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C7D25">
      <w:pPr>
        <w:spacing w:before="0" w:beforeLines="0" w:after="80"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p w14:paraId="53D7E1CD">
      <w:pPr>
        <w:spacing w:before="0" w:beforeLines="0" w:after="80" w:line="36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黑体" w:cs="Times New Roman"/>
          <w:sz w:val="60"/>
          <w:szCs w:val="60"/>
          <w:woUserID w:val="4"/>
        </w:rPr>
      </w:pPr>
      <w:r>
        <w:rPr>
          <w:rFonts w:hint="default" w:ascii="Times New Roman" w:hAnsi="Times New Roman" w:eastAsia="黑体" w:cs="Times New Roman"/>
          <w:sz w:val="60"/>
          <w:szCs w:val="60"/>
          <w:woUserID w:val="4"/>
        </w:rPr>
        <w:t xml:space="preserve">VX100 EVB </w:t>
      </w:r>
    </w:p>
    <w:p w14:paraId="7EF94EEB">
      <w:pPr>
        <w:spacing w:before="0" w:beforeLines="0" w:after="80" w:line="36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黑体" w:cs="Times New Roman"/>
          <w:sz w:val="60"/>
          <w:szCs w:val="60"/>
          <w:woUserID w:val="4"/>
        </w:rPr>
      </w:pPr>
      <w:r>
        <w:rPr>
          <w:rFonts w:hint="default" w:ascii="Times New Roman" w:hAnsi="Times New Roman" w:eastAsia="黑体" w:cs="Times New Roman"/>
          <w:sz w:val="60"/>
          <w:szCs w:val="60"/>
          <w:woUserID w:val="4"/>
        </w:rPr>
        <w:t>Software User Manual</w:t>
      </w:r>
    </w:p>
    <w:p w14:paraId="411CA752">
      <w:pPr>
        <w:bidi w:val="0"/>
        <w:jc w:val="both"/>
        <w:rPr>
          <w:rFonts w:hint="default" w:cs="Arial" w:asciiTheme="minorAscii" w:hAnsiTheme="minorAscii"/>
          <w:b/>
          <w:bCs/>
          <w:sz w:val="28"/>
          <w:szCs w:val="28"/>
          <w:lang w:val="en-US" w:eastAsia="zh-CN"/>
          <w:woUserID w:val="4"/>
        </w:rPr>
      </w:pPr>
      <w:r>
        <w:rPr>
          <w:rFonts w:hint="default" w:cs="Arial" w:asciiTheme="minorAscii" w:hAnsiTheme="minorAscii"/>
          <w:b/>
          <w:bCs/>
          <w:sz w:val="28"/>
          <w:szCs w:val="28"/>
          <w:lang w:val="en-US" w:eastAsia="zh-CN"/>
          <w:woUserID w:val="4"/>
        </w:rPr>
        <w:t>版本历史</w:t>
      </w:r>
    </w:p>
    <w:tbl>
      <w:tblPr>
        <w:tblStyle w:val="14"/>
        <w:tblW w:w="93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2082"/>
        <w:gridCol w:w="5254"/>
      </w:tblGrid>
      <w:tr w14:paraId="784D0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  <w:shd w:val="clear" w:color="auto" w:fill="5BC2F9"/>
          </w:tcPr>
          <w:p w14:paraId="640C4F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cs="Arial" w:asciiTheme="minorAscii" w:hAnsiTheme="minorAscii"/>
                <w:b/>
                <w:bCs/>
                <w:sz w:val="18"/>
                <w:szCs w:val="18"/>
                <w:vertAlign w:val="baseline"/>
                <w:lang w:val="en-US" w:eastAsia="zh-CN"/>
                <w:woUserID w:val="4"/>
              </w:rPr>
            </w:pPr>
            <w:r>
              <w:rPr>
                <w:rFonts w:hint="default" w:cs="Arial" w:asciiTheme="minorAscii" w:hAnsiTheme="minorAscii"/>
                <w:b/>
                <w:bCs/>
                <w:sz w:val="18"/>
                <w:szCs w:val="18"/>
                <w:vertAlign w:val="baseline"/>
                <w:lang w:val="en-US" w:eastAsia="zh-CN"/>
                <w:woUserID w:val="4"/>
              </w:rPr>
              <w:t>版本</w:t>
            </w:r>
          </w:p>
        </w:tc>
        <w:tc>
          <w:tcPr>
            <w:tcW w:w="2082" w:type="dxa"/>
            <w:shd w:val="clear" w:color="auto" w:fill="5BC2F9"/>
          </w:tcPr>
          <w:p w14:paraId="4518B7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cs="Arial" w:asciiTheme="minorAscii" w:hAnsiTheme="minorAscii"/>
                <w:b/>
                <w:bCs/>
                <w:sz w:val="18"/>
                <w:szCs w:val="18"/>
                <w:vertAlign w:val="baseline"/>
                <w:lang w:val="en-US" w:eastAsia="zh-CN"/>
                <w:woUserID w:val="4"/>
              </w:rPr>
            </w:pPr>
            <w:r>
              <w:rPr>
                <w:rFonts w:hint="default" w:cs="Arial" w:asciiTheme="minorAscii" w:hAnsiTheme="minorAscii"/>
                <w:b/>
                <w:bCs/>
                <w:sz w:val="18"/>
                <w:szCs w:val="18"/>
                <w:vertAlign w:val="baseline"/>
                <w:lang w:val="en-US" w:eastAsia="zh-CN"/>
                <w:woUserID w:val="4"/>
              </w:rPr>
              <w:t>日期</w:t>
            </w:r>
          </w:p>
        </w:tc>
        <w:tc>
          <w:tcPr>
            <w:tcW w:w="5254" w:type="dxa"/>
            <w:shd w:val="clear" w:color="auto" w:fill="5BC2F9"/>
          </w:tcPr>
          <w:p w14:paraId="1C0EC0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default" w:cs="Arial" w:asciiTheme="minorAscii" w:hAnsiTheme="minorAscii"/>
                <w:b/>
                <w:bCs/>
                <w:sz w:val="18"/>
                <w:szCs w:val="18"/>
                <w:vertAlign w:val="baseline"/>
                <w:lang w:val="en-US" w:eastAsia="zh-CN"/>
                <w:woUserID w:val="4"/>
              </w:rPr>
            </w:pPr>
            <w:r>
              <w:rPr>
                <w:rFonts w:hint="default" w:cs="Arial" w:asciiTheme="minorAscii" w:hAnsiTheme="minorAscii"/>
                <w:b/>
                <w:bCs/>
                <w:sz w:val="18"/>
                <w:szCs w:val="18"/>
                <w:vertAlign w:val="baseline"/>
                <w:lang w:val="en-US" w:eastAsia="zh-CN"/>
                <w:woUserID w:val="4"/>
              </w:rPr>
              <w:t>描述</w:t>
            </w:r>
          </w:p>
        </w:tc>
      </w:tr>
      <w:tr w14:paraId="17923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 w14:paraId="63D789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eastAsia" w:cs="Arial" w:asciiTheme="minorAscii" w:hAnsiTheme="minorAscii" w:eastAsiaTheme="minorEastAsia"/>
                <w:sz w:val="18"/>
                <w:szCs w:val="18"/>
                <w:vertAlign w:val="baseline"/>
                <w:lang w:val="en-US" w:eastAsia="zh"/>
                <w:woUserID w:val="4"/>
              </w:rPr>
            </w:pP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4"/>
              </w:rPr>
              <w:t>v</w:t>
            </w: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-CN"/>
                <w:woUserID w:val="4"/>
              </w:rPr>
              <w:t>1p</w:t>
            </w: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4"/>
              </w:rPr>
              <w:t>1</w:t>
            </w:r>
          </w:p>
        </w:tc>
        <w:tc>
          <w:tcPr>
            <w:tcW w:w="2082" w:type="dxa"/>
          </w:tcPr>
          <w:p w14:paraId="212F1E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eastAsia" w:cs="Arial" w:asciiTheme="minorAscii" w:hAnsiTheme="minorAscii" w:eastAsiaTheme="minorEastAsia"/>
                <w:sz w:val="18"/>
                <w:szCs w:val="18"/>
                <w:vertAlign w:val="baseline"/>
                <w:lang w:val="en-US" w:eastAsia="zh"/>
                <w:woUserID w:val="4"/>
              </w:rPr>
            </w:pP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-CN"/>
                <w:woUserID w:val="4"/>
              </w:rPr>
              <w:t>20260</w:t>
            </w: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4"/>
              </w:rPr>
              <w:t>625</w:t>
            </w:r>
          </w:p>
        </w:tc>
        <w:tc>
          <w:tcPr>
            <w:tcW w:w="5254" w:type="dxa"/>
          </w:tcPr>
          <w:p w14:paraId="3081EC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/>
              <w:jc w:val="left"/>
              <w:rPr>
                <w:rFonts w:hint="default" w:cs="Arial" w:asciiTheme="minorAscii" w:hAnsiTheme="minorAscii"/>
                <w:sz w:val="18"/>
                <w:szCs w:val="18"/>
                <w:vertAlign w:val="baseline"/>
                <w:lang w:val="en-US" w:eastAsia="zh-CN"/>
                <w:woUserID w:val="4"/>
              </w:rPr>
            </w:pP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-CN"/>
                <w:woUserID w:val="4"/>
              </w:rPr>
              <w:t>新建</w:t>
            </w:r>
          </w:p>
        </w:tc>
      </w:tr>
      <w:tr w14:paraId="7C41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 w14:paraId="284871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 w:cs="Arial" w:asciiTheme="minorAscii" w:hAnsiTheme="minorAscii" w:eastAsiaTheme="minorEastAsia"/>
                <w:sz w:val="18"/>
                <w:szCs w:val="18"/>
                <w:vertAlign w:val="baseline"/>
                <w:lang w:val="en-US" w:eastAsia="zh"/>
                <w:woUserID w:val="4"/>
              </w:rPr>
            </w:pP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4"/>
              </w:rPr>
              <w:t>v1p2</w:t>
            </w:r>
          </w:p>
        </w:tc>
        <w:tc>
          <w:tcPr>
            <w:tcW w:w="2082" w:type="dxa"/>
          </w:tcPr>
          <w:p w14:paraId="57889E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 w:cs="Arial" w:asciiTheme="minorAscii" w:hAnsiTheme="minorAscii" w:eastAsiaTheme="minorEastAsia"/>
                <w:sz w:val="18"/>
                <w:szCs w:val="18"/>
                <w:vertAlign w:val="baseline"/>
                <w:lang w:val="en-US" w:eastAsia="zh"/>
                <w:woUserID w:val="4"/>
              </w:rPr>
            </w:pP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4"/>
              </w:rPr>
              <w:t>20260727</w:t>
            </w:r>
          </w:p>
        </w:tc>
        <w:tc>
          <w:tcPr>
            <w:tcW w:w="5254" w:type="dxa"/>
          </w:tcPr>
          <w:p w14:paraId="795AEF1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1"/>
              </w:rPr>
            </w:pP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1"/>
              </w:rPr>
              <w:t>删除设置录像分辨率的4k</w:t>
            </w:r>
          </w:p>
          <w:p w14:paraId="633A54E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0" w:leftChars="0" w:right="0" w:firstLine="0" w:firstLineChars="0"/>
              <w:jc w:val="left"/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1"/>
              </w:rPr>
            </w:pP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1"/>
              </w:rPr>
              <w:t>新增</w:t>
            </w: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4"/>
              </w:rPr>
              <w:t>第九章节</w:t>
            </w:r>
            <w:r>
              <w:rPr>
                <w:rFonts w:hint="eastAsia" w:cs="Arial" w:asciiTheme="minorAscii" w:hAnsiTheme="minorAscii"/>
                <w:sz w:val="18"/>
                <w:szCs w:val="18"/>
                <w:vertAlign w:val="baseline"/>
                <w:lang w:val="en-US" w:eastAsia="zh"/>
                <w:woUserID w:val="1"/>
              </w:rPr>
              <w:t>推流步骤</w:t>
            </w:r>
          </w:p>
        </w:tc>
      </w:tr>
    </w:tbl>
    <w:p w14:paraId="32943186">
      <w:pPr>
        <w:spacing w:before="0" w:beforeLines="0" w:after="80" w:line="36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黑体" w:cs="Times New Roman"/>
          <w:sz w:val="60"/>
          <w:szCs w:val="60"/>
          <w:woUserID w:val="4"/>
        </w:rPr>
      </w:pPr>
    </w:p>
    <w:p w14:paraId="362B89FD">
      <w:pPr>
        <w:rPr>
          <w:rFonts w:hint="default" w:ascii="Times New Roman" w:hAnsi="Times New Roman" w:eastAsia="黑体" w:cs="Times New Roman"/>
          <w:kern w:val="2"/>
          <w:sz w:val="60"/>
          <w:szCs w:val="6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kern w:val="2"/>
          <w:sz w:val="60"/>
          <w:szCs w:val="60"/>
          <w:lang w:val="en-US" w:eastAsia="zh-CN" w:bidi="ar-SA"/>
        </w:rPr>
        <w:br w:type="page"/>
      </w:r>
    </w:p>
    <w:p w14:paraId="5649FD32">
      <w:pPr>
        <w:spacing w:before="0" w:beforeLines="0" w:after="80"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</w:p>
    <w:sdt>
      <w:sdt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id w:val="11341703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7B6F2210">
          <w:pPr>
            <w:spacing w:before="0" w:beforeLines="0" w:after="80" w:line="36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/>
              <w:bCs/>
              <w:sz w:val="48"/>
              <w:szCs w:val="48"/>
            </w:rPr>
            <w:t>目录</w:t>
          </w:r>
        </w:p>
        <w:p w14:paraId="70686A5C">
          <w:pPr>
            <w:pStyle w:val="9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"1-9"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_Toc1430192329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一. flash程序烧写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_Toc1430192329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B4C7E0C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_Toc1490397598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 uart烧录: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_Toc1490397598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D5C7B32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_Toc1992093396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1.1. 软件环境：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_Toc1992093396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4DE7B2E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_Toc1628151118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1.2. 串口连接与拨码开关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_Toc1628151118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F23CFD9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_Toc1172383702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1.3. 放入固件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_Toc1172383702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B341098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_Toc42182901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1.4. 修改配置文件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_Toc42182901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B3FE478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_Toc39608869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1.5. 烧录固件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_Toc39608869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088DE3A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_Toc1174872303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1.6. 烧录完成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_Toc1174872303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2521E8F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_Toc894195542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2. flash启动: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_Toc894195542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57897C2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_Toc923508142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2.1. 拨码开关设置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_Toc923508142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FD36313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_Toc1399858865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2.2. 启动验证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_Toc1399858865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C1CCF2E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_Toc1321436947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2.3. 复位操作建议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_Toc1321436947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D6EFB63">
          <w:pPr>
            <w:pStyle w:val="9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_Toc546783703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二. 连接WiFi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_Toc546783703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FF2FF36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_Toc1268349089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 扫描网络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_Toc1268349089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B154E87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_Toc912171564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2. 连接网络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_Toc912171564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4B35880">
          <w:pPr>
            <w:pStyle w:val="9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_Toc1762879869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三. emmc挂载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_Toc1762879869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EC3A126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_Toc782440205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 格式化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_Toc782440205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7B0B592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_Toc30573085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2. 挂载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_Toc30573085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89C9B57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_Toc2045350220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3. 切换目录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_Toc2045350220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6084EC5">
          <w:pPr>
            <w:pStyle w:val="9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_Toc1764130381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四. 启用 FTP 服务器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_Toc1764130381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4FDC00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_Toc471149946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 EVB 板端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_Toc471149946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A801886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_Toc1421934686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2. 电脑端连接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_Toc1421934686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BB0146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_Toc2090149167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3. 手机端连接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_Toc2090149167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114935B">
          <w:pPr>
            <w:pStyle w:val="9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_Toc2112128658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五. 拍照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_Toc2112128658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9641DE3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_Toc1258691712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 设置拍照模式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_Toc1258691712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56B2765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_Toc1086048641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2. 拍照并保存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_Toc1086048641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C1A45F2">
          <w:pPr>
            <w:pStyle w:val="9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_Toc1458102304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六. 录视频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_Toc1458102304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1A271CD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_Toc1230215574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 设置录像分辨率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_Toc1230215574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EBCB809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_Toc226770693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2. 录像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_Toc226770693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8A481DC">
          <w:pPr>
            <w:pStyle w:val="9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_Toc1664199061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七. 从 FileZilla 查看与导出照片/视频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_Toc1664199061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D697A7">
          <w:pPr>
            <w:pStyle w:val="9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_Toc1393948007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八. 图片解析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_Toc1393948007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5088829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_Toc1656963022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解析步骤 :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_Toc1656963022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CEC7C5E">
          <w:pPr>
            <w:pStyle w:val="9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_Toc1007113012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附录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_Toc1007113012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748D308">
          <w:pPr>
            <w:pStyle w:val="11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_Toc1238557756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 烧写efuse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_Toc1238557756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BB09721">
          <w:pPr>
            <w:pStyle w:val="6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_Toc1137630493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1.1. eFuse 烧写步骤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_Toc1137630493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EA79F0C">
          <w:pPr>
            <w:pStyle w:val="10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_Toc32013066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a. 准备工作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_Toc32013066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B971502">
          <w:pPr>
            <w:pStyle w:val="10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_Toc1280740657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b. 读取当前 eFuse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_Toc1280740657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5005FD6">
          <w:pPr>
            <w:pStyle w:val="10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_Toc1177239362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c. 切换 GPIO 并确认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_Toc1177239362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23F3481">
          <w:pPr>
            <w:pStyle w:val="10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_Toc1206885369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d. 烧写波特率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_Toc1206885369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AB71A1F">
          <w:pPr>
            <w:pStyle w:val="10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_Toc27452551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e. 烧写flash型号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_Toc27452551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9A4FFB">
          <w:pPr>
            <w:pStyle w:val="10"/>
            <w:tabs>
              <w:tab w:val="right" w:leader="dot" w:pos="8306"/>
            </w:tabs>
            <w:spacing w:after="8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_Toc2100747504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woUserID w:val="1"/>
            </w:rPr>
            <w:t>f. 检查烧写结果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_Toc2100747504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C858B14">
          <w:pPr>
            <w:spacing w:after="80" w:afterLines="0"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794E75C0">
      <w:pPr>
        <w:rPr>
          <w:rFonts w:hint="eastAsia" w:ascii="宋体" w:hAnsi="宋体" w:eastAsia="宋体" w:cs="宋体"/>
        </w:rPr>
      </w:pPr>
    </w:p>
    <w:p w14:paraId="7BC28FE2">
      <w:pPr>
        <w:rPr>
          <w:rFonts w:hint="eastAsia" w:ascii="宋体" w:hAnsi="宋体" w:eastAsia="宋体" w:cs="宋体"/>
          <w:woUserID w:val="1"/>
        </w:rPr>
      </w:pPr>
      <w:bookmarkStart w:id="0" w:name="_Toc1430192329"/>
      <w:r>
        <w:rPr>
          <w:rFonts w:hint="eastAsia" w:ascii="宋体" w:hAnsi="宋体" w:eastAsia="宋体" w:cs="宋体"/>
          <w:woUserID w:val="1"/>
        </w:rPr>
        <w:br w:type="page"/>
      </w:r>
    </w:p>
    <w:p w14:paraId="781C71B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flash程序烧写</w:t>
      </w:r>
      <w:bookmarkEnd w:id="0"/>
    </w:p>
    <w:p w14:paraId="3C8F5FAD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VX100 EVB通过uart烧写空片flash和程序pkg更新。</w:t>
      </w:r>
    </w:p>
    <w:p w14:paraId="6DF68BEC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1" w:name="_Toc1490397598"/>
      <w:r>
        <w:rPr>
          <w:rFonts w:hint="eastAsia" w:ascii="宋体" w:hAnsi="宋体" w:eastAsia="宋体" w:cs="宋体"/>
          <w:woUserID w:val="1"/>
        </w:rPr>
        <w:t>uart烧录:</w:t>
      </w:r>
      <w:bookmarkEnd w:id="1"/>
    </w:p>
    <w:p w14:paraId="4FBCB0B4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2" w:name="_Toc1992093396"/>
      <w:r>
        <w:rPr>
          <w:rFonts w:hint="eastAsia" w:ascii="宋体" w:hAnsi="宋体" w:eastAsia="宋体" w:cs="宋体"/>
          <w:woUserID w:val="1"/>
        </w:rPr>
        <w:t>软件环境：</w:t>
      </w:r>
      <w:bookmarkEnd w:id="2"/>
    </w:p>
    <w:p w14:paraId="1250E89D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 w:firstLine="294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烧录固件的电脑需安装python3，且安装了pyserial库</w:t>
      </w:r>
    </w:p>
    <w:p w14:paraId="28A36B34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268595" cy="3171825"/>
            <wp:effectExtent l="0" t="0" r="8255" b="9525"/>
            <wp:docPr id="3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FF0B8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3" w:name="_Toc1628151118"/>
      <w:r>
        <w:rPr>
          <w:rFonts w:hint="eastAsia" w:ascii="宋体" w:hAnsi="宋体" w:eastAsia="宋体" w:cs="宋体"/>
          <w:woUserID w:val="1"/>
        </w:rPr>
        <w:t>串口连接与拨码开关</w:t>
      </w:r>
      <w:bookmarkEnd w:id="3"/>
    </w:p>
    <w:p w14:paraId="3F729A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将 EVB 板的 UART0 和 UART2 连接至电脑。</w:t>
      </w:r>
    </w:p>
    <w:p w14:paraId="654B482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360" w:lineRule="auto"/>
        <w:ind w:left="144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UART0 : 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>波特率250000</w:t>
      </w: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 , 用于查看日志输出</w:t>
      </w:r>
    </w:p>
    <w:p w14:paraId="7C92356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360" w:lineRule="auto"/>
        <w:ind w:left="144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UART2 : 用于固件烧录</w:t>
      </w:r>
    </w:p>
    <w:p w14:paraId="2F1D90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参考示意图，将拨码开关的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>全部位都拨至OFF(示意图中的上侧)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，此时为 UART 烧录模式。</w:t>
      </w:r>
    </w:p>
    <w:p w14:paraId="7B687B1E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428490" cy="3298190"/>
            <wp:effectExtent l="0" t="0" r="10160" b="16510"/>
            <wp:docPr id="3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3298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0E454E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4" w:name="_Toc1172383702"/>
      <w:r>
        <w:rPr>
          <w:rFonts w:hint="eastAsia" w:ascii="宋体" w:hAnsi="宋体" w:eastAsia="宋体" w:cs="宋体"/>
          <w:woUserID w:val="1"/>
        </w:rPr>
        <w:t>放入固件</w:t>
      </w:r>
      <w:bookmarkEnd w:id="4"/>
    </w:p>
    <w:p w14:paraId="44B2DF40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在1_fw_and_bootlaoder文件夹下打开终端 , 执行 </w:t>
      </w:r>
    </w:p>
    <w:p w14:paraId="279AE709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Style w:val="17"/>
          <w:rFonts w:hint="eastAsia" w:ascii="宋体" w:hAnsi="宋体" w:eastAsia="宋体" w:cs="宋体"/>
          <w:sz w:val="24"/>
          <w:szCs w:val="24"/>
          <w:woUserID w:val="1"/>
        </w:rPr>
        <w:t>python copy_and_rename.py</w:t>
      </w:r>
    </w:p>
    <w:p w14:paraId="602C9E19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此python脚本可把固件重命名并放入2_bootlaoder_download中</w:t>
      </w:r>
    </w:p>
    <w:p w14:paraId="4EAF2065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764405" cy="3205480"/>
            <wp:effectExtent l="0" t="0" r="17145" b="13970"/>
            <wp:docPr id="3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4405" cy="3205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77BDED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5" w:name="_Toc42182901"/>
      <w:r>
        <w:rPr>
          <w:rFonts w:hint="eastAsia" w:ascii="宋体" w:hAnsi="宋体" w:eastAsia="宋体" w:cs="宋体"/>
          <w:woUserID w:val="1"/>
        </w:rPr>
        <w:t>修改配置文件</w:t>
      </w:r>
      <w:bookmarkEnd w:id="5"/>
    </w:p>
    <w:p w14:paraId="4C4D84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打开 2_bootlaoder_download文件夹下的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serial_config_windows.json</w:t>
      </w: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 文件，将COM号修改为电脑上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 xml:space="preserve"> UART2</w:t>
      </w: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 对应的端口</w:t>
      </w:r>
    </w:p>
    <w:p w14:paraId="61A715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确认芯片 eFuse 中的 UART 波特率是否为 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>1000000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。否则请严格按照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>附录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中的烧efuse操作烧写。</w:t>
      </w:r>
    </w:p>
    <w:p w14:paraId="32C28E72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048250" cy="3571875"/>
            <wp:effectExtent l="0" t="0" r="0" b="9525"/>
            <wp:docPr id="4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1F7422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6" w:name="_Toc39608869"/>
      <w:r>
        <w:rPr>
          <w:rFonts w:hint="eastAsia" w:ascii="宋体" w:hAnsi="宋体" w:eastAsia="宋体" w:cs="宋体"/>
          <w:woUserID w:val="1"/>
        </w:rPr>
        <w:t>烧录固件</w:t>
      </w:r>
      <w:bookmarkEnd w:id="6"/>
    </w:p>
    <w:p w14:paraId="593C5ACD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给 EVB 板</w:t>
      </w:r>
      <w:r>
        <w:rPr>
          <w:rFonts w:hint="eastAsia" w:ascii="宋体" w:hAnsi="宋体" w:eastAsia="宋体" w:cs="宋体"/>
          <w:color w:val="C21C13"/>
          <w:woUserID w:val="1"/>
        </w:rPr>
        <w:t>上电</w:t>
      </w:r>
      <w:r>
        <w:rPr>
          <w:rFonts w:hint="eastAsia" w:ascii="宋体" w:hAnsi="宋体" w:eastAsia="宋体" w:cs="宋体"/>
          <w:woUserID w:val="1"/>
        </w:rPr>
        <w:t>，在当前文件夹下打开终端（命令行），执行此命令开始烧录：</w:t>
      </w:r>
    </w:p>
    <w:p w14:paraId="7CB456E6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python bootrom_uart_cmd_new.py</w:t>
      </w:r>
    </w:p>
    <w:p w14:paraId="1E637BDE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207635" cy="2990850"/>
            <wp:effectExtent l="0" t="0" r="12065" b="0"/>
            <wp:docPr id="4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 descr="IMG_2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7D4E2D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7" w:name="_Toc1174872303"/>
      <w:r>
        <w:rPr>
          <w:rFonts w:hint="eastAsia" w:ascii="宋体" w:hAnsi="宋体" w:eastAsia="宋体" w:cs="宋体"/>
          <w:woUserID w:val="1"/>
        </w:rPr>
        <w:t>烧录完成</w:t>
      </w:r>
      <w:bookmarkEnd w:id="7"/>
    </w:p>
    <w:p w14:paraId="5851FD9C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UART0（</w:t>
      </w:r>
      <w:r>
        <w:rPr>
          <w:rFonts w:hint="eastAsia" w:ascii="宋体" w:hAnsi="宋体" w:eastAsia="宋体" w:cs="宋体"/>
          <w:color w:val="C21C13"/>
          <w:woUserID w:val="1"/>
        </w:rPr>
        <w:t>波特率250000</w:t>
      </w:r>
      <w:r>
        <w:rPr>
          <w:rFonts w:hint="eastAsia" w:ascii="宋体" w:hAnsi="宋体" w:eastAsia="宋体" w:cs="宋体"/>
          <w:woUserID w:val="1"/>
        </w:rPr>
        <w:t xml:space="preserve"> ）输出 </w:t>
      </w:r>
      <w:r>
        <w:rPr>
          <w:rStyle w:val="17"/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Flash Upgrade done: id[1], ret[0]</w:t>
      </w:r>
      <w:r>
        <w:rPr>
          <w:rFonts w:hint="eastAsia" w:ascii="宋体" w:hAnsi="宋体" w:eastAsia="宋体" w:cs="宋体"/>
          <w:woUserID w:val="1"/>
        </w:rPr>
        <w:t>，表示 UART 烧录成功。</w:t>
      </w:r>
    </w:p>
    <w:p w14:paraId="58CC7CEF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067175" cy="1457325"/>
            <wp:effectExtent l="0" t="0" r="9525" b="9525"/>
            <wp:docPr id="4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 descr="IMG_26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6D2A9F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0" w:leftChars="0" w:hanging="294" w:firstLineChars="0"/>
        <w:outlineLvl w:val="1"/>
        <w:rPr>
          <w:rFonts w:hint="eastAsia" w:ascii="宋体" w:hAnsi="宋体" w:eastAsia="宋体" w:cs="宋体"/>
          <w:woUserID w:val="1"/>
        </w:rPr>
      </w:pPr>
      <w:bookmarkStart w:id="8" w:name="_Toc894195542"/>
      <w:r>
        <w:rPr>
          <w:rFonts w:hint="eastAsia" w:ascii="宋体" w:hAnsi="宋体" w:eastAsia="宋体" w:cs="宋体"/>
          <w:woUserID w:val="1"/>
        </w:rPr>
        <w:t>flash启动:</w:t>
      </w:r>
      <w:bookmarkEnd w:id="8"/>
    </w:p>
    <w:p w14:paraId="6D466283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line="360" w:lineRule="auto"/>
        <w:ind w:left="0" w:leftChars="0" w:firstLine="0" w:firstLineChars="0"/>
        <w:outlineLvl w:val="2"/>
        <w:rPr>
          <w:rFonts w:hint="eastAsia" w:ascii="宋体" w:hAnsi="宋体" w:eastAsia="宋体" w:cs="宋体"/>
          <w:woUserID w:val="1"/>
        </w:rPr>
      </w:pPr>
      <w:bookmarkStart w:id="9" w:name="_Toc923508142"/>
      <w:r>
        <w:rPr>
          <w:rFonts w:hint="eastAsia" w:ascii="宋体" w:hAnsi="宋体" w:eastAsia="宋体" w:cs="宋体"/>
          <w:woUserID w:val="1"/>
        </w:rPr>
        <w:t>拨码开关设置</w:t>
      </w:r>
      <w:bookmarkEnd w:id="9"/>
    </w:p>
    <w:p w14:paraId="028E37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UART 烧录完成后，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>先断开 EVB 板电源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。</w:t>
      </w:r>
    </w:p>
    <w:p w14:paraId="2FF3AF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拨码开关的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 xml:space="preserve">第 2、3 位拨至 ON(示意图下侧) , 第 1、4 位保持 OFF(示意图上侧) , 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进入 Flash 启动模式。</w:t>
      </w:r>
    </w:p>
    <w:p w14:paraId="78A419BB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524375" cy="3343275"/>
            <wp:effectExtent l="0" t="0" r="9525" b="9525"/>
            <wp:docPr id="4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 descr="IMG_26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35580E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line="360" w:lineRule="auto"/>
        <w:ind w:left="0" w:leftChars="0" w:firstLine="0" w:firstLineChars="0"/>
        <w:outlineLvl w:val="2"/>
        <w:rPr>
          <w:rFonts w:hint="eastAsia" w:ascii="宋体" w:hAnsi="宋体" w:eastAsia="宋体" w:cs="宋体"/>
          <w:woUserID w:val="1"/>
        </w:rPr>
      </w:pPr>
      <w:bookmarkStart w:id="10" w:name="_Toc1399858865"/>
      <w:r>
        <w:rPr>
          <w:rFonts w:hint="eastAsia" w:ascii="宋体" w:hAnsi="宋体" w:eastAsia="宋体" w:cs="宋体"/>
          <w:woUserID w:val="1"/>
        </w:rPr>
        <w:t>启动验证</w:t>
      </w:r>
      <w:bookmarkEnd w:id="10"/>
    </w:p>
    <w:p w14:paraId="383B6390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重新给 EVB 板上电，UART0 的打印信息中可看到checksum值和固件打印的log . 表示固件已成功运行。</w:t>
      </w:r>
    </w:p>
    <w:p w14:paraId="5D2BE85E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848225" cy="3857625"/>
            <wp:effectExtent l="0" t="0" r="9525" b="9525"/>
            <wp:docPr id="4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 descr="IMG_2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EE195C">
      <w:pPr>
        <w:pStyle w:val="4"/>
        <w:keepNext w:val="0"/>
        <w:keepLines w:val="0"/>
        <w:widowControl/>
        <w:numPr>
          <w:ilvl w:val="1"/>
          <w:numId w:val="3"/>
        </w:numPr>
        <w:suppressLineNumbers w:val="0"/>
        <w:spacing w:line="360" w:lineRule="auto"/>
        <w:ind w:left="0" w:leftChars="0" w:firstLine="0" w:firstLineChars="0"/>
        <w:outlineLvl w:val="2"/>
        <w:rPr>
          <w:rFonts w:hint="eastAsia" w:ascii="宋体" w:hAnsi="宋体" w:eastAsia="宋体" w:cs="宋体"/>
          <w:woUserID w:val="1"/>
        </w:rPr>
      </w:pPr>
      <w:bookmarkStart w:id="11" w:name="_Toc1321436947"/>
      <w:r>
        <w:rPr>
          <w:rFonts w:hint="eastAsia" w:ascii="宋体" w:hAnsi="宋体" w:eastAsia="宋体" w:cs="宋体"/>
          <w:woUserID w:val="1"/>
        </w:rPr>
        <w:t>复位操作建议</w:t>
      </w:r>
      <w:bookmarkEnd w:id="11"/>
    </w:p>
    <w:p w14:paraId="160F635D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不建议按板载复位按键，可能造成启动失败。建议直接</w:t>
      </w:r>
      <w:r>
        <w:rPr>
          <w:rFonts w:hint="eastAsia" w:ascii="宋体" w:hAnsi="宋体" w:eastAsia="宋体" w:cs="宋体"/>
          <w:color w:val="C21C13"/>
          <w:woUserID w:val="1"/>
        </w:rPr>
        <w:t>拔插电源线进行复位</w:t>
      </w:r>
      <w:r>
        <w:rPr>
          <w:rFonts w:hint="eastAsia" w:ascii="宋体" w:hAnsi="宋体" w:eastAsia="宋体" w:cs="宋体"/>
          <w:woUserID w:val="1"/>
        </w:rPr>
        <w:t xml:space="preserve"> . </w:t>
      </w:r>
    </w:p>
    <w:p w14:paraId="2DD24D07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br w:type="page"/>
      </w:r>
    </w:p>
    <w:p w14:paraId="1054892E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hanging="294" w:firstLineChars="0"/>
        <w:outlineLvl w:val="0"/>
        <w:rPr>
          <w:rFonts w:hint="eastAsia" w:ascii="宋体" w:hAnsi="宋体" w:eastAsia="宋体" w:cs="宋体"/>
          <w:woUserID w:val="1"/>
        </w:rPr>
      </w:pPr>
      <w:bookmarkStart w:id="12" w:name="_Toc546783703"/>
      <w:r>
        <w:rPr>
          <w:rFonts w:hint="eastAsia" w:ascii="宋体" w:hAnsi="宋体" w:eastAsia="宋体" w:cs="宋体"/>
          <w:woUserID w:val="1"/>
        </w:rPr>
        <w:t>连接WiFi</w:t>
      </w:r>
      <w:bookmarkEnd w:id="12"/>
    </w:p>
    <w:p w14:paraId="0D3F37CC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13" w:name="_Toc1268349089"/>
      <w:r>
        <w:rPr>
          <w:rFonts w:hint="eastAsia" w:ascii="宋体" w:hAnsi="宋体" w:eastAsia="宋体" w:cs="宋体"/>
          <w:woUserID w:val="1"/>
        </w:rPr>
        <w:t>扫描网络</w:t>
      </w:r>
      <w:bookmarkEnd w:id="13"/>
    </w:p>
    <w:p w14:paraId="55D5708A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在串口终端输入：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wifi scan</w:t>
      </w:r>
    </w:p>
    <w:p w14:paraId="14CCB468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观察扫描结果中的rssi（信号强度）。若 RSSI &lt; -70 dBm，信号质量较差，可能导致数据传输失败。请检查是否已连接 Wi</w:t>
      </w:r>
      <w:r>
        <w:rPr>
          <w:rFonts w:hint="eastAsia" w:ascii="宋体" w:hAnsi="宋体" w:eastAsia="宋体" w:cs="宋体"/>
          <w:woUserID w:val="1"/>
        </w:rPr>
        <w:noBreakHyphen/>
      </w:r>
      <w:r>
        <w:rPr>
          <w:rFonts w:hint="eastAsia" w:ascii="宋体" w:hAnsi="宋体" w:eastAsia="宋体" w:cs="宋体"/>
          <w:woUserID w:val="1"/>
        </w:rPr>
        <w:t>Fi 天线，若信号仍不理想，建议更换到信号更优的网络。</w:t>
      </w:r>
    </w:p>
    <w:p w14:paraId="527B7F1A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151755" cy="2133600"/>
            <wp:effectExtent l="0" t="0" r="10795" b="0"/>
            <wp:docPr id="4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 descr="IMG_26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4F1A48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14" w:name="_Toc912171564"/>
      <w:r>
        <w:rPr>
          <w:rFonts w:hint="eastAsia" w:ascii="宋体" w:hAnsi="宋体" w:eastAsia="宋体" w:cs="宋体"/>
          <w:woUserID w:val="1"/>
        </w:rPr>
        <w:t>连接网络</w:t>
      </w:r>
      <w:bookmarkEnd w:id="14"/>
    </w:p>
    <w:p w14:paraId="4A967458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执行命令：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wifi join &lt;Wi-Fi名称&gt; &lt;Wi-Fi密码&gt;</w:t>
      </w:r>
    </w:p>
    <w:p w14:paraId="266443A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color w:val="C21C13"/>
          <w:woUserID w:val="1"/>
        </w:rPr>
        <w:t>等待 5~10 秒</w:t>
      </w:r>
      <w:r>
        <w:rPr>
          <w:rFonts w:hint="eastAsia" w:ascii="宋体" w:hAnsi="宋体" w:eastAsia="宋体" w:cs="宋体"/>
          <w:color w:val="080F17"/>
          <w:woUserID w:val="1"/>
        </w:rPr>
        <w:t xml:space="preserve"> , </w:t>
      </w:r>
      <w:r>
        <w:rPr>
          <w:rFonts w:hint="eastAsia" w:ascii="宋体" w:hAnsi="宋体" w:eastAsia="宋体" w:cs="宋体"/>
          <w:woUserID w:val="1"/>
        </w:rPr>
        <w:t xml:space="preserve">当串口输出 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Got IP address</w:t>
      </w:r>
      <w:r>
        <w:rPr>
          <w:rFonts w:hint="eastAsia" w:ascii="宋体" w:hAnsi="宋体" w:eastAsia="宋体" w:cs="宋体"/>
          <w:woUserID w:val="1"/>
        </w:rPr>
        <w:t xml:space="preserve"> 及对应的</w:t>
      </w:r>
      <w:r>
        <w:rPr>
          <w:rFonts w:hint="eastAsia" w:ascii="宋体" w:hAnsi="宋体" w:eastAsia="宋体" w:cs="宋体"/>
          <w:color w:val="C21C13"/>
          <w:woUserID w:val="1"/>
        </w:rPr>
        <w:t xml:space="preserve"> IP 地址</w:t>
      </w:r>
      <w:r>
        <w:rPr>
          <w:rFonts w:hint="eastAsia" w:ascii="宋体" w:hAnsi="宋体" w:eastAsia="宋体" w:cs="宋体"/>
          <w:woUserID w:val="1"/>
        </w:rPr>
        <w:t>时，表示网络连接成功。</w:t>
      </w:r>
    </w:p>
    <w:p w14:paraId="03C77BB0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3876675" cy="1019175"/>
            <wp:effectExtent l="0" t="0" r="9525" b="9525"/>
            <wp:docPr id="4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 descr="IMG_26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E8D5F8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br w:type="page"/>
      </w:r>
    </w:p>
    <w:p w14:paraId="32D645D8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hanging="294" w:firstLineChars="0"/>
        <w:outlineLvl w:val="0"/>
        <w:rPr>
          <w:rFonts w:hint="eastAsia" w:ascii="宋体" w:hAnsi="宋体" w:eastAsia="宋体" w:cs="宋体"/>
          <w:woUserID w:val="1"/>
        </w:rPr>
      </w:pPr>
      <w:bookmarkStart w:id="15" w:name="_Toc1762879869"/>
      <w:r>
        <w:rPr>
          <w:rFonts w:hint="eastAsia" w:ascii="宋体" w:hAnsi="宋体" w:eastAsia="宋体" w:cs="宋体"/>
          <w:woUserID w:val="1"/>
        </w:rPr>
        <w:t>emmc挂载</w:t>
      </w:r>
      <w:bookmarkEnd w:id="15"/>
    </w:p>
    <w:p w14:paraId="370D1E9B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16" w:name="_Toc782440205"/>
      <w:r>
        <w:rPr>
          <w:rFonts w:hint="eastAsia" w:ascii="宋体" w:hAnsi="宋体" w:eastAsia="宋体" w:cs="宋体"/>
          <w:woUserID w:val="1"/>
        </w:rPr>
        <w:t>格式化</w:t>
      </w:r>
      <w:bookmarkEnd w:id="16"/>
    </w:p>
    <w:p w14:paraId="128C9245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执行：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mkfs -t elm sd</w:t>
      </w:r>
      <w:r>
        <w:rPr>
          <w:rFonts w:hint="eastAsia" w:ascii="宋体" w:hAnsi="宋体" w:eastAsia="宋体" w:cs="宋体"/>
          <w:woUserID w:val="1"/>
        </w:rPr>
        <w:t xml:space="preserve"> 格式化 emmc</w:t>
      </w:r>
    </w:p>
    <w:p w14:paraId="7A4C5C45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2733675" cy="857250"/>
            <wp:effectExtent l="0" t="0" r="9525" b="0"/>
            <wp:docPr id="4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1" descr="IMG_26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25C5D2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17" w:name="_Toc30573085"/>
      <w:r>
        <w:rPr>
          <w:rFonts w:hint="eastAsia" w:ascii="宋体" w:hAnsi="宋体" w:eastAsia="宋体" w:cs="宋体"/>
          <w:woUserID w:val="1"/>
        </w:rPr>
        <w:t>挂载</w:t>
      </w:r>
      <w:bookmarkEnd w:id="17"/>
    </w:p>
    <w:p w14:paraId="3F9B801E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执行：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mount sd /emmc elm</w:t>
      </w:r>
      <w:r>
        <w:rPr>
          <w:rFonts w:hint="eastAsia" w:ascii="宋体" w:hAnsi="宋体" w:eastAsia="宋体" w:cs="宋体"/>
          <w:woUserID w:val="1"/>
        </w:rPr>
        <w:t xml:space="preserve"> 将 eMMC 挂载到 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/emmc</w:t>
      </w:r>
      <w:r>
        <w:rPr>
          <w:rFonts w:hint="eastAsia" w:ascii="宋体" w:hAnsi="宋体" w:eastAsia="宋体" w:cs="宋体"/>
          <w:woUserID w:val="1"/>
        </w:rPr>
        <w:t xml:space="preserve"> 目录</w:t>
      </w:r>
    </w:p>
    <w:p w14:paraId="4BB5ECB8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772025" cy="942975"/>
            <wp:effectExtent l="0" t="0" r="9525" b="9525"/>
            <wp:docPr id="4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2" descr="IMG_26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807B3D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268595" cy="692785"/>
            <wp:effectExtent l="0" t="0" r="8255" b="12065"/>
            <wp:docPr id="49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3" descr="IMG_26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92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78A1CC">
      <w:pPr>
        <w:pStyle w:val="3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18" w:name="_Toc2045350220"/>
      <w:r>
        <w:rPr>
          <w:rFonts w:hint="eastAsia" w:ascii="宋体" w:hAnsi="宋体" w:eastAsia="宋体" w:cs="宋体"/>
          <w:woUserID w:val="1"/>
        </w:rPr>
        <w:t>切换目录</w:t>
      </w:r>
      <w:bookmarkEnd w:id="18"/>
    </w:p>
    <w:p w14:paraId="6834E91F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执行：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cd emmc</w:t>
      </w:r>
      <w:r>
        <w:rPr>
          <w:rFonts w:hint="eastAsia" w:ascii="宋体" w:hAnsi="宋体" w:eastAsia="宋体" w:cs="宋体"/>
          <w:woUserID w:val="1"/>
        </w:rPr>
        <w:t xml:space="preserve"> 进入 emmc 目录 , </w:t>
      </w:r>
      <w:r>
        <w:rPr>
          <w:rFonts w:hint="eastAsia" w:ascii="宋体" w:hAnsi="宋体" w:eastAsia="宋体" w:cs="宋体"/>
          <w:color w:val="C21C13"/>
          <w:woUserID w:val="1"/>
        </w:rPr>
        <w:t>后续拍照、录像文件将保存在emmc下的文件夹里</w:t>
      </w:r>
      <w:r>
        <w:rPr>
          <w:rFonts w:hint="eastAsia" w:ascii="宋体" w:hAnsi="宋体" w:eastAsia="宋体" w:cs="宋体"/>
          <w:woUserID w:val="1"/>
        </w:rPr>
        <w:t>。</w:t>
      </w:r>
    </w:p>
    <w:p w14:paraId="0629BD8C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3408680" cy="885825"/>
            <wp:effectExtent l="0" t="0" r="1270" b="9525"/>
            <wp:docPr id="50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4" descr="IMG_26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C9B1C4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br w:type="page"/>
      </w:r>
    </w:p>
    <w:p w14:paraId="6E62125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hanging="294" w:firstLineChars="0"/>
        <w:outlineLvl w:val="0"/>
        <w:rPr>
          <w:rFonts w:hint="eastAsia" w:ascii="宋体" w:hAnsi="宋体" w:eastAsia="宋体" w:cs="宋体"/>
          <w:woUserID w:val="1"/>
        </w:rPr>
      </w:pPr>
      <w:bookmarkStart w:id="19" w:name="_Toc1764130381"/>
      <w:r>
        <w:rPr>
          <w:rFonts w:hint="eastAsia" w:ascii="宋体" w:hAnsi="宋体" w:eastAsia="宋体" w:cs="宋体"/>
          <w:woUserID w:val="1"/>
        </w:rPr>
        <w:t>启用 FTP 服务器</w:t>
      </w:r>
      <w:bookmarkEnd w:id="19"/>
    </w:p>
    <w:p w14:paraId="46599488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20" w:name="_Toc471149946"/>
      <w:r>
        <w:rPr>
          <w:rFonts w:hint="eastAsia" w:ascii="宋体" w:hAnsi="宋体" w:eastAsia="宋体" w:cs="宋体"/>
          <w:woUserID w:val="1"/>
        </w:rPr>
        <w:t>EVB 板端</w:t>
      </w:r>
      <w:bookmarkEnd w:id="20"/>
    </w:p>
    <w:p w14:paraId="029ABE2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在串口输入 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ftp_server</w:t>
      </w:r>
      <w:r>
        <w:rPr>
          <w:rFonts w:hint="eastAsia" w:ascii="宋体" w:hAnsi="宋体" w:eastAsia="宋体" w:cs="宋体"/>
          <w:woUserID w:val="1"/>
        </w:rPr>
        <w:t xml:space="preserve"> 启动 FTP 服务。</w:t>
      </w:r>
    </w:p>
    <w:p w14:paraId="117619E0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出现 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FTP server init success</w:t>
      </w:r>
      <w:r>
        <w:rPr>
          <w:rFonts w:hint="eastAsia" w:ascii="宋体" w:hAnsi="宋体" w:eastAsia="宋体" w:cs="宋体"/>
          <w:woUserID w:val="1"/>
        </w:rPr>
        <w:t xml:space="preserve"> 即表示服务启用成功。</w:t>
      </w:r>
    </w:p>
    <w:p w14:paraId="1D175855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3028315" cy="1066165"/>
            <wp:effectExtent l="0" t="0" r="635" b="635"/>
            <wp:docPr id="51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5" descr="IMG_27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106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E92988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21" w:name="_Toc1421934686"/>
      <w:r>
        <w:rPr>
          <w:rFonts w:hint="eastAsia" w:ascii="宋体" w:hAnsi="宋体" w:eastAsia="宋体" w:cs="宋体"/>
          <w:woUserID w:val="1"/>
        </w:rPr>
        <w:t>电脑端连接</w:t>
      </w:r>
      <w:bookmarkEnd w:id="21"/>
    </w:p>
    <w:p w14:paraId="4D8680A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使用 FTP 客户端（如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 xml:space="preserve"> FileZilla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），确保电脑与 EVB 板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>处于同一局域网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。</w:t>
      </w:r>
    </w:p>
    <w:p w14:paraId="101035C6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连接参数设置如下：</w:t>
      </w:r>
    </w:p>
    <w:p w14:paraId="67B7AB6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主机：EVB 的 IP 地址（即第二步 Wi</w:t>
      </w:r>
      <w:r>
        <w:rPr>
          <w:rFonts w:hint="eastAsia" w:ascii="宋体" w:hAnsi="宋体" w:eastAsia="宋体" w:cs="宋体"/>
          <w:sz w:val="24"/>
          <w:szCs w:val="24"/>
          <w:woUserID w:val="1"/>
        </w:rPr>
        <w:noBreakHyphen/>
      </w:r>
      <w:r>
        <w:rPr>
          <w:rFonts w:hint="eastAsia" w:ascii="宋体" w:hAnsi="宋体" w:eastAsia="宋体" w:cs="宋体"/>
          <w:sz w:val="24"/>
          <w:szCs w:val="24"/>
          <w:woUserID w:val="1"/>
        </w:rPr>
        <w:t>Fi 连接成功后打印的IP地址）</w:t>
      </w:r>
    </w:p>
    <w:p w14:paraId="167CAE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用户名：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loogg</w:t>
      </w:r>
    </w:p>
    <w:p w14:paraId="3DD893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密码：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loogg</w:t>
      </w:r>
    </w:p>
    <w:p w14:paraId="6C1525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端口：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21</w:t>
      </w:r>
    </w:p>
    <w:p w14:paraId="465B3FCF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978525" cy="733425"/>
            <wp:effectExtent l="0" t="0" r="3175" b="9525"/>
            <wp:docPr id="52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6" descr="IMG_27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6ADFCE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参数设置好之后点击</w:t>
      </w:r>
      <w:r>
        <w:rPr>
          <w:rFonts w:hint="eastAsia" w:ascii="宋体" w:hAnsi="宋体" w:eastAsia="宋体" w:cs="宋体"/>
          <w:color w:val="C21C13"/>
          <w:woUserID w:val="1"/>
        </w:rPr>
        <w:t>快速连接</w:t>
      </w:r>
      <w:r>
        <w:rPr>
          <w:rFonts w:hint="eastAsia" w:ascii="宋体" w:hAnsi="宋体" w:eastAsia="宋体" w:cs="宋体"/>
          <w:woUserID w:val="1"/>
        </w:rPr>
        <w:t xml:space="preserve"> , 连接成功后即可在远程站点看到文件 : </w:t>
      </w:r>
    </w:p>
    <w:p w14:paraId="000D6ECC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124450" cy="4117975"/>
            <wp:effectExtent l="0" t="0" r="0" b="15875"/>
            <wp:docPr id="53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7" descr="IMG_27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1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F47E31">
      <w:pPr>
        <w:pStyle w:val="3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22" w:name="_Toc2090149167"/>
      <w:r>
        <w:rPr>
          <w:rFonts w:hint="eastAsia" w:ascii="宋体" w:hAnsi="宋体" w:eastAsia="宋体" w:cs="宋体"/>
          <w:woUserID w:val="1"/>
        </w:rPr>
        <w:t>手机端连接</w:t>
      </w:r>
      <w:bookmarkEnd w:id="22"/>
    </w:p>
    <w:p w14:paraId="372A7F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进入ISPTuner，点击FTP页右下角的+，输入服务器的主机地址、端口、用户名和密码，点击保存。</w:t>
      </w:r>
    </w:p>
    <w:p w14:paraId="77ADBC10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连接参数设置如下：</w:t>
      </w:r>
    </w:p>
    <w:p w14:paraId="750AD6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主机：EVB 的 IP 地址（即第二步 Wi</w:t>
      </w:r>
      <w:r>
        <w:rPr>
          <w:rFonts w:hint="eastAsia" w:ascii="宋体" w:hAnsi="宋体" w:eastAsia="宋体" w:cs="宋体"/>
          <w:sz w:val="24"/>
          <w:szCs w:val="24"/>
          <w:woUserID w:val="1"/>
        </w:rPr>
        <w:noBreakHyphen/>
      </w:r>
      <w:r>
        <w:rPr>
          <w:rFonts w:hint="eastAsia" w:ascii="宋体" w:hAnsi="宋体" w:eastAsia="宋体" w:cs="宋体"/>
          <w:sz w:val="24"/>
          <w:szCs w:val="24"/>
          <w:woUserID w:val="1"/>
        </w:rPr>
        <w:t>Fi 连接成功后打印的IP地址）</w:t>
      </w:r>
    </w:p>
    <w:p w14:paraId="2EBA75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用户名：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loogg</w:t>
      </w:r>
    </w:p>
    <w:p w14:paraId="5AE74E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密码：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loogg</w:t>
      </w:r>
    </w:p>
    <w:p w14:paraId="505EEA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端口：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21</w:t>
      </w:r>
    </w:p>
    <w:p w14:paraId="7213AAD0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3435985" cy="3786505"/>
            <wp:effectExtent l="0" t="0" r="12065" b="4445"/>
            <wp:docPr id="54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8" descr="IMG_27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3786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BCBE04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720" w:leftChars="0" w:hanging="294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点击主机地址对应的账户进入文件夹（可以创建多个账户），进入文件夹后，文件会自动下载，下载完成后即可点击，下载内容会储存在本地的（用户名）_Downloads中</w:t>
      </w:r>
    </w:p>
    <w:p w14:paraId="4C5C893C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638675" cy="3390900"/>
            <wp:effectExtent l="0" t="0" r="9525" b="0"/>
            <wp:docPr id="55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9" descr="IMG_27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CACD80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720" w:leftChars="0" w:hanging="294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在FTP文件夹中可以执行的操作有：下载、刷新、切换视图、搜索、排序</w:t>
      </w:r>
    </w:p>
    <w:p w14:paraId="3430B045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1581150" cy="3543300"/>
            <wp:effectExtent l="0" t="0" r="0" b="0"/>
            <wp:docPr id="57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0" descr="IMG_27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B47114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leftChars="0" w:right="0" w:hanging="294" w:firstLineChars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在本地件夹中可以执行的操作有：删除、刷新、切换视图、搜索、排序（算法按键目前无功能）</w:t>
      </w:r>
    </w:p>
    <w:p w14:paraId="49E8A283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1638300" cy="3467100"/>
            <wp:effectExtent l="0" t="0" r="0" b="0"/>
            <wp:docPr id="58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1" descr="IMG_27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27198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br w:type="page"/>
      </w:r>
    </w:p>
    <w:p w14:paraId="6A88DAD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hanging="294" w:firstLineChars="0"/>
        <w:outlineLvl w:val="0"/>
        <w:rPr>
          <w:rFonts w:hint="eastAsia" w:ascii="宋体" w:hAnsi="宋体" w:eastAsia="宋体" w:cs="宋体"/>
          <w:woUserID w:val="1"/>
        </w:rPr>
      </w:pPr>
      <w:bookmarkStart w:id="23" w:name="_Toc2112128658"/>
      <w:r>
        <w:rPr>
          <w:rFonts w:hint="eastAsia" w:ascii="宋体" w:hAnsi="宋体" w:eastAsia="宋体" w:cs="宋体"/>
          <w:woUserID w:val="1"/>
        </w:rPr>
        <w:t>拍照</w:t>
      </w:r>
      <w:bookmarkEnd w:id="23"/>
    </w:p>
    <w:p w14:paraId="1A48A6EA">
      <w:pPr>
        <w:pStyle w:val="3"/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24" w:name="_Toc1258691712"/>
      <w:r>
        <w:rPr>
          <w:rFonts w:hint="eastAsia" w:ascii="宋体" w:hAnsi="宋体" w:eastAsia="宋体" w:cs="宋体"/>
          <w:woUserID w:val="1"/>
        </w:rPr>
        <w:t>设置拍照模式</w:t>
      </w:r>
      <w:bookmarkEnd w:id="24"/>
    </w:p>
    <w:p w14:paraId="65AD07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cam_set photo auto : 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>默认使用自动模式</w:t>
      </w:r>
    </w:p>
    <w:p w14:paraId="207D76B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cam_set photo single : 单拍模式</w:t>
      </w:r>
    </w:p>
    <w:p w14:paraId="79658F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cam_set photo mfnr : 多拍模式</w:t>
      </w:r>
    </w:p>
    <w:p w14:paraId="1879C3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cam_set photo hdr 3 (0 - 3 共4种模式) : hdr模式</w:t>
      </w:r>
    </w:p>
    <w:p w14:paraId="7BEAB016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3867150" cy="790575"/>
            <wp:effectExtent l="0" t="0" r="0" b="9525"/>
            <wp:docPr id="59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2" descr="IMG_27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FC62A1">
      <w:pPr>
        <w:pStyle w:val="3"/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25" w:name="_Toc1086048641"/>
      <w:r>
        <w:rPr>
          <w:rFonts w:hint="eastAsia" w:ascii="宋体" w:hAnsi="宋体" w:eastAsia="宋体" w:cs="宋体"/>
          <w:woUserID w:val="1"/>
        </w:rPr>
        <w:t>拍照并保存</w:t>
      </w:r>
      <w:bookmarkEnd w:id="25"/>
    </w:p>
    <w:p w14:paraId="5D72212D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dfs_capture_start</w:t>
      </w:r>
      <w:r>
        <w:rPr>
          <w:rFonts w:hint="eastAsia" w:ascii="宋体" w:hAnsi="宋体" w:eastAsia="宋体" w:cs="宋体"/>
          <w:woUserID w:val="1"/>
        </w:rPr>
        <w:t xml:space="preserve"> : 拍照并自动保存到</w:t>
      </w:r>
      <w:r>
        <w:rPr>
          <w:rFonts w:hint="eastAsia" w:ascii="宋体" w:hAnsi="宋体" w:eastAsia="宋体" w:cs="宋体"/>
          <w:color w:val="C21C13"/>
          <w:woUserID w:val="1"/>
        </w:rPr>
        <w:t>emmc/pic</w:t>
      </w:r>
      <w:r>
        <w:rPr>
          <w:rFonts w:hint="eastAsia" w:ascii="宋体" w:hAnsi="宋体" w:eastAsia="宋体" w:cs="宋体"/>
          <w:color w:val="080F17"/>
          <w:woUserID w:val="1"/>
        </w:rPr>
        <w:t>文件夹</w:t>
      </w:r>
      <w:r>
        <w:rPr>
          <w:rFonts w:hint="eastAsia" w:ascii="宋体" w:hAnsi="宋体" w:eastAsia="宋体" w:cs="宋体"/>
          <w:woUserID w:val="1"/>
        </w:rPr>
        <w:t>中</w:t>
      </w:r>
    </w:p>
    <w:p w14:paraId="5BB3BCFC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269865" cy="3765550"/>
            <wp:effectExtent l="0" t="0" r="6985" b="6350"/>
            <wp:docPr id="60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3" descr="IMG_27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65C7F9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br w:type="page"/>
      </w:r>
    </w:p>
    <w:p w14:paraId="402AAD8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hanging="294" w:firstLineChars="0"/>
        <w:outlineLvl w:val="0"/>
        <w:rPr>
          <w:rFonts w:hint="eastAsia" w:ascii="宋体" w:hAnsi="宋体" w:eastAsia="宋体" w:cs="宋体"/>
          <w:woUserID w:val="1"/>
        </w:rPr>
      </w:pPr>
      <w:bookmarkStart w:id="26" w:name="_Toc1458102304"/>
      <w:r>
        <w:rPr>
          <w:rFonts w:hint="eastAsia" w:ascii="宋体" w:hAnsi="宋体" w:eastAsia="宋体" w:cs="宋体"/>
          <w:woUserID w:val="1"/>
        </w:rPr>
        <w:t>录视频</w:t>
      </w:r>
      <w:bookmarkEnd w:id="26"/>
    </w:p>
    <w:p w14:paraId="4ED23EAD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27" w:name="_Toc1230215574"/>
      <w:r>
        <w:rPr>
          <w:rFonts w:hint="eastAsia" w:ascii="宋体" w:hAnsi="宋体" w:eastAsia="宋体" w:cs="宋体"/>
          <w:woUserID w:val="1"/>
        </w:rPr>
        <w:t>设置录像分辨率</w:t>
      </w:r>
      <w:bookmarkEnd w:id="27"/>
    </w:p>
    <w:p w14:paraId="28647E09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cam_set video 1080p（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>默认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）: 设置分辨率为1080p</w:t>
      </w:r>
    </w:p>
    <w:p w14:paraId="1CEA808D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086225" cy="762000"/>
            <wp:effectExtent l="0" t="0" r="9525" b="0"/>
            <wp:docPr id="61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4" descr="IMG_27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910E16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28" w:name="_Toc226770693"/>
      <w:r>
        <w:rPr>
          <w:rFonts w:hint="eastAsia" w:ascii="宋体" w:hAnsi="宋体" w:eastAsia="宋体" w:cs="宋体"/>
          <w:woUserID w:val="1"/>
        </w:rPr>
        <w:t>录像</w:t>
      </w:r>
      <w:bookmarkEnd w:id="28"/>
    </w:p>
    <w:p w14:paraId="71BF0231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开始录像: 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dfs_video_start</w:t>
      </w:r>
    </w:p>
    <w:p w14:paraId="7780690B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结束录像 : 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dfs_video_stop</w:t>
      </w:r>
      <w:r>
        <w:rPr>
          <w:rFonts w:hint="eastAsia" w:ascii="宋体" w:hAnsi="宋体" w:eastAsia="宋体" w:cs="宋体"/>
          <w:woUserID w:val="1"/>
        </w:rPr>
        <w:t xml:space="preserve"> , 结束录像后会自动保存到</w:t>
      </w:r>
      <w:r>
        <w:rPr>
          <w:rFonts w:hint="eastAsia" w:ascii="宋体" w:hAnsi="宋体" w:eastAsia="宋体" w:cs="宋体"/>
          <w:color w:val="C21C13"/>
          <w:woUserID w:val="1"/>
        </w:rPr>
        <w:t>emmc/video</w:t>
      </w:r>
      <w:r>
        <w:rPr>
          <w:rFonts w:hint="eastAsia" w:ascii="宋体" w:hAnsi="宋体" w:eastAsia="宋体" w:cs="宋体"/>
          <w:color w:val="080F17"/>
          <w:woUserID w:val="1"/>
        </w:rPr>
        <w:t>文件夹</w:t>
      </w:r>
      <w:r>
        <w:rPr>
          <w:rFonts w:hint="eastAsia" w:ascii="宋体" w:hAnsi="宋体" w:eastAsia="宋体" w:cs="宋体"/>
          <w:woUserID w:val="1"/>
        </w:rPr>
        <w:t>中</w:t>
      </w:r>
    </w:p>
    <w:p w14:paraId="56EED1B0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273040" cy="3696970"/>
            <wp:effectExtent l="0" t="0" r="3810" b="17780"/>
            <wp:docPr id="62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5" descr="IMG_28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9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C405E3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br w:type="page"/>
      </w:r>
    </w:p>
    <w:p w14:paraId="6677B8B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hanging="294" w:firstLineChars="0"/>
        <w:outlineLvl w:val="0"/>
        <w:rPr>
          <w:rFonts w:hint="eastAsia" w:ascii="宋体" w:hAnsi="宋体" w:eastAsia="宋体" w:cs="宋体"/>
          <w:sz w:val="44"/>
          <w:szCs w:val="44"/>
          <w:woUserID w:val="1"/>
        </w:rPr>
      </w:pPr>
      <w:bookmarkStart w:id="29" w:name="_Toc1664199061"/>
      <w:r>
        <w:rPr>
          <w:rFonts w:hint="eastAsia" w:ascii="宋体" w:hAnsi="宋体" w:eastAsia="宋体" w:cs="宋体"/>
          <w:sz w:val="44"/>
          <w:szCs w:val="44"/>
          <w:woUserID w:val="1"/>
        </w:rPr>
        <w:t>从 FileZilla 查看与导出照片/视频</w:t>
      </w:r>
      <w:bookmarkEnd w:id="29"/>
    </w:p>
    <w:p w14:paraId="2709DE0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确认 EVB 已连接 Wi-Fi、FTP 服务器已启动，且电脑 FileZilla 连接成功。</w:t>
      </w:r>
    </w:p>
    <w:p w14:paraId="06E580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拍照/录像前已通过串口执行 </w:t>
      </w:r>
      <w:r>
        <w:rPr>
          <w:rStyle w:val="17"/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cd emmc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，拍照文件默认保存在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 xml:space="preserve"> emmc/pic 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中 , 视频文件默认保存在</w:t>
      </w:r>
      <w:r>
        <w:rPr>
          <w:rFonts w:hint="eastAsia" w:ascii="宋体" w:hAnsi="宋体" w:eastAsia="宋体" w:cs="宋体"/>
          <w:color w:val="C21C13"/>
          <w:sz w:val="24"/>
          <w:szCs w:val="24"/>
          <w:woUserID w:val="1"/>
        </w:rPr>
        <w:t>emmc/video</w:t>
      </w: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中 . </w:t>
      </w:r>
    </w:p>
    <w:p w14:paraId="4F7E92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在 FileZilla 右侧远程站点中打开 </w:t>
      </w:r>
      <w:r>
        <w:rPr>
          <w:rStyle w:val="17"/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/emmc</w:t>
      </w: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 目录，刷新即可看到对应的文件。</w:t>
      </w:r>
    </w:p>
    <w:p w14:paraId="11C12E1F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391025" cy="3305175"/>
            <wp:effectExtent l="0" t="0" r="9525" b="9525"/>
            <wp:docPr id="63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6" descr="IMG_28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25D9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 w:line="360" w:lineRule="auto"/>
        <w:ind w:left="720" w:leftChars="0" w:hanging="294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>导出文件：选中目标文件，右键选择“下载”，或直接拖拽到左侧本地文件夹。</w:t>
      </w:r>
    </w:p>
    <w:p w14:paraId="4D1B5A0B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br w:type="page"/>
      </w:r>
    </w:p>
    <w:p w14:paraId="47A61DDA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30" w:name="_Toc1393948007"/>
      <w:r>
        <w:rPr>
          <w:rFonts w:hint="eastAsia" w:ascii="宋体" w:hAnsi="宋体" w:eastAsia="宋体" w:cs="宋体"/>
          <w:woUserID w:val="1"/>
        </w:rPr>
        <w:t>图片解析</w:t>
      </w:r>
      <w:bookmarkEnd w:id="30"/>
    </w:p>
    <w:p w14:paraId="19571D47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在没有手机apk的情况下 , 从电脑端emmc 导出的 </w:t>
      </w:r>
      <w:r>
        <w:rPr>
          <w:rStyle w:val="17"/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.jpg</w:t>
      </w:r>
      <w:r>
        <w:rPr>
          <w:rFonts w:hint="eastAsia" w:ascii="宋体" w:hAnsi="宋体" w:eastAsia="宋体" w:cs="宋体"/>
          <w:woUserID w:val="1"/>
        </w:rPr>
        <w:t xml:space="preserve"> 图片直接打开显示为窄图，并非实际画面。需使用 </w:t>
      </w:r>
      <w:r>
        <w:rPr>
          <w:rStyle w:val="17"/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jpeg_tool</w:t>
      </w:r>
      <w:r>
        <w:rPr>
          <w:rFonts w:hint="eastAsia" w:ascii="宋体" w:hAnsi="宋体" w:eastAsia="宋体" w:cs="宋体"/>
          <w:woUserID w:val="1"/>
        </w:rPr>
        <w:t xml:space="preserve"> 工具解析: </w:t>
      </w:r>
    </w:p>
    <w:p w14:paraId="1AB0972D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3771900" cy="1432560"/>
            <wp:effectExtent l="0" t="0" r="0" b="15240"/>
            <wp:docPr id="64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7" descr="IMG_28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44BEA7">
      <w:pPr>
        <w:pStyle w:val="3"/>
        <w:keepNext w:val="0"/>
        <w:keepLines w:val="0"/>
        <w:widowControl/>
        <w:suppressLineNumbers w:val="0"/>
        <w:spacing w:line="360" w:lineRule="auto"/>
        <w:ind w:left="0" w:firstLine="0"/>
        <w:rPr>
          <w:rFonts w:hint="eastAsia" w:ascii="宋体" w:hAnsi="宋体" w:eastAsia="宋体" w:cs="宋体"/>
          <w:woUserID w:val="1"/>
        </w:rPr>
      </w:pPr>
      <w:bookmarkStart w:id="31" w:name="_Toc1656963022"/>
      <w:r>
        <w:rPr>
          <w:rFonts w:hint="eastAsia" w:ascii="宋体" w:hAnsi="宋体" w:eastAsia="宋体" w:cs="宋体"/>
          <w:woUserID w:val="1"/>
        </w:rPr>
        <w:t>解析步骤 :</w:t>
      </w:r>
      <w:bookmarkEnd w:id="31"/>
    </w:p>
    <w:p w14:paraId="6F7B11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将待解析的图片放入 </w:t>
      </w:r>
      <w:r>
        <w:rPr>
          <w:rStyle w:val="17"/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in_jpg</w:t>
      </w: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 文件夹</w:t>
      </w:r>
    </w:p>
    <w:p w14:paraId="72A8AAB8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3971925" cy="1463040"/>
            <wp:effectExtent l="0" t="0" r="9525" b="3810"/>
            <wp:docPr id="65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8" descr="IMG_28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9ABF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 w:line="360" w:lineRule="auto"/>
        <w:ind w:left="720" w:leftChars="0" w:hanging="294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woUserID w:val="1"/>
        </w:rPr>
        <w:t xml:space="preserve">双击运行 </w:t>
      </w:r>
      <w:r>
        <w:rPr>
          <w:rStyle w:val="17"/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auto.bat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，解析完成后图片会自动输出至该文件夹中</w:t>
      </w:r>
    </w:p>
    <w:p w14:paraId="0284F40C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229100" cy="1821815"/>
            <wp:effectExtent l="0" t="0" r="0" b="6985"/>
            <wp:docPr id="66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9" descr="IMG_28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21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053385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4"/>
        </w:rPr>
      </w:pPr>
      <w:r>
        <w:rPr>
          <w:rFonts w:hint="eastAsia" w:ascii="宋体" w:hAnsi="宋体" w:eastAsia="宋体" w:cs="宋体"/>
          <w:lang w:eastAsia="zh"/>
          <w:woUserID w:val="4"/>
        </w:rPr>
        <w:t>RTMP推流</w:t>
      </w:r>
    </w:p>
    <w:p w14:paraId="04F5F6E0">
      <w:pPr>
        <w:pStyle w:val="12"/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lang w:eastAsia="zh"/>
          <w:woUserID w:val="4"/>
        </w:rPr>
      </w:pPr>
      <w:r>
        <w:rPr>
          <w:rFonts w:hint="eastAsia" w:ascii="宋体" w:hAnsi="宋体" w:eastAsia="宋体" w:cs="宋体"/>
          <w:b/>
          <w:bCs/>
          <w:lang w:eastAsia="zh"/>
          <w:woUserID w:val="3"/>
        </w:rPr>
        <w:t>工具</w:t>
      </w:r>
    </w:p>
    <w:p w14:paraId="6EBE308E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210" w:leftChars="0" w:right="0" w:rightChars="0" w:hanging="210" w:hangingChars="10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VLC工具路径：</w:t>
      </w:r>
    </w:p>
    <w:p w14:paraId="62FF6F1C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210" w:leftChars="100" w:right="0" w:rightChars="0" w:firstLine="0" w:firstLine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win pc版：Z:\软件工程\对外共享\BSP\rtmp\vlc-3.0.23-win64.exe</w:t>
      </w:r>
    </w:p>
    <w:p w14:paraId="5E751A4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210" w:leftChars="100" w:right="0" w:rightChars="0" w:firstLine="0" w:firstLine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安卓版：Z:\软件工程\对外共享\BSP\rtmp\VLC-Android-3.7.0-arm64-v8a.apk</w:t>
      </w:r>
    </w:p>
    <w:p w14:paraId="685F44DF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ffmpegrtspplayer工具路径：</w:t>
      </w:r>
      <w:r>
        <w:rPr>
          <w:rFonts w:hint="eastAsia" w:ascii="宋体" w:hAnsi="宋体" w:eastAsia="宋体" w:cs="宋体"/>
          <w:lang w:eastAsia="zh"/>
          <w:woUserID w:val="3"/>
        </w:rPr>
        <w:br w:type="textWrapping"/>
      </w:r>
      <w:r>
        <w:rPr>
          <w:rFonts w:hint="eastAsia" w:ascii="宋体" w:hAnsi="宋体" w:eastAsia="宋体" w:cs="宋体"/>
          <w:lang w:eastAsia="zh"/>
          <w:woUserID w:val="3"/>
        </w:rPr>
        <w:t xml:space="preserve">  安卓版：Z:\软件工程\对外共享\BSP\rtmp\ffmpegrtspplayer.apk</w:t>
      </w:r>
    </w:p>
    <w:p w14:paraId="2348FCEA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210" w:leftChars="0" w:right="0" w:rightChars="0" w:hanging="210" w:hangingChars="10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nginx-rtmp工具路径:</w:t>
      </w:r>
    </w:p>
    <w:p w14:paraId="606F09BB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210" w:leftChars="100" w:right="0" w:rightChars="0" w:firstLine="0" w:firstLine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win pc版:Z:\软件工程\对外共享\BSP\rtmp\nginx-rtmp-win32-dev.zip</w:t>
      </w:r>
    </w:p>
    <w:p w14:paraId="25787FAC">
      <w:pPr>
        <w:pStyle w:val="12"/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b/>
          <w:bCs/>
          <w:lang w:eastAsia="zh"/>
          <w:woUserID w:val="3"/>
        </w:rPr>
        <w:t>环境</w:t>
      </w:r>
    </w:p>
    <w:p w14:paraId="74C258EE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1.pc端环境：</w:t>
      </w:r>
    </w:p>
    <w:p w14:paraId="59F46222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0" w:leftChars="0" w:right="0" w:rightChars="0" w:firstLine="210" w:firstLineChars="10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连接路由器：保证网络带宽稳定起见，可以先用有线网线将pc（推流服务器）和无线路由器直连，而evb板和无线路由器无线连接，测试更佳。</w:t>
      </w:r>
    </w:p>
    <w:p w14:paraId="2D76A6A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210" w:leftChars="100" w:right="0" w:rightChars="0" w:firstLine="0" w:firstLine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启动推流工具：解压缩nginx-rtmp-win32-dev.zip，然后如下图</w:t>
      </w:r>
    </w:p>
    <w:p w14:paraId="0BC57B3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right="0" w:right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drawing>
          <wp:inline distT="0" distB="0" distL="114300" distR="114300">
            <wp:extent cx="4718685" cy="3324860"/>
            <wp:effectExtent l="0" t="0" r="5715" b="889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292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lang w:val="en-US" w:eastAsia="zh"/>
          <w:woUserID w:val="3"/>
        </w:rPr>
      </w:pPr>
    </w:p>
    <w:p w14:paraId="50B90539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lang w:val="en-US" w:eastAsia="zh"/>
          <w:woUserID w:val="3"/>
        </w:rPr>
      </w:pPr>
    </w:p>
    <w:p w14:paraId="7E06828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lang w:val="en-US" w:eastAsia="zh"/>
          <w:woUserID w:val="3"/>
        </w:rPr>
      </w:pPr>
      <w:bookmarkStart w:id="41" w:name="_GoBack"/>
      <w:bookmarkEnd w:id="41"/>
      <w:r>
        <w:rPr>
          <w:rFonts w:hint="eastAsia" w:ascii="宋体" w:hAnsi="宋体" w:eastAsia="宋体" w:cs="宋体"/>
          <w:lang w:val="en-US" w:eastAsia="zh"/>
          <w:woUserID w:val="3"/>
        </w:rPr>
        <w:t>2.连接wifi（保证在统一局域网内）</w:t>
      </w:r>
    </w:p>
    <w:p w14:paraId="602974D0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0" w:leftChars="0" w:right="0" w:rightChars="0" w:firstLine="210" w:firstLineChars="100"/>
        <w:jc w:val="left"/>
        <w:rPr>
          <w:rFonts w:hint="eastAsia" w:ascii="宋体" w:hAnsi="宋体" w:eastAsia="宋体" w:cs="宋体"/>
          <w:lang w:val="en-US" w:eastAsia="zh"/>
          <w:woUserID w:val="3"/>
        </w:rPr>
      </w:pPr>
      <w:r>
        <w:rPr>
          <w:rFonts w:hint="eastAsia" w:ascii="宋体" w:hAnsi="宋体" w:eastAsia="宋体" w:cs="宋体"/>
          <w:lang w:val="en-US" w:eastAsia="zh"/>
          <w:woUserID w:val="3"/>
        </w:rPr>
        <w:t>在jx evb的msh输入指令：jx evb：wifi join &lt;路由器ssid&gt; &lt;路由器password&gt;</w:t>
      </w:r>
    </w:p>
    <w:p w14:paraId="2039608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360" w:lineRule="auto"/>
        <w:ind w:left="0" w:leftChars="0" w:right="0" w:rightChars="0" w:firstLine="0" w:firstLineChars="0"/>
        <w:jc w:val="left"/>
        <w:rPr>
          <w:rFonts w:hint="eastAsia" w:ascii="宋体" w:hAnsi="宋体" w:eastAsia="宋体" w:cs="宋体"/>
          <w:lang w:val="en-US" w:eastAsia="zh"/>
          <w:woUserID w:val="3"/>
        </w:rPr>
      </w:pPr>
    </w:p>
    <w:p w14:paraId="288E901D">
      <w:pPr>
        <w:pStyle w:val="12"/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lang w:eastAsia="zh"/>
          <w:woUserID w:val="4"/>
        </w:rPr>
      </w:pPr>
      <w:r>
        <w:rPr>
          <w:rFonts w:hint="eastAsia" w:ascii="宋体" w:hAnsi="宋体" w:eastAsia="宋体" w:cs="宋体"/>
          <w:b/>
          <w:bCs/>
          <w:lang w:eastAsia="zh"/>
          <w:woUserID w:val="4"/>
        </w:rPr>
        <w:t>准备推流服务器，以电脑端为例：</w:t>
      </w:r>
    </w:p>
    <w:p w14:paraId="072064F6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  <w:jc w:val="left"/>
        <w:rPr>
          <w:rFonts w:hint="eastAsia" w:ascii="宋体" w:hAnsi="宋体" w:eastAsia="宋体" w:cs="宋体"/>
          <w:lang w:eastAsia="zh"/>
          <w:woUserID w:val="4"/>
        </w:rPr>
      </w:pPr>
      <w:r>
        <w:rPr>
          <w:rFonts w:hint="eastAsia" w:ascii="宋体" w:hAnsi="宋体" w:eastAsia="宋体" w:cs="宋体"/>
          <w:lang w:eastAsia="zh"/>
          <w:woUserID w:val="4"/>
        </w:rPr>
        <w:t>打开VLC player ---&gt; 媒体 --&gt; 打开网络串流</w:t>
      </w:r>
    </w:p>
    <w:p w14:paraId="6BDDC8AB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4"/>
        </w:rPr>
        <w:t>输入rtmp://</w:t>
      </w:r>
      <w:r>
        <w:rPr>
          <w:rFonts w:hint="eastAsia" w:ascii="宋体" w:hAnsi="宋体" w:eastAsia="宋体" w:cs="宋体"/>
          <w:lang w:eastAsia="zh"/>
          <w:woUserID w:val="3"/>
        </w:rPr>
        <w:t>xxx</w:t>
      </w:r>
      <w:r>
        <w:rPr>
          <w:rFonts w:hint="eastAsia" w:ascii="宋体" w:hAnsi="宋体" w:eastAsia="宋体" w:cs="宋体"/>
          <w:lang w:eastAsia="zh"/>
          <w:woUserID w:val="4"/>
        </w:rPr>
        <w:t>.</w:t>
      </w:r>
      <w:r>
        <w:rPr>
          <w:rFonts w:hint="eastAsia" w:ascii="宋体" w:hAnsi="宋体" w:eastAsia="宋体" w:cs="宋体"/>
          <w:lang w:eastAsia="zh"/>
          <w:woUserID w:val="3"/>
        </w:rPr>
        <w:t>xxx</w:t>
      </w:r>
      <w:r>
        <w:rPr>
          <w:rFonts w:hint="eastAsia" w:ascii="宋体" w:hAnsi="宋体" w:eastAsia="宋体" w:cs="宋体"/>
          <w:lang w:eastAsia="zh"/>
          <w:woUserID w:val="4"/>
        </w:rPr>
        <w:t>.</w:t>
      </w:r>
      <w:r>
        <w:rPr>
          <w:rFonts w:hint="eastAsia" w:ascii="宋体" w:hAnsi="宋体" w:eastAsia="宋体" w:cs="宋体"/>
          <w:lang w:eastAsia="zh"/>
          <w:woUserID w:val="3"/>
        </w:rPr>
        <w:t>xxx</w:t>
      </w:r>
      <w:r>
        <w:rPr>
          <w:rFonts w:hint="eastAsia" w:ascii="宋体" w:hAnsi="宋体" w:eastAsia="宋体" w:cs="宋体"/>
          <w:lang w:eastAsia="zh"/>
          <w:woUserID w:val="4"/>
        </w:rPr>
        <w:t>.</w:t>
      </w:r>
      <w:r>
        <w:rPr>
          <w:rFonts w:hint="eastAsia" w:ascii="宋体" w:hAnsi="宋体" w:eastAsia="宋体" w:cs="宋体"/>
          <w:lang w:eastAsia="zh"/>
          <w:woUserID w:val="3"/>
        </w:rPr>
        <w:t>xxx</w:t>
      </w:r>
      <w:r>
        <w:rPr>
          <w:rFonts w:hint="eastAsia" w:ascii="宋体" w:hAnsi="宋体" w:eastAsia="宋体" w:cs="宋体"/>
          <w:lang w:eastAsia="zh"/>
          <w:woUserID w:val="4"/>
        </w:rPr>
        <w:t>/live/cam1， 点击播放</w:t>
      </w:r>
      <w:r>
        <w:rPr>
          <w:rFonts w:hint="eastAsia" w:ascii="宋体" w:hAnsi="宋体" w:eastAsia="宋体" w:cs="宋体"/>
          <w:lang w:eastAsia="zh"/>
          <w:woUserID w:val="3"/>
        </w:rPr>
        <w:t>（注意：ip地址为当前推流pc的ip地址）</w:t>
      </w:r>
    </w:p>
    <w:p w14:paraId="431917F8">
      <w:pPr>
        <w:pStyle w:val="12"/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lang w:eastAsia="zh"/>
          <w:woUserID w:val="4"/>
        </w:rPr>
      </w:pPr>
      <w:r>
        <w:rPr>
          <w:rFonts w:hint="eastAsia" w:ascii="宋体" w:hAnsi="宋体" w:eastAsia="宋体" w:cs="宋体"/>
          <w:b/>
          <w:bCs/>
          <w:lang w:eastAsia="zh"/>
          <w:woUserID w:val="4"/>
        </w:rPr>
        <w:t>rtmp命令</w:t>
      </w:r>
    </w:p>
    <w:p w14:paraId="36557636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line="240" w:lineRule="auto"/>
        <w:ind w:right="0" w:right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1.开始推流(网址为服务器的ip地址)：</w:t>
      </w:r>
    </w:p>
    <w:p w14:paraId="3D1D588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 w:firstLine="240" w:firstLineChars="100"/>
        <w:jc w:val="left"/>
        <w:rPr>
          <w:rFonts w:hint="eastAsia" w:ascii="宋体" w:hAnsi="宋体" w:eastAsia="宋体" w:cs="宋体"/>
          <w:lang w:eastAsia="zh"/>
          <w:woUserID w:val="4"/>
        </w:rPr>
      </w:pPr>
      <w:r>
        <w:rPr>
          <w:rFonts w:hint="eastAsia" w:ascii="宋体" w:hAnsi="宋体" w:eastAsia="宋体" w:cs="宋体"/>
          <w:lang w:eastAsia="zh"/>
          <w:woUserID w:val="3"/>
        </w:rPr>
        <w:t>rtmp_video_start</w:t>
      </w:r>
      <w:r>
        <w:rPr>
          <w:rFonts w:hint="eastAsia" w:ascii="宋体" w:hAnsi="宋体" w:eastAsia="宋体" w:cs="宋体"/>
          <w:lang w:eastAsia="zh"/>
          <w:woUserID w:val="4"/>
        </w:rPr>
        <w:t xml:space="preserve"> r</w:t>
      </w:r>
      <w:r>
        <w:rPr>
          <w:rStyle w:val="18"/>
          <w:rFonts w:hint="eastAsia"/>
          <w:lang w:eastAsia="zh"/>
        </w:rPr>
        <w:t>t</w:t>
      </w:r>
      <w:r>
        <w:rPr>
          <w:rFonts w:hint="eastAsia" w:ascii="宋体" w:hAnsi="宋体" w:eastAsia="宋体" w:cs="宋体"/>
          <w:lang w:eastAsia="zh"/>
          <w:woUserID w:val="4"/>
        </w:rPr>
        <w:t>mp://</w:t>
      </w:r>
      <w:r>
        <w:rPr>
          <w:rFonts w:hint="eastAsia" w:ascii="宋体" w:hAnsi="宋体" w:eastAsia="宋体" w:cs="宋体"/>
          <w:lang w:eastAsia="zh"/>
          <w:woUserID w:val="3"/>
        </w:rPr>
        <w:t>xxx.xxx.xxx.xxx</w:t>
      </w:r>
      <w:r>
        <w:rPr>
          <w:rFonts w:hint="eastAsia" w:ascii="宋体" w:hAnsi="宋体" w:eastAsia="宋体" w:cs="宋体"/>
          <w:lang w:eastAsia="zh"/>
          <w:woUserID w:val="4"/>
        </w:rPr>
        <w:t>/live/cam1</w:t>
      </w:r>
      <w:r>
        <w:rPr>
          <w:rFonts w:hint="eastAsia" w:ascii="宋体" w:hAnsi="宋体" w:eastAsia="宋体" w:cs="宋体"/>
          <w:lang w:eastAsia="zh"/>
          <w:woUserID w:val="3"/>
        </w:rPr>
        <w:t>（注意：ip地址为当前推流pc的ip地址）</w:t>
      </w:r>
    </w:p>
    <w:p w14:paraId="7EE9771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2.停止推流</w:t>
      </w:r>
      <w:r>
        <w:rPr>
          <w:rStyle w:val="18"/>
          <w:rFonts w:hint="eastAsia"/>
          <w:lang w:eastAsia="zh"/>
        </w:rPr>
        <w:t>：</w:t>
      </w:r>
    </w:p>
    <w:p w14:paraId="4ED7F14A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right="0" w:rightChars="0" w:firstLine="240" w:firstLineChars="100"/>
        <w:jc w:val="left"/>
        <w:rPr>
          <w:rFonts w:hint="eastAsia" w:ascii="宋体" w:hAnsi="宋体" w:eastAsia="宋体" w:cs="宋体"/>
          <w:lang w:eastAsia="zh"/>
          <w:woUserID w:val="3"/>
        </w:rPr>
      </w:pPr>
      <w:r>
        <w:rPr>
          <w:rFonts w:hint="eastAsia" w:ascii="宋体" w:hAnsi="宋体" w:eastAsia="宋体" w:cs="宋体"/>
          <w:lang w:eastAsia="zh"/>
          <w:woUserID w:val="3"/>
        </w:rPr>
        <w:t>rtmp_video_stop</w:t>
      </w:r>
    </w:p>
    <w:p w14:paraId="5003B6FA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br w:type="page"/>
      </w:r>
    </w:p>
    <w:p w14:paraId="531E5E22">
      <w:pPr>
        <w:pStyle w:val="2"/>
        <w:keepNext w:val="0"/>
        <w:keepLines w:val="0"/>
        <w:widowControl/>
        <w:suppressLineNumbers w:val="0"/>
        <w:spacing w:line="360" w:lineRule="auto"/>
        <w:ind w:left="0" w:firstLine="0"/>
        <w:rPr>
          <w:rFonts w:hint="eastAsia" w:ascii="宋体" w:hAnsi="宋体" w:eastAsia="宋体" w:cs="宋体"/>
          <w:woUserID w:val="1"/>
        </w:rPr>
      </w:pPr>
      <w:bookmarkStart w:id="32" w:name="_Toc1007113012"/>
      <w:r>
        <w:rPr>
          <w:rFonts w:hint="eastAsia" w:ascii="宋体" w:hAnsi="宋体" w:eastAsia="宋体" w:cs="宋体"/>
          <w:woUserID w:val="1"/>
        </w:rPr>
        <w:t>附录</w:t>
      </w:r>
      <w:bookmarkEnd w:id="32"/>
    </w:p>
    <w:p w14:paraId="27E2020E">
      <w:pPr>
        <w:pStyle w:val="3"/>
        <w:keepNext w:val="0"/>
        <w:keepLines w:val="0"/>
        <w:widowControl/>
        <w:numPr>
          <w:ilvl w:val="0"/>
          <w:numId w:val="19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33" w:name="_Toc1238557756"/>
      <w:r>
        <w:rPr>
          <w:rFonts w:hint="eastAsia" w:ascii="宋体" w:hAnsi="宋体" w:eastAsia="宋体" w:cs="宋体"/>
          <w:woUserID w:val="1"/>
        </w:rPr>
        <w:t>烧写efuse</w:t>
      </w:r>
      <w:bookmarkEnd w:id="33"/>
    </w:p>
    <w:p w14:paraId="1D50CA8F">
      <w:pPr>
        <w:pStyle w:val="4"/>
        <w:keepNext w:val="0"/>
        <w:keepLines w:val="0"/>
        <w:widowControl/>
        <w:numPr>
          <w:ilvl w:val="1"/>
          <w:numId w:val="19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34" w:name="_Toc1137630493"/>
      <w:r>
        <w:rPr>
          <w:rFonts w:hint="eastAsia" w:ascii="宋体" w:hAnsi="宋体" w:eastAsia="宋体" w:cs="宋体"/>
          <w:woUserID w:val="1"/>
        </w:rPr>
        <w:t>eFuse 烧写步骤</w:t>
      </w:r>
      <w:bookmarkEnd w:id="34"/>
    </w:p>
    <w:p w14:paraId="40E591D7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efuse默认波特率是9600，为了提升烧录速度，需要改成1000000。eFuse 是一次性可编程（OTP）硬件，某个位一旦烧写为 1 便不可恢复。</w:t>
      </w:r>
      <w:r>
        <w:rPr>
          <w:rStyle w:val="16"/>
          <w:rFonts w:hint="eastAsia" w:ascii="宋体" w:hAnsi="宋体" w:eastAsia="宋体" w:cs="宋体"/>
          <w:b/>
          <w:bCs/>
          <w:woUserID w:val="1"/>
        </w:rPr>
        <w:t>执行前请务必再三确认参数，避免误烧导致芯片报废。</w:t>
      </w:r>
    </w:p>
    <w:p w14:paraId="10F2460D">
      <w:pPr>
        <w:pStyle w:val="5"/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0" w:hanging="294"/>
        <w:rPr>
          <w:rFonts w:hint="eastAsia" w:ascii="宋体" w:hAnsi="宋体" w:eastAsia="宋体" w:cs="宋体"/>
          <w:woUserID w:val="1"/>
        </w:rPr>
      </w:pPr>
      <w:bookmarkStart w:id="35" w:name="_Toc32013066"/>
      <w:r>
        <w:rPr>
          <w:rFonts w:hint="eastAsia" w:ascii="宋体" w:hAnsi="宋体" w:eastAsia="宋体" w:cs="宋体"/>
          <w:woUserID w:val="1"/>
        </w:rPr>
        <w:t>准备工作</w:t>
      </w:r>
      <w:bookmarkEnd w:id="35"/>
    </w:p>
    <w:p w14:paraId="09325F18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调试器连接evb板，小核上运行固件 rt-thread.elf</w:t>
      </w:r>
    </w:p>
    <w:p w14:paraId="20C14DDE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UART0 作为调试串口, 波特率 250000</w:t>
      </w:r>
    </w:p>
    <w:p w14:paraId="5CFAB1ED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3695700" cy="1600200"/>
            <wp:effectExtent l="0" t="0" r="0" b="0"/>
            <wp:docPr id="67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0" descr="IMG_28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EA9E99">
      <w:pPr>
        <w:pStyle w:val="5"/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36" w:name="_Toc1280740657"/>
      <w:r>
        <w:rPr>
          <w:rFonts w:hint="eastAsia" w:ascii="宋体" w:hAnsi="宋体" w:eastAsia="宋体" w:cs="宋体"/>
          <w:woUserID w:val="1"/>
        </w:rPr>
        <w:t>读取当前 eFuse</w:t>
      </w:r>
      <w:bookmarkEnd w:id="36"/>
    </w:p>
    <w:p w14:paraId="4914B77F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执行命令 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efuse read</w:t>
      </w:r>
      <w:r>
        <w:rPr>
          <w:rFonts w:hint="eastAsia" w:ascii="宋体" w:hAnsi="宋体" w:eastAsia="宋体" w:cs="宋体"/>
          <w:woUserID w:val="1"/>
        </w:rPr>
        <w:t>。未烧录前所有值均为 0。</w:t>
      </w:r>
    </w:p>
    <w:p w14:paraId="08FB0035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999355" cy="3495675"/>
            <wp:effectExtent l="0" t="0" r="10795" b="9525"/>
            <wp:docPr id="68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1" descr="IMG_28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9355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CC439">
      <w:pPr>
        <w:pStyle w:val="5"/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37" w:name="_Toc1177239362"/>
      <w:r>
        <w:rPr>
          <w:rFonts w:hint="eastAsia" w:ascii="宋体" w:hAnsi="宋体" w:eastAsia="宋体" w:cs="宋体"/>
          <w:woUserID w:val="1"/>
        </w:rPr>
        <w:t>切换 GPIO 并确认</w:t>
      </w:r>
      <w:bookmarkEnd w:id="37"/>
    </w:p>
    <w:p w14:paraId="32FEAA14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依次执行以下两条命令：</w:t>
      </w:r>
    </w:p>
    <w:p w14:paraId="029D0399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efuse gpio_change 46</w:t>
      </w:r>
    </w:p>
    <w:p w14:paraId="0C42AAD4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efuse done</w:t>
      </w:r>
    </w:p>
    <w:p w14:paraId="6208F621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6042660" cy="1566545"/>
            <wp:effectExtent l="0" t="0" r="15240" b="14605"/>
            <wp:docPr id="69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2" descr="IMG_28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566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F24E92">
      <w:pPr>
        <w:pStyle w:val="5"/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38" w:name="_Toc1206885369"/>
      <w:r>
        <w:rPr>
          <w:rFonts w:hint="eastAsia" w:ascii="宋体" w:hAnsi="宋体" w:eastAsia="宋体" w:cs="宋体"/>
          <w:woUserID w:val="1"/>
        </w:rPr>
        <w:t>烧写波特率</w:t>
      </w:r>
      <w:bookmarkEnd w:id="38"/>
    </w:p>
    <w:p w14:paraId="5E5B08EB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执行：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efuse burn 32 32 0x000F4240</w:t>
      </w:r>
      <w:r>
        <w:rPr>
          <w:rFonts w:hint="eastAsia" w:ascii="宋体" w:hAnsi="宋体" w:eastAsia="宋体" w:cs="宋体"/>
          <w:woUserID w:val="1"/>
        </w:rPr>
        <w:t>（0x000F4240 即为十进制的 1,000,000）</w:t>
      </w:r>
    </w:p>
    <w:p w14:paraId="51E1B2AC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272405" cy="1015365"/>
            <wp:effectExtent l="0" t="0" r="4445" b="13335"/>
            <wp:docPr id="70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3" descr="IMG_28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5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CB51C2">
      <w:pPr>
        <w:pStyle w:val="5"/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0" w:leftChars="0" w:hanging="294" w:firstLineChars="0"/>
        <w:rPr>
          <w:rFonts w:hint="eastAsia" w:ascii="宋体" w:hAnsi="宋体" w:eastAsia="宋体" w:cs="宋体"/>
          <w:woUserID w:val="1"/>
        </w:rPr>
      </w:pPr>
      <w:bookmarkStart w:id="39" w:name="_Toc27452551"/>
      <w:r>
        <w:rPr>
          <w:rFonts w:hint="eastAsia" w:ascii="宋体" w:hAnsi="宋体" w:eastAsia="宋体" w:cs="宋体"/>
          <w:woUserID w:val="1"/>
        </w:rPr>
        <w:t>烧写flash型号</w:t>
      </w:r>
      <w:bookmarkEnd w:id="39"/>
    </w:p>
    <w:p w14:paraId="7B7B4C49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执行：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efuse fld-write flash_vendor 0x00000001</w:t>
      </w:r>
    </w:p>
    <w:p w14:paraId="26B823E2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5210175" cy="1181100"/>
            <wp:effectExtent l="0" t="0" r="9525" b="0"/>
            <wp:docPr id="71" name="图片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4" descr="IMG_28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408530">
      <w:pPr>
        <w:pStyle w:val="5"/>
        <w:keepNext w:val="0"/>
        <w:keepLines w:val="0"/>
        <w:widowControl/>
        <w:suppressLineNumbers w:val="0"/>
        <w:spacing w:line="360" w:lineRule="auto"/>
        <w:ind w:left="0" w:firstLine="0"/>
        <w:rPr>
          <w:rFonts w:hint="eastAsia" w:ascii="宋体" w:hAnsi="宋体" w:eastAsia="宋体" w:cs="宋体"/>
          <w:woUserID w:val="1"/>
        </w:rPr>
      </w:pPr>
      <w:bookmarkStart w:id="40" w:name="_Toc2100747504"/>
      <w:r>
        <w:rPr>
          <w:rFonts w:hint="eastAsia" w:ascii="宋体" w:hAnsi="宋体" w:eastAsia="宋体" w:cs="宋体"/>
          <w:woUserID w:val="1"/>
        </w:rPr>
        <w:t>f. 检查烧写结果</w:t>
      </w:r>
      <w:bookmarkEnd w:id="40"/>
    </w:p>
    <w:p w14:paraId="53A2F6BD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 xml:space="preserve">再次执行 </w:t>
      </w:r>
      <w:r>
        <w:rPr>
          <w:rFonts w:hint="eastAsia" w:ascii="宋体" w:hAnsi="宋体" w:eastAsia="宋体" w:cs="宋体"/>
          <w:sz w:val="24"/>
          <w:szCs w:val="24"/>
          <w:shd w:val="clear" w:fill="EBEEF2"/>
          <w:woUserID w:val="1"/>
        </w:rPr>
        <w:t>efuse read</w:t>
      </w:r>
      <w:r>
        <w:rPr>
          <w:rFonts w:hint="eastAsia" w:ascii="宋体" w:hAnsi="宋体" w:eastAsia="宋体" w:cs="宋体"/>
          <w:woUserID w:val="1"/>
        </w:rPr>
        <w:t>，确认：</w:t>
      </w:r>
    </w:p>
    <w:p w14:paraId="2E2FB5F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波特率字段为 0x000F4240</w:t>
      </w:r>
    </w:p>
    <w:p w14:paraId="27B2168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360" w:lineRule="auto"/>
        <w:ind w:left="720" w:hanging="294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Flash 型号字段为 0x00004000</w:t>
      </w:r>
    </w:p>
    <w:p w14:paraId="6824C3C5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则说明烧写成功。</w:t>
      </w:r>
    </w:p>
    <w:p w14:paraId="3DC2B90B">
      <w:pPr>
        <w:pStyle w:val="12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woUserID w:val="1"/>
        </w:rPr>
        <w:drawing>
          <wp:inline distT="0" distB="0" distL="114300" distR="114300">
            <wp:extent cx="4772025" cy="2514600"/>
            <wp:effectExtent l="0" t="0" r="9525" b="0"/>
            <wp:docPr id="56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5" descr="IMG_29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乐见体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1AA77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5" name="文本框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120563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sT65QzAgAAYwQAAA4AAABkcnMvZTJvRG9jLnhtbK1UzY7TMBC+I/EO&#10;lu80adEu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5ok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sT65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120563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Arial" w:hAnsi="Arial" w:cs="Arial"/>
        <w:b w:val="0"/>
        <w:bCs w:val="0"/>
        <w:sz w:val="20"/>
        <w:szCs w:val="28"/>
        <w:lang w:val="en-US" w:eastAsia="zh-CN"/>
        <w:woUserID w:val="4"/>
      </w:rPr>
      <w:t>Copyright</w:t>
    </w:r>
    <w:r>
      <w:rPr>
        <w:rFonts w:hint="default" w:ascii="Arial" w:hAnsi="Arial" w:eastAsia="宋体" w:cs="Arial"/>
        <w:b w:val="0"/>
        <w:bCs w:val="0"/>
        <w:i w:val="0"/>
        <w:iCs w:val="0"/>
        <w:caps w:val="0"/>
        <w:color w:val="333333"/>
        <w:spacing w:val="0"/>
        <w:sz w:val="18"/>
        <w:szCs w:val="18"/>
        <w:woUserID w:val="4"/>
      </w:rPr>
      <w:t>©</w:t>
    </w:r>
    <w:r>
      <w:rPr>
        <w:rFonts w:hint="default" w:ascii="Arial" w:hAnsi="Arial" w:cs="Arial"/>
        <w:b w:val="0"/>
        <w:bCs w:val="0"/>
        <w:sz w:val="20"/>
        <w:szCs w:val="28"/>
        <w:lang w:val="en-US" w:eastAsia="zh-CN"/>
        <w:woUserID w:val="4"/>
      </w:rPr>
      <w:t>202</w:t>
    </w:r>
    <w:r>
      <w:rPr>
        <w:rFonts w:hint="eastAsia" w:ascii="Arial" w:hAnsi="Arial" w:cs="Arial"/>
        <w:b w:val="0"/>
        <w:bCs w:val="0"/>
        <w:sz w:val="20"/>
        <w:szCs w:val="28"/>
        <w:lang w:val="en-US" w:eastAsia="zh-CN"/>
        <w:woUserID w:val="4"/>
      </w:rPr>
      <w:t>6</w:t>
    </w:r>
    <w:r>
      <w:rPr>
        <w:rFonts w:hint="default" w:ascii="Arial" w:hAnsi="Arial" w:cs="Arial"/>
        <w:b w:val="0"/>
        <w:bCs w:val="0"/>
        <w:sz w:val="20"/>
        <w:szCs w:val="28"/>
        <w:lang w:val="en-US" w:eastAsia="zh-CN"/>
        <w:woUserID w:val="4"/>
      </w:rPr>
      <w:t xml:space="preserve"> GravityXR Technology Co., Ltd. All Rights Reserved.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B3208">
    <w:pPr>
      <w:pStyle w:val="8"/>
      <w:pBdr>
        <w:bottom w:val="single" w:color="auto" w:sz="4" w:space="1"/>
      </w:pBdr>
      <w:ind w:left="0" w:leftChars="0" w:firstLine="0" w:firstLineChars="0"/>
      <w:rPr>
        <w:rFonts w:hint="default" w:eastAsiaTheme="minorEastAsia"/>
        <w:lang w:val="en-US" w:eastAsia="zh-CN"/>
        <w:woUserID w:val="4"/>
      </w:rPr>
    </w:pPr>
    <w:r>
      <w:rPr>
        <w:woUserID w:val="4"/>
      </w:rPr>
      <w:drawing>
        <wp:inline distT="0" distB="0" distL="114300" distR="114300">
          <wp:extent cx="927100" cy="301625"/>
          <wp:effectExtent l="0" t="0" r="6350" b="3175"/>
          <wp:docPr id="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710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1"/>
        <w:szCs w:val="21"/>
        <w:woUserID w:val="4"/>
      </w:rPr>
      <w:ptab w:relativeTo="margin" w:alignment="right" w:leader="none"/>
    </w:r>
    <w:r>
      <w:rPr>
        <w:rFonts w:hint="eastAsia"/>
        <w:b/>
        <w:bCs/>
        <w:sz w:val="28"/>
        <w:szCs w:val="44"/>
        <w:lang w:val="en-US" w:eastAsia="zh-CN"/>
        <w:woUserID w:val="4"/>
      </w:rPr>
      <w:t>Confidential</w:t>
    </w:r>
  </w:p>
  <w:p w14:paraId="0A9EB2A9">
    <w:pPr>
      <w:pStyle w:val="8"/>
    </w:pPr>
    <w:r>
      <w:rPr>
        <w:sz w:val="18"/>
      </w:rPr>
      <w:pict>
        <v:shape id="PowerPlusWaterMarkObject1722521" o:spid="_x0000_s4097" o:spt="136" type="#_x0000_t136" style="position:absolute;left:0pt;height:72.45pt;width:584.1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Gravity | XR   万有引力" style="font-family:微软雅黑;font-size:72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7D44B"/>
    <w:multiLevelType w:val="singleLevel"/>
    <w:tmpl w:val="A177D44B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A6EEA908"/>
    <w:multiLevelType w:val="multilevel"/>
    <w:tmpl w:val="A6EEA9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FBD3C96"/>
    <w:multiLevelType w:val="singleLevel"/>
    <w:tmpl w:val="AFBD3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EA4593"/>
    <w:multiLevelType w:val="multilevel"/>
    <w:tmpl w:val="BDEA459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DD8E5F4D"/>
    <w:multiLevelType w:val="multilevel"/>
    <w:tmpl w:val="DD8E5F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5E9224"/>
    <w:multiLevelType w:val="multilevel"/>
    <w:tmpl w:val="DF5E9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FB683B2"/>
    <w:multiLevelType w:val="multilevel"/>
    <w:tmpl w:val="DFB683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FBEF74F"/>
    <w:multiLevelType w:val="multilevel"/>
    <w:tmpl w:val="EFBEF7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FF5C46B"/>
    <w:multiLevelType w:val="singleLevel"/>
    <w:tmpl w:val="EFF5C46B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F7B62D7D"/>
    <w:multiLevelType w:val="multilevel"/>
    <w:tmpl w:val="F7B62D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D3F61F9"/>
    <w:multiLevelType w:val="multilevel"/>
    <w:tmpl w:val="FD3F6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EEDDD67"/>
    <w:multiLevelType w:val="singleLevel"/>
    <w:tmpl w:val="FEEDDD67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FFCBD094"/>
    <w:multiLevelType w:val="singleLevel"/>
    <w:tmpl w:val="FFCBD094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FFDEDB1B"/>
    <w:multiLevelType w:val="singleLevel"/>
    <w:tmpl w:val="FFDEDB1B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FFFD3404"/>
    <w:multiLevelType w:val="singleLevel"/>
    <w:tmpl w:val="FFFD3404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2F6EEE70"/>
    <w:multiLevelType w:val="singleLevel"/>
    <w:tmpl w:val="2F6EEE70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4FE56DE3"/>
    <w:multiLevelType w:val="multilevel"/>
    <w:tmpl w:val="4FE56DE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7">
    <w:nsid w:val="5FEFCF15"/>
    <w:multiLevelType w:val="multilevel"/>
    <w:tmpl w:val="5FEFCF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5F70DA8"/>
    <w:multiLevelType w:val="multilevel"/>
    <w:tmpl w:val="75F70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C9D9BDD"/>
    <w:multiLevelType w:val="singleLevel"/>
    <w:tmpl w:val="7C9D9BDD"/>
    <w:lvl w:ilvl="0" w:tentative="0">
      <w:start w:val="1"/>
      <w:numFmt w:val="chineseCounting"/>
      <w:suff w:val="space"/>
      <w:lvlText w:val="%1."/>
      <w:lvlJc w:val="left"/>
      <w:rPr>
        <w:rFonts w:hint="eastAsia"/>
      </w:rPr>
    </w:lvl>
  </w:abstractNum>
  <w:abstractNum w:abstractNumId="20">
    <w:nsid w:val="7E7EBF60"/>
    <w:multiLevelType w:val="multilevel"/>
    <w:tmpl w:val="7E7EBF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9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13"/>
  </w:num>
  <w:num w:numId="9">
    <w:abstractNumId w:val="15"/>
  </w:num>
  <w:num w:numId="10">
    <w:abstractNumId w:val="18"/>
  </w:num>
  <w:num w:numId="11">
    <w:abstractNumId w:val="9"/>
  </w:num>
  <w:num w:numId="12">
    <w:abstractNumId w:val="20"/>
  </w:num>
  <w:num w:numId="13">
    <w:abstractNumId w:val="14"/>
  </w:num>
  <w:num w:numId="14">
    <w:abstractNumId w:val="10"/>
  </w:num>
  <w:num w:numId="15">
    <w:abstractNumId w:val="11"/>
  </w:num>
  <w:num w:numId="16">
    <w:abstractNumId w:val="17"/>
  </w:num>
  <w:num w:numId="17">
    <w:abstractNumId w:val="7"/>
  </w:num>
  <w:num w:numId="18">
    <w:abstractNumId w:val="8"/>
  </w:num>
  <w:num w:numId="19">
    <w:abstractNumId w:val="16"/>
  </w:num>
  <w:num w:numId="20">
    <w:abstractNumId w:val="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DF85D3"/>
    <w:rsid w:val="349FFF58"/>
    <w:rsid w:val="37FF9264"/>
    <w:rsid w:val="39F73386"/>
    <w:rsid w:val="3BBE1204"/>
    <w:rsid w:val="3BBF349B"/>
    <w:rsid w:val="3DB602E7"/>
    <w:rsid w:val="3EF66CA5"/>
    <w:rsid w:val="4B6DD3A8"/>
    <w:rsid w:val="4F7CA365"/>
    <w:rsid w:val="4FD7B44C"/>
    <w:rsid w:val="5363D8E8"/>
    <w:rsid w:val="57BF3273"/>
    <w:rsid w:val="57EE7C5F"/>
    <w:rsid w:val="5A748353"/>
    <w:rsid w:val="5D7D7A4F"/>
    <w:rsid w:val="5FFF3D27"/>
    <w:rsid w:val="635F559E"/>
    <w:rsid w:val="6759DA20"/>
    <w:rsid w:val="6CFC8CBA"/>
    <w:rsid w:val="6EF77070"/>
    <w:rsid w:val="6F5FE2EA"/>
    <w:rsid w:val="7373D0A6"/>
    <w:rsid w:val="767F42AD"/>
    <w:rsid w:val="76BF814D"/>
    <w:rsid w:val="7769E5F4"/>
    <w:rsid w:val="7CFD0BC6"/>
    <w:rsid w:val="7DEF5918"/>
    <w:rsid w:val="7DFBEA62"/>
    <w:rsid w:val="7DFF2578"/>
    <w:rsid w:val="7EFB24C7"/>
    <w:rsid w:val="7F7E4B01"/>
    <w:rsid w:val="7F89C1CE"/>
    <w:rsid w:val="7FAEB699"/>
    <w:rsid w:val="7FF61D19"/>
    <w:rsid w:val="7FF7C0D3"/>
    <w:rsid w:val="7FFB7597"/>
    <w:rsid w:val="969F5A2E"/>
    <w:rsid w:val="97E7AB4C"/>
    <w:rsid w:val="9AF6F97A"/>
    <w:rsid w:val="9F7FAE32"/>
    <w:rsid w:val="9FDBFA18"/>
    <w:rsid w:val="AFFD8DBC"/>
    <w:rsid w:val="B4BFF5B1"/>
    <w:rsid w:val="B67FFC40"/>
    <w:rsid w:val="B87BDE67"/>
    <w:rsid w:val="BEBAA085"/>
    <w:rsid w:val="BFFF7B4C"/>
    <w:rsid w:val="C7958101"/>
    <w:rsid w:val="CEFDE62D"/>
    <w:rsid w:val="D6BE3F23"/>
    <w:rsid w:val="DBAB2AD8"/>
    <w:rsid w:val="DDE5A2B7"/>
    <w:rsid w:val="DE9F51BC"/>
    <w:rsid w:val="DEDF0447"/>
    <w:rsid w:val="DF7F37A1"/>
    <w:rsid w:val="DFD78347"/>
    <w:rsid w:val="DFF70E3E"/>
    <w:rsid w:val="E7DD52E0"/>
    <w:rsid w:val="E9FC98D5"/>
    <w:rsid w:val="EBDD7A81"/>
    <w:rsid w:val="ECEFFA86"/>
    <w:rsid w:val="EDEFBA40"/>
    <w:rsid w:val="EEDD8225"/>
    <w:rsid w:val="EF6B4BDB"/>
    <w:rsid w:val="EFBE794E"/>
    <w:rsid w:val="EFF3AF87"/>
    <w:rsid w:val="F37BFFDA"/>
    <w:rsid w:val="F3CDA5E9"/>
    <w:rsid w:val="F3D74E22"/>
    <w:rsid w:val="F5B68D2B"/>
    <w:rsid w:val="F763B78A"/>
    <w:rsid w:val="F7DD3663"/>
    <w:rsid w:val="FBDB3C7C"/>
    <w:rsid w:val="FBDB481D"/>
    <w:rsid w:val="FBDE056B"/>
    <w:rsid w:val="FCFA280E"/>
    <w:rsid w:val="FDDFA8DB"/>
    <w:rsid w:val="FEDE9637"/>
    <w:rsid w:val="FF1FD8BB"/>
    <w:rsid w:val="FF7BF81B"/>
    <w:rsid w:val="FFBFD269"/>
    <w:rsid w:val="FFDA7DD6"/>
    <w:rsid w:val="FFEB0861"/>
    <w:rsid w:val="FFEF8569"/>
    <w:rsid w:val="FFFB405A"/>
    <w:rsid w:val="FFFD9210"/>
    <w:rsid w:val="FFFE7E78"/>
    <w:rsid w:val="FFFF92D8"/>
    <w:rsid w:val="FFFFAA84"/>
    <w:rsid w:val="FFFFE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4"/>
    <w:basedOn w:val="1"/>
    <w:next w:val="1"/>
    <w:uiPriority w:val="0"/>
    <w:pPr>
      <w:ind w:left="1260" w:leftChars="600"/>
    </w:p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  <w:style w:type="character" w:customStyle="1" w:styleId="18">
    <w:name w:val="正文 Char"/>
    <w:link w:val="1"/>
    <w:uiPriority w:val="0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WWO_wpscloud_20260722184703-0e67e39500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2026-06-29T10:16:00Z</dcterms:created>
  <dcterms:modified xsi:type="dcterms:W3CDTF">2026-08-04T17:55:32Z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2052-12.9.0.28068</vt:lpwstr>
  </property>
  <property fmtid="{D5CDD505-2E9C-101B-9397-08002B2CF9AE}" pid="3" name="ICV">
    <vt:lpwstr>6AEF5AD3539F0DEE14B7716A5C4C1942_43</vt:lpwstr>
  </property>
</Properties>
</file>