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C2" w:rsidRPr="00745A30" w:rsidRDefault="007549C2" w:rsidP="007549C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n-US" w:eastAsia="ru-RU"/>
        </w:rPr>
        <w:t xml:space="preserve">Quinta das </w:t>
      </w:r>
      <w:proofErr w:type="spellStart"/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n-US" w:eastAsia="ru-RU"/>
        </w:rPr>
        <w:t>Amoras</w:t>
      </w:r>
      <w:proofErr w:type="spellEnd"/>
      <w:r w:rsidR="007E3907"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n-US" w:eastAsia="ru-RU"/>
        </w:rPr>
        <w:t>tinto</w:t>
      </w:r>
      <w:proofErr w:type="spellEnd"/>
    </w:p>
    <w:p w:rsidR="00880D18" w:rsidRPr="00745A30" w:rsidRDefault="007549C2" w:rsidP="007549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5A30">
        <w:rPr>
          <w:rFonts w:ascii="Times New Roman" w:hAnsi="Times New Roman" w:cs="Times New Roman"/>
          <w:b/>
          <w:sz w:val="40"/>
          <w:szCs w:val="40"/>
        </w:rPr>
        <w:t xml:space="preserve">Вино </w:t>
      </w:r>
      <w:proofErr w:type="spellStart"/>
      <w:r w:rsidRPr="00745A30">
        <w:rPr>
          <w:rFonts w:ascii="Times New Roman" w:hAnsi="Times New Roman" w:cs="Times New Roman"/>
          <w:b/>
          <w:sz w:val="40"/>
          <w:szCs w:val="40"/>
        </w:rPr>
        <w:t>Ки́нтадаш</w:t>
      </w:r>
      <w:proofErr w:type="spellEnd"/>
      <w:r w:rsidR="007E3907" w:rsidRPr="00745A3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45A30">
        <w:rPr>
          <w:rFonts w:ascii="Times New Roman" w:hAnsi="Times New Roman" w:cs="Times New Roman"/>
          <w:b/>
          <w:sz w:val="40"/>
          <w:szCs w:val="40"/>
        </w:rPr>
        <w:t>Амо́раш</w:t>
      </w:r>
      <w:proofErr w:type="spellEnd"/>
      <w:r w:rsidR="00B77432" w:rsidRPr="00745A30">
        <w:rPr>
          <w:rFonts w:ascii="Times New Roman" w:hAnsi="Times New Roman" w:cs="Times New Roman"/>
          <w:b/>
          <w:sz w:val="40"/>
          <w:szCs w:val="40"/>
        </w:rPr>
        <w:t xml:space="preserve"> красное</w:t>
      </w: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9A5693" w:rsidP="007549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7.95pt;margin-top:17.9pt;width:75.75pt;height:302.9pt;z-index:251659264">
            <v:imagedata r:id="rId4" o:title="2728ae540cd7"/>
            <w10:wrap type="square"/>
          </v:shape>
        </w:pict>
      </w: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28E3" w:rsidRDefault="00EE28E3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Default="007549C2" w:rsidP="007549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549C2" w:rsidRPr="00E7721D" w:rsidRDefault="007549C2" w:rsidP="007549C2">
      <w:pPr>
        <w:pStyle w:val="a5"/>
        <w:spacing w:before="0" w:after="0" w:line="240" w:lineRule="auto"/>
        <w:ind w:right="-11"/>
        <w:rPr>
          <w:color w:val="000000" w:themeColor="text1"/>
          <w:sz w:val="28"/>
        </w:rPr>
      </w:pPr>
      <w:proofErr w:type="spellStart"/>
      <w:r w:rsidRPr="00E7721D">
        <w:rPr>
          <w:b/>
          <w:bCs/>
          <w:color w:val="000000" w:themeColor="text1"/>
          <w:sz w:val="28"/>
        </w:rPr>
        <w:t>Страна</w:t>
      </w:r>
      <w:proofErr w:type="spellEnd"/>
      <w:r w:rsidRPr="00E7721D">
        <w:rPr>
          <w:b/>
          <w:bCs/>
          <w:color w:val="000000" w:themeColor="text1"/>
          <w:sz w:val="28"/>
        </w:rPr>
        <w:t>:</w:t>
      </w:r>
      <w:r w:rsidR="007E3907">
        <w:rPr>
          <w:b/>
          <w:bCs/>
          <w:color w:val="000000" w:themeColor="text1"/>
          <w:sz w:val="28"/>
          <w:lang w:val="ru-RU"/>
        </w:rPr>
        <w:t xml:space="preserve"> </w:t>
      </w:r>
      <w:r w:rsidR="00FE0FE9">
        <w:rPr>
          <w:color w:val="000000" w:themeColor="text1"/>
          <w:sz w:val="28"/>
          <w:lang w:val="ru-RU"/>
        </w:rPr>
        <w:t>Португалия</w:t>
      </w:r>
    </w:p>
    <w:p w:rsidR="007549C2" w:rsidRPr="00E7721D" w:rsidRDefault="007549C2" w:rsidP="007549C2">
      <w:pPr>
        <w:pStyle w:val="a5"/>
        <w:spacing w:before="0" w:after="0" w:line="240" w:lineRule="auto"/>
        <w:ind w:right="-11"/>
        <w:rPr>
          <w:color w:val="000000" w:themeColor="text1"/>
          <w:sz w:val="28"/>
        </w:rPr>
      </w:pPr>
      <w:proofErr w:type="spellStart"/>
      <w:r w:rsidRPr="00E7721D">
        <w:rPr>
          <w:b/>
          <w:bCs/>
          <w:color w:val="000000" w:themeColor="text1"/>
          <w:sz w:val="28"/>
        </w:rPr>
        <w:t>Регион</w:t>
      </w:r>
      <w:proofErr w:type="spellEnd"/>
      <w:r w:rsidRPr="00E7721D">
        <w:rPr>
          <w:b/>
          <w:bCs/>
          <w:color w:val="000000" w:themeColor="text1"/>
          <w:sz w:val="28"/>
        </w:rPr>
        <w:t>:</w:t>
      </w:r>
      <w:r w:rsidR="007E3907">
        <w:rPr>
          <w:b/>
          <w:bCs/>
          <w:color w:val="000000" w:themeColor="text1"/>
          <w:sz w:val="28"/>
          <w:lang w:val="ru-RU"/>
        </w:rPr>
        <w:t xml:space="preserve"> </w:t>
      </w:r>
      <w:proofErr w:type="spellStart"/>
      <w:r w:rsidR="00FE0FE9">
        <w:rPr>
          <w:color w:val="000000" w:themeColor="text1"/>
          <w:sz w:val="28"/>
          <w:lang w:val="ru-RU"/>
        </w:rPr>
        <w:t>Лишбоа</w:t>
      </w:r>
      <w:proofErr w:type="spellEnd"/>
      <w:r w:rsidR="007E3907">
        <w:rPr>
          <w:color w:val="000000" w:themeColor="text1"/>
          <w:sz w:val="28"/>
          <w:lang w:val="ru-RU"/>
        </w:rPr>
        <w:t xml:space="preserve"> </w:t>
      </w:r>
      <w:r w:rsidR="00FE0FE9">
        <w:rPr>
          <w:color w:val="000000" w:themeColor="text1"/>
          <w:sz w:val="28"/>
          <w:lang w:val="ru-RU"/>
        </w:rPr>
        <w:t>( Лиссабон)</w:t>
      </w:r>
    </w:p>
    <w:p w:rsidR="00FE0FE9" w:rsidRDefault="007549C2" w:rsidP="00FE0FE9">
      <w:pPr>
        <w:pStyle w:val="Standard"/>
        <w:rPr>
          <w:rStyle w:val="a6"/>
          <w:rFonts w:cs="Times New Roman"/>
          <w:color w:val="000000" w:themeColor="text1"/>
          <w:sz w:val="28"/>
          <w:szCs w:val="28"/>
          <w:u w:val="none"/>
          <w:shd w:val="clear" w:color="auto" w:fill="FFFFFF"/>
        </w:rPr>
      </w:pPr>
      <w:proofErr w:type="spellStart"/>
      <w:r w:rsidRPr="00E7721D">
        <w:rPr>
          <w:rFonts w:cs="Times New Roman"/>
          <w:b/>
          <w:bCs/>
          <w:color w:val="000000" w:themeColor="text1"/>
          <w:sz w:val="28"/>
        </w:rPr>
        <w:t>Производитель</w:t>
      </w:r>
      <w:proofErr w:type="spellEnd"/>
      <w:r w:rsidRPr="00E7721D">
        <w:rPr>
          <w:rFonts w:cs="Times New Roman"/>
          <w:b/>
          <w:bCs/>
          <w:color w:val="000000" w:themeColor="text1"/>
          <w:sz w:val="28"/>
        </w:rPr>
        <w:t>:</w:t>
      </w:r>
      <w:r w:rsidR="007E3907">
        <w:rPr>
          <w:rFonts w:cs="Times New Roman"/>
          <w:b/>
          <w:bCs/>
          <w:color w:val="000000" w:themeColor="text1"/>
          <w:sz w:val="28"/>
          <w:lang w:val="ru-RU"/>
        </w:rPr>
        <w:t xml:space="preserve"> </w:t>
      </w:r>
      <w:hyperlink r:id="rId5" w:history="1">
        <w:r w:rsidR="00FE0FE9" w:rsidRPr="00FE0FE9">
          <w:rPr>
            <w:rStyle w:val="a6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Casa</w:t>
        </w:r>
      </w:hyperlink>
      <w:r w:rsidR="00FE0FE9">
        <w:rPr>
          <w:rStyle w:val="a6"/>
          <w:rFonts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Santos Lima</w:t>
      </w:r>
    </w:p>
    <w:p w:rsidR="007549C2" w:rsidRPr="00E7721D" w:rsidRDefault="007549C2" w:rsidP="00FE0FE9">
      <w:pPr>
        <w:pStyle w:val="Standard"/>
        <w:rPr>
          <w:rFonts w:cs="Times New Roman"/>
          <w:bCs/>
          <w:color w:val="000000" w:themeColor="text1"/>
          <w:sz w:val="28"/>
        </w:rPr>
      </w:pPr>
      <w:proofErr w:type="spellStart"/>
      <w:r w:rsidRPr="00E7721D">
        <w:rPr>
          <w:rFonts w:cs="Times New Roman"/>
          <w:b/>
          <w:bCs/>
          <w:color w:val="000000" w:themeColor="text1"/>
          <w:sz w:val="28"/>
        </w:rPr>
        <w:t>Сортавинограда</w:t>
      </w:r>
      <w:proofErr w:type="spellEnd"/>
      <w:r w:rsidRPr="00FE0FE9">
        <w:rPr>
          <w:rFonts w:cs="Times New Roman"/>
          <w:b/>
          <w:bCs/>
          <w:color w:val="000000" w:themeColor="text1"/>
          <w:sz w:val="28"/>
        </w:rPr>
        <w:t>:</w:t>
      </w:r>
      <w:r w:rsidR="007E3907">
        <w:rPr>
          <w:rFonts w:cs="Times New Roman"/>
          <w:b/>
          <w:bCs/>
          <w:color w:val="000000" w:themeColor="text1"/>
          <w:sz w:val="28"/>
          <w:lang w:val="ru-RU"/>
        </w:rPr>
        <w:t xml:space="preserve"> </w:t>
      </w:r>
      <w:proofErr w:type="spellStart"/>
      <w:r w:rsidR="00FE0FE9" w:rsidRPr="00FE0FE9">
        <w:rPr>
          <w:rFonts w:cs="Times New Roman"/>
          <w:color w:val="000000"/>
          <w:sz w:val="28"/>
          <w:szCs w:val="28"/>
        </w:rPr>
        <w:t>Кастелау</w:t>
      </w:r>
      <w:proofErr w:type="spellEnd"/>
      <w:r w:rsidR="00FE0FE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="00FE0FE9" w:rsidRPr="00FE0FE9">
        <w:rPr>
          <w:rFonts w:cs="Times New Roman"/>
          <w:color w:val="000000"/>
          <w:sz w:val="28"/>
          <w:szCs w:val="28"/>
        </w:rPr>
        <w:t>Камарате</w:t>
      </w:r>
      <w:proofErr w:type="spellEnd"/>
      <w:r w:rsidR="00FE0FE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="00FE0FE9" w:rsidRPr="00FE0FE9">
        <w:rPr>
          <w:rFonts w:cs="Times New Roman"/>
          <w:color w:val="000000"/>
          <w:sz w:val="28"/>
          <w:szCs w:val="28"/>
        </w:rPr>
        <w:t>Тинта</w:t>
      </w:r>
      <w:proofErr w:type="spellEnd"/>
      <w:r w:rsidR="007E3907"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E0FE9" w:rsidRPr="00FE0FE9">
        <w:rPr>
          <w:rFonts w:cs="Times New Roman"/>
          <w:color w:val="000000"/>
          <w:sz w:val="28"/>
          <w:szCs w:val="28"/>
        </w:rPr>
        <w:t>Миуда</w:t>
      </w:r>
      <w:proofErr w:type="spellEnd"/>
      <w:r w:rsidR="00FE0FE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="00FE0FE9" w:rsidRPr="00FE0FE9">
        <w:rPr>
          <w:rFonts w:cs="Times New Roman"/>
          <w:color w:val="000000"/>
          <w:sz w:val="28"/>
          <w:szCs w:val="28"/>
        </w:rPr>
        <w:t>Турига</w:t>
      </w:r>
      <w:proofErr w:type="spellEnd"/>
      <w:r w:rsidR="007E3907"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E0FE9" w:rsidRPr="00FE0FE9">
        <w:rPr>
          <w:rFonts w:cs="Times New Roman"/>
          <w:color w:val="000000"/>
          <w:sz w:val="28"/>
          <w:szCs w:val="28"/>
        </w:rPr>
        <w:t>Насьональ</w:t>
      </w:r>
      <w:proofErr w:type="spellEnd"/>
    </w:p>
    <w:p w:rsidR="007549C2" w:rsidRPr="00E7721D" w:rsidRDefault="007549C2" w:rsidP="007549C2">
      <w:pPr>
        <w:pStyle w:val="Standard"/>
        <w:shd w:val="clear" w:color="auto" w:fill="FFFFFF"/>
        <w:rPr>
          <w:color w:val="000000" w:themeColor="text1"/>
          <w:sz w:val="28"/>
        </w:rPr>
      </w:pPr>
      <w:r w:rsidRPr="00E7721D">
        <w:rPr>
          <w:rFonts w:cs="Times New Roman"/>
          <w:b/>
          <w:bCs/>
          <w:color w:val="000000" w:themeColor="text1"/>
          <w:sz w:val="28"/>
          <w:lang w:val="ru-RU"/>
        </w:rPr>
        <w:t>Тип:</w:t>
      </w:r>
      <w:r w:rsidR="007E3907">
        <w:rPr>
          <w:rFonts w:cs="Times New Roman"/>
          <w:b/>
          <w:bCs/>
          <w:color w:val="000000" w:themeColor="text1"/>
          <w:sz w:val="28"/>
          <w:lang w:val="ru-RU"/>
        </w:rPr>
        <w:t xml:space="preserve"> </w:t>
      </w:r>
      <w:r w:rsidR="00FE0FE9">
        <w:rPr>
          <w:rFonts w:cs="Times New Roman"/>
          <w:bCs/>
          <w:color w:val="000000" w:themeColor="text1"/>
          <w:sz w:val="28"/>
          <w:lang w:val="ru-RU"/>
        </w:rPr>
        <w:t>Полус</w:t>
      </w:r>
      <w:r w:rsidRPr="00E7721D">
        <w:rPr>
          <w:rFonts w:cs="Times New Roman"/>
          <w:color w:val="000000" w:themeColor="text1"/>
          <w:sz w:val="28"/>
          <w:lang w:val="ru-RU"/>
        </w:rPr>
        <w:t>ухое</w:t>
      </w:r>
    </w:p>
    <w:p w:rsidR="00FE0FE9" w:rsidRPr="007E3907" w:rsidRDefault="007549C2" w:rsidP="007549C2">
      <w:pPr>
        <w:pStyle w:val="Standard"/>
        <w:shd w:val="clear" w:color="auto" w:fill="FFFFFF"/>
        <w:rPr>
          <w:color w:val="000000" w:themeColor="text1"/>
          <w:sz w:val="28"/>
          <w:lang w:val="ru-RU"/>
        </w:rPr>
      </w:pPr>
      <w:proofErr w:type="spellStart"/>
      <w:r w:rsidRPr="00E7721D">
        <w:rPr>
          <w:rFonts w:cs="Times New Roman"/>
          <w:b/>
          <w:color w:val="000000" w:themeColor="text1"/>
          <w:sz w:val="28"/>
        </w:rPr>
        <w:t>Крепость</w:t>
      </w:r>
      <w:proofErr w:type="spellEnd"/>
      <w:r w:rsidRPr="00E7721D">
        <w:rPr>
          <w:rFonts w:cs="Times New Roman"/>
          <w:color w:val="000000" w:themeColor="text1"/>
          <w:sz w:val="28"/>
        </w:rPr>
        <w:t xml:space="preserve">: </w:t>
      </w:r>
      <w:r w:rsidR="003C7696">
        <w:rPr>
          <w:rFonts w:cs="Times New Roman"/>
          <w:color w:val="000000" w:themeColor="text1"/>
          <w:sz w:val="28"/>
          <w:lang w:val="ru-RU"/>
        </w:rPr>
        <w:t>13</w:t>
      </w:r>
      <w:r w:rsidRPr="00E7721D">
        <w:rPr>
          <w:rFonts w:cs="Times New Roman"/>
          <w:color w:val="000000" w:themeColor="text1"/>
          <w:sz w:val="28"/>
        </w:rPr>
        <w:t>%</w:t>
      </w:r>
      <w:r w:rsidR="007E3907">
        <w:rPr>
          <w:rFonts w:cs="Times New Roman"/>
          <w:color w:val="000000" w:themeColor="text1"/>
          <w:sz w:val="28"/>
          <w:lang w:val="ru-RU"/>
        </w:rPr>
        <w:t>об.</w:t>
      </w:r>
    </w:p>
    <w:p w:rsidR="007549C2" w:rsidRPr="00FE0FE9" w:rsidRDefault="007549C2" w:rsidP="007549C2">
      <w:pPr>
        <w:pStyle w:val="Standard"/>
        <w:shd w:val="clear" w:color="auto" w:fill="FFFFFF"/>
        <w:rPr>
          <w:color w:val="000000" w:themeColor="text1"/>
          <w:sz w:val="28"/>
        </w:rPr>
      </w:pPr>
      <w:proofErr w:type="spellStart"/>
      <w:r w:rsidRPr="00E7721D">
        <w:rPr>
          <w:rFonts w:cs="Times New Roman"/>
          <w:b/>
          <w:bCs/>
          <w:color w:val="000000" w:themeColor="text1"/>
          <w:sz w:val="28"/>
          <w:shd w:val="clear" w:color="auto" w:fill="FFFFFF"/>
        </w:rPr>
        <w:t>Цвет</w:t>
      </w:r>
      <w:proofErr w:type="spellEnd"/>
      <w:r w:rsidRPr="00E7721D">
        <w:rPr>
          <w:rFonts w:cs="Times New Roman"/>
          <w:b/>
          <w:bCs/>
          <w:color w:val="000000" w:themeColor="text1"/>
          <w:sz w:val="28"/>
          <w:shd w:val="clear" w:color="auto" w:fill="FFFFFF"/>
        </w:rPr>
        <w:t>:</w:t>
      </w:r>
      <w:r w:rsidR="000F7B32">
        <w:rPr>
          <w:rFonts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r w:rsidR="00FE0FE9">
        <w:rPr>
          <w:rFonts w:cs="Times New Roman"/>
          <w:color w:val="000000" w:themeColor="text1"/>
          <w:sz w:val="28"/>
          <w:shd w:val="clear" w:color="auto" w:fill="FFFFFF"/>
          <w:lang w:val="ru-RU"/>
        </w:rPr>
        <w:t>насыщенного рубинового цвета</w:t>
      </w:r>
    </w:p>
    <w:p w:rsidR="00FE0FE9" w:rsidRDefault="007549C2" w:rsidP="007549C2">
      <w:pPr>
        <w:pStyle w:val="Standard"/>
        <w:rPr>
          <w:rFonts w:ascii="Roboto" w:hAnsi="Roboto"/>
          <w:color w:val="000000"/>
          <w:sz w:val="23"/>
          <w:szCs w:val="23"/>
        </w:rPr>
      </w:pPr>
      <w:proofErr w:type="spellStart"/>
      <w:r w:rsidRPr="00E7721D">
        <w:rPr>
          <w:rFonts w:cs="Times New Roman"/>
          <w:b/>
          <w:color w:val="000000" w:themeColor="text1"/>
          <w:sz w:val="28"/>
          <w:shd w:val="clear" w:color="auto" w:fill="FFFFFF"/>
        </w:rPr>
        <w:t>Аромат</w:t>
      </w:r>
      <w:proofErr w:type="spellEnd"/>
      <w:r w:rsidRPr="00E7721D">
        <w:rPr>
          <w:rFonts w:cs="Times New Roman"/>
          <w:b/>
          <w:color w:val="000000" w:themeColor="text1"/>
          <w:sz w:val="28"/>
          <w:shd w:val="clear" w:color="auto" w:fill="FFFFFF"/>
        </w:rPr>
        <w:t>:</w:t>
      </w:r>
      <w:r w:rsidR="00FE0FE9">
        <w:rPr>
          <w:rFonts w:ascii="Roboto" w:hAnsi="Roboto"/>
          <w:color w:val="000000"/>
          <w:sz w:val="23"/>
          <w:szCs w:val="23"/>
        </w:rPr>
        <w:t> 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соткан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из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акцентов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смородины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сливы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спелой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вишни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украшенными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нюансами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древесины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сладких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специй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E4ECA" w:rsidRPr="007E3907" w:rsidRDefault="007549C2" w:rsidP="00BE4ECA">
      <w:pPr>
        <w:pStyle w:val="Standard"/>
        <w:rPr>
          <w:rFonts w:ascii="Roboto" w:hAnsi="Roboto"/>
          <w:color w:val="000000"/>
          <w:sz w:val="23"/>
          <w:szCs w:val="23"/>
          <w:lang w:val="ru-RU"/>
        </w:rPr>
      </w:pPr>
      <w:proofErr w:type="spellStart"/>
      <w:r w:rsidRPr="00E7721D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</w:rPr>
        <w:t>Вкус</w:t>
      </w:r>
      <w:proofErr w:type="spellEnd"/>
      <w:r w:rsidRPr="00E7721D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</w:rPr>
        <w:t>:</w:t>
      </w:r>
      <w:r w:rsidR="007E3907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мягкие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танины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сбалансированная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кислотность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</w:rPr>
        <w:t xml:space="preserve">. В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длительном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послевкусии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преобладают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тона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специй</w:t>
      </w:r>
      <w:proofErr w:type="spellEnd"/>
      <w:r w:rsidR="00BE4ECA" w:rsidRPr="00BE4ECA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BE4ECA" w:rsidRPr="00BE4ECA">
        <w:rPr>
          <w:rFonts w:cs="Times New Roman"/>
          <w:color w:val="000000" w:themeColor="text1"/>
          <w:sz w:val="28"/>
          <w:szCs w:val="28"/>
        </w:rPr>
        <w:t>пряностей</w:t>
      </w:r>
      <w:proofErr w:type="spellEnd"/>
      <w:r w:rsidR="007E3907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:rsidR="007549C2" w:rsidRPr="00E7721D" w:rsidRDefault="007549C2" w:rsidP="00BE4ECA">
      <w:pPr>
        <w:pStyle w:val="Standard"/>
        <w:rPr>
          <w:color w:val="000000" w:themeColor="text1"/>
          <w:sz w:val="28"/>
        </w:rPr>
      </w:pPr>
      <w:proofErr w:type="spellStart"/>
      <w:r w:rsidRPr="00E7721D">
        <w:rPr>
          <w:rStyle w:val="apple-converted-space"/>
          <w:b/>
          <w:bCs/>
          <w:color w:val="000000" w:themeColor="text1"/>
          <w:sz w:val="28"/>
          <w:shd w:val="clear" w:color="auto" w:fill="FFFFFF"/>
        </w:rPr>
        <w:t>Температура</w:t>
      </w:r>
      <w:proofErr w:type="spellEnd"/>
      <w:r w:rsidR="007E3907">
        <w:rPr>
          <w:rStyle w:val="apple-converted-space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E7721D">
        <w:rPr>
          <w:rStyle w:val="apple-converted-space"/>
          <w:b/>
          <w:bCs/>
          <w:color w:val="000000" w:themeColor="text1"/>
          <w:sz w:val="28"/>
          <w:shd w:val="clear" w:color="auto" w:fill="FFFFFF"/>
        </w:rPr>
        <w:t>подачи</w:t>
      </w:r>
      <w:proofErr w:type="spellEnd"/>
      <w:r w:rsidRPr="00E7721D">
        <w:rPr>
          <w:rStyle w:val="apple-converted-space"/>
          <w:b/>
          <w:bCs/>
          <w:color w:val="000000" w:themeColor="text1"/>
          <w:sz w:val="28"/>
          <w:shd w:val="clear" w:color="auto" w:fill="FFFFFF"/>
        </w:rPr>
        <w:t>:</w:t>
      </w:r>
      <w:r w:rsidR="00BE4ECA">
        <w:rPr>
          <w:rStyle w:val="apple-converted-space"/>
          <w:color w:val="000000" w:themeColor="text1"/>
          <w:sz w:val="28"/>
          <w:shd w:val="clear" w:color="auto" w:fill="FFFFFF"/>
          <w:lang w:val="ru-RU"/>
        </w:rPr>
        <w:t>10-16</w:t>
      </w:r>
      <w:r w:rsidRPr="00E7721D">
        <w:rPr>
          <w:rStyle w:val="apple-converted-space"/>
          <w:color w:val="000000" w:themeColor="text1"/>
          <w:sz w:val="28"/>
          <w:shd w:val="clear" w:color="auto" w:fill="FFFFFF"/>
          <w:lang w:val="ru-RU"/>
        </w:rPr>
        <w:t>градусов</w:t>
      </w:r>
    </w:p>
    <w:p w:rsidR="007549C2" w:rsidRDefault="007549C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  <w:proofErr w:type="spellStart"/>
      <w:r w:rsidRPr="00E7721D">
        <w:rPr>
          <w:b/>
          <w:bCs/>
          <w:color w:val="000000" w:themeColor="text1"/>
          <w:sz w:val="28"/>
        </w:rPr>
        <w:t>Гастрономия</w:t>
      </w:r>
      <w:proofErr w:type="spellEnd"/>
      <w:r w:rsidRPr="00E7721D">
        <w:rPr>
          <w:b/>
          <w:bCs/>
          <w:color w:val="000000" w:themeColor="text1"/>
          <w:sz w:val="28"/>
        </w:rPr>
        <w:t>:</w:t>
      </w:r>
      <w:r w:rsidR="00BE4ECA" w:rsidRPr="00BE4ECA">
        <w:rPr>
          <w:color w:val="000000" w:themeColor="text1"/>
          <w:sz w:val="28"/>
          <w:szCs w:val="28"/>
        </w:rPr>
        <w:t> </w:t>
      </w:r>
      <w:proofErr w:type="spellStart"/>
      <w:r w:rsidR="00BE4ECA" w:rsidRPr="00BE4ECA">
        <w:rPr>
          <w:color w:val="000000" w:themeColor="text1"/>
          <w:sz w:val="28"/>
          <w:szCs w:val="28"/>
        </w:rPr>
        <w:t>Вино</w:t>
      </w:r>
      <w:proofErr w:type="spellEnd"/>
      <w:r w:rsidR="000F7B3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прекрасно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подойдет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 к </w:t>
      </w:r>
      <w:proofErr w:type="spellStart"/>
      <w:r w:rsidR="00BE4ECA" w:rsidRPr="00BE4ECA">
        <w:rPr>
          <w:color w:val="000000" w:themeColor="text1"/>
          <w:sz w:val="28"/>
          <w:szCs w:val="28"/>
        </w:rPr>
        <w:t>мясным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блюдам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, </w:t>
      </w:r>
      <w:proofErr w:type="spellStart"/>
      <w:r w:rsidR="00BE4ECA" w:rsidRPr="00BE4ECA">
        <w:rPr>
          <w:color w:val="000000" w:themeColor="text1"/>
          <w:sz w:val="28"/>
          <w:szCs w:val="28"/>
        </w:rPr>
        <w:t>рыбе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на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гриле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 и </w:t>
      </w:r>
      <w:proofErr w:type="spellStart"/>
      <w:r w:rsidR="00BE4ECA" w:rsidRPr="00BE4ECA">
        <w:rPr>
          <w:color w:val="000000" w:themeColor="text1"/>
          <w:sz w:val="28"/>
          <w:szCs w:val="28"/>
        </w:rPr>
        <w:t>сырам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. </w:t>
      </w:r>
      <w:proofErr w:type="spellStart"/>
      <w:r w:rsidR="00BE4ECA" w:rsidRPr="00BE4ECA">
        <w:rPr>
          <w:color w:val="000000" w:themeColor="text1"/>
          <w:sz w:val="28"/>
          <w:szCs w:val="28"/>
        </w:rPr>
        <w:t>Кроме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того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, </w:t>
      </w:r>
      <w:proofErr w:type="spellStart"/>
      <w:r w:rsidR="00BE4ECA" w:rsidRPr="00BE4ECA">
        <w:rPr>
          <w:color w:val="000000" w:themeColor="text1"/>
          <w:sz w:val="28"/>
          <w:szCs w:val="28"/>
        </w:rPr>
        <w:t>вино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неплохо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сочетается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 с </w:t>
      </w:r>
      <w:proofErr w:type="spellStart"/>
      <w:r w:rsidR="00BE4ECA" w:rsidRPr="00BE4ECA">
        <w:rPr>
          <w:color w:val="000000" w:themeColor="text1"/>
          <w:sz w:val="28"/>
          <w:szCs w:val="28"/>
        </w:rPr>
        <w:t>блюдами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восточной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кухни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. </w:t>
      </w:r>
      <w:proofErr w:type="spellStart"/>
      <w:r w:rsidR="00BE4ECA" w:rsidRPr="00BE4ECA">
        <w:rPr>
          <w:color w:val="000000" w:themeColor="text1"/>
          <w:sz w:val="28"/>
          <w:szCs w:val="28"/>
        </w:rPr>
        <w:t>Можно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использовать</w:t>
      </w:r>
      <w:proofErr w:type="spellEnd"/>
      <w:r w:rsidR="00BE4ECA" w:rsidRPr="00BE4ECA">
        <w:rPr>
          <w:color w:val="000000" w:themeColor="text1"/>
          <w:sz w:val="28"/>
          <w:szCs w:val="28"/>
        </w:rPr>
        <w:t xml:space="preserve"> в </w:t>
      </w:r>
      <w:proofErr w:type="spellStart"/>
      <w:r w:rsidR="00BE4ECA" w:rsidRPr="00BE4ECA">
        <w:rPr>
          <w:color w:val="000000" w:themeColor="text1"/>
          <w:sz w:val="28"/>
          <w:szCs w:val="28"/>
        </w:rPr>
        <w:t>качестве</w:t>
      </w:r>
      <w:proofErr w:type="spellEnd"/>
      <w:r w:rsidR="007E390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E4ECA" w:rsidRPr="00BE4ECA">
        <w:rPr>
          <w:color w:val="000000" w:themeColor="text1"/>
          <w:sz w:val="28"/>
          <w:szCs w:val="28"/>
        </w:rPr>
        <w:t>аперитива</w:t>
      </w:r>
      <w:proofErr w:type="spellEnd"/>
      <w:r w:rsidR="00BE4ECA" w:rsidRPr="00BE4ECA">
        <w:rPr>
          <w:color w:val="000000" w:themeColor="text1"/>
          <w:sz w:val="28"/>
          <w:szCs w:val="28"/>
        </w:rPr>
        <w:t>.</w:t>
      </w:r>
    </w:p>
    <w:p w:rsidR="00BE4ECA" w:rsidRDefault="00BE4ECA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  <w:lang w:val="ru-RU"/>
        </w:rPr>
      </w:pPr>
    </w:p>
    <w:p w:rsidR="007E3907" w:rsidRDefault="007E3907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  <w:lang w:val="ru-RU"/>
        </w:rPr>
      </w:pPr>
    </w:p>
    <w:p w:rsidR="007E3907" w:rsidRPr="007E3907" w:rsidRDefault="007E3907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  <w:lang w:val="ru-RU"/>
        </w:rPr>
      </w:pPr>
    </w:p>
    <w:p w:rsidR="00BE4ECA" w:rsidRPr="00BE4ECA" w:rsidRDefault="00BE4ECA" w:rsidP="00FE0FE9">
      <w:pPr>
        <w:pStyle w:val="a5"/>
        <w:spacing w:before="0" w:after="0" w:line="240" w:lineRule="auto"/>
        <w:ind w:right="-11"/>
        <w:rPr>
          <w:sz w:val="28"/>
          <w:szCs w:val="28"/>
        </w:rPr>
      </w:pPr>
      <w:proofErr w:type="spellStart"/>
      <w:r w:rsidRPr="00BE4ECA">
        <w:rPr>
          <w:sz w:val="28"/>
          <w:szCs w:val="28"/>
          <w:shd w:val="clear" w:color="auto" w:fill="FFFFFF"/>
        </w:rPr>
        <w:t>Поместье</w:t>
      </w:r>
      <w:proofErr w:type="spellEnd"/>
      <w:r w:rsidRPr="00BE4ECA">
        <w:rPr>
          <w:sz w:val="28"/>
          <w:szCs w:val="28"/>
          <w:shd w:val="clear" w:color="auto" w:fill="FFFFFF"/>
        </w:rPr>
        <w:t> </w:t>
      </w:r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rStyle w:val="blt"/>
          <w:b/>
          <w:bCs/>
          <w:sz w:val="28"/>
          <w:szCs w:val="28"/>
          <w:shd w:val="clear" w:color="auto" w:fill="FFFFFF"/>
        </w:rPr>
        <w:t>КазаСантос</w:t>
      </w:r>
      <w:proofErr w:type="spellEnd"/>
      <w:r w:rsidR="00EE28E3">
        <w:rPr>
          <w:rStyle w:val="blt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rStyle w:val="blt"/>
          <w:b/>
          <w:bCs/>
          <w:sz w:val="28"/>
          <w:szCs w:val="28"/>
          <w:shd w:val="clear" w:color="auto" w:fill="FFFFFF"/>
        </w:rPr>
        <w:t>Лима</w:t>
      </w:r>
      <w:proofErr w:type="spellEnd"/>
      <w:r w:rsidR="00EE28E3">
        <w:rPr>
          <w:rStyle w:val="blt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находится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совсем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r w:rsidRPr="00BE4ECA">
        <w:rPr>
          <w:sz w:val="28"/>
          <w:szCs w:val="28"/>
          <w:shd w:val="clear" w:color="auto" w:fill="FFFFFF"/>
        </w:rPr>
        <w:t>недалеко</w:t>
      </w:r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от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столицы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Португалии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— </w:t>
      </w:r>
      <w:proofErr w:type="spellStart"/>
      <w:r w:rsidRPr="00BE4ECA">
        <w:rPr>
          <w:sz w:val="28"/>
          <w:szCs w:val="28"/>
          <w:shd w:val="clear" w:color="auto" w:fill="FFFFFF"/>
        </w:rPr>
        <w:t>Лиссабона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может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поправу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гордиться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невероятно</w:t>
      </w:r>
      <w:r w:rsidR="00EE28E3">
        <w:rPr>
          <w:sz w:val="28"/>
          <w:szCs w:val="28"/>
          <w:shd w:val="clear" w:color="auto" w:fill="FFFFFF"/>
          <w:lang w:val="ru-RU"/>
        </w:rPr>
        <w:t>й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красотой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своей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земли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E4ECA">
        <w:rPr>
          <w:sz w:val="28"/>
          <w:szCs w:val="28"/>
          <w:shd w:val="clear" w:color="auto" w:fill="FFFFFF"/>
        </w:rPr>
        <w:t>Виноградники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раскинулись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склонах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холмов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BE4ECA">
        <w:rPr>
          <w:sz w:val="28"/>
          <w:szCs w:val="28"/>
          <w:shd w:val="clear" w:color="auto" w:fill="FFFFFF"/>
        </w:rPr>
        <w:t>навысотеот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100 </w:t>
      </w:r>
      <w:proofErr w:type="spellStart"/>
      <w:r w:rsidRPr="00BE4ECA">
        <w:rPr>
          <w:sz w:val="28"/>
          <w:szCs w:val="28"/>
          <w:shd w:val="clear" w:color="auto" w:fill="FFFFFF"/>
        </w:rPr>
        <w:t>до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220 </w:t>
      </w:r>
      <w:proofErr w:type="spellStart"/>
      <w:r w:rsidRPr="00BE4ECA">
        <w:rPr>
          <w:sz w:val="28"/>
          <w:szCs w:val="28"/>
          <w:shd w:val="clear" w:color="auto" w:fill="FFFFFF"/>
        </w:rPr>
        <w:t>метров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) и, </w:t>
      </w:r>
      <w:proofErr w:type="spellStart"/>
      <w:r w:rsidRPr="00BE4ECA">
        <w:rPr>
          <w:sz w:val="28"/>
          <w:szCs w:val="28"/>
          <w:shd w:val="clear" w:color="auto" w:fill="FFFFFF"/>
        </w:rPr>
        <w:t>помимо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отличного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местоположения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получили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все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преимущества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солнца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ветра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стороны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Атлантического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океана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расположенного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всего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в 26 </w:t>
      </w:r>
      <w:proofErr w:type="spellStart"/>
      <w:r w:rsidRPr="00BE4ECA">
        <w:rPr>
          <w:sz w:val="28"/>
          <w:szCs w:val="28"/>
          <w:shd w:val="clear" w:color="auto" w:fill="FFFFFF"/>
        </w:rPr>
        <w:t>километрах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от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владений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Сантос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Лима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E4ECA">
        <w:rPr>
          <w:sz w:val="28"/>
          <w:szCs w:val="28"/>
          <w:shd w:val="clear" w:color="auto" w:fill="FFFFFF"/>
        </w:rPr>
        <w:t>Традиционно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поместья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производятся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из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автохтонных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португальских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белых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красных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сортов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винограда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E4ECA">
        <w:rPr>
          <w:sz w:val="28"/>
          <w:szCs w:val="28"/>
          <w:shd w:val="clear" w:color="auto" w:fill="FFFFFF"/>
        </w:rPr>
        <w:t>Помимо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производства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семья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Сантос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также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выращивает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фрукты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но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виноградники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все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же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остаются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первом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плане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E4ECA">
        <w:rPr>
          <w:sz w:val="28"/>
          <w:szCs w:val="28"/>
          <w:shd w:val="clear" w:color="auto" w:fill="FFFFFF"/>
        </w:rPr>
        <w:t>Первые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хозяйства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вышли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из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погребов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в 1996 </w:t>
      </w:r>
      <w:proofErr w:type="spellStart"/>
      <w:r w:rsidRPr="00BE4ECA">
        <w:rPr>
          <w:sz w:val="28"/>
          <w:szCs w:val="28"/>
          <w:shd w:val="clear" w:color="auto" w:fill="FFFFFF"/>
        </w:rPr>
        <w:t>году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моментально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получили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признание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как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местных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так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международных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экспертов</w:t>
      </w:r>
      <w:proofErr w:type="spellEnd"/>
      <w:r w:rsidRPr="00BE4ECA">
        <w:rPr>
          <w:sz w:val="28"/>
          <w:szCs w:val="28"/>
          <w:shd w:val="clear" w:color="auto" w:fill="FFFFFF"/>
        </w:rPr>
        <w:t>.</w:t>
      </w:r>
      <w:r w:rsidRPr="00BE4ECA">
        <w:rPr>
          <w:sz w:val="28"/>
          <w:szCs w:val="28"/>
        </w:rPr>
        <w:br/>
      </w:r>
      <w:r w:rsidRPr="00BE4ECA">
        <w:rPr>
          <w:sz w:val="28"/>
          <w:szCs w:val="28"/>
        </w:rPr>
        <w:br/>
      </w:r>
      <w:r w:rsidRPr="00BE4ECA">
        <w:rPr>
          <w:sz w:val="28"/>
          <w:szCs w:val="28"/>
          <w:shd w:val="clear" w:color="auto" w:fill="FFFFFF"/>
        </w:rPr>
        <w:t>Целью</w:t>
      </w:r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виноделов</w:t>
      </w:r>
      <w:proofErr w:type="spellEnd"/>
      <w:r w:rsidRPr="00BE4ECA">
        <w:rPr>
          <w:sz w:val="28"/>
          <w:szCs w:val="28"/>
          <w:shd w:val="clear" w:color="auto" w:fill="FFFFFF"/>
        </w:rPr>
        <w:t> </w:t>
      </w:r>
      <w:proofErr w:type="spellStart"/>
      <w:r w:rsidRPr="00BE4ECA">
        <w:rPr>
          <w:rStyle w:val="blt"/>
          <w:b/>
          <w:bCs/>
          <w:sz w:val="28"/>
          <w:szCs w:val="28"/>
          <w:shd w:val="clear" w:color="auto" w:fill="FFFFFF"/>
        </w:rPr>
        <w:t>Каза</w:t>
      </w:r>
      <w:proofErr w:type="spellEnd"/>
      <w:r w:rsidR="00EE28E3">
        <w:rPr>
          <w:rStyle w:val="blt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rStyle w:val="blt"/>
          <w:b/>
          <w:bCs/>
          <w:sz w:val="28"/>
          <w:szCs w:val="28"/>
          <w:shd w:val="clear" w:color="auto" w:fill="FFFFFF"/>
        </w:rPr>
        <w:t>Сантос</w:t>
      </w:r>
      <w:proofErr w:type="spellEnd"/>
      <w:r w:rsidR="00EE28E3">
        <w:rPr>
          <w:rStyle w:val="blt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rStyle w:val="blt"/>
          <w:b/>
          <w:bCs/>
          <w:sz w:val="28"/>
          <w:szCs w:val="28"/>
          <w:shd w:val="clear" w:color="auto" w:fill="FFFFFF"/>
        </w:rPr>
        <w:t>Лима</w:t>
      </w:r>
      <w:proofErr w:type="spellEnd"/>
      <w:r w:rsidR="00EE28E3">
        <w:rPr>
          <w:rStyle w:val="blt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является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производство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вина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наивысшего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качества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E4ECA">
        <w:rPr>
          <w:sz w:val="28"/>
          <w:szCs w:val="28"/>
          <w:shd w:val="clear" w:color="auto" w:fill="FFFFFF"/>
        </w:rPr>
        <w:t>Они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являются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сторонниками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модернизации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внедрения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современных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технологий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BE4ECA">
        <w:rPr>
          <w:sz w:val="28"/>
          <w:szCs w:val="28"/>
          <w:shd w:val="clear" w:color="auto" w:fill="FFFFFF"/>
        </w:rPr>
        <w:t>производство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— </w:t>
      </w:r>
      <w:proofErr w:type="spellStart"/>
      <w:r w:rsidRPr="00BE4ECA">
        <w:rPr>
          <w:sz w:val="28"/>
          <w:szCs w:val="28"/>
          <w:shd w:val="clear" w:color="auto" w:fill="FFFFFF"/>
        </w:rPr>
        <w:t>как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BE4ECA">
        <w:rPr>
          <w:sz w:val="28"/>
          <w:szCs w:val="28"/>
          <w:shd w:val="clear" w:color="auto" w:fill="FFFFFF"/>
        </w:rPr>
        <w:t>винных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погребах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E4ECA">
        <w:rPr>
          <w:sz w:val="28"/>
          <w:szCs w:val="28"/>
          <w:shd w:val="clear" w:color="auto" w:fill="FFFFFF"/>
        </w:rPr>
        <w:t>так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линии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розлива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E4ECA">
        <w:rPr>
          <w:sz w:val="28"/>
          <w:szCs w:val="28"/>
          <w:shd w:val="clear" w:color="auto" w:fill="FFFFFF"/>
        </w:rPr>
        <w:t>Вина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этого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производителя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имеют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отличное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сочетание</w:t>
      </w:r>
      <w:proofErr w:type="spellEnd"/>
      <w:r w:rsidR="00EE28E3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E4ECA">
        <w:rPr>
          <w:sz w:val="28"/>
          <w:szCs w:val="28"/>
          <w:shd w:val="clear" w:color="auto" w:fill="FFFFFF"/>
        </w:rPr>
        <w:t>цены</w:t>
      </w:r>
      <w:proofErr w:type="spellEnd"/>
      <w:r w:rsidRPr="00BE4ECA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BE4ECA">
        <w:rPr>
          <w:sz w:val="28"/>
          <w:szCs w:val="28"/>
          <w:shd w:val="clear" w:color="auto" w:fill="FFFFFF"/>
        </w:rPr>
        <w:t>качества</w:t>
      </w:r>
      <w:proofErr w:type="spellEnd"/>
      <w:r w:rsidRPr="00BE4ECA">
        <w:rPr>
          <w:sz w:val="28"/>
          <w:szCs w:val="28"/>
          <w:shd w:val="clear" w:color="auto" w:fill="FFFFFF"/>
        </w:rPr>
        <w:t>.</w:t>
      </w: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Default="00B77432" w:rsidP="00FE0FE9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EE28E3" w:rsidRPr="00EE28E3" w:rsidRDefault="00EE28E3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eastAsia="ru-RU"/>
        </w:rPr>
      </w:pPr>
    </w:p>
    <w:p w:rsidR="00B77432" w:rsidRPr="00745A30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de-DE" w:eastAsia="ru-RU"/>
        </w:rPr>
      </w:pPr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de-DE" w:eastAsia="ru-RU"/>
        </w:rPr>
        <w:lastRenderedPageBreak/>
        <w:t xml:space="preserve">Quinta das </w:t>
      </w:r>
      <w:proofErr w:type="spellStart"/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de-DE" w:eastAsia="ru-RU"/>
        </w:rPr>
        <w:t>Amoras</w:t>
      </w:r>
      <w:proofErr w:type="spellEnd"/>
      <w:r w:rsidR="00D2410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de-DE" w:eastAsia="ru-RU"/>
        </w:rPr>
        <w:t>blanco</w:t>
      </w:r>
      <w:proofErr w:type="spellEnd"/>
    </w:p>
    <w:p w:rsidR="00BE4ECA" w:rsidRPr="00745A30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de-DE" w:eastAsia="ru-RU"/>
        </w:rPr>
      </w:pPr>
      <w:r w:rsidRPr="00745A30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723900</wp:posOffset>
            </wp:positionV>
            <wp:extent cx="1019175" cy="4076700"/>
            <wp:effectExtent l="0" t="0" r="9525" b="0"/>
            <wp:wrapTight wrapText="bothSides">
              <wp:wrapPolygon edited="0">
                <wp:start x="0" y="0"/>
                <wp:lineTo x="0" y="21499"/>
                <wp:lineTo x="21398" y="21499"/>
                <wp:lineTo x="21398" y="0"/>
                <wp:lineTo x="0" y="0"/>
              </wp:wrapPolygon>
            </wp:wrapTight>
            <wp:docPr id="1" name="Рисунок 1" descr="C:\Users\Пользователь\Desktop\паспорта\134cd7a40c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134cd7a40cd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Вино</w:t>
      </w:r>
      <w:r w:rsidR="00EE28E3"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Кинта</w:t>
      </w:r>
      <w:proofErr w:type="spellEnd"/>
      <w:r w:rsidR="00EE28E3"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Даш</w:t>
      </w:r>
      <w:r w:rsidR="00EE28E3"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Амораш</w:t>
      </w:r>
      <w:proofErr w:type="spellEnd"/>
      <w:r w:rsidR="00EE28E3"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r w:rsidRPr="00745A3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белое</w:t>
      </w: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eastAsia="ru-RU"/>
        </w:rPr>
      </w:pPr>
    </w:p>
    <w:p w:rsidR="00EE28E3" w:rsidRPr="00EE28E3" w:rsidRDefault="00EE28E3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eastAsia="ru-RU"/>
        </w:rPr>
      </w:pPr>
    </w:p>
    <w:p w:rsidR="00B77432" w:rsidRPr="007E3907" w:rsidRDefault="00B77432" w:rsidP="00B77432">
      <w:pPr>
        <w:spacing w:before="225" w:after="195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40"/>
          <w:lang w:val="de-DE" w:eastAsia="ru-RU"/>
        </w:rPr>
      </w:pPr>
    </w:p>
    <w:p w:rsidR="00B77432" w:rsidRPr="00E7721D" w:rsidRDefault="00B77432" w:rsidP="00B77432">
      <w:pPr>
        <w:pStyle w:val="a5"/>
        <w:spacing w:before="0" w:after="0" w:line="240" w:lineRule="auto"/>
        <w:ind w:right="-11"/>
        <w:rPr>
          <w:color w:val="000000" w:themeColor="text1"/>
          <w:sz w:val="28"/>
        </w:rPr>
      </w:pPr>
      <w:proofErr w:type="spellStart"/>
      <w:r w:rsidRPr="00E7721D">
        <w:rPr>
          <w:b/>
          <w:bCs/>
          <w:color w:val="000000" w:themeColor="text1"/>
          <w:sz w:val="28"/>
        </w:rPr>
        <w:t>Страна</w:t>
      </w:r>
      <w:proofErr w:type="spellEnd"/>
      <w:r w:rsidRPr="00E7721D">
        <w:rPr>
          <w:b/>
          <w:bCs/>
          <w:color w:val="000000" w:themeColor="text1"/>
          <w:sz w:val="28"/>
        </w:rPr>
        <w:t>:</w:t>
      </w:r>
      <w:r w:rsidR="00EE28E3">
        <w:rPr>
          <w:b/>
          <w:bCs/>
          <w:color w:val="000000" w:themeColor="text1"/>
          <w:sz w:val="28"/>
          <w:lang w:val="ru-RU"/>
        </w:rPr>
        <w:t xml:space="preserve"> </w:t>
      </w:r>
      <w:r>
        <w:rPr>
          <w:color w:val="000000" w:themeColor="text1"/>
          <w:sz w:val="28"/>
          <w:lang w:val="ru-RU"/>
        </w:rPr>
        <w:t>Португалия</w:t>
      </w:r>
    </w:p>
    <w:p w:rsidR="00B77432" w:rsidRPr="00E7721D" w:rsidRDefault="00B77432" w:rsidP="00B77432">
      <w:pPr>
        <w:pStyle w:val="a5"/>
        <w:spacing w:before="0" w:after="0" w:line="240" w:lineRule="auto"/>
        <w:ind w:right="-11"/>
        <w:rPr>
          <w:color w:val="000000" w:themeColor="text1"/>
          <w:sz w:val="28"/>
        </w:rPr>
      </w:pPr>
      <w:proofErr w:type="spellStart"/>
      <w:r w:rsidRPr="00E7721D">
        <w:rPr>
          <w:b/>
          <w:bCs/>
          <w:color w:val="000000" w:themeColor="text1"/>
          <w:sz w:val="28"/>
        </w:rPr>
        <w:t>Регион</w:t>
      </w:r>
      <w:proofErr w:type="spellEnd"/>
      <w:r w:rsidRPr="00E7721D">
        <w:rPr>
          <w:b/>
          <w:bCs/>
          <w:color w:val="000000" w:themeColor="text1"/>
          <w:sz w:val="28"/>
        </w:rPr>
        <w:t>:</w:t>
      </w:r>
      <w:r w:rsidR="00745A30">
        <w:rPr>
          <w:b/>
          <w:bCs/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Лишбоа</w:t>
      </w:r>
      <w:proofErr w:type="spellEnd"/>
      <w:r w:rsidR="00EE28E3">
        <w:rPr>
          <w:color w:val="000000" w:themeColor="text1"/>
          <w:sz w:val="28"/>
          <w:lang w:val="ru-RU"/>
        </w:rPr>
        <w:t xml:space="preserve"> </w:t>
      </w:r>
      <w:r w:rsidRPr="007E3907">
        <w:rPr>
          <w:color w:val="000000" w:themeColor="text1"/>
          <w:sz w:val="28"/>
        </w:rPr>
        <w:t xml:space="preserve">( </w:t>
      </w:r>
      <w:r>
        <w:rPr>
          <w:color w:val="000000" w:themeColor="text1"/>
          <w:sz w:val="28"/>
          <w:lang w:val="ru-RU"/>
        </w:rPr>
        <w:t>Лиссабон</w:t>
      </w:r>
      <w:r w:rsidRPr="007E3907">
        <w:rPr>
          <w:color w:val="000000" w:themeColor="text1"/>
          <w:sz w:val="28"/>
        </w:rPr>
        <w:t>)</w:t>
      </w:r>
    </w:p>
    <w:p w:rsidR="00B77432" w:rsidRDefault="00B77432" w:rsidP="00B77432">
      <w:pPr>
        <w:pStyle w:val="Standard"/>
        <w:rPr>
          <w:rStyle w:val="a6"/>
          <w:rFonts w:cs="Times New Roman"/>
          <w:color w:val="000000" w:themeColor="text1"/>
          <w:sz w:val="28"/>
          <w:szCs w:val="28"/>
          <w:u w:val="none"/>
          <w:shd w:val="clear" w:color="auto" w:fill="FFFFFF"/>
        </w:rPr>
      </w:pPr>
      <w:proofErr w:type="spellStart"/>
      <w:r w:rsidRPr="00E7721D">
        <w:rPr>
          <w:rFonts w:cs="Times New Roman"/>
          <w:b/>
          <w:bCs/>
          <w:color w:val="000000" w:themeColor="text1"/>
          <w:sz w:val="28"/>
        </w:rPr>
        <w:t>Производитель</w:t>
      </w:r>
      <w:proofErr w:type="spellEnd"/>
      <w:r w:rsidRPr="00E7721D">
        <w:rPr>
          <w:rFonts w:cs="Times New Roman"/>
          <w:b/>
          <w:bCs/>
          <w:color w:val="000000" w:themeColor="text1"/>
          <w:sz w:val="28"/>
        </w:rPr>
        <w:t>:</w:t>
      </w:r>
      <w:r w:rsidR="00EE28E3">
        <w:rPr>
          <w:rFonts w:cs="Times New Roman"/>
          <w:b/>
          <w:bCs/>
          <w:color w:val="000000" w:themeColor="text1"/>
          <w:sz w:val="28"/>
          <w:lang w:val="ru-RU"/>
        </w:rPr>
        <w:t xml:space="preserve"> </w:t>
      </w:r>
      <w:hyperlink r:id="rId7" w:history="1">
        <w:r w:rsidRPr="00FE0FE9">
          <w:rPr>
            <w:rStyle w:val="a6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Casa</w:t>
        </w:r>
      </w:hyperlink>
      <w:r>
        <w:rPr>
          <w:rStyle w:val="a6"/>
          <w:rFonts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Santos Lima</w:t>
      </w:r>
    </w:p>
    <w:p w:rsidR="00B77432" w:rsidRPr="00EE28E3" w:rsidRDefault="00B77432" w:rsidP="00B77432">
      <w:pPr>
        <w:pStyle w:val="Standard"/>
        <w:rPr>
          <w:rFonts w:cs="Times New Roman"/>
          <w:bCs/>
          <w:color w:val="000000" w:themeColor="text1"/>
          <w:sz w:val="28"/>
          <w:lang w:val="ru-RU"/>
        </w:rPr>
      </w:pPr>
      <w:proofErr w:type="spellStart"/>
      <w:r w:rsidRPr="00E7721D">
        <w:rPr>
          <w:rFonts w:cs="Times New Roman"/>
          <w:b/>
          <w:bCs/>
          <w:color w:val="000000" w:themeColor="text1"/>
          <w:sz w:val="28"/>
        </w:rPr>
        <w:t>Сорта</w:t>
      </w:r>
      <w:proofErr w:type="spellEnd"/>
      <w:r w:rsidR="00EE28E3">
        <w:rPr>
          <w:rFonts w:cs="Times New Roman"/>
          <w:b/>
          <w:bCs/>
          <w:color w:val="000000" w:themeColor="text1"/>
          <w:sz w:val="28"/>
          <w:lang w:val="ru-RU"/>
        </w:rPr>
        <w:t xml:space="preserve"> </w:t>
      </w:r>
      <w:proofErr w:type="spellStart"/>
      <w:r w:rsidRPr="00E7721D">
        <w:rPr>
          <w:rFonts w:cs="Times New Roman"/>
          <w:b/>
          <w:bCs/>
          <w:color w:val="000000" w:themeColor="text1"/>
          <w:sz w:val="28"/>
        </w:rPr>
        <w:t>виноград</w:t>
      </w:r>
      <w:r w:rsidRPr="00B77432">
        <w:rPr>
          <w:rFonts w:cs="Times New Roman"/>
          <w:b/>
          <w:bCs/>
          <w:color w:val="000000" w:themeColor="text1"/>
          <w:sz w:val="28"/>
        </w:rPr>
        <w:t>а</w:t>
      </w:r>
      <w:proofErr w:type="spellEnd"/>
      <w:r w:rsidRPr="00EE28E3">
        <w:rPr>
          <w:rFonts w:cs="Times New Roman"/>
          <w:b/>
          <w:bCs/>
          <w:color w:val="000000" w:themeColor="text1"/>
          <w:sz w:val="28"/>
        </w:rPr>
        <w:t xml:space="preserve">: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Ферньяу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Пиреш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Аринту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Виталь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Москатель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Рабу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де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Овелья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:rsidR="00B77432" w:rsidRPr="00E7721D" w:rsidRDefault="00B77432" w:rsidP="00B77432">
      <w:pPr>
        <w:pStyle w:val="Standard"/>
        <w:shd w:val="clear" w:color="auto" w:fill="FFFFFF"/>
        <w:rPr>
          <w:color w:val="000000" w:themeColor="text1"/>
          <w:sz w:val="28"/>
        </w:rPr>
      </w:pPr>
      <w:r w:rsidRPr="00E7721D">
        <w:rPr>
          <w:rFonts w:cs="Times New Roman"/>
          <w:b/>
          <w:bCs/>
          <w:color w:val="000000" w:themeColor="text1"/>
          <w:sz w:val="28"/>
          <w:lang w:val="ru-RU"/>
        </w:rPr>
        <w:t>Тип:</w:t>
      </w:r>
      <w:r w:rsidR="00EE28E3">
        <w:rPr>
          <w:rFonts w:cs="Times New Roman"/>
          <w:b/>
          <w:bCs/>
          <w:color w:val="000000" w:themeColor="text1"/>
          <w:sz w:val="28"/>
          <w:lang w:val="ru-RU"/>
        </w:rPr>
        <w:t xml:space="preserve"> </w:t>
      </w:r>
      <w:r>
        <w:rPr>
          <w:rFonts w:cs="Times New Roman"/>
          <w:bCs/>
          <w:color w:val="000000" w:themeColor="text1"/>
          <w:sz w:val="28"/>
          <w:lang w:val="ru-RU"/>
        </w:rPr>
        <w:t>Полус</w:t>
      </w:r>
      <w:r w:rsidRPr="00E7721D">
        <w:rPr>
          <w:rFonts w:cs="Times New Roman"/>
          <w:color w:val="000000" w:themeColor="text1"/>
          <w:sz w:val="28"/>
          <w:lang w:val="ru-RU"/>
        </w:rPr>
        <w:t>ухое</w:t>
      </w:r>
    </w:p>
    <w:p w:rsidR="00B77432" w:rsidRPr="00EE28E3" w:rsidRDefault="00B77432" w:rsidP="00B77432">
      <w:pPr>
        <w:pStyle w:val="Standard"/>
        <w:shd w:val="clear" w:color="auto" w:fill="FFFFFF"/>
        <w:rPr>
          <w:color w:val="000000" w:themeColor="text1"/>
          <w:sz w:val="28"/>
          <w:lang w:val="ru-RU"/>
        </w:rPr>
      </w:pPr>
      <w:proofErr w:type="spellStart"/>
      <w:r w:rsidRPr="00E7721D">
        <w:rPr>
          <w:rFonts w:cs="Times New Roman"/>
          <w:b/>
          <w:color w:val="000000" w:themeColor="text1"/>
          <w:sz w:val="28"/>
        </w:rPr>
        <w:t>Крепость</w:t>
      </w:r>
      <w:proofErr w:type="spellEnd"/>
      <w:r w:rsidRPr="00E7721D">
        <w:rPr>
          <w:rFonts w:cs="Times New Roman"/>
          <w:color w:val="000000" w:themeColor="text1"/>
          <w:sz w:val="28"/>
        </w:rPr>
        <w:t xml:space="preserve">: </w:t>
      </w:r>
      <w:r>
        <w:rPr>
          <w:rFonts w:cs="Times New Roman"/>
          <w:color w:val="000000" w:themeColor="text1"/>
          <w:sz w:val="28"/>
          <w:lang w:val="ru-RU"/>
        </w:rPr>
        <w:t>9</w:t>
      </w:r>
      <w:r w:rsidRPr="00E7721D">
        <w:rPr>
          <w:rFonts w:cs="Times New Roman"/>
          <w:color w:val="000000" w:themeColor="text1"/>
          <w:sz w:val="28"/>
          <w:lang w:val="ru-RU"/>
        </w:rPr>
        <w:t>,5</w:t>
      </w:r>
      <w:r w:rsidRPr="00E7721D">
        <w:rPr>
          <w:rFonts w:cs="Times New Roman"/>
          <w:color w:val="000000" w:themeColor="text1"/>
          <w:sz w:val="28"/>
        </w:rPr>
        <w:t>%</w:t>
      </w:r>
      <w:r w:rsidR="00EE28E3">
        <w:rPr>
          <w:rFonts w:cs="Times New Roman"/>
          <w:color w:val="000000" w:themeColor="text1"/>
          <w:sz w:val="28"/>
          <w:lang w:val="ru-RU"/>
        </w:rPr>
        <w:t>об.</w:t>
      </w:r>
    </w:p>
    <w:p w:rsidR="00B77432" w:rsidRPr="00FE0FE9" w:rsidRDefault="00B77432" w:rsidP="00B77432">
      <w:pPr>
        <w:pStyle w:val="Standard"/>
        <w:shd w:val="clear" w:color="auto" w:fill="FFFFFF"/>
        <w:rPr>
          <w:color w:val="000000" w:themeColor="text1"/>
          <w:sz w:val="28"/>
        </w:rPr>
      </w:pPr>
      <w:proofErr w:type="spellStart"/>
      <w:r w:rsidRPr="00E7721D">
        <w:rPr>
          <w:rFonts w:cs="Times New Roman"/>
          <w:b/>
          <w:bCs/>
          <w:color w:val="000000" w:themeColor="text1"/>
          <w:sz w:val="28"/>
          <w:shd w:val="clear" w:color="auto" w:fill="FFFFFF"/>
        </w:rPr>
        <w:t>Цвет</w:t>
      </w:r>
      <w:proofErr w:type="spellEnd"/>
      <w:r w:rsidRPr="00E7721D">
        <w:rPr>
          <w:rFonts w:cs="Times New Roman"/>
          <w:b/>
          <w:bCs/>
          <w:color w:val="000000" w:themeColor="text1"/>
          <w:sz w:val="28"/>
          <w:shd w:val="clear" w:color="auto" w:fill="FFFFFF"/>
        </w:rPr>
        <w:t>:</w:t>
      </w:r>
      <w:r w:rsidR="00EE28E3">
        <w:rPr>
          <w:rFonts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C9468E" w:rsidRPr="00C9468E">
        <w:rPr>
          <w:rFonts w:cs="Times New Roman"/>
          <w:color w:val="000000" w:themeColor="text1"/>
          <w:sz w:val="28"/>
          <w:szCs w:val="28"/>
          <w:shd w:val="clear" w:color="auto" w:fill="FFFFFF"/>
        </w:rPr>
        <w:t>светло-соломенный</w:t>
      </w:r>
      <w:bookmarkStart w:id="0" w:name="_GoBack"/>
      <w:bookmarkEnd w:id="0"/>
      <w:proofErr w:type="spellEnd"/>
    </w:p>
    <w:p w:rsidR="00B77432" w:rsidRDefault="00B77432" w:rsidP="00B77432">
      <w:pPr>
        <w:pStyle w:val="Standard"/>
        <w:rPr>
          <w:rFonts w:ascii="Roboto" w:hAnsi="Roboto"/>
          <w:color w:val="000000"/>
          <w:sz w:val="23"/>
          <w:szCs w:val="23"/>
        </w:rPr>
      </w:pPr>
      <w:proofErr w:type="spellStart"/>
      <w:r w:rsidRPr="00E7721D">
        <w:rPr>
          <w:rFonts w:cs="Times New Roman"/>
          <w:b/>
          <w:color w:val="000000" w:themeColor="text1"/>
          <w:sz w:val="28"/>
          <w:shd w:val="clear" w:color="auto" w:fill="FFFFFF"/>
        </w:rPr>
        <w:t>Аромат</w:t>
      </w:r>
      <w:proofErr w:type="spellEnd"/>
      <w:r w:rsidRPr="00E7721D">
        <w:rPr>
          <w:rFonts w:cs="Times New Roman"/>
          <w:b/>
          <w:color w:val="000000" w:themeColor="text1"/>
          <w:sz w:val="28"/>
          <w:shd w:val="clear" w:color="auto" w:fill="FFFFFF"/>
        </w:rPr>
        <w:t>:</w:t>
      </w:r>
      <w:r>
        <w:rPr>
          <w:rFonts w:ascii="Roboto" w:hAnsi="Roboto"/>
          <w:color w:val="000000"/>
          <w:sz w:val="23"/>
          <w:szCs w:val="23"/>
        </w:rPr>
        <w:t> 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тропическихфруктов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ананасов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манго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маракуйи</w:t>
      </w:r>
      <w:proofErr w:type="spellEnd"/>
    </w:p>
    <w:p w:rsidR="00B77432" w:rsidRDefault="00B77432" w:rsidP="00B77432">
      <w:pPr>
        <w:pStyle w:val="Standard"/>
        <w:rPr>
          <w:rFonts w:ascii="Roboto" w:hAnsi="Roboto"/>
          <w:color w:val="000000"/>
          <w:sz w:val="23"/>
          <w:szCs w:val="23"/>
        </w:rPr>
      </w:pPr>
      <w:proofErr w:type="spellStart"/>
      <w:r w:rsidRPr="00E7721D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</w:rPr>
        <w:t>Вкус</w:t>
      </w:r>
      <w:proofErr w:type="spellEnd"/>
      <w:r w:rsidRPr="00E7721D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</w:rPr>
        <w:t>:</w:t>
      </w:r>
      <w:r w:rsidR="00EE28E3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тонкий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элегантный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, с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приятной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освежающей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кислотностью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фруктовым</w:t>
      </w:r>
      <w:proofErr w:type="spellEnd"/>
      <w:r w:rsidR="00EE28E3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rFonts w:cs="Times New Roman"/>
          <w:color w:val="000000" w:themeColor="text1"/>
          <w:sz w:val="28"/>
          <w:szCs w:val="28"/>
        </w:rPr>
        <w:t>послевкусием</w:t>
      </w:r>
      <w:proofErr w:type="spellEnd"/>
      <w:r w:rsidRPr="00B77432">
        <w:rPr>
          <w:rFonts w:cs="Times New Roman"/>
          <w:color w:val="000000" w:themeColor="text1"/>
          <w:sz w:val="28"/>
          <w:szCs w:val="28"/>
        </w:rPr>
        <w:t>.</w:t>
      </w:r>
    </w:p>
    <w:p w:rsidR="00B77432" w:rsidRPr="00E7721D" w:rsidRDefault="00B77432" w:rsidP="00B77432">
      <w:pPr>
        <w:pStyle w:val="Standard"/>
        <w:rPr>
          <w:color w:val="000000" w:themeColor="text1"/>
          <w:sz w:val="28"/>
        </w:rPr>
      </w:pPr>
      <w:proofErr w:type="spellStart"/>
      <w:r w:rsidRPr="00E7721D">
        <w:rPr>
          <w:rStyle w:val="apple-converted-space"/>
          <w:b/>
          <w:bCs/>
          <w:color w:val="000000" w:themeColor="text1"/>
          <w:sz w:val="28"/>
          <w:shd w:val="clear" w:color="auto" w:fill="FFFFFF"/>
        </w:rPr>
        <w:t>Температура</w:t>
      </w:r>
      <w:proofErr w:type="spellEnd"/>
      <w:r w:rsidR="00745A30">
        <w:rPr>
          <w:rStyle w:val="apple-converted-space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E7721D">
        <w:rPr>
          <w:rStyle w:val="apple-converted-space"/>
          <w:b/>
          <w:bCs/>
          <w:color w:val="000000" w:themeColor="text1"/>
          <w:sz w:val="28"/>
          <w:shd w:val="clear" w:color="auto" w:fill="FFFFFF"/>
        </w:rPr>
        <w:t>подачи</w:t>
      </w:r>
      <w:proofErr w:type="spellEnd"/>
      <w:r w:rsidRPr="00E7721D">
        <w:rPr>
          <w:rStyle w:val="apple-converted-space"/>
          <w:b/>
          <w:bCs/>
          <w:color w:val="000000" w:themeColor="text1"/>
          <w:sz w:val="28"/>
          <w:shd w:val="clear" w:color="auto" w:fill="FFFFFF"/>
        </w:rPr>
        <w:t>:</w:t>
      </w:r>
      <w:r w:rsidR="00EE28E3">
        <w:rPr>
          <w:rStyle w:val="apple-converted-space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r>
        <w:rPr>
          <w:rStyle w:val="apple-converted-space"/>
          <w:color w:val="000000" w:themeColor="text1"/>
          <w:sz w:val="28"/>
          <w:shd w:val="clear" w:color="auto" w:fill="FFFFFF"/>
          <w:lang w:val="ru-RU"/>
        </w:rPr>
        <w:t>8-12</w:t>
      </w:r>
      <w:r w:rsidR="00745A30">
        <w:rPr>
          <w:rStyle w:val="apple-converted-space"/>
          <w:color w:val="000000" w:themeColor="text1"/>
          <w:sz w:val="28"/>
          <w:shd w:val="clear" w:color="auto" w:fill="FFFFFF"/>
          <w:lang w:val="ru-RU"/>
        </w:rPr>
        <w:t xml:space="preserve"> </w:t>
      </w:r>
      <w:r w:rsidRPr="00E7721D">
        <w:rPr>
          <w:rStyle w:val="apple-converted-space"/>
          <w:color w:val="000000" w:themeColor="text1"/>
          <w:sz w:val="28"/>
          <w:shd w:val="clear" w:color="auto" w:fill="FFFFFF"/>
          <w:lang w:val="ru-RU"/>
        </w:rPr>
        <w:t>градусов</w:t>
      </w:r>
    </w:p>
    <w:p w:rsidR="00B77432" w:rsidRPr="00EE28E3" w:rsidRDefault="00B77432" w:rsidP="00B77432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  <w:lang w:val="ru-RU"/>
        </w:rPr>
      </w:pPr>
      <w:proofErr w:type="spellStart"/>
      <w:r w:rsidRPr="00E7721D">
        <w:rPr>
          <w:b/>
          <w:bCs/>
          <w:color w:val="000000" w:themeColor="text1"/>
          <w:sz w:val="28"/>
        </w:rPr>
        <w:t>Гастрономия</w:t>
      </w:r>
      <w:proofErr w:type="spellEnd"/>
      <w:r w:rsidRPr="00E7721D">
        <w:rPr>
          <w:b/>
          <w:bCs/>
          <w:color w:val="000000" w:themeColor="text1"/>
          <w:sz w:val="28"/>
        </w:rPr>
        <w:t>:</w:t>
      </w:r>
      <w:r w:rsidRPr="00BE4ECA">
        <w:rPr>
          <w:color w:val="000000" w:themeColor="text1"/>
          <w:sz w:val="28"/>
          <w:szCs w:val="28"/>
        </w:rPr>
        <w:t> </w:t>
      </w:r>
      <w:proofErr w:type="spellStart"/>
      <w:r w:rsidRPr="00B77432">
        <w:rPr>
          <w:color w:val="000000" w:themeColor="text1"/>
          <w:sz w:val="28"/>
          <w:szCs w:val="28"/>
        </w:rPr>
        <w:t>Рекомендуется</w:t>
      </w:r>
      <w:proofErr w:type="spellEnd"/>
      <w:r w:rsidR="00EE28E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color w:val="000000" w:themeColor="text1"/>
          <w:sz w:val="28"/>
          <w:szCs w:val="28"/>
        </w:rPr>
        <w:t>подавать</w:t>
      </w:r>
      <w:proofErr w:type="spellEnd"/>
      <w:r w:rsidRPr="00B77432">
        <w:rPr>
          <w:color w:val="000000" w:themeColor="text1"/>
          <w:sz w:val="28"/>
          <w:szCs w:val="28"/>
        </w:rPr>
        <w:t xml:space="preserve"> к </w:t>
      </w:r>
      <w:proofErr w:type="spellStart"/>
      <w:r w:rsidRPr="00B77432">
        <w:rPr>
          <w:color w:val="000000" w:themeColor="text1"/>
          <w:sz w:val="28"/>
          <w:szCs w:val="28"/>
        </w:rPr>
        <w:t>нежирной</w:t>
      </w:r>
      <w:proofErr w:type="spellEnd"/>
      <w:r w:rsidRPr="00B77432">
        <w:rPr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color w:val="000000" w:themeColor="text1"/>
          <w:sz w:val="28"/>
          <w:szCs w:val="28"/>
        </w:rPr>
        <w:t>белой</w:t>
      </w:r>
      <w:proofErr w:type="spellEnd"/>
      <w:r w:rsidR="00EE28E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color w:val="000000" w:themeColor="text1"/>
          <w:sz w:val="28"/>
          <w:szCs w:val="28"/>
        </w:rPr>
        <w:t>рыбе</w:t>
      </w:r>
      <w:proofErr w:type="spellEnd"/>
      <w:r w:rsidRPr="00B77432">
        <w:rPr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color w:val="000000" w:themeColor="text1"/>
          <w:sz w:val="28"/>
          <w:szCs w:val="28"/>
        </w:rPr>
        <w:t>легким</w:t>
      </w:r>
      <w:proofErr w:type="spellEnd"/>
      <w:r w:rsidR="00EE28E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color w:val="000000" w:themeColor="text1"/>
          <w:sz w:val="28"/>
          <w:szCs w:val="28"/>
        </w:rPr>
        <w:t>салатам</w:t>
      </w:r>
      <w:proofErr w:type="spellEnd"/>
      <w:r w:rsidRPr="00B77432">
        <w:rPr>
          <w:color w:val="000000" w:themeColor="text1"/>
          <w:sz w:val="28"/>
          <w:szCs w:val="28"/>
        </w:rPr>
        <w:t xml:space="preserve">, </w:t>
      </w:r>
      <w:proofErr w:type="spellStart"/>
      <w:r w:rsidRPr="00B77432">
        <w:rPr>
          <w:color w:val="000000" w:themeColor="text1"/>
          <w:sz w:val="28"/>
          <w:szCs w:val="28"/>
        </w:rPr>
        <w:t>мягким</w:t>
      </w:r>
      <w:proofErr w:type="spellEnd"/>
      <w:r w:rsidR="00EE28E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color w:val="000000" w:themeColor="text1"/>
          <w:sz w:val="28"/>
          <w:szCs w:val="28"/>
        </w:rPr>
        <w:t>сырам</w:t>
      </w:r>
      <w:proofErr w:type="spellEnd"/>
      <w:r w:rsidRPr="00B77432">
        <w:rPr>
          <w:color w:val="000000" w:themeColor="text1"/>
          <w:sz w:val="28"/>
          <w:szCs w:val="28"/>
        </w:rPr>
        <w:t xml:space="preserve"> с </w:t>
      </w:r>
      <w:proofErr w:type="spellStart"/>
      <w:r w:rsidRPr="00B77432">
        <w:rPr>
          <w:color w:val="000000" w:themeColor="text1"/>
          <w:sz w:val="28"/>
          <w:szCs w:val="28"/>
        </w:rPr>
        <w:t>тонкой</w:t>
      </w:r>
      <w:proofErr w:type="spellEnd"/>
      <w:r w:rsidR="00EE28E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77432">
        <w:rPr>
          <w:color w:val="000000" w:themeColor="text1"/>
          <w:sz w:val="28"/>
          <w:szCs w:val="28"/>
        </w:rPr>
        <w:t>корочкой</w:t>
      </w:r>
      <w:proofErr w:type="spellEnd"/>
      <w:r w:rsidR="00EE28E3">
        <w:rPr>
          <w:color w:val="000000" w:themeColor="text1"/>
          <w:sz w:val="28"/>
          <w:szCs w:val="28"/>
          <w:lang w:val="ru-RU"/>
        </w:rPr>
        <w:t>.</w:t>
      </w:r>
    </w:p>
    <w:p w:rsidR="00B77432" w:rsidRDefault="00B77432" w:rsidP="00B77432">
      <w:pPr>
        <w:pStyle w:val="a5"/>
        <w:spacing w:before="0" w:after="0" w:line="240" w:lineRule="auto"/>
        <w:ind w:right="-11"/>
        <w:rPr>
          <w:color w:val="000000" w:themeColor="text1"/>
          <w:sz w:val="28"/>
          <w:szCs w:val="28"/>
        </w:rPr>
      </w:pPr>
    </w:p>
    <w:p w:rsidR="00B77432" w:rsidRPr="00B77432" w:rsidRDefault="00B77432" w:rsidP="00B77432">
      <w:pPr>
        <w:spacing w:before="225" w:after="195" w:line="240" w:lineRule="auto"/>
        <w:jc w:val="center"/>
        <w:outlineLvl w:val="0"/>
        <w:rPr>
          <w:color w:val="000000" w:themeColor="text1"/>
          <w:sz w:val="28"/>
          <w:szCs w:val="28"/>
          <w:lang w:val="de-DE"/>
        </w:rPr>
      </w:pPr>
    </w:p>
    <w:sectPr w:rsidR="00B77432" w:rsidRPr="00B77432" w:rsidSect="004C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4F51"/>
    <w:rsid w:val="000F7B32"/>
    <w:rsid w:val="003C7696"/>
    <w:rsid w:val="004C2E64"/>
    <w:rsid w:val="00554F51"/>
    <w:rsid w:val="00745A30"/>
    <w:rsid w:val="007549C2"/>
    <w:rsid w:val="007E3907"/>
    <w:rsid w:val="00880D18"/>
    <w:rsid w:val="009A5693"/>
    <w:rsid w:val="00B77432"/>
    <w:rsid w:val="00BE4ECA"/>
    <w:rsid w:val="00C9468E"/>
    <w:rsid w:val="00D2410A"/>
    <w:rsid w:val="00EE28E3"/>
    <w:rsid w:val="00FE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E64"/>
  </w:style>
  <w:style w:type="paragraph" w:styleId="1">
    <w:name w:val="heading 1"/>
    <w:basedOn w:val="a"/>
    <w:link w:val="10"/>
    <w:uiPriority w:val="9"/>
    <w:qFormat/>
    <w:rsid w:val="00754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9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4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49C2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7549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5">
    <w:name w:val="Normal (Web)"/>
    <w:basedOn w:val="Standard"/>
    <w:rsid w:val="007549C2"/>
    <w:pPr>
      <w:spacing w:before="280" w:after="142" w:line="288" w:lineRule="auto"/>
    </w:pPr>
    <w:rPr>
      <w:rFonts w:eastAsia="Times New Roman" w:cs="Times New Roman"/>
    </w:rPr>
  </w:style>
  <w:style w:type="character" w:customStyle="1" w:styleId="apple-converted-space">
    <w:name w:val="apple-converted-space"/>
    <w:basedOn w:val="a0"/>
    <w:rsid w:val="007549C2"/>
  </w:style>
  <w:style w:type="character" w:styleId="a6">
    <w:name w:val="Hyperlink"/>
    <w:basedOn w:val="a0"/>
    <w:uiPriority w:val="99"/>
    <w:semiHidden/>
    <w:unhideWhenUsed/>
    <w:rsid w:val="007549C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0F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t">
    <w:name w:val="blt"/>
    <w:basedOn w:val="a0"/>
    <w:rsid w:val="00BE4E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nestyle.ru/wine/jean-perrier-et-fi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inestyle.ru/wine/jean-perrier-et-fil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2017-09-19T07:12:00Z</dcterms:created>
  <dcterms:modified xsi:type="dcterms:W3CDTF">2017-10-03T08:46:00Z</dcterms:modified>
</cp:coreProperties>
</file>