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B3" w:rsidRPr="001B18B3" w:rsidRDefault="001B18B3" w:rsidP="000B5B9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B18B3">
        <w:rPr>
          <w:rFonts w:ascii="Times New Roman" w:hAnsi="Times New Roman" w:cs="Times New Roman"/>
          <w:sz w:val="36"/>
          <w:szCs w:val="36"/>
          <w:lang w:val="en-US"/>
        </w:rPr>
        <w:t>Monte Choco VS</w:t>
      </w:r>
    </w:p>
    <w:p w:rsidR="000B5B9B" w:rsidRPr="001B18B3" w:rsidRDefault="001B18B3" w:rsidP="000B5B9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КоньякМо</w:t>
      </w:r>
      <w:r w:rsidRPr="0068148E">
        <w:rPr>
          <w:rFonts w:ascii="Times New Roman" w:hAnsi="Times New Roman" w:cs="Times New Roman"/>
          <w:sz w:val="36"/>
          <w:szCs w:val="36"/>
        </w:rPr>
        <w:t>́</w:t>
      </w:r>
      <w:r>
        <w:rPr>
          <w:rFonts w:ascii="Times New Roman" w:hAnsi="Times New Roman" w:cs="Times New Roman"/>
          <w:sz w:val="36"/>
          <w:szCs w:val="36"/>
        </w:rPr>
        <w:t>нтеЧо́ко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Ви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Эс</w:t>
      </w:r>
      <w:proofErr w:type="spellEnd"/>
    </w:p>
    <w:p w:rsidR="000B5B9B" w:rsidRDefault="001B18B3" w:rsidP="000B5B9B">
      <w:pPr>
        <w:jc w:val="center"/>
        <w:rPr>
          <w:rFonts w:ascii="Times New Roman" w:hAnsi="Times New Roman" w:cs="Times New Roman"/>
          <w:sz w:val="36"/>
          <w:szCs w:val="36"/>
        </w:rPr>
      </w:pPr>
      <w:r w:rsidRPr="001B18B3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133725" cy="4178300"/>
            <wp:effectExtent l="0" t="0" r="0" b="0"/>
            <wp:docPr id="1" name="Рисунок 1" descr="C:\Users\Пользователь\Desktop\паспорта\мчв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мчвс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9B" w:rsidRPr="003264C4" w:rsidRDefault="000B5B9B" w:rsidP="000B5B9B">
      <w:pPr>
        <w:pStyle w:val="Standard"/>
        <w:autoSpaceDE w:val="0"/>
        <w:spacing w:line="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 w:rsidR="001B18B3">
        <w:rPr>
          <w:rFonts w:eastAsia="Times New Roman CYR" w:cs="Times New Roman CYR"/>
          <w:sz w:val="28"/>
          <w:szCs w:val="28"/>
          <w:lang w:val="ru-RU"/>
        </w:rPr>
        <w:t>Россия</w:t>
      </w:r>
      <w:r w:rsidR="0068148E">
        <w:rPr>
          <w:rFonts w:eastAsia="Times New Roman CYR" w:cs="Times New Roman CYR"/>
          <w:sz w:val="28"/>
          <w:szCs w:val="28"/>
          <w:lang w:val="ru-RU"/>
        </w:rPr>
        <w:t>, г Дмитров</w:t>
      </w:r>
    </w:p>
    <w:p w:rsidR="000B5B9B" w:rsidRPr="00142501" w:rsidRDefault="000B5B9B" w:rsidP="000B5B9B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Производитель</w:t>
      </w:r>
      <w:r w:rsidR="001B18B3"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: </w:t>
      </w:r>
      <w:r w:rsidR="001B18B3" w:rsidRPr="001B18B3">
        <w:rPr>
          <w:rFonts w:eastAsia="Times New Roman CYR" w:cs="Times New Roman CYR"/>
          <w:sz w:val="28"/>
          <w:szCs w:val="28"/>
          <w:lang w:val="ru-RU"/>
        </w:rPr>
        <w:t>ООО «Настоящая Алкогольная Компания»</w:t>
      </w:r>
    </w:p>
    <w:p w:rsidR="000B5B9B" w:rsidRDefault="000B5B9B" w:rsidP="000B5B9B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</w:t>
      </w:r>
      <w:r w:rsidR="001B18B3">
        <w:rPr>
          <w:rFonts w:eastAsia="Times New Roman CYR" w:cs="Times New Roman CYR"/>
          <w:sz w:val="28"/>
          <w:szCs w:val="28"/>
          <w:lang w:val="ru-RU"/>
        </w:rPr>
        <w:t xml:space="preserve">виноградный бренди </w:t>
      </w:r>
    </w:p>
    <w:p w:rsidR="000B5B9B" w:rsidRDefault="000B5B9B" w:rsidP="000B5B9B">
      <w:pPr>
        <w:pStyle w:val="Standard"/>
        <w:autoSpaceDE w:val="0"/>
        <w:spacing w:line="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 w:rsidR="001B18B3">
        <w:rPr>
          <w:rFonts w:eastAsia="Times New Roman CYR" w:cs="Times New Roman CYR"/>
          <w:sz w:val="28"/>
          <w:szCs w:val="28"/>
          <w:lang w:val="ru-RU"/>
        </w:rPr>
        <w:t>0</w:t>
      </w:r>
      <w:r>
        <w:rPr>
          <w:rFonts w:eastAsia="Times New Roman CYR" w:cs="Times New Roman CYR"/>
          <w:sz w:val="28"/>
          <w:szCs w:val="28"/>
          <w:lang w:val="ru-RU"/>
        </w:rPr>
        <w:t xml:space="preserve"> %об.</w:t>
      </w:r>
    </w:p>
    <w:p w:rsidR="000B5B9B" w:rsidRDefault="000B5B9B" w:rsidP="000B5B9B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Выдержка:</w:t>
      </w:r>
      <w:r w:rsidR="001B18B3">
        <w:rPr>
          <w:rFonts w:eastAsia="Times New Roman CYR" w:cs="Times New Roman CYR"/>
          <w:sz w:val="28"/>
          <w:szCs w:val="28"/>
          <w:lang w:val="ru-RU"/>
        </w:rPr>
        <w:t>3</w:t>
      </w:r>
      <w:r w:rsidR="00981BAC">
        <w:rPr>
          <w:rFonts w:eastAsia="Times New Roman CYR" w:cs="Times New Roman CYR"/>
          <w:sz w:val="28"/>
          <w:szCs w:val="28"/>
          <w:lang w:val="ru-RU"/>
        </w:rPr>
        <w:t xml:space="preserve"> года </w:t>
      </w:r>
      <w:r w:rsidR="001B18B3" w:rsidRPr="001B18B3">
        <w:rPr>
          <w:rFonts w:eastAsia="Times New Roman CYR" w:cs="Times New Roman CYR"/>
          <w:sz w:val="28"/>
          <w:szCs w:val="28"/>
          <w:lang w:val="ru-RU"/>
        </w:rPr>
        <w:t>в старых дубовых бочках</w:t>
      </w:r>
    </w:p>
    <w:p w:rsidR="00802C71" w:rsidRDefault="000B5B9B" w:rsidP="000B5B9B">
      <w:pPr>
        <w:pStyle w:val="Default"/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</w:pPr>
      <w:r w:rsidRPr="0006352F">
        <w:rPr>
          <w:rFonts w:ascii="Times New Roman" w:eastAsia="Times New Roman CYR" w:hAnsi="Times New Roman" w:cs="Times New Roman CYR"/>
          <w:b/>
          <w:color w:val="auto"/>
          <w:kern w:val="3"/>
          <w:sz w:val="28"/>
          <w:szCs w:val="28"/>
          <w:lang w:eastAsia="ja-JP" w:bidi="fa-IR"/>
        </w:rPr>
        <w:t>Особенность:</w:t>
      </w:r>
      <w:r w:rsidR="001B18B3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и</w:t>
      </w:r>
      <w:r w:rsidR="001B18B3" w:rsidRPr="001B18B3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зготавливается из спиртов российского и французского происхождения</w:t>
      </w:r>
    </w:p>
    <w:p w:rsidR="000B5B9B" w:rsidRPr="005C026E" w:rsidRDefault="000B5B9B" w:rsidP="000B5B9B">
      <w:pPr>
        <w:pStyle w:val="Default"/>
        <w:rPr>
          <w:rFonts w:eastAsia="Times New Roman CYR" w:cs="Times New Roman CYR"/>
          <w:sz w:val="28"/>
          <w:szCs w:val="28"/>
        </w:rPr>
      </w:pPr>
      <w:r w:rsidRPr="00802C71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C026E">
        <w:rPr>
          <w:rFonts w:eastAsia="Times New Roman CYR" w:cs="Times New Roman CYR"/>
          <w:sz w:val="28"/>
          <w:szCs w:val="28"/>
        </w:rPr>
        <w:t>:</w:t>
      </w:r>
      <w:r w:rsidRPr="009C690E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янтарный</w:t>
      </w:r>
      <w:r w:rsidR="001B18B3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, с золотыми отблесками</w:t>
      </w:r>
    </w:p>
    <w:p w:rsidR="001B18B3" w:rsidRDefault="000B5B9B" w:rsidP="000B5B9B">
      <w:pPr>
        <w:pStyle w:val="Standard"/>
        <w:autoSpaceDE w:val="0"/>
        <w:spacing w:line="0" w:lineRule="atLeast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 w:rsidR="001B18B3">
        <w:rPr>
          <w:rFonts w:eastAsia="Times New Roman CYR" w:cs="Times New Roman CYR"/>
          <w:sz w:val="28"/>
          <w:szCs w:val="28"/>
          <w:lang w:val="ru-RU"/>
        </w:rPr>
        <w:t>яркий,</w:t>
      </w:r>
      <w:r w:rsidR="001B18B3" w:rsidRPr="001B18B3">
        <w:rPr>
          <w:rFonts w:eastAsia="Times New Roman CYR" w:cs="Times New Roman CYR"/>
          <w:sz w:val="28"/>
          <w:szCs w:val="28"/>
          <w:lang w:val="ru-RU"/>
        </w:rPr>
        <w:t xml:space="preserve"> с характерными цветочно-ванильными нотами и легким акцентом шоколада</w:t>
      </w:r>
    </w:p>
    <w:p w:rsidR="00802C71" w:rsidRDefault="000B5B9B" w:rsidP="000B5B9B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Вкус:</w:t>
      </w:r>
      <w:r w:rsidR="0068148E">
        <w:rPr>
          <w:rFonts w:eastAsia="Times New Roman CYR" w:cs="Times New Roman CYR"/>
          <w:sz w:val="28"/>
          <w:szCs w:val="28"/>
          <w:lang w:val="ru-RU"/>
        </w:rPr>
        <w:t xml:space="preserve"> сбалансированный, выразительный с цветочно-ванильным послевкусием</w:t>
      </w:r>
    </w:p>
    <w:p w:rsidR="000B5B9B" w:rsidRDefault="000B5B9B" w:rsidP="000B5B9B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Как употреблять:</w:t>
      </w:r>
      <w:r w:rsidR="00B236F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68148E" w:rsidRPr="0068148E">
        <w:rPr>
          <w:rFonts w:eastAsia="Times New Roman" w:cs="Times New Roman"/>
          <w:color w:val="000000"/>
          <w:sz w:val="28"/>
          <w:szCs w:val="28"/>
          <w:lang w:val="ru-RU"/>
        </w:rPr>
        <w:t>д</w:t>
      </w:r>
      <w:r w:rsidR="0068148E">
        <w:rPr>
          <w:rFonts w:eastAsia="Times New Roman" w:cs="Times New Roman"/>
          <w:color w:val="000000"/>
          <w:sz w:val="28"/>
          <w:szCs w:val="28"/>
          <w:lang w:val="ru-RU"/>
        </w:rPr>
        <w:t>ижестив</w:t>
      </w:r>
      <w:proofErr w:type="spellEnd"/>
      <w:r w:rsidR="0068148E">
        <w:rPr>
          <w:rFonts w:eastAsia="Times New Roman" w:cs="Times New Roman"/>
          <w:color w:val="000000"/>
          <w:sz w:val="28"/>
          <w:szCs w:val="28"/>
          <w:lang w:val="ru-RU"/>
        </w:rPr>
        <w:t>, в составе коктейлей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:rsidR="0068148E" w:rsidRPr="0068148E" w:rsidRDefault="009C690E" w:rsidP="006814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68148E" w:rsidRPr="001B18B3">
        <w:rPr>
          <w:rFonts w:ascii="Times New Roman" w:hAnsi="Times New Roman" w:cs="Times New Roman"/>
          <w:sz w:val="36"/>
          <w:szCs w:val="36"/>
          <w:lang w:val="en-US"/>
        </w:rPr>
        <w:lastRenderedPageBreak/>
        <w:t>Monte</w:t>
      </w:r>
      <w:r w:rsidR="00B236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8148E" w:rsidRPr="001B18B3">
        <w:rPr>
          <w:rFonts w:ascii="Times New Roman" w:hAnsi="Times New Roman" w:cs="Times New Roman"/>
          <w:sz w:val="36"/>
          <w:szCs w:val="36"/>
          <w:lang w:val="en-US"/>
        </w:rPr>
        <w:t>ChocoVS</w:t>
      </w:r>
      <w:r w:rsidR="0068148E">
        <w:rPr>
          <w:rFonts w:ascii="Times New Roman" w:hAnsi="Times New Roman" w:cs="Times New Roman"/>
          <w:sz w:val="36"/>
          <w:szCs w:val="36"/>
          <w:lang w:val="en-US"/>
        </w:rPr>
        <w:t>OP</w:t>
      </w:r>
      <w:proofErr w:type="spellEnd"/>
    </w:p>
    <w:p w:rsidR="0068148E" w:rsidRPr="0068148E" w:rsidRDefault="0068148E" w:rsidP="006814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Коньяк</w:t>
      </w:r>
      <w:r w:rsidR="00B236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Мо</w:t>
      </w:r>
      <w:r w:rsidRPr="0068148E">
        <w:rPr>
          <w:rFonts w:ascii="Times New Roman" w:hAnsi="Times New Roman" w:cs="Times New Roman"/>
          <w:sz w:val="36"/>
          <w:szCs w:val="36"/>
        </w:rPr>
        <w:t>́</w:t>
      </w:r>
      <w:r>
        <w:rPr>
          <w:rFonts w:ascii="Times New Roman" w:hAnsi="Times New Roman" w:cs="Times New Roman"/>
          <w:sz w:val="36"/>
          <w:szCs w:val="36"/>
        </w:rPr>
        <w:t>нте</w:t>
      </w:r>
      <w:proofErr w:type="spellEnd"/>
      <w:r w:rsidR="00B236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Чо́ко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Ви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Эс</w:t>
      </w:r>
      <w:proofErr w:type="spellEnd"/>
      <w:r w:rsidR="00B236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Оу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Пи</w:t>
      </w:r>
    </w:p>
    <w:p w:rsidR="0068148E" w:rsidRDefault="0068148E" w:rsidP="0068148E">
      <w:pPr>
        <w:jc w:val="center"/>
        <w:rPr>
          <w:rFonts w:ascii="Times New Roman" w:hAnsi="Times New Roman" w:cs="Times New Roman"/>
          <w:sz w:val="36"/>
          <w:szCs w:val="36"/>
        </w:rPr>
      </w:pPr>
      <w:r w:rsidRPr="0068148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295650" cy="4394200"/>
            <wp:effectExtent l="0" t="0" r="0" b="0"/>
            <wp:docPr id="5" name="Рисунок 5" descr="C:\Users\Пользователь\Desktop\паспорта\МЧВСО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МЧВСО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8E" w:rsidRPr="003264C4" w:rsidRDefault="0068148E" w:rsidP="0068148E">
      <w:pPr>
        <w:pStyle w:val="Standard"/>
        <w:autoSpaceDE w:val="0"/>
        <w:spacing w:line="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>
        <w:rPr>
          <w:rFonts w:eastAsia="Times New Roman CYR" w:cs="Times New Roman CYR"/>
          <w:sz w:val="28"/>
          <w:szCs w:val="28"/>
          <w:lang w:val="ru-RU"/>
        </w:rPr>
        <w:t xml:space="preserve"> Россия, г Дмитров</w:t>
      </w:r>
    </w:p>
    <w:p w:rsidR="0068148E" w:rsidRPr="00142501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Производитель: </w:t>
      </w:r>
      <w:r w:rsidRPr="001B18B3">
        <w:rPr>
          <w:rFonts w:eastAsia="Times New Roman CYR" w:cs="Times New Roman CYR"/>
          <w:sz w:val="28"/>
          <w:szCs w:val="28"/>
          <w:lang w:val="ru-RU"/>
        </w:rPr>
        <w:t>ООО «Настоящая Алкогольная Компания»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виноградный бренди </w:t>
      </w:r>
    </w:p>
    <w:p w:rsidR="0068148E" w:rsidRDefault="0068148E" w:rsidP="0068148E">
      <w:pPr>
        <w:pStyle w:val="Standard"/>
        <w:autoSpaceDE w:val="0"/>
        <w:spacing w:line="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>
        <w:rPr>
          <w:rFonts w:eastAsia="Times New Roman CYR" w:cs="Times New Roman CYR"/>
          <w:sz w:val="28"/>
          <w:szCs w:val="28"/>
          <w:lang w:val="ru-RU"/>
        </w:rPr>
        <w:t>0 %об.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Выдержка:</w:t>
      </w:r>
      <w:r>
        <w:rPr>
          <w:rFonts w:eastAsia="Times New Roman CYR" w:cs="Times New Roman CYR"/>
          <w:sz w:val="28"/>
          <w:szCs w:val="28"/>
          <w:lang w:val="ru-RU"/>
        </w:rPr>
        <w:t xml:space="preserve"> 5 лет </w:t>
      </w:r>
      <w:r w:rsidRPr="001B18B3">
        <w:rPr>
          <w:rFonts w:eastAsia="Times New Roman CYR" w:cs="Times New Roman CYR"/>
          <w:sz w:val="28"/>
          <w:szCs w:val="28"/>
          <w:lang w:val="ru-RU"/>
        </w:rPr>
        <w:t>в старых дубовых бочках</w:t>
      </w:r>
    </w:p>
    <w:p w:rsidR="0068148E" w:rsidRDefault="0068148E" w:rsidP="0068148E">
      <w:pPr>
        <w:pStyle w:val="Default"/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</w:pPr>
      <w:r w:rsidRPr="0006352F">
        <w:rPr>
          <w:rFonts w:ascii="Times New Roman" w:eastAsia="Times New Roman CYR" w:hAnsi="Times New Roman" w:cs="Times New Roman CYR"/>
          <w:b/>
          <w:color w:val="auto"/>
          <w:kern w:val="3"/>
          <w:sz w:val="28"/>
          <w:szCs w:val="28"/>
          <w:lang w:eastAsia="ja-JP" w:bidi="fa-IR"/>
        </w:rPr>
        <w:t>Особенность:</w:t>
      </w:r>
      <w:r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и</w:t>
      </w:r>
      <w:r w:rsidRPr="001B18B3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зготавливается из спиртов российского и французского происхождения</w:t>
      </w:r>
    </w:p>
    <w:p w:rsidR="0068148E" w:rsidRPr="005C026E" w:rsidRDefault="0068148E" w:rsidP="0068148E">
      <w:pPr>
        <w:pStyle w:val="Default"/>
        <w:rPr>
          <w:rFonts w:eastAsia="Times New Roman CYR" w:cs="Times New Roman CYR"/>
          <w:sz w:val="28"/>
          <w:szCs w:val="28"/>
        </w:rPr>
      </w:pPr>
      <w:r w:rsidRPr="00802C71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C026E">
        <w:rPr>
          <w:rFonts w:eastAsia="Times New Roman CYR" w:cs="Times New Roman CYR"/>
          <w:sz w:val="28"/>
          <w:szCs w:val="28"/>
        </w:rPr>
        <w:t>:</w:t>
      </w:r>
      <w:r w:rsidRPr="0068148E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насыщенный</w:t>
      </w:r>
      <w:r w:rsidRPr="009C690E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янтарный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 w:rsidRPr="0068148E">
        <w:rPr>
          <w:rFonts w:eastAsia="Times New Roman CYR" w:cs="Times New Roman CYR"/>
          <w:sz w:val="28"/>
          <w:szCs w:val="28"/>
          <w:lang w:val="ru-RU"/>
        </w:rPr>
        <w:t>богатый, раскрывающийся нотами цветов и шоколада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Вкус:</w:t>
      </w:r>
      <w:r>
        <w:rPr>
          <w:rFonts w:eastAsia="Times New Roman CYR" w:cs="Times New Roman CYR"/>
          <w:sz w:val="28"/>
          <w:szCs w:val="28"/>
          <w:lang w:val="ru-RU"/>
        </w:rPr>
        <w:t xml:space="preserve"> сбалансированный, изысканный, с длительным послевкусием, посвященным шоколадный, ванильным и древесным оттенкам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Как употреблять:</w:t>
      </w:r>
      <w:r w:rsidR="00B236F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8148E">
        <w:rPr>
          <w:rFonts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ижестив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ru-RU"/>
        </w:rPr>
        <w:t>, в составе коктейлей.</w:t>
      </w:r>
    </w:p>
    <w:p w:rsidR="0068148E" w:rsidRDefault="0068148E" w:rsidP="0068148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8148E" w:rsidSect="00C6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3F6B"/>
    <w:rsid w:val="000B5B9B"/>
    <w:rsid w:val="00142501"/>
    <w:rsid w:val="001B18B3"/>
    <w:rsid w:val="001F186D"/>
    <w:rsid w:val="002A28B7"/>
    <w:rsid w:val="003E29A0"/>
    <w:rsid w:val="00475EBF"/>
    <w:rsid w:val="00612E17"/>
    <w:rsid w:val="00613F6B"/>
    <w:rsid w:val="00647D1A"/>
    <w:rsid w:val="0068148E"/>
    <w:rsid w:val="00802C71"/>
    <w:rsid w:val="009525FF"/>
    <w:rsid w:val="00981BAC"/>
    <w:rsid w:val="009C690E"/>
    <w:rsid w:val="00B236FC"/>
    <w:rsid w:val="00BA0463"/>
    <w:rsid w:val="00BA130C"/>
    <w:rsid w:val="00BF09F9"/>
    <w:rsid w:val="00C6680A"/>
    <w:rsid w:val="00E65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osselettre">
    <w:name w:val="grosselettre"/>
    <w:basedOn w:val="a"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5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0B5B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4">
    <w:name w:val="Hyperlink"/>
    <w:basedOn w:val="a0"/>
    <w:uiPriority w:val="99"/>
    <w:semiHidden/>
    <w:unhideWhenUsed/>
    <w:rsid w:val="009C690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3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2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0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2018-07-06T06:39:00Z</dcterms:created>
  <dcterms:modified xsi:type="dcterms:W3CDTF">2018-12-11T12:07:00Z</dcterms:modified>
</cp:coreProperties>
</file>