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74B" w:rsidRPr="00F23D50" w:rsidRDefault="006C374B" w:rsidP="006C374B">
      <w:pPr>
        <w:rPr>
          <w:rFonts w:ascii="Times New Roman" w:hAnsi="Times New Roman" w:cs="Times New Roman"/>
          <w:b/>
          <w:sz w:val="40"/>
          <w:szCs w:val="40"/>
        </w:rPr>
      </w:pPr>
      <w:r w:rsidRPr="00F23D50">
        <w:rPr>
          <w:rFonts w:ascii="Times New Roman" w:hAnsi="Times New Roman" w:cs="Times New Roman"/>
          <w:b/>
          <w:sz w:val="40"/>
          <w:szCs w:val="40"/>
        </w:rPr>
        <w:t xml:space="preserve">Регламент </w:t>
      </w:r>
      <w:r>
        <w:rPr>
          <w:rFonts w:ascii="Times New Roman" w:hAnsi="Times New Roman" w:cs="Times New Roman"/>
          <w:b/>
          <w:sz w:val="40"/>
          <w:szCs w:val="40"/>
        </w:rPr>
        <w:t>участия в экскурсионных мероприятиях</w:t>
      </w:r>
    </w:p>
    <w:p w:rsidR="006C374B" w:rsidRPr="007B70E2" w:rsidRDefault="006C374B" w:rsidP="006C374B">
      <w:pPr>
        <w:suppressAutoHyphens/>
        <w:ind w:left="349"/>
        <w:rPr>
          <w:rFonts w:ascii="Times New Roman" w:hAnsi="Times New Roman" w:cs="Times New Roman"/>
          <w:sz w:val="28"/>
          <w:szCs w:val="28"/>
        </w:rPr>
      </w:pPr>
      <w:r w:rsidRPr="007B70E2">
        <w:rPr>
          <w:rFonts w:ascii="Times New Roman" w:hAnsi="Times New Roman" w:cs="Times New Roman"/>
          <w:sz w:val="28"/>
          <w:szCs w:val="28"/>
        </w:rPr>
        <w:t xml:space="preserve">Экскурсии на винодельческие предприятия проводятся с целью ознакомления </w:t>
      </w:r>
      <w:r w:rsidRPr="007B70E2">
        <w:rPr>
          <w:rFonts w:ascii="Times New Roman" w:hAnsi="Times New Roman" w:cs="Times New Roman"/>
          <w:sz w:val="28"/>
          <w:szCs w:val="28"/>
          <w:shd w:val="clear" w:color="auto" w:fill="FFFFFF"/>
        </w:rPr>
        <w:t>с процессом производства продукции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не несут развлекательный характер.</w:t>
      </w:r>
    </w:p>
    <w:p w:rsidR="006C374B" w:rsidRDefault="006C374B" w:rsidP="006C374B">
      <w:pPr>
        <w:pStyle w:val="a3"/>
        <w:numPr>
          <w:ilvl w:val="0"/>
          <w:numId w:val="1"/>
        </w:numPr>
        <w:suppressAutoHyphens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месту сбора сотруднику необходимо прибыть к назначенному времени.</w:t>
      </w:r>
    </w:p>
    <w:p w:rsidR="006C374B" w:rsidRPr="00AA14CD" w:rsidRDefault="006C374B" w:rsidP="006C374B">
      <w:pPr>
        <w:pStyle w:val="a3"/>
        <w:numPr>
          <w:ilvl w:val="0"/>
          <w:numId w:val="1"/>
        </w:numPr>
        <w:suppressAutoHyphens/>
        <w:ind w:left="284"/>
        <w:rPr>
          <w:rFonts w:ascii="Times New Roman" w:hAnsi="Times New Roman" w:cs="Times New Roman"/>
          <w:sz w:val="28"/>
          <w:szCs w:val="28"/>
        </w:rPr>
      </w:pPr>
      <w:r w:rsidRPr="00633F11">
        <w:rPr>
          <w:rFonts w:ascii="Times New Roman" w:hAnsi="Times New Roman" w:cs="Times New Roman"/>
          <w:sz w:val="28"/>
          <w:szCs w:val="28"/>
        </w:rPr>
        <w:t xml:space="preserve">В тех случаях, когда сотрудник по каким-либо обстоятельствам не может посетить запланированную экскурсию,  необходимо </w:t>
      </w:r>
      <w:r>
        <w:rPr>
          <w:rFonts w:ascii="Times New Roman" w:hAnsi="Times New Roman" w:cs="Times New Roman"/>
          <w:sz w:val="28"/>
          <w:szCs w:val="28"/>
        </w:rPr>
        <w:t>как можно скорее</w:t>
      </w:r>
      <w:r w:rsidRPr="00633F11">
        <w:rPr>
          <w:rFonts w:ascii="Times New Roman" w:hAnsi="Times New Roman" w:cs="Times New Roman"/>
          <w:sz w:val="28"/>
          <w:szCs w:val="28"/>
        </w:rPr>
        <w:t xml:space="preserve"> уведомить об это</w:t>
      </w:r>
      <w:r>
        <w:rPr>
          <w:rFonts w:ascii="Times New Roman" w:hAnsi="Times New Roman" w:cs="Times New Roman"/>
          <w:sz w:val="28"/>
          <w:szCs w:val="28"/>
        </w:rPr>
        <w:t xml:space="preserve">м администратора поездки или своего супервайзера. </w:t>
      </w:r>
    </w:p>
    <w:p w:rsidR="006C374B" w:rsidRDefault="006C374B" w:rsidP="006C374B">
      <w:pPr>
        <w:pStyle w:val="a3"/>
        <w:numPr>
          <w:ilvl w:val="0"/>
          <w:numId w:val="1"/>
        </w:numPr>
        <w:suppressAutoHyphens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трансфера запрещается употребление алкогольных напитков.</w:t>
      </w:r>
    </w:p>
    <w:p w:rsidR="006C374B" w:rsidRPr="008219F3" w:rsidRDefault="006C374B" w:rsidP="006C374B">
      <w:pPr>
        <w:pStyle w:val="a3"/>
        <w:numPr>
          <w:ilvl w:val="0"/>
          <w:numId w:val="1"/>
        </w:numPr>
        <w:suppressAutoHyphens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трансфера запрещаются громкие разговоры и шум, отвлекающие водителя.</w:t>
      </w:r>
    </w:p>
    <w:p w:rsidR="006C374B" w:rsidRPr="001B4295" w:rsidRDefault="006C374B" w:rsidP="006C374B">
      <w:pPr>
        <w:pStyle w:val="a3"/>
        <w:numPr>
          <w:ilvl w:val="0"/>
          <w:numId w:val="1"/>
        </w:numPr>
        <w:suppressAutoHyphens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Количество остановок автобуса и время стоянки ограничены и определяются водителем. </w:t>
      </w:r>
    </w:p>
    <w:p w:rsidR="006C374B" w:rsidRDefault="006C374B" w:rsidP="006C374B">
      <w:pPr>
        <w:pStyle w:val="a3"/>
        <w:numPr>
          <w:ilvl w:val="0"/>
          <w:numId w:val="1"/>
        </w:numPr>
        <w:suppressAutoHyphens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экскурсии запрещается употребление алкогольных напитков, а также громкие разговоры и шум, отвлекающие экскурсовода. </w:t>
      </w:r>
    </w:p>
    <w:p w:rsidR="006C374B" w:rsidRDefault="006C374B" w:rsidP="006C374B">
      <w:pPr>
        <w:pStyle w:val="a3"/>
        <w:numPr>
          <w:ilvl w:val="0"/>
          <w:numId w:val="1"/>
        </w:numPr>
        <w:suppressAutoHyphens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экскурсии запрещено покидать экскурсионную группу.</w:t>
      </w:r>
    </w:p>
    <w:p w:rsidR="006C374B" w:rsidRDefault="006C374B" w:rsidP="006C374B">
      <w:pPr>
        <w:pStyle w:val="a3"/>
        <w:numPr>
          <w:ilvl w:val="0"/>
          <w:numId w:val="1"/>
        </w:numPr>
        <w:suppressAutoHyphens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экскурсии запрещено приводить в движение любые механизмы, открывать краны, дубовые бочки, а также портить имущество.</w:t>
      </w:r>
    </w:p>
    <w:p w:rsidR="006C374B" w:rsidRPr="00AA14CD" w:rsidRDefault="006C374B" w:rsidP="006C374B">
      <w:pPr>
        <w:pStyle w:val="a3"/>
        <w:numPr>
          <w:ilvl w:val="0"/>
          <w:numId w:val="1"/>
        </w:numPr>
        <w:suppressAutoHyphens/>
        <w:ind w:left="284"/>
        <w:rPr>
          <w:rFonts w:ascii="Times New Roman" w:hAnsi="Times New Roman" w:cs="Times New Roman"/>
          <w:sz w:val="28"/>
          <w:szCs w:val="28"/>
        </w:rPr>
      </w:pPr>
      <w:r w:rsidRPr="00761797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>
        <w:rPr>
          <w:color w:val="2E2E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участии в экскурсионных мероприятиях на  винодельческие предприятия, виноградники</w:t>
      </w:r>
      <w:r w:rsidRPr="0066044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 рекомендуется надевать шорты, платья, юбки, сарафаны во избежание возможного травматизма. Желательны брюки из плотного материала, а также, в зависимости от сезона, куртки и теплые кофты. Необходимо учитывать, что в заводских помещениях, как правило, температура воздуха имеет показатель 10-12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°С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зависимо от времени года.</w:t>
      </w:r>
    </w:p>
    <w:p w:rsidR="006C374B" w:rsidRPr="00761797" w:rsidRDefault="006C374B" w:rsidP="006C374B">
      <w:pPr>
        <w:pStyle w:val="a3"/>
        <w:numPr>
          <w:ilvl w:val="0"/>
          <w:numId w:val="1"/>
        </w:numPr>
        <w:suppressAutoHyphens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 избежание травматизма, п</w:t>
      </w:r>
      <w:r w:rsidRPr="00761797">
        <w:rPr>
          <w:rFonts w:ascii="Times New Roman" w:hAnsi="Times New Roman" w:cs="Times New Roman"/>
          <w:sz w:val="28"/>
          <w:szCs w:val="28"/>
          <w:shd w:val="clear" w:color="auto" w:fill="FFFFFF"/>
        </w:rPr>
        <w:t>ри</w:t>
      </w:r>
      <w:r>
        <w:rPr>
          <w:color w:val="2E2E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66044B">
        <w:rPr>
          <w:rFonts w:ascii="Times New Roman" w:hAnsi="Times New Roman" w:cs="Times New Roman"/>
          <w:sz w:val="28"/>
          <w:szCs w:val="28"/>
          <w:shd w:val="clear" w:color="auto" w:fill="FFFFFF"/>
        </w:rPr>
        <w:t>осещени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66044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винодельческих предприятий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виноградников запрещается иметь открытую обувь: босоножки, шлепанцы, сланцы, вьетнамки, сабо, а также обувь, имеющую платформу или высокий каблук.  Рекомендована закрытая и удобная обувь.</w:t>
      </w:r>
    </w:p>
    <w:p w:rsidR="006C374B" w:rsidRPr="00AA14CD" w:rsidRDefault="006C374B" w:rsidP="006C374B">
      <w:pPr>
        <w:suppressAutoHyphens/>
        <w:ind w:left="-76"/>
        <w:rPr>
          <w:rFonts w:ascii="Times New Roman" w:hAnsi="Times New Roman" w:cs="Times New Roman"/>
          <w:sz w:val="28"/>
          <w:szCs w:val="28"/>
        </w:rPr>
      </w:pPr>
    </w:p>
    <w:p w:rsidR="00932FCA" w:rsidRDefault="00932FCA"/>
    <w:sectPr w:rsidR="00932FCA" w:rsidSect="002B5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96894"/>
    <w:multiLevelType w:val="hybridMultilevel"/>
    <w:tmpl w:val="0B003CA4"/>
    <w:lvl w:ilvl="0" w:tplc="46D8382E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ocumentProtection w:edit="readOnly" w:enforcement="1" w:cryptProviderType="rsaFull" w:cryptAlgorithmClass="hash" w:cryptAlgorithmType="typeAny" w:cryptAlgorithmSid="4" w:cryptSpinCount="50000" w:hash="MkHtFHlU2YH6+Y6bSCJxla3gZC8=" w:salt="8MyZZy22agqqAjBmQjqzyA=="/>
  <w:defaultTabStop w:val="708"/>
  <w:characterSpacingControl w:val="doNotCompress"/>
  <w:compat>
    <w:useFELayout/>
  </w:compat>
  <w:rsids>
    <w:rsidRoot w:val="006C374B"/>
    <w:rsid w:val="002B56DE"/>
    <w:rsid w:val="006C374B"/>
    <w:rsid w:val="00932FCA"/>
    <w:rsid w:val="00CB4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C37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8</DocSecurity>
  <Lines>11</Lines>
  <Paragraphs>3</Paragraphs>
  <ScaleCrop>false</ScaleCrop>
  <Company>HP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2018-08-09T12:43:00Z</dcterms:created>
  <dcterms:modified xsi:type="dcterms:W3CDTF">2018-08-13T14:28:00Z</dcterms:modified>
</cp:coreProperties>
</file>