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61" w:rsidRDefault="00B82261" w:rsidP="00B82261">
      <w:pPr>
        <w:pStyle w:val="2"/>
        <w:jc w:val="center"/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«САУК-ДЕРЕ» </w:t>
      </w:r>
    </w:p>
    <w:p w:rsidR="00B82261" w:rsidRPr="00B82261" w:rsidRDefault="00B82261" w:rsidP="00B82261">
      <w:pPr>
        <w:pStyle w:val="2"/>
        <w:jc w:val="center"/>
        <w:rPr>
          <w:rFonts w:ascii="Times New Roman" w:eastAsia="MS Mincho" w:hAnsi="Times New Roman" w:cs="Times New Roman"/>
          <w:color w:val="auto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B82261">
        <w:rPr>
          <w:rFonts w:ascii="Times New Roman" w:eastAsia="MS Mincho" w:hAnsi="Times New Roman" w:cs="Times New Roman"/>
          <w:color w:val="auto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— ХОЛОДНОЕ УЩЕЛЬЕ В ПЕРЕВОДЕ С ТЮРСКОГО</w:t>
      </w:r>
    </w:p>
    <w:p w:rsidR="00B82261" w:rsidRPr="00B82261" w:rsidRDefault="00B82261" w:rsidP="00B82261">
      <w:pPr>
        <w:pStyle w:val="2"/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proofErr w:type="spellStart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Винодельня</w:t>
      </w:r>
      <w:proofErr w:type="spellEnd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, </w:t>
      </w:r>
      <w:proofErr w:type="spellStart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основанная</w:t>
      </w:r>
      <w:proofErr w:type="spellEnd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proofErr w:type="spellStart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благодаря</w:t>
      </w:r>
      <w:proofErr w:type="spellEnd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proofErr w:type="spellStart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Анастасу</w:t>
      </w:r>
      <w:proofErr w:type="spellEnd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Микояну, известна не только своими винами, но и легендарными подвалами в глубоких ракушечных штольнях, где при идеальной постоянной температуре и влажности хранится государственная коллекция вин и коньяков.</w:t>
      </w:r>
    </w:p>
    <w:p w:rsidR="00B82261" w:rsidRPr="00B82261" w:rsidRDefault="00B82261" w:rsidP="00B82261">
      <w:pPr>
        <w:pStyle w:val="2"/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История предприятия началась еще с 1926 года, когда были оборудованы царские каменоломни для работы совхоза «Красный Молот». Во время Великой Отечественной Войны уцелели не только подвалы, но и большая часть винной коллекции, привезенной из оккупированного ранее Крыма. Благодаря прекрасным условиям хранения, в начале 50-х годов было принято решение построить на базе «</w:t>
      </w:r>
      <w:proofErr w:type="spellStart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Саук</w:t>
      </w:r>
      <w:proofErr w:type="spellEnd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-Дере» новые подвалы для бочковой выдержки и хранения государственной коллекции лучших вин страны.</w:t>
      </w:r>
    </w:p>
    <w:p w:rsidR="00B82261" w:rsidRPr="00B82261" w:rsidRDefault="00B82261" w:rsidP="00B82261">
      <w:pPr>
        <w:pStyle w:val="2"/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Сегодня вина бренда «</w:t>
      </w:r>
      <w:proofErr w:type="spellStart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Саук</w:t>
      </w:r>
      <w:proofErr w:type="spellEnd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-Дере» производится на полностью модернизированном предприятии: приобретена новая линия приемки и лазерной сортировки винограда, обновлен емкостной парк для </w:t>
      </w:r>
      <w:proofErr w:type="spellStart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винификации</w:t>
      </w:r>
      <w:proofErr w:type="spellEnd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и выдержки вин. Вина </w:t>
      </w:r>
      <w:proofErr w:type="spellStart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Саук</w:t>
      </w:r>
      <w:proofErr w:type="spellEnd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Дере максимально бережно сохраняют характеристики холодного </w:t>
      </w:r>
      <w:proofErr w:type="spellStart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терруара</w:t>
      </w:r>
      <w:proofErr w:type="spellEnd"/>
      <w:r w:rsidRPr="00B82261">
        <w:rPr>
          <w:rFonts w:ascii="Times New Roman" w:eastAsia="MS Mincho" w:hAnsi="Times New Roman" w:cs="Times New Roman"/>
          <w:color w:val="auto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– легкие, ароматные и минеральные.</w:t>
      </w:r>
    </w:p>
    <w:p w:rsidR="00B82261" w:rsidRPr="00B82261" w:rsidRDefault="00B82261" w:rsidP="00B82261">
      <w:pP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B82261"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Pr="00B82261"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br w:type="page"/>
      </w:r>
    </w:p>
    <w:p w:rsidR="00BF3B6B" w:rsidRPr="00736D28" w:rsidRDefault="00736D28" w:rsidP="003673B0">
      <w:pPr>
        <w:jc w:val="center"/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lastRenderedPageBreak/>
        <w:t xml:space="preserve">Рислинг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Саук</w:t>
      </w:r>
      <w:proofErr w:type="spellEnd"/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-Дере</w:t>
      </w:r>
      <w:r w:rsidR="003673B0" w:rsidRPr="00B82261">
        <w:rPr>
          <w:rFonts w:ascii="Times New Roman" w:hAnsi="Times New Roman" w:cs="Times New Roman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3673B0"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белое</w:t>
      </w:r>
      <w:r w:rsidR="003673B0" w:rsidRPr="00B82261">
        <w:rPr>
          <w:rFonts w:ascii="Times New Roman" w:hAnsi="Times New Roman" w:cs="Times New Roman"/>
          <w:sz w:val="32"/>
          <w:szCs w:val="32"/>
          <w:lang w:val="en-US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сухое</w:t>
      </w:r>
    </w:p>
    <w:p w:rsidR="00BF3B6B" w:rsidRPr="0092411F" w:rsidRDefault="00DC55D5" w:rsidP="00BF3B6B">
      <w:pPr>
        <w:jc w:val="center"/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DC55D5">
        <w:rPr>
          <w:rFonts w:ascii="Times New Roman" w:hAnsi="Times New Roman" w:cs="Times New Roman"/>
          <w:noProof/>
          <w:sz w:val="32"/>
          <w:szCs w:val="32"/>
          <w:lang w:eastAsia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drawing>
          <wp:inline distT="0" distB="0" distL="0" distR="0">
            <wp:extent cx="1314297" cy="3733800"/>
            <wp:effectExtent l="0" t="0" r="635" b="0"/>
            <wp:docPr id="1" name="Рисунок 1" descr="C:\Users\Пользователь\Desktop\паспорта\саук 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паспорта\саук р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30" cy="37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A5C" w:rsidRDefault="00686A5C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Россия</w:t>
      </w:r>
    </w:p>
    <w:p w:rsidR="003673B0" w:rsidRPr="003673B0" w:rsidRDefault="003673B0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3B0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Регион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Краснодарский Край, Крымский район</w:t>
      </w:r>
    </w:p>
    <w:p w:rsidR="006617E9" w:rsidRPr="00736D28" w:rsidRDefault="00686A5C" w:rsidP="006617E9">
      <w:pPr>
        <w:shd w:val="clear" w:color="auto" w:fill="FFFFFF"/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736D2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36D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6D28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ООО АФ «</w:t>
      </w:r>
      <w:proofErr w:type="spellStart"/>
      <w:r w:rsidR="00736D28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Саук</w:t>
      </w:r>
      <w:proofErr w:type="spellEnd"/>
      <w:r w:rsidR="00736D28"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-Дере»</w:t>
      </w:r>
    </w:p>
    <w:p w:rsidR="00532356" w:rsidRDefault="004515F4" w:rsidP="00532356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</w:t>
      </w:r>
      <w:r w:rsidR="00532356"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32356"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белое </w:t>
      </w:r>
      <w:r w:rsidR="00736D2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сухое</w:t>
      </w:r>
      <w:r w:rsidR="0053235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86A5C" w:rsidRPr="0092411F" w:rsidRDefault="004515F4" w:rsidP="006617E9">
      <w:pPr>
        <w:pStyle w:val="Standard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Сортовой с</w:t>
      </w:r>
      <w:r w:rsidR="00532356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остав</w:t>
      </w:r>
      <w:r w:rsidR="00686A5C"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Рислинг</w:t>
      </w:r>
      <w:r w:rsidR="00686A5C"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F7408" w:rsidRPr="0092411F" w:rsidRDefault="002F7408" w:rsidP="002F7408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 w:rsidR="00532356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</w:t>
      </w:r>
      <w:r w:rsidR="004515F4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,5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:rsidR="00C31668" w:rsidRPr="0092411F" w:rsidRDefault="00C31668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Цвет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4515F4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соломенный</w:t>
      </w:r>
    </w:p>
    <w:p w:rsidR="00686A5C" w:rsidRPr="0092411F" w:rsidRDefault="00686A5C" w:rsidP="004515F4">
      <w:pPr>
        <w:pStyle w:val="a4"/>
        <w:shd w:val="clear" w:color="auto" w:fill="FFFFFF"/>
        <w:spacing w:before="0" w:beforeAutospacing="0" w:after="0" w:line="176" w:lineRule="atLeast"/>
        <w:textAlignment w:val="baseline"/>
        <w:rPr>
          <w:b/>
          <w:sz w:val="28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92411F">
        <w:rPr>
          <w:b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92411F">
        <w:rPr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36D28">
        <w:rPr>
          <w:rFonts w:eastAsia="Andale Sans UI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пикантный, освежающий, </w:t>
      </w:r>
      <w:r w:rsidR="00736D28" w:rsidRPr="00736D28">
        <w:rPr>
          <w:rFonts w:eastAsia="Andale Sans UI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оттенки лайма, акации, меда и манго</w:t>
      </w:r>
    </w:p>
    <w:p w:rsidR="00686A5C" w:rsidRPr="0092411F" w:rsidRDefault="00686A5C" w:rsidP="00686A5C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sz w:val="28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Вкус:</w:t>
      </w:r>
      <w:r w:rsidRPr="0092411F">
        <w:rPr>
          <w:rFonts w:cs="Times New Roman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освежающий, с легкой горчинкой, и фруктово-сливочными тонами в послевкусии</w:t>
      </w:r>
    </w:p>
    <w:p w:rsidR="00615D79" w:rsidRDefault="00686A5C" w:rsidP="00615D7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sz w:val="28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Температура подачи:</w:t>
      </w:r>
      <w:r w:rsidRPr="0092411F">
        <w:rPr>
          <w:rFonts w:cs="Times New Roman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10-12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F7408"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°С</w:t>
      </w:r>
    </w:p>
    <w:p w:rsidR="00D47233" w:rsidRPr="0092411F" w:rsidRDefault="00615D79" w:rsidP="00615D7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</w:t>
      </w:r>
      <w:r w:rsidR="00686A5C"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686A5C"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4BB3" w:rsidRPr="00784BB3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подается как летний аперитив, сочетается с закусками, </w:t>
      </w:r>
      <w:r w:rsidR="00736D28" w:rsidRP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мягки</w:t>
      </w:r>
      <w:r w:rsid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ми сырами</w:t>
      </w:r>
      <w:r w:rsidR="00736D28" w:rsidRP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блюда</w:t>
      </w:r>
      <w:r w:rsid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ми</w:t>
      </w:r>
      <w:r w:rsidR="00736D28" w:rsidRP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36D28" w:rsidRP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из</w:t>
      </w:r>
      <w:proofErr w:type="spellEnd"/>
      <w:r w:rsidR="00736D28" w:rsidRP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36D28" w:rsidRP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красной</w:t>
      </w:r>
      <w:proofErr w:type="spellEnd"/>
      <w:r w:rsidR="00736D28" w:rsidRP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36D28" w:rsidRP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рыбы</w:t>
      </w:r>
      <w:proofErr w:type="spellEnd"/>
      <w:r w:rsidR="00736D28" w:rsidRP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84BB3" w:rsidRDefault="00784BB3">
      <w:pP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736D28" w:rsidRPr="00736D28" w:rsidRDefault="00736D28" w:rsidP="00736D28">
      <w:pPr>
        <w:jc w:val="center"/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lastRenderedPageBreak/>
        <w:t>Совиньон Блан</w:t>
      </w:r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Саук</w:t>
      </w:r>
      <w:proofErr w:type="spellEnd"/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-Дере</w:t>
      </w:r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Поздний сбор,</w:t>
      </w:r>
      <w:r w:rsidRPr="00736D28"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белое</w:t>
      </w:r>
      <w:r w:rsidRPr="00736D28"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полусладкое</w:t>
      </w:r>
    </w:p>
    <w:p w:rsidR="00736D28" w:rsidRPr="0092411F" w:rsidRDefault="00736D28" w:rsidP="00736D28">
      <w:pPr>
        <w:jc w:val="center"/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736D28">
        <w:rPr>
          <w:rFonts w:ascii="Times New Roman" w:hAnsi="Times New Roman" w:cs="Times New Roman"/>
          <w:noProof/>
          <w:sz w:val="32"/>
          <w:szCs w:val="32"/>
          <w:lang w:eastAsia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drawing>
          <wp:inline distT="0" distB="0" distL="0" distR="0">
            <wp:extent cx="1257300" cy="3571875"/>
            <wp:effectExtent l="0" t="0" r="0" b="9525"/>
            <wp:docPr id="5" name="Рисунок 5" descr="C:\Users\Пользователь\Desktop\паспорта\саук с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Desktop\паспорта\саук сб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536" cy="357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D28" w:rsidRDefault="00736D28" w:rsidP="00736D28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Россия</w:t>
      </w:r>
    </w:p>
    <w:p w:rsidR="00736D28" w:rsidRPr="003673B0" w:rsidRDefault="00736D28" w:rsidP="00736D28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3B0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Регион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Краснодарский Край, Крымский район</w:t>
      </w:r>
    </w:p>
    <w:p w:rsidR="00736D28" w:rsidRPr="00736D28" w:rsidRDefault="00736D28" w:rsidP="00736D28">
      <w:pPr>
        <w:shd w:val="clear" w:color="auto" w:fill="FFFFFF"/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736D2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36D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ООО АФ «</w:t>
      </w:r>
      <w:proofErr w:type="spellStart"/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Саук</w:t>
      </w:r>
      <w:proofErr w:type="spellEnd"/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-Дере»</w:t>
      </w:r>
    </w:p>
    <w:p w:rsidR="00736D28" w:rsidRDefault="00736D28" w:rsidP="00736D28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</w:t>
      </w: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белое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натурально полусладкое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6D28" w:rsidRDefault="00736D28" w:rsidP="00736D28">
      <w:pPr>
        <w:pStyle w:val="Standard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Сортовой состав</w:t>
      </w: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Совиньон Блан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736D28" w:rsidRPr="0092411F" w:rsidRDefault="00736D28" w:rsidP="00736D28">
      <w:pPr>
        <w:pStyle w:val="Standard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6D28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Особенность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поздний сбор винограда</w:t>
      </w:r>
    </w:p>
    <w:p w:rsidR="00736D28" w:rsidRPr="0092411F" w:rsidRDefault="00736D28" w:rsidP="00736D28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:rsidR="00736D28" w:rsidRPr="0092411F" w:rsidRDefault="00736D28" w:rsidP="00736D28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Цвет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светло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соломенный</w:t>
      </w:r>
    </w:p>
    <w:p w:rsidR="00736D28" w:rsidRPr="0092411F" w:rsidRDefault="00736D28" w:rsidP="00736D28">
      <w:pPr>
        <w:pStyle w:val="a4"/>
        <w:shd w:val="clear" w:color="auto" w:fill="FFFFFF"/>
        <w:spacing w:before="0" w:beforeAutospacing="0" w:after="0" w:line="176" w:lineRule="atLeast"/>
        <w:textAlignment w:val="baseline"/>
        <w:rPr>
          <w:b/>
          <w:sz w:val="28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92411F">
        <w:rPr>
          <w:b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Pr="0092411F">
        <w:rPr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B6C18">
        <w:rPr>
          <w:rFonts w:eastAsia="Andale Sans UI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яркие оттенки липового меда, грейпфрута, абрикоса и персика изящно подчеркнуты легкими оттенками свежескошенной травы и листа черной смородины</w:t>
      </w:r>
    </w:p>
    <w:p w:rsidR="00736D28" w:rsidRPr="0092411F" w:rsidRDefault="00736D28" w:rsidP="00736D28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sz w:val="28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Вкус:</w:t>
      </w:r>
      <w:r w:rsidRPr="0092411F">
        <w:rPr>
          <w:rFonts w:cs="Times New Roman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BB6C1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полнотелый, с идеально сбалансированной сладостью и кислотностью, и оттенками спелого крыжовника, кураги и меда</w:t>
      </w:r>
    </w:p>
    <w:p w:rsidR="00736D28" w:rsidRDefault="00736D28" w:rsidP="00736D28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sz w:val="28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Температура подачи:</w:t>
      </w:r>
      <w:r w:rsidRPr="0092411F">
        <w:rPr>
          <w:rFonts w:cs="Times New Roman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BB6C1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8-10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°С</w:t>
      </w:r>
    </w:p>
    <w:p w:rsidR="00736D28" w:rsidRPr="0092411F" w:rsidRDefault="00736D28" w:rsidP="00736D28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</w:t>
      </w: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84BB3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подается как летний аперитив, сочетается с </w:t>
      </w:r>
      <w:r w:rsidR="00BB6C1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рыбными </w:t>
      </w:r>
      <w:r w:rsidRPr="00784BB3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закусками, </w:t>
      </w:r>
      <w:r w:rsidRPr="00736D2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мягки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ми сырами</w:t>
      </w:r>
      <w:r w:rsidR="00BB6C18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спелыми фруктами и легкими десертами</w:t>
      </w:r>
    </w:p>
    <w:p w:rsidR="005C67D9" w:rsidRDefault="005C67D9">
      <w:pP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5C67D9" w:rsidRPr="00736D28" w:rsidRDefault="005C67D9" w:rsidP="005C67D9">
      <w:pPr>
        <w:jc w:val="center"/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lastRenderedPageBreak/>
        <w:t>Мерло</w:t>
      </w:r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Саук</w:t>
      </w:r>
      <w:proofErr w:type="spellEnd"/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-Дере </w:t>
      </w:r>
      <w:r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красное сухое</w:t>
      </w:r>
    </w:p>
    <w:p w:rsidR="005C67D9" w:rsidRPr="0092411F" w:rsidRDefault="005C67D9" w:rsidP="005C67D9">
      <w:pPr>
        <w:jc w:val="center"/>
        <w:rPr>
          <w:rFonts w:ascii="Times New Roman" w:hAnsi="Times New Roman" w:cs="Times New Roman"/>
          <w:sz w:val="32"/>
          <w:szCs w:val="32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5C67D9">
        <w:rPr>
          <w:rFonts w:ascii="Times New Roman" w:hAnsi="Times New Roman" w:cs="Times New Roman"/>
          <w:noProof/>
          <w:sz w:val="32"/>
          <w:szCs w:val="32"/>
          <w:lang w:eastAsia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drawing>
          <wp:inline distT="0" distB="0" distL="0" distR="0">
            <wp:extent cx="1210362" cy="3438525"/>
            <wp:effectExtent l="0" t="0" r="8890" b="0"/>
            <wp:docPr id="7" name="Рисунок 7" descr="C:\Users\Пользователь\Desktop\паспорта\саук 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ользователь\Desktop\паспорта\саук м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144" cy="345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7D9" w:rsidRDefault="005C67D9" w:rsidP="005C67D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Страна: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Россия</w:t>
      </w:r>
    </w:p>
    <w:p w:rsidR="005C67D9" w:rsidRPr="003673B0" w:rsidRDefault="005C67D9" w:rsidP="005C67D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73B0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Регион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Краснодарский Край, Крымский район</w:t>
      </w:r>
    </w:p>
    <w:p w:rsidR="005C67D9" w:rsidRPr="00736D28" w:rsidRDefault="005C67D9" w:rsidP="005C67D9">
      <w:pPr>
        <w:shd w:val="clear" w:color="auto" w:fill="FFFFFF"/>
        <w:spacing w:after="0" w:line="20" w:lineRule="atLeast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Производитель</w:t>
      </w:r>
      <w:r w:rsidRPr="00736D28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736D2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ООО АФ «</w:t>
      </w:r>
      <w:proofErr w:type="spellStart"/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Саук</w:t>
      </w:r>
      <w:proofErr w:type="spellEnd"/>
      <w:r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-Дере»</w:t>
      </w:r>
    </w:p>
    <w:p w:rsidR="005C67D9" w:rsidRDefault="005C67D9" w:rsidP="005C67D9">
      <w:pPr>
        <w:pStyle w:val="a4"/>
        <w:spacing w:before="0" w:beforeAutospacing="0" w:after="0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Тип</w:t>
      </w:r>
      <w:r w:rsidRPr="00024398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24398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красное сухое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C67D9" w:rsidRDefault="005C67D9" w:rsidP="005C67D9">
      <w:pPr>
        <w:pStyle w:val="Standard"/>
        <w:spacing w:line="20" w:lineRule="atLeast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Сортовой состав</w:t>
      </w: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Мерло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C67D9" w:rsidRPr="0092411F" w:rsidRDefault="005C67D9" w:rsidP="005C67D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Крепость: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13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,5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%об.</w:t>
      </w:r>
    </w:p>
    <w:p w:rsidR="005C67D9" w:rsidRPr="0092411F" w:rsidRDefault="005C67D9" w:rsidP="005C67D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Цвет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светло соломенный</w:t>
      </w:r>
    </w:p>
    <w:p w:rsidR="005C67D9" w:rsidRPr="0092411F" w:rsidRDefault="005C67D9" w:rsidP="005C67D9">
      <w:pPr>
        <w:pStyle w:val="a4"/>
        <w:shd w:val="clear" w:color="auto" w:fill="FFFFFF"/>
        <w:spacing w:before="0" w:beforeAutospacing="0" w:after="0" w:line="176" w:lineRule="atLeast"/>
        <w:textAlignment w:val="baseline"/>
        <w:rPr>
          <w:b/>
          <w:sz w:val="28"/>
          <w:szCs w:val="28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</w:pPr>
      <w:r w:rsidRPr="0092411F">
        <w:rPr>
          <w:b/>
          <w:color w:val="000000" w:themeColor="text1"/>
          <w:sz w:val="28"/>
          <w:szCs w:val="28"/>
          <w:shd w:val="clear" w:color="auto" w:fill="FFFFFF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Аромат:</w:t>
      </w:r>
      <w:r w:rsidR="00C7662C" w:rsidRPr="00C7662C">
        <w:rPr>
          <w:rFonts w:eastAsia="Andale Sans UI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сочными оттенками</w:t>
      </w:r>
      <w:r w:rsidR="00C7662C">
        <w:rPr>
          <w:rFonts w:eastAsia="Andale Sans UI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чернослива, вишни,</w:t>
      </w:r>
      <w:r w:rsidR="00C7662C" w:rsidRPr="00C7662C">
        <w:rPr>
          <w:rFonts w:eastAsia="Andale Sans UI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калины</w:t>
      </w:r>
      <w:r w:rsidR="00C7662C">
        <w:rPr>
          <w:rFonts w:eastAsia="Andale Sans UI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пряностей</w:t>
      </w:r>
    </w:p>
    <w:p w:rsidR="005C67D9" w:rsidRPr="0092411F" w:rsidRDefault="005C67D9" w:rsidP="005C67D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sz w:val="28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Вкус:</w:t>
      </w:r>
      <w:r w:rsidRPr="0092411F">
        <w:rPr>
          <w:rFonts w:cs="Times New Roman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C7662C" w:rsidRP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живой,</w:t>
      </w:r>
      <w:r w:rsid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среднетелый</w:t>
      </w:r>
      <w:proofErr w:type="spellEnd"/>
      <w:r w:rsid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с</w:t>
      </w:r>
      <w:r w:rsidR="00C7662C" w:rsidRP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освежа</w:t>
      </w:r>
      <w:bookmarkStart w:id="0" w:name="_GoBack"/>
      <w:bookmarkEnd w:id="0"/>
      <w:r w:rsidR="00C7662C" w:rsidRP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ющим ягодным послевкусием</w:t>
      </w:r>
    </w:p>
    <w:p w:rsidR="005C67D9" w:rsidRDefault="005C67D9" w:rsidP="005C67D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411F">
        <w:rPr>
          <w:rFonts w:cs="Times New Roman"/>
          <w:b/>
          <w:sz w:val="28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Температура подачи:</w:t>
      </w:r>
      <w:r w:rsidRPr="0092411F">
        <w:rPr>
          <w:rFonts w:cs="Times New Roman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 xml:space="preserve"> </w:t>
      </w:r>
      <w:r w:rsidR="00C7662C">
        <w:rPr>
          <w:rFonts w:cs="Times New Roman"/>
          <w:szCs w:val="28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</w:rPr>
        <w:t>1</w:t>
      </w:r>
      <w:r w:rsid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8-2</w:t>
      </w:r>
      <w:r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°С</w:t>
      </w:r>
    </w:p>
    <w:p w:rsidR="005C67D9" w:rsidRPr="0092411F" w:rsidRDefault="005C67D9" w:rsidP="005C67D9">
      <w:pPr>
        <w:pStyle w:val="Standard"/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Рекомендации по употреблению</w:t>
      </w:r>
      <w:r w:rsidRPr="0092411F">
        <w:rPr>
          <w:rFonts w:cs="Times New Roman"/>
          <w:b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2411F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подавать</w:t>
      </w:r>
      <w:r w:rsidR="00C7662C" w:rsidRP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к </w:t>
      </w:r>
      <w:r w:rsid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мясу на гриле, мясным закускам </w:t>
      </w:r>
      <w:r w:rsidR="00C7662C" w:rsidRPr="00C7662C">
        <w:rPr>
          <w:rFonts w:cs="Times New Roman"/>
          <w:color w:val="000000" w:themeColor="text1"/>
          <w:sz w:val="28"/>
          <w:szCs w:val="28"/>
          <w:shd w:val="clear" w:color="auto" w:fill="FFFFFF"/>
          <w:lang w:val="ru-RU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 твердым сырам</w:t>
      </w:r>
    </w:p>
    <w:p w:rsidR="00D47233" w:rsidRDefault="00D47233" w:rsidP="00736D28">
      <w:pPr>
        <w:jc w:val="center"/>
        <w:rPr>
          <w:rFonts w:ascii="Times New Roman" w:eastAsia="Andale Sans UI" w:hAnsi="Times New Roman" w:cs="Times New Roman"/>
          <w:color w:val="000000" w:themeColor="text1"/>
          <w:kern w:val="3"/>
          <w:sz w:val="28"/>
          <w:szCs w:val="28"/>
          <w:shd w:val="clear" w:color="auto" w:fill="FFFFFF"/>
          <w:lang w:eastAsia="ja-JP" w:bidi="fa-IR"/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D472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49"/>
    <w:rsid w:val="0012043A"/>
    <w:rsid w:val="00142A18"/>
    <w:rsid w:val="002154F5"/>
    <w:rsid w:val="002F7408"/>
    <w:rsid w:val="003272C0"/>
    <w:rsid w:val="003465EF"/>
    <w:rsid w:val="003673B0"/>
    <w:rsid w:val="003762B1"/>
    <w:rsid w:val="004515F4"/>
    <w:rsid w:val="00482A7C"/>
    <w:rsid w:val="004C2D0D"/>
    <w:rsid w:val="0051037F"/>
    <w:rsid w:val="00532356"/>
    <w:rsid w:val="005C67D9"/>
    <w:rsid w:val="005E6640"/>
    <w:rsid w:val="00615D79"/>
    <w:rsid w:val="006617E9"/>
    <w:rsid w:val="00683F63"/>
    <w:rsid w:val="00686A5C"/>
    <w:rsid w:val="00736D28"/>
    <w:rsid w:val="007728CE"/>
    <w:rsid w:val="00784BB3"/>
    <w:rsid w:val="007A2BA6"/>
    <w:rsid w:val="00896C49"/>
    <w:rsid w:val="0092411F"/>
    <w:rsid w:val="00B25B7C"/>
    <w:rsid w:val="00B34D78"/>
    <w:rsid w:val="00B82261"/>
    <w:rsid w:val="00BB6C18"/>
    <w:rsid w:val="00BF3B6B"/>
    <w:rsid w:val="00C31668"/>
    <w:rsid w:val="00C7662C"/>
    <w:rsid w:val="00CD15F7"/>
    <w:rsid w:val="00CF6E72"/>
    <w:rsid w:val="00D47233"/>
    <w:rsid w:val="00D72CCC"/>
    <w:rsid w:val="00D864D0"/>
    <w:rsid w:val="00DC55D5"/>
    <w:rsid w:val="00E84A11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719F"/>
  <w15:chartTrackingRefBased/>
  <w15:docId w15:val="{703B5732-05AA-4F73-9C14-35113916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3B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822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B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andard">
    <w:name w:val="Standard"/>
    <w:rsid w:val="00686A5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semiHidden/>
    <w:unhideWhenUsed/>
    <w:rsid w:val="006617E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53235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822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2018-04-19T08:36:00Z</dcterms:created>
  <dcterms:modified xsi:type="dcterms:W3CDTF">2019-08-28T12:34:00Z</dcterms:modified>
</cp:coreProperties>
</file>