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8F" w:rsidRPr="00CE579F" w:rsidRDefault="00013201" w:rsidP="00CE579F">
      <w:pPr>
        <w:pStyle w:val="Standard"/>
        <w:autoSpaceDE w:val="0"/>
        <w:jc w:val="center"/>
        <w:rPr>
          <w:rFonts w:ascii="Times New Roman" w:eastAsia="Times New Roman CYR" w:hAnsi="Times New Roman" w:cs="Times New Roman"/>
          <w:b/>
          <w:sz w:val="44"/>
          <w:szCs w:val="44"/>
        </w:rPr>
      </w:pPr>
      <w:r>
        <w:rPr>
          <w:rFonts w:ascii="Times New Roman" w:eastAsia="Times New Roman CYR" w:hAnsi="Times New Roman" w:cs="Times New Roman"/>
          <w:b/>
          <w:sz w:val="44"/>
          <w:szCs w:val="44"/>
          <w:lang w:val="en-US"/>
        </w:rPr>
        <w:t>Taiga Shtof</w:t>
      </w:r>
    </w:p>
    <w:p w:rsidR="007E6716" w:rsidRPr="00CE579F" w:rsidRDefault="007E6716" w:rsidP="00CE579F">
      <w:pPr>
        <w:pStyle w:val="Standard"/>
        <w:autoSpaceDE w:val="0"/>
        <w:jc w:val="center"/>
        <w:rPr>
          <w:rFonts w:ascii="Times New Roman" w:eastAsia="Times New Roman CYR" w:hAnsi="Times New Roman" w:cs="Times New Roman"/>
          <w:b/>
          <w:sz w:val="44"/>
          <w:szCs w:val="44"/>
        </w:rPr>
      </w:pPr>
      <w:r w:rsidRPr="00CE579F">
        <w:rPr>
          <w:rFonts w:ascii="Times New Roman" w:eastAsia="Times New Roman CYR" w:hAnsi="Times New Roman" w:cs="Times New Roman"/>
          <w:b/>
          <w:sz w:val="44"/>
          <w:szCs w:val="44"/>
        </w:rPr>
        <w:t xml:space="preserve">Водка </w:t>
      </w:r>
      <w:r w:rsidR="00CE579F">
        <w:rPr>
          <w:rFonts w:ascii="Times New Roman" w:eastAsia="Times New Roman CYR" w:hAnsi="Times New Roman" w:cs="Times New Roman"/>
          <w:b/>
          <w:sz w:val="44"/>
          <w:szCs w:val="44"/>
        </w:rPr>
        <w:t>«</w:t>
      </w:r>
      <w:r w:rsidR="00013201">
        <w:rPr>
          <w:rFonts w:ascii="Times New Roman" w:eastAsia="Times New Roman CYR" w:hAnsi="Times New Roman" w:cs="Times New Roman"/>
          <w:b/>
          <w:sz w:val="44"/>
          <w:szCs w:val="44"/>
        </w:rPr>
        <w:t>Тайга Штоф</w:t>
      </w:r>
      <w:r w:rsidR="00CE579F">
        <w:rPr>
          <w:rFonts w:ascii="Times New Roman" w:eastAsia="Times New Roman CYR" w:hAnsi="Times New Roman" w:cs="Times New Roman"/>
          <w:b/>
          <w:sz w:val="44"/>
          <w:szCs w:val="44"/>
        </w:rPr>
        <w:t>»</w:t>
      </w:r>
    </w:p>
    <w:p w:rsidR="00541D04" w:rsidRPr="007B4124" w:rsidRDefault="00541D04" w:rsidP="00734E8F">
      <w:pPr>
        <w:pStyle w:val="Standard"/>
        <w:autoSpaceDE w:val="0"/>
        <w:spacing w:after="200" w:line="276" w:lineRule="auto"/>
        <w:rPr>
          <w:rFonts w:eastAsia="Calibri" w:cs="Calibri"/>
          <w:sz w:val="32"/>
          <w:szCs w:val="32"/>
        </w:rPr>
      </w:pPr>
    </w:p>
    <w:p w:rsidR="00DC4786" w:rsidRDefault="00767FBB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767FBB">
        <w:rPr>
          <w:rFonts w:ascii="Times New Roman" w:eastAsia="Times New Roman CYR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3BA09F0C" wp14:editId="1C025CEA">
            <wp:simplePos x="0" y="0"/>
            <wp:positionH relativeFrom="margin">
              <wp:posOffset>5499735</wp:posOffset>
            </wp:positionH>
            <wp:positionV relativeFrom="paragraph">
              <wp:posOffset>9525</wp:posOffset>
            </wp:positionV>
            <wp:extent cx="114300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240" y="21535"/>
                <wp:lineTo x="21240" y="0"/>
                <wp:lineTo x="0" y="0"/>
              </wp:wrapPolygon>
            </wp:wrapTight>
            <wp:docPr id="2" name="Рисунок 2" descr="E:\Работа\Паспорта\Тайга Што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абота\Паспорта\Тайга Штоф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786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DC4786">
        <w:rPr>
          <w:rFonts w:ascii="Times New Roman" w:eastAsia="Times New Roman CYR" w:hAnsi="Times New Roman" w:cs="Times New Roman"/>
          <w:sz w:val="28"/>
          <w:szCs w:val="28"/>
        </w:rPr>
        <w:tab/>
      </w:r>
      <w:r w:rsidR="00013201">
        <w:rPr>
          <w:rFonts w:ascii="Times New Roman" w:eastAsia="Times New Roman CYR" w:hAnsi="Times New Roman" w:cs="Times New Roman"/>
          <w:sz w:val="28"/>
          <w:szCs w:val="28"/>
        </w:rPr>
        <w:t xml:space="preserve"> Россия, г. Шуя</w:t>
      </w:r>
    </w:p>
    <w:p w:rsidR="00DC4786" w:rsidRPr="00013201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D8123D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: </w:t>
      </w:r>
      <w:r w:rsidR="00013201">
        <w:rPr>
          <w:rFonts w:ascii="Times New Roman" w:eastAsia="Times New Roman CYR" w:hAnsi="Times New Roman" w:cs="Times New Roman"/>
          <w:sz w:val="28"/>
          <w:szCs w:val="28"/>
        </w:rPr>
        <w:t>АО «Шуйская водка»</w:t>
      </w:r>
    </w:p>
    <w:p w:rsidR="00DC4786" w:rsidRDefault="00CE579F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напитка:</w:t>
      </w:r>
      <w:r>
        <w:rPr>
          <w:rFonts w:ascii="Times New Roman" w:hAnsi="Times New Roman"/>
          <w:sz w:val="28"/>
          <w:szCs w:val="28"/>
        </w:rPr>
        <w:t xml:space="preserve"> Водка особая категории премиум</w:t>
      </w:r>
    </w:p>
    <w:p w:rsidR="00892521" w:rsidRPr="007B4124" w:rsidRDefault="00892521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92521">
        <w:rPr>
          <w:rFonts w:ascii="Times New Roman" w:eastAsia="Times New Roman CYR" w:hAnsi="Times New Roman" w:cs="Times New Roman"/>
          <w:b/>
          <w:sz w:val="28"/>
          <w:szCs w:val="28"/>
        </w:rPr>
        <w:t>Категория спирта: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Альфа</w:t>
      </w:r>
    </w:p>
    <w:p w:rsidR="007E6716" w:rsidRPr="00A43388" w:rsidRDefault="00A43388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Сырье: </w:t>
      </w:r>
      <w:r w:rsidR="00524E4D">
        <w:rPr>
          <w:rFonts w:ascii="Times New Roman" w:eastAsia="Times New Roman CYR" w:hAnsi="Times New Roman" w:cs="Times New Roman"/>
          <w:sz w:val="28"/>
          <w:szCs w:val="28"/>
        </w:rPr>
        <w:t>пшеница</w:t>
      </w:r>
      <w:r w:rsidR="00013201">
        <w:rPr>
          <w:rFonts w:ascii="Times New Roman" w:eastAsia="Times New Roman CYR" w:hAnsi="Times New Roman" w:cs="Times New Roman"/>
          <w:sz w:val="28"/>
          <w:szCs w:val="28"/>
        </w:rPr>
        <w:t>, рожь</w:t>
      </w:r>
    </w:p>
    <w:p w:rsidR="00620E74" w:rsidRPr="00892521" w:rsidRDefault="00400B9F" w:rsidP="00620E74">
      <w:pPr>
        <w:pStyle w:val="4"/>
        <w:shd w:val="clear" w:color="auto" w:fill="FFFFFF"/>
        <w:spacing w:before="0" w:line="360" w:lineRule="atLeast"/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</w:pPr>
      <w:r w:rsidRPr="00620E74"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  <w:t>Особенность</w:t>
      </w:r>
      <w:r w:rsidRPr="00892521"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  <w:t xml:space="preserve">: </w:t>
      </w:r>
      <w:r w:rsidR="00892521" w:rsidRPr="00892521">
        <w:rPr>
          <w:rFonts w:ascii="Times New Roman" w:eastAsia="Times New Roman CYR" w:hAnsi="Times New Roman" w:cs="Times New Roman"/>
          <w:i w:val="0"/>
          <w:iCs w:val="0"/>
          <w:color w:val="auto"/>
          <w:sz w:val="28"/>
          <w:szCs w:val="28"/>
        </w:rPr>
        <w:t>используется</w:t>
      </w:r>
      <w:r w:rsidR="00620E74" w:rsidRPr="00892521">
        <w:rPr>
          <w:rFonts w:ascii="Times New Roman" w:eastAsia="Times New Roman CYR" w:hAnsi="Times New Roman" w:cs="Times New Roman"/>
          <w:i w:val="0"/>
          <w:iCs w:val="0"/>
          <w:color w:val="auto"/>
          <w:sz w:val="28"/>
          <w:szCs w:val="28"/>
        </w:rPr>
        <w:t xml:space="preserve"> вода, добытая из </w:t>
      </w:r>
      <w:r w:rsidR="00767FBB">
        <w:rPr>
          <w:rFonts w:ascii="Times New Roman" w:eastAsia="Times New Roman CYR" w:hAnsi="Times New Roman" w:cs="Times New Roman"/>
          <w:i w:val="0"/>
          <w:iCs w:val="0"/>
          <w:color w:val="auto"/>
          <w:sz w:val="28"/>
          <w:szCs w:val="28"/>
        </w:rPr>
        <w:t xml:space="preserve">разных регионов Сибири, </w:t>
      </w:r>
      <w:r w:rsidR="00620E74" w:rsidRPr="00892521">
        <w:rPr>
          <w:rFonts w:ascii="Times New Roman" w:eastAsia="Times New Roman CYR" w:hAnsi="Times New Roman" w:cs="Times New Roman"/>
          <w:i w:val="0"/>
          <w:iCs w:val="0"/>
          <w:color w:val="auto"/>
          <w:sz w:val="28"/>
          <w:szCs w:val="28"/>
        </w:rPr>
        <w:t>фильтрация через угольный фильтр,</w:t>
      </w:r>
      <w:r w:rsidR="00767FBB">
        <w:rPr>
          <w:rFonts w:ascii="Times New Roman" w:eastAsia="Times New Roman CYR" w:hAnsi="Times New Roman" w:cs="Times New Roman"/>
          <w:i w:val="0"/>
          <w:iCs w:val="0"/>
          <w:color w:val="auto"/>
          <w:sz w:val="28"/>
          <w:szCs w:val="28"/>
        </w:rPr>
        <w:t xml:space="preserve"> платину и лёд.</w:t>
      </w:r>
    </w:p>
    <w:p w:rsidR="00DC4786" w:rsidRDefault="00DC4786" w:rsidP="00892521">
      <w:pPr>
        <w:pStyle w:val="4"/>
        <w:shd w:val="clear" w:color="auto" w:fill="FFFFFF"/>
        <w:spacing w:before="0" w:line="360" w:lineRule="atLeast"/>
        <w:rPr>
          <w:rFonts w:ascii="Times New Roman" w:eastAsia="Times New Roman CYR" w:hAnsi="Times New Roman" w:cs="Times New Roman"/>
          <w:i w:val="0"/>
          <w:iCs w:val="0"/>
          <w:color w:val="auto"/>
          <w:sz w:val="28"/>
          <w:szCs w:val="28"/>
        </w:rPr>
      </w:pPr>
      <w:r w:rsidRPr="00892521">
        <w:rPr>
          <w:rFonts w:ascii="Times New Roman" w:eastAsia="Times New Roman CYR" w:hAnsi="Times New Roman" w:cs="Times New Roman"/>
          <w:b/>
          <w:i w:val="0"/>
          <w:iCs w:val="0"/>
          <w:color w:val="auto"/>
          <w:sz w:val="28"/>
          <w:szCs w:val="28"/>
        </w:rPr>
        <w:t xml:space="preserve">Крепость: </w:t>
      </w:r>
      <w:r w:rsidRPr="00892521">
        <w:rPr>
          <w:rFonts w:ascii="Times New Roman" w:eastAsia="Times New Roman CYR" w:hAnsi="Times New Roman" w:cs="Times New Roman"/>
          <w:i w:val="0"/>
          <w:iCs w:val="0"/>
          <w:color w:val="auto"/>
          <w:sz w:val="28"/>
          <w:szCs w:val="28"/>
        </w:rPr>
        <w:t>40 %Об.</w:t>
      </w:r>
    </w:p>
    <w:p w:rsidR="00CE579F" w:rsidRPr="00CE579F" w:rsidRDefault="00CE579F" w:rsidP="00CE579F">
      <w:pPr>
        <w:spacing w:line="2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Цвет: </w:t>
      </w:r>
      <w:r>
        <w:rPr>
          <w:rFonts w:ascii="Times New Roman" w:hAnsi="Times New Roman"/>
          <w:sz w:val="28"/>
          <w:szCs w:val="28"/>
        </w:rPr>
        <w:t>бесцветный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="000A7C10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деликатный, не спи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>р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туозный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64773B">
        <w:rPr>
          <w:rFonts w:ascii="Times New Roman" w:eastAsia="Times New Roman CYR" w:hAnsi="Times New Roman" w:cs="Times New Roman"/>
          <w:sz w:val="28"/>
          <w:szCs w:val="28"/>
        </w:rPr>
        <w:t>не обжигающий</w:t>
      </w:r>
      <w:r>
        <w:rPr>
          <w:rFonts w:ascii="Times New Roman" w:eastAsia="Times New Roman CYR" w:hAnsi="Times New Roman" w:cs="Times New Roman"/>
          <w:sz w:val="28"/>
          <w:szCs w:val="28"/>
        </w:rPr>
        <w:t>,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 xml:space="preserve">с </w:t>
      </w:r>
      <w:r w:rsidR="000A7C10">
        <w:rPr>
          <w:rFonts w:ascii="Times New Roman" w:eastAsia="Times New Roman CYR" w:hAnsi="Times New Roman" w:cs="Times New Roman"/>
          <w:sz w:val="28"/>
          <w:szCs w:val="28"/>
        </w:rPr>
        <w:t>тонкими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 xml:space="preserve"> пшеничными</w:t>
      </w:r>
      <w:r w:rsidR="000A7C10">
        <w:rPr>
          <w:rFonts w:ascii="Times New Roman" w:eastAsia="Times New Roman CYR" w:hAnsi="Times New Roman" w:cs="Times New Roman"/>
          <w:sz w:val="28"/>
          <w:szCs w:val="28"/>
        </w:rPr>
        <w:t xml:space="preserve"> и </w:t>
      </w:r>
      <w:r w:rsidR="00767FBB">
        <w:rPr>
          <w:rFonts w:ascii="Times New Roman" w:eastAsia="Times New Roman CYR" w:hAnsi="Times New Roman" w:cs="Times New Roman"/>
          <w:sz w:val="28"/>
          <w:szCs w:val="28"/>
        </w:rPr>
        <w:t>пряными ржаными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 xml:space="preserve"> нюансами в послевкусии</w:t>
      </w:r>
    </w:p>
    <w:p w:rsidR="00CE579F" w:rsidRDefault="00CE579F" w:rsidP="00CE579F">
      <w:pPr>
        <w:spacing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Рекомендации по употреблению: </w:t>
      </w:r>
      <w:r w:rsidR="00734E8F">
        <w:rPr>
          <w:rFonts w:ascii="Times New Roman" w:hAnsi="Times New Roman"/>
          <w:sz w:val="28"/>
          <w:szCs w:val="28"/>
        </w:rPr>
        <w:t>в качестве ди</w:t>
      </w:r>
      <w:r>
        <w:rPr>
          <w:rFonts w:ascii="Times New Roman" w:hAnsi="Times New Roman"/>
          <w:sz w:val="28"/>
          <w:szCs w:val="28"/>
        </w:rPr>
        <w:t>жестива или в сопровождении с блюдами национальной русской или украинской кухни</w:t>
      </w:r>
    </w:p>
    <w:p w:rsidR="00755B85" w:rsidRDefault="00755B85" w:rsidP="00755B85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</w:p>
    <w:p w:rsidR="00755B85" w:rsidRDefault="00755B85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bookmarkStart w:id="0" w:name="_GoBack"/>
      <w:bookmarkEnd w:id="0"/>
    </w:p>
    <w:sectPr w:rsidR="00755B85" w:rsidSect="00892521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F75" w:rsidRDefault="008E3F75">
      <w:pPr>
        <w:rPr>
          <w:rFonts w:hint="eastAsia"/>
        </w:rPr>
      </w:pPr>
      <w:r>
        <w:separator/>
      </w:r>
    </w:p>
  </w:endnote>
  <w:endnote w:type="continuationSeparator" w:id="0">
    <w:p w:rsidR="008E3F75" w:rsidRDefault="008E3F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F75" w:rsidRDefault="008E3F7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E3F75" w:rsidRDefault="008E3F7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04"/>
    <w:rsid w:val="00006719"/>
    <w:rsid w:val="00013201"/>
    <w:rsid w:val="00041C7B"/>
    <w:rsid w:val="00081145"/>
    <w:rsid w:val="000A7C10"/>
    <w:rsid w:val="00105920"/>
    <w:rsid w:val="00143AAA"/>
    <w:rsid w:val="001E6549"/>
    <w:rsid w:val="001F4DAA"/>
    <w:rsid w:val="002277DF"/>
    <w:rsid w:val="002932F7"/>
    <w:rsid w:val="002A0E4A"/>
    <w:rsid w:val="003053AF"/>
    <w:rsid w:val="00316BB3"/>
    <w:rsid w:val="003A7284"/>
    <w:rsid w:val="003C6D18"/>
    <w:rsid w:val="00400B9F"/>
    <w:rsid w:val="00497E2C"/>
    <w:rsid w:val="004C0D38"/>
    <w:rsid w:val="00524E4D"/>
    <w:rsid w:val="005251C4"/>
    <w:rsid w:val="00541D04"/>
    <w:rsid w:val="00615E3E"/>
    <w:rsid w:val="00620E74"/>
    <w:rsid w:val="0064368F"/>
    <w:rsid w:val="0064773B"/>
    <w:rsid w:val="006920D7"/>
    <w:rsid w:val="0070759B"/>
    <w:rsid w:val="00734E8F"/>
    <w:rsid w:val="00755B85"/>
    <w:rsid w:val="00767FBB"/>
    <w:rsid w:val="00770DFB"/>
    <w:rsid w:val="007B4124"/>
    <w:rsid w:val="007E6716"/>
    <w:rsid w:val="00892521"/>
    <w:rsid w:val="008E3AC1"/>
    <w:rsid w:val="008E3F75"/>
    <w:rsid w:val="008E7283"/>
    <w:rsid w:val="00A43388"/>
    <w:rsid w:val="00AF3BC5"/>
    <w:rsid w:val="00B05E2C"/>
    <w:rsid w:val="00B8431F"/>
    <w:rsid w:val="00BD0E56"/>
    <w:rsid w:val="00C213C5"/>
    <w:rsid w:val="00C31BFD"/>
    <w:rsid w:val="00C648F9"/>
    <w:rsid w:val="00CE579F"/>
    <w:rsid w:val="00D536D0"/>
    <w:rsid w:val="00D8123D"/>
    <w:rsid w:val="00DB3B74"/>
    <w:rsid w:val="00DB7EB1"/>
    <w:rsid w:val="00DC4786"/>
    <w:rsid w:val="00E131A5"/>
    <w:rsid w:val="00E14D9B"/>
    <w:rsid w:val="00E83DA5"/>
    <w:rsid w:val="00EE2248"/>
    <w:rsid w:val="00F45DE1"/>
    <w:rsid w:val="00F8429B"/>
    <w:rsid w:val="00FB22D2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8C01"/>
  <w15:docId w15:val="{D199C560-0612-4A4F-A8F9-CED0E65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E7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B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B7EB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notepar">
    <w:name w:val="note__par"/>
    <w:basedOn w:val="a"/>
    <w:rsid w:val="00400B9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Strong"/>
    <w:basedOn w:val="a0"/>
    <w:uiPriority w:val="22"/>
    <w:qFormat/>
    <w:rsid w:val="0064368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20E74"/>
    <w:rPr>
      <w:rFonts w:asciiTheme="majorHAnsi" w:eastAsiaTheme="majorEastAsia" w:hAnsiTheme="majorHAnsi"/>
      <w:i/>
      <w:iCs/>
      <w:color w:val="2E74B5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Владимир</cp:lastModifiedBy>
  <cp:revision>33</cp:revision>
  <dcterms:created xsi:type="dcterms:W3CDTF">2018-01-30T17:07:00Z</dcterms:created>
  <dcterms:modified xsi:type="dcterms:W3CDTF">2020-12-15T08:39:00Z</dcterms:modified>
</cp:coreProperties>
</file>