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2845" w:rsidRDefault="00832845" w:rsidP="00832845">
      <w:pPr>
        <w:pStyle w:val="a3"/>
        <w:spacing w:after="0"/>
      </w:pPr>
      <w:r>
        <w:rPr>
          <w:b/>
          <w:bCs/>
          <w:sz w:val="48"/>
          <w:szCs w:val="48"/>
          <w:shd w:val="clear" w:color="auto" w:fill="FF66FF"/>
        </w:rPr>
        <w:t xml:space="preserve">Создание списания </w:t>
      </w:r>
      <w:proofErr w:type="spellStart"/>
      <w:r>
        <w:rPr>
          <w:b/>
          <w:bCs/>
          <w:sz w:val="48"/>
          <w:szCs w:val="48"/>
          <w:shd w:val="clear" w:color="auto" w:fill="FF66FF"/>
        </w:rPr>
        <w:t>алогольной</w:t>
      </w:r>
      <w:proofErr w:type="spellEnd"/>
      <w:r>
        <w:rPr>
          <w:b/>
          <w:bCs/>
          <w:sz w:val="48"/>
          <w:szCs w:val="48"/>
          <w:shd w:val="clear" w:color="auto" w:fill="FF66FF"/>
        </w:rPr>
        <w:t xml:space="preserve"> продукции</w:t>
      </w:r>
    </w:p>
    <w:p w:rsidR="00832845" w:rsidRDefault="00832845" w:rsidP="00832845">
      <w:pPr>
        <w:pStyle w:val="a3"/>
        <w:spacing w:after="0"/>
      </w:pPr>
    </w:p>
    <w:p w:rsidR="00832845" w:rsidRDefault="00832845" w:rsidP="00832845">
      <w:pPr>
        <w:pStyle w:val="a3"/>
        <w:numPr>
          <w:ilvl w:val="0"/>
          <w:numId w:val="1"/>
        </w:numPr>
        <w:spacing w:after="0"/>
      </w:pPr>
      <w:r>
        <w:t>Открыть ТСД</w:t>
      </w:r>
    </w:p>
    <w:p w:rsidR="00832845" w:rsidRDefault="00832845" w:rsidP="00832845">
      <w:pPr>
        <w:pStyle w:val="a3"/>
        <w:numPr>
          <w:ilvl w:val="0"/>
          <w:numId w:val="1"/>
        </w:numPr>
        <w:spacing w:after="0"/>
      </w:pPr>
      <w:r>
        <w:t>Списание</w:t>
      </w:r>
    </w:p>
    <w:p w:rsidR="00832845" w:rsidRDefault="00832845" w:rsidP="00832845">
      <w:pPr>
        <w:pStyle w:val="a3"/>
        <w:spacing w:after="0"/>
        <w:ind w:left="720"/>
      </w:pPr>
      <w:r>
        <w:rPr>
          <w:noProof/>
        </w:rPr>
        <w:drawing>
          <wp:inline distT="0" distB="0" distL="0" distR="0">
            <wp:extent cx="5155985" cy="505609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505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45" w:rsidRDefault="00832845" w:rsidP="00832845">
      <w:pPr>
        <w:pStyle w:val="a3"/>
        <w:numPr>
          <w:ilvl w:val="0"/>
          <w:numId w:val="2"/>
        </w:numPr>
        <w:spacing w:after="0"/>
      </w:pPr>
      <w:r>
        <w:t>Выбрать тип списания</w:t>
      </w:r>
    </w:p>
    <w:p w:rsidR="00832845" w:rsidRPr="00856C4C" w:rsidRDefault="00832845" w:rsidP="00832845">
      <w:pPr>
        <w:pStyle w:val="a3"/>
        <w:numPr>
          <w:ilvl w:val="0"/>
          <w:numId w:val="6"/>
        </w:numPr>
        <w:rPr>
          <w:sz w:val="20"/>
          <w:szCs w:val="20"/>
        </w:rPr>
      </w:pPr>
      <w:r w:rsidRPr="00856C4C">
        <w:rPr>
          <w:sz w:val="20"/>
          <w:szCs w:val="20"/>
        </w:rPr>
        <w:t xml:space="preserve">Если нужно создать списание по распоряжению руководителей, то на ТСД в выборе типа списания нужно выбрать  </w:t>
      </w:r>
      <w:r w:rsidRPr="00856C4C">
        <w:rPr>
          <w:sz w:val="20"/>
          <w:szCs w:val="20"/>
          <w:u w:val="single"/>
          <w:shd w:val="clear" w:color="auto" w:fill="FFFF99"/>
        </w:rPr>
        <w:t xml:space="preserve">Представительские расходы, а в комментарии  указать (по распоряжению +ФИО руководителя </w:t>
      </w:r>
      <w:proofErr w:type="gramStart"/>
      <w:r w:rsidRPr="00856C4C">
        <w:rPr>
          <w:sz w:val="20"/>
          <w:szCs w:val="20"/>
          <w:u w:val="single"/>
          <w:shd w:val="clear" w:color="auto" w:fill="FFFF99"/>
        </w:rPr>
        <w:t>)</w:t>
      </w:r>
      <w:r w:rsidR="00480BC1">
        <w:rPr>
          <w:sz w:val="20"/>
          <w:szCs w:val="20"/>
          <w:u w:val="single"/>
          <w:shd w:val="clear" w:color="auto" w:fill="FFFF99"/>
        </w:rPr>
        <w:t>и</w:t>
      </w:r>
      <w:proofErr w:type="gramEnd"/>
      <w:r w:rsidR="00480BC1">
        <w:rPr>
          <w:sz w:val="20"/>
          <w:szCs w:val="20"/>
          <w:u w:val="single"/>
          <w:shd w:val="clear" w:color="auto" w:fill="FFFF99"/>
        </w:rPr>
        <w:t xml:space="preserve"> выдать товар в момент обращения покупателя . Документ списание будет выгружено после обработки товароведом.</w:t>
      </w:r>
    </w:p>
    <w:p w:rsidR="00832845" w:rsidRPr="00856C4C" w:rsidRDefault="00832845" w:rsidP="00832845">
      <w:pPr>
        <w:pStyle w:val="a3"/>
        <w:ind w:left="720"/>
        <w:rPr>
          <w:sz w:val="20"/>
          <w:szCs w:val="20"/>
        </w:rPr>
      </w:pPr>
      <w:r w:rsidRPr="00856C4C">
        <w:rPr>
          <w:sz w:val="20"/>
          <w:szCs w:val="20"/>
        </w:rPr>
        <w:t>Если нужно создать списание по распоряжению сотрудников офиса (товароведов, товароведов по качеству),</w:t>
      </w:r>
      <w:r w:rsidRPr="00856C4C">
        <w:rPr>
          <w:sz w:val="20"/>
          <w:szCs w:val="20"/>
        </w:rPr>
        <w:br/>
        <w:t xml:space="preserve">то на ТСД в выборе типа списания нужно выбрать соответствующую причину списания из перечня ниже и  </w:t>
      </w:r>
      <w:r w:rsidRPr="00856C4C">
        <w:rPr>
          <w:sz w:val="20"/>
          <w:szCs w:val="20"/>
          <w:u w:val="single"/>
          <w:shd w:val="clear" w:color="auto" w:fill="FFFF99"/>
        </w:rPr>
        <w:t>в комментарии указываем (согласованно с +ФИО товароведа /</w:t>
      </w:r>
      <w:proofErr w:type="gramStart"/>
      <w:r w:rsidRPr="00856C4C">
        <w:rPr>
          <w:sz w:val="20"/>
          <w:szCs w:val="20"/>
          <w:u w:val="single"/>
          <w:shd w:val="clear" w:color="auto" w:fill="FFFF99"/>
        </w:rPr>
        <w:t>товароведа</w:t>
      </w:r>
      <w:proofErr w:type="gramEnd"/>
      <w:r w:rsidRPr="00856C4C">
        <w:rPr>
          <w:sz w:val="20"/>
          <w:szCs w:val="20"/>
          <w:u w:val="single"/>
          <w:shd w:val="clear" w:color="auto" w:fill="FFFF99"/>
        </w:rPr>
        <w:t xml:space="preserve"> по качеству)</w:t>
      </w:r>
      <w:r w:rsidR="00480BC1">
        <w:rPr>
          <w:sz w:val="20"/>
          <w:szCs w:val="20"/>
          <w:u w:val="single"/>
          <w:shd w:val="clear" w:color="auto" w:fill="FFFF99"/>
        </w:rPr>
        <w:t xml:space="preserve">, движение товара происходит </w:t>
      </w:r>
      <w:r w:rsidR="00480BC1" w:rsidRPr="00480BC1">
        <w:rPr>
          <w:color w:val="FF0000"/>
          <w:sz w:val="20"/>
          <w:szCs w:val="20"/>
          <w:u w:val="single"/>
          <w:shd w:val="clear" w:color="auto" w:fill="FFFF99"/>
        </w:rPr>
        <w:t>строго</w:t>
      </w:r>
      <w:r w:rsidR="00480BC1">
        <w:rPr>
          <w:sz w:val="20"/>
          <w:szCs w:val="20"/>
          <w:u w:val="single"/>
          <w:shd w:val="clear" w:color="auto" w:fill="FFFF99"/>
        </w:rPr>
        <w:t xml:space="preserve"> после выгрузки документа списания товароведом  </w:t>
      </w:r>
      <w:r w:rsidRPr="00856C4C">
        <w:rPr>
          <w:sz w:val="20"/>
          <w:szCs w:val="20"/>
        </w:rPr>
        <w:t>:</w:t>
      </w:r>
    </w:p>
    <w:p w:rsidR="00832845" w:rsidRPr="00856C4C" w:rsidRDefault="00832845" w:rsidP="00832845">
      <w:pPr>
        <w:pStyle w:val="a3"/>
        <w:ind w:left="720"/>
        <w:rPr>
          <w:sz w:val="20"/>
          <w:szCs w:val="20"/>
          <w:u w:val="single"/>
          <w:shd w:val="clear" w:color="auto" w:fill="FFFF99"/>
        </w:rPr>
      </w:pPr>
      <w:r w:rsidRPr="00856C4C">
        <w:rPr>
          <w:sz w:val="20"/>
          <w:szCs w:val="20"/>
        </w:rPr>
        <w:t xml:space="preserve"> </w:t>
      </w:r>
      <w:r w:rsidRPr="00856C4C">
        <w:rPr>
          <w:sz w:val="20"/>
          <w:szCs w:val="20"/>
          <w:u w:val="single"/>
          <w:shd w:val="clear" w:color="auto" w:fill="FFFF99"/>
        </w:rPr>
        <w:t>-бой,</w:t>
      </w:r>
    </w:p>
    <w:p w:rsidR="00832845" w:rsidRPr="00856C4C" w:rsidRDefault="00832845" w:rsidP="00832845">
      <w:pPr>
        <w:pStyle w:val="a3"/>
        <w:ind w:left="720"/>
        <w:rPr>
          <w:sz w:val="20"/>
          <w:szCs w:val="20"/>
          <w:u w:val="single"/>
          <w:shd w:val="clear" w:color="auto" w:fill="FFFF99"/>
        </w:rPr>
      </w:pPr>
      <w:r w:rsidRPr="00856C4C">
        <w:rPr>
          <w:sz w:val="20"/>
          <w:szCs w:val="20"/>
          <w:u w:val="single"/>
          <w:shd w:val="clear" w:color="auto" w:fill="FFFF99"/>
        </w:rPr>
        <w:t>- просроченная продукция,</w:t>
      </w:r>
    </w:p>
    <w:p w:rsidR="00832845" w:rsidRPr="00856C4C" w:rsidRDefault="00832845" w:rsidP="00832845">
      <w:pPr>
        <w:pStyle w:val="a3"/>
        <w:ind w:left="720"/>
        <w:rPr>
          <w:sz w:val="20"/>
          <w:szCs w:val="20"/>
          <w:u w:val="single"/>
          <w:shd w:val="clear" w:color="auto" w:fill="FFFF99"/>
        </w:rPr>
      </w:pPr>
      <w:r w:rsidRPr="00856C4C">
        <w:rPr>
          <w:sz w:val="20"/>
          <w:szCs w:val="20"/>
          <w:u w:val="single"/>
          <w:shd w:val="clear" w:color="auto" w:fill="FFFF99"/>
        </w:rPr>
        <w:lastRenderedPageBreak/>
        <w:t>- некондиционная продукция,</w:t>
      </w:r>
    </w:p>
    <w:p w:rsidR="00832845" w:rsidRPr="00856C4C" w:rsidRDefault="00832845" w:rsidP="00832845">
      <w:pPr>
        <w:pStyle w:val="a3"/>
        <w:ind w:left="720"/>
        <w:rPr>
          <w:sz w:val="20"/>
          <w:szCs w:val="20"/>
          <w:u w:val="single"/>
          <w:shd w:val="clear" w:color="auto" w:fill="FFFF99"/>
        </w:rPr>
      </w:pPr>
      <w:r w:rsidRPr="00856C4C">
        <w:rPr>
          <w:sz w:val="20"/>
          <w:szCs w:val="20"/>
          <w:u w:val="single"/>
          <w:shd w:val="clear" w:color="auto" w:fill="FFFF99"/>
        </w:rPr>
        <w:t>- компенсация поставщика,</w:t>
      </w:r>
    </w:p>
    <w:p w:rsidR="00832845" w:rsidRPr="00856C4C" w:rsidRDefault="00832845" w:rsidP="00832845">
      <w:pPr>
        <w:pStyle w:val="a3"/>
        <w:ind w:left="720"/>
        <w:rPr>
          <w:sz w:val="20"/>
          <w:szCs w:val="20"/>
          <w:u w:val="single"/>
          <w:shd w:val="clear" w:color="auto" w:fill="FFFF99"/>
        </w:rPr>
      </w:pPr>
      <w:r w:rsidRPr="00856C4C">
        <w:rPr>
          <w:sz w:val="20"/>
          <w:szCs w:val="20"/>
          <w:u w:val="single"/>
          <w:shd w:val="clear" w:color="auto" w:fill="FFFF99"/>
        </w:rPr>
        <w:t>- дегустация,</w:t>
      </w:r>
    </w:p>
    <w:p w:rsidR="00832845" w:rsidRPr="00856C4C" w:rsidRDefault="00832845" w:rsidP="00832845">
      <w:pPr>
        <w:pStyle w:val="a3"/>
        <w:ind w:left="720"/>
        <w:rPr>
          <w:sz w:val="20"/>
          <w:szCs w:val="20"/>
          <w:u w:val="single"/>
          <w:shd w:val="clear" w:color="auto" w:fill="FFFF99"/>
        </w:rPr>
      </w:pPr>
      <w:r w:rsidRPr="00856C4C">
        <w:rPr>
          <w:sz w:val="20"/>
          <w:szCs w:val="20"/>
          <w:u w:val="single"/>
          <w:shd w:val="clear" w:color="auto" w:fill="FFFF99"/>
        </w:rPr>
        <w:t>- маркетинговая активность</w:t>
      </w:r>
    </w:p>
    <w:p w:rsidR="00832845" w:rsidRPr="00480BC1" w:rsidRDefault="00832845" w:rsidP="00480BC1">
      <w:pPr>
        <w:pStyle w:val="a3"/>
        <w:numPr>
          <w:ilvl w:val="0"/>
          <w:numId w:val="6"/>
        </w:numPr>
        <w:rPr>
          <w:sz w:val="20"/>
          <w:szCs w:val="20"/>
        </w:rPr>
      </w:pPr>
      <w:r w:rsidRPr="00856C4C">
        <w:rPr>
          <w:sz w:val="20"/>
          <w:szCs w:val="20"/>
        </w:rPr>
        <w:t xml:space="preserve">Если в магазине проходит проверка надзорных органов, то на ТСД в выборе типа списания нужно выбрать </w:t>
      </w:r>
      <w:r w:rsidRPr="00856C4C">
        <w:rPr>
          <w:sz w:val="20"/>
          <w:szCs w:val="20"/>
          <w:u w:val="single"/>
          <w:shd w:val="clear" w:color="auto" w:fill="FFFF99"/>
        </w:rPr>
        <w:t>Проверка надзорных органов</w:t>
      </w:r>
      <w:proofErr w:type="gramStart"/>
      <w:r w:rsidRPr="00856C4C">
        <w:rPr>
          <w:sz w:val="20"/>
          <w:szCs w:val="20"/>
          <w:u w:val="single"/>
          <w:shd w:val="clear" w:color="auto" w:fill="FFFF99"/>
        </w:rPr>
        <w:t xml:space="preserve"> ,</w:t>
      </w:r>
      <w:proofErr w:type="gramEnd"/>
      <w:r w:rsidRPr="00856C4C">
        <w:rPr>
          <w:sz w:val="20"/>
          <w:szCs w:val="20"/>
          <w:u w:val="single"/>
          <w:shd w:val="clear" w:color="auto" w:fill="FFFF99"/>
        </w:rPr>
        <w:t xml:space="preserve"> в комментарии указываем (проверка надзорных органов) </w:t>
      </w:r>
      <w:r w:rsidR="00480BC1">
        <w:rPr>
          <w:sz w:val="20"/>
          <w:szCs w:val="20"/>
          <w:u w:val="single"/>
          <w:shd w:val="clear" w:color="auto" w:fill="FFFF99"/>
        </w:rPr>
        <w:t>выдать товар в момент обращения</w:t>
      </w:r>
      <w:r w:rsidR="00480BC1">
        <w:rPr>
          <w:sz w:val="20"/>
          <w:szCs w:val="20"/>
          <w:u w:val="single"/>
          <w:shd w:val="clear" w:color="auto" w:fill="FFFF99"/>
        </w:rPr>
        <w:t xml:space="preserve"> </w:t>
      </w:r>
      <w:r w:rsidR="00480BC1" w:rsidRPr="00856C4C">
        <w:rPr>
          <w:sz w:val="20"/>
          <w:szCs w:val="20"/>
          <w:u w:val="single"/>
          <w:shd w:val="clear" w:color="auto" w:fill="FFFF99"/>
        </w:rPr>
        <w:t xml:space="preserve"> надзорных органов</w:t>
      </w:r>
      <w:r w:rsidR="00480BC1">
        <w:rPr>
          <w:sz w:val="20"/>
          <w:szCs w:val="20"/>
          <w:u w:val="single"/>
          <w:shd w:val="clear" w:color="auto" w:fill="FFFF99"/>
        </w:rPr>
        <w:t>.</w:t>
      </w:r>
      <w:r w:rsidR="00480BC1" w:rsidRPr="00480BC1">
        <w:rPr>
          <w:sz w:val="20"/>
          <w:szCs w:val="20"/>
          <w:u w:val="single"/>
          <w:shd w:val="clear" w:color="auto" w:fill="FFFF99"/>
        </w:rPr>
        <w:t xml:space="preserve"> </w:t>
      </w:r>
      <w:r w:rsidR="00480BC1">
        <w:rPr>
          <w:sz w:val="20"/>
          <w:szCs w:val="20"/>
          <w:u w:val="single"/>
          <w:shd w:val="clear" w:color="auto" w:fill="FFFF99"/>
        </w:rPr>
        <w:t>Документ списание будет выгружено после обработки товароведом.</w:t>
      </w:r>
    </w:p>
    <w:p w:rsidR="00832845" w:rsidRPr="00856C4C" w:rsidRDefault="00832845" w:rsidP="00832845">
      <w:pPr>
        <w:pStyle w:val="a3"/>
        <w:numPr>
          <w:ilvl w:val="0"/>
          <w:numId w:val="6"/>
        </w:numPr>
        <w:rPr>
          <w:sz w:val="20"/>
          <w:szCs w:val="20"/>
        </w:rPr>
      </w:pPr>
      <w:r w:rsidRPr="00856C4C">
        <w:rPr>
          <w:sz w:val="20"/>
          <w:szCs w:val="20"/>
        </w:rPr>
        <w:t>После информационного письма от отдела персонала со списком ФИО сот</w:t>
      </w:r>
      <w:r w:rsidR="00BC538F" w:rsidRPr="00856C4C">
        <w:rPr>
          <w:sz w:val="20"/>
          <w:szCs w:val="20"/>
        </w:rPr>
        <w:t>рудников на получение подарка,</w:t>
      </w:r>
      <w:r w:rsidRPr="00856C4C">
        <w:rPr>
          <w:sz w:val="20"/>
          <w:szCs w:val="20"/>
        </w:rPr>
        <w:br/>
        <w:t>на ТСД в выборе типа списания нужно выбрать</w:t>
      </w:r>
      <w:r w:rsidR="00BC538F" w:rsidRPr="00856C4C">
        <w:rPr>
          <w:sz w:val="20"/>
          <w:szCs w:val="20"/>
        </w:rPr>
        <w:t xml:space="preserve"> </w:t>
      </w:r>
      <w:r w:rsidRPr="00856C4C">
        <w:rPr>
          <w:sz w:val="20"/>
          <w:szCs w:val="20"/>
        </w:rPr>
        <w:t>-</w:t>
      </w:r>
      <w:r w:rsidR="00BC538F" w:rsidRPr="00856C4C">
        <w:rPr>
          <w:sz w:val="20"/>
          <w:szCs w:val="20"/>
        </w:rPr>
        <w:t xml:space="preserve"> </w:t>
      </w:r>
      <w:r w:rsidRPr="00856C4C">
        <w:rPr>
          <w:sz w:val="20"/>
          <w:szCs w:val="20"/>
          <w:u w:val="single"/>
          <w:shd w:val="clear" w:color="auto" w:fill="FFFF99"/>
        </w:rPr>
        <w:t xml:space="preserve">Подарок сотруднику, в комментарии указываем (ПОДАРОК СОТРУДНИКУ + ФИО сотрудников, получающих </w:t>
      </w:r>
      <w:proofErr w:type="gramStart"/>
      <w:r w:rsidRPr="00856C4C">
        <w:rPr>
          <w:sz w:val="20"/>
          <w:szCs w:val="20"/>
          <w:u w:val="single"/>
          <w:shd w:val="clear" w:color="auto" w:fill="FFFF99"/>
        </w:rPr>
        <w:t>подарок)</w:t>
      </w:r>
      <w:r w:rsidR="00480BC1" w:rsidRPr="00480BC1">
        <w:rPr>
          <w:sz w:val="20"/>
          <w:szCs w:val="20"/>
          <w:u w:val="single"/>
          <w:shd w:val="clear" w:color="auto" w:fill="FFFF99"/>
        </w:rPr>
        <w:t xml:space="preserve"> </w:t>
      </w:r>
      <w:proofErr w:type="gramEnd"/>
      <w:r w:rsidR="00480BC1">
        <w:rPr>
          <w:sz w:val="20"/>
          <w:szCs w:val="20"/>
          <w:u w:val="single"/>
          <w:shd w:val="clear" w:color="auto" w:fill="FFFF99"/>
        </w:rPr>
        <w:t xml:space="preserve">движение товара происходит </w:t>
      </w:r>
      <w:r w:rsidR="00480BC1" w:rsidRPr="00480BC1">
        <w:rPr>
          <w:color w:val="FF0000"/>
          <w:sz w:val="20"/>
          <w:szCs w:val="20"/>
          <w:u w:val="single"/>
          <w:shd w:val="clear" w:color="auto" w:fill="FFFF99"/>
        </w:rPr>
        <w:t>строго</w:t>
      </w:r>
      <w:r w:rsidR="00480BC1">
        <w:rPr>
          <w:sz w:val="20"/>
          <w:szCs w:val="20"/>
          <w:u w:val="single"/>
          <w:shd w:val="clear" w:color="auto" w:fill="FFFF99"/>
        </w:rPr>
        <w:t xml:space="preserve"> после выгрузки документа списания товароведом  </w:t>
      </w:r>
      <w:bookmarkStart w:id="0" w:name="_GoBack"/>
      <w:bookmarkEnd w:id="0"/>
    </w:p>
    <w:p w:rsidR="00832845" w:rsidRDefault="00BC538F" w:rsidP="00832845">
      <w:pPr>
        <w:pStyle w:val="a3"/>
        <w:spacing w:after="0"/>
        <w:ind w:left="720"/>
      </w:pPr>
      <w:r>
        <w:rPr>
          <w:noProof/>
        </w:rPr>
        <w:drawing>
          <wp:inline distT="0" distB="0" distL="0" distR="0">
            <wp:extent cx="5878195" cy="4225925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8F" w:rsidRDefault="00BC538F" w:rsidP="00832845">
      <w:pPr>
        <w:pStyle w:val="a3"/>
        <w:spacing w:after="0"/>
        <w:ind w:left="720"/>
      </w:pPr>
      <w:r>
        <w:rPr>
          <w:noProof/>
        </w:rPr>
        <w:lastRenderedPageBreak/>
        <w:drawing>
          <wp:inline distT="0" distB="0" distL="0" distR="0">
            <wp:extent cx="5361823" cy="39649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081" cy="396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45" w:rsidRDefault="00832845" w:rsidP="00832845">
      <w:pPr>
        <w:pStyle w:val="a3"/>
        <w:numPr>
          <w:ilvl w:val="0"/>
          <w:numId w:val="3"/>
        </w:numPr>
        <w:spacing w:after="0"/>
      </w:pPr>
      <w:r>
        <w:t>Отсканировать марку</w:t>
      </w:r>
      <w:r w:rsidR="00BC538F">
        <w:rPr>
          <w:noProof/>
        </w:rPr>
        <w:drawing>
          <wp:inline distT="0" distB="0" distL="0" distR="0" wp14:anchorId="04663951" wp14:editId="60B198CA">
            <wp:extent cx="5651813" cy="4848625"/>
            <wp:effectExtent l="0" t="0" r="635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36" cy="484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8F" w:rsidRDefault="00BC538F" w:rsidP="00832845">
      <w:pPr>
        <w:pStyle w:val="a3"/>
        <w:spacing w:after="0"/>
      </w:pPr>
      <w:r>
        <w:rPr>
          <w:noProof/>
        </w:rPr>
        <w:lastRenderedPageBreak/>
        <w:drawing>
          <wp:inline distT="0" distB="0" distL="0" distR="0">
            <wp:extent cx="5659206" cy="48025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98" cy="48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8F" w:rsidRDefault="00BC538F" w:rsidP="00BC538F">
      <w:pPr>
        <w:pStyle w:val="a3"/>
        <w:spacing w:after="0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5. </w:t>
      </w:r>
      <w:r w:rsidR="00832845">
        <w:rPr>
          <w:b/>
          <w:bCs/>
          <w:sz w:val="27"/>
          <w:szCs w:val="27"/>
        </w:rPr>
        <w:t>Заходим в 1С</w:t>
      </w:r>
    </w:p>
    <w:p w:rsidR="00BC538F" w:rsidRDefault="00BC538F" w:rsidP="00BC538F">
      <w:pPr>
        <w:pStyle w:val="a3"/>
        <w:spacing w:after="0"/>
      </w:pPr>
      <w:r>
        <w:t>5.</w:t>
      </w:r>
      <w:r w:rsidR="00832845">
        <w:t>1. Отчёты</w:t>
      </w:r>
      <w:r w:rsidRPr="00BC538F">
        <w:rPr>
          <w:noProof/>
        </w:rPr>
        <w:drawing>
          <wp:inline distT="0" distB="0" distL="0" distR="0" wp14:anchorId="547C0060" wp14:editId="34274089">
            <wp:extent cx="5555556" cy="3442447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172" cy="34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8F" w:rsidRDefault="00BC538F" w:rsidP="00832845">
      <w:pPr>
        <w:pStyle w:val="a3"/>
        <w:spacing w:after="0"/>
        <w:ind w:left="720"/>
      </w:pPr>
      <w:r w:rsidRPr="00BC538F">
        <w:rPr>
          <w:noProof/>
        </w:rPr>
        <w:lastRenderedPageBreak/>
        <w:drawing>
          <wp:inline distT="0" distB="0" distL="0" distR="0" wp14:anchorId="1E06E2A7" wp14:editId="5B84147F">
            <wp:extent cx="5309667" cy="4018750"/>
            <wp:effectExtent l="0" t="0" r="571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508" cy="40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45" w:rsidRDefault="00BC538F" w:rsidP="00832845">
      <w:pPr>
        <w:pStyle w:val="a3"/>
        <w:spacing w:after="0"/>
        <w:ind w:left="720"/>
      </w:pPr>
      <w:r>
        <w:t>5.</w:t>
      </w:r>
      <w:r w:rsidR="00832845">
        <w:t>2. Расширенные отчёты</w:t>
      </w:r>
    </w:p>
    <w:p w:rsidR="00BC538F" w:rsidRDefault="00BC538F" w:rsidP="00832845">
      <w:pPr>
        <w:pStyle w:val="a3"/>
        <w:spacing w:after="0"/>
        <w:ind w:left="720"/>
      </w:pPr>
      <w:r w:rsidRPr="00BC538F">
        <w:rPr>
          <w:noProof/>
        </w:rPr>
        <w:drawing>
          <wp:inline distT="0" distB="0" distL="0" distR="0" wp14:anchorId="09F43612" wp14:editId="7ED998F9">
            <wp:extent cx="5309667" cy="3580760"/>
            <wp:effectExtent l="0" t="0" r="571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6408" cy="35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8F" w:rsidRDefault="00BC538F" w:rsidP="00BC538F">
      <w:pPr>
        <w:pStyle w:val="a3"/>
        <w:spacing w:after="0"/>
        <w:ind w:left="720"/>
      </w:pPr>
    </w:p>
    <w:p w:rsidR="00856C4C" w:rsidRDefault="00856C4C" w:rsidP="00BC538F">
      <w:pPr>
        <w:pStyle w:val="a3"/>
        <w:spacing w:after="0"/>
        <w:ind w:left="720"/>
      </w:pPr>
    </w:p>
    <w:p w:rsidR="00856C4C" w:rsidRDefault="00856C4C" w:rsidP="00BC538F">
      <w:pPr>
        <w:pStyle w:val="a3"/>
        <w:spacing w:after="0"/>
        <w:ind w:left="720"/>
      </w:pPr>
    </w:p>
    <w:p w:rsidR="00832845" w:rsidRDefault="00BC538F" w:rsidP="00BC538F">
      <w:pPr>
        <w:pStyle w:val="a3"/>
        <w:spacing w:after="0"/>
        <w:ind w:left="720"/>
      </w:pPr>
      <w:r>
        <w:lastRenderedPageBreak/>
        <w:t>5.</w:t>
      </w:r>
      <w:r w:rsidR="00832845">
        <w:t xml:space="preserve">3. Списание товара: </w:t>
      </w:r>
    </w:p>
    <w:p w:rsidR="00BC538F" w:rsidRDefault="00BC538F" w:rsidP="00BC538F">
      <w:pPr>
        <w:pStyle w:val="a3"/>
        <w:spacing w:after="0"/>
        <w:ind w:left="720"/>
      </w:pPr>
      <w:r w:rsidRPr="00BC538F">
        <w:rPr>
          <w:noProof/>
        </w:rPr>
        <w:drawing>
          <wp:inline distT="0" distB="0" distL="0" distR="0" wp14:anchorId="533E7CC8" wp14:editId="0C617E1B">
            <wp:extent cx="5263563" cy="32657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618" cy="32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45" w:rsidRDefault="00832845" w:rsidP="00832845">
      <w:pPr>
        <w:pStyle w:val="a3"/>
        <w:numPr>
          <w:ilvl w:val="0"/>
          <w:numId w:val="7"/>
        </w:numPr>
        <w:spacing w:after="0"/>
      </w:pPr>
      <w:r>
        <w:rPr>
          <w:u w:val="single"/>
          <w:shd w:val="clear" w:color="auto" w:fill="FFFF99"/>
        </w:rPr>
        <w:t>Представительские расходы</w:t>
      </w:r>
      <w:r>
        <w:rPr>
          <w:shd w:val="clear" w:color="auto" w:fill="FFFF99"/>
        </w:rPr>
        <w:t xml:space="preserve"> </w:t>
      </w:r>
      <w:r w:rsidR="00BC538F">
        <w:t xml:space="preserve"> - </w:t>
      </w:r>
      <w:r>
        <w:t>в комментарии указывае</w:t>
      </w:r>
      <w:proofErr w:type="gramStart"/>
      <w:r>
        <w:t>м(</w:t>
      </w:r>
      <w:proofErr w:type="gramEnd"/>
      <w:r>
        <w:t>по распоряжению руководителей )</w:t>
      </w:r>
    </w:p>
    <w:p w:rsidR="00832845" w:rsidRDefault="00832845" w:rsidP="00832845">
      <w:pPr>
        <w:pStyle w:val="a3"/>
        <w:numPr>
          <w:ilvl w:val="0"/>
          <w:numId w:val="7"/>
        </w:numPr>
        <w:spacing w:after="0"/>
      </w:pPr>
      <w:proofErr w:type="gramStart"/>
      <w:r>
        <w:rPr>
          <w:u w:val="single"/>
          <w:shd w:val="clear" w:color="auto" w:fill="FFFF99"/>
        </w:rPr>
        <w:t>Бой,</w:t>
      </w:r>
      <w:r w:rsidR="00BC538F">
        <w:rPr>
          <w:u w:val="single"/>
          <w:shd w:val="clear" w:color="auto" w:fill="FFFF99"/>
        </w:rPr>
        <w:t xml:space="preserve"> </w:t>
      </w:r>
      <w:r>
        <w:rPr>
          <w:u w:val="single"/>
          <w:shd w:val="clear" w:color="auto" w:fill="FFFF99"/>
        </w:rPr>
        <w:t>просроченная продукция,</w:t>
      </w:r>
      <w:r w:rsidR="00BC538F">
        <w:rPr>
          <w:u w:val="single"/>
          <w:shd w:val="clear" w:color="auto" w:fill="FFFF99"/>
        </w:rPr>
        <w:t xml:space="preserve"> </w:t>
      </w:r>
      <w:r>
        <w:rPr>
          <w:u w:val="single"/>
          <w:shd w:val="clear" w:color="auto" w:fill="FFFF99"/>
        </w:rPr>
        <w:t>некондиционная продукция,</w:t>
      </w:r>
      <w:r w:rsidR="00BC538F">
        <w:rPr>
          <w:u w:val="single"/>
          <w:shd w:val="clear" w:color="auto" w:fill="FFFF99"/>
        </w:rPr>
        <w:t xml:space="preserve"> </w:t>
      </w:r>
      <w:r>
        <w:rPr>
          <w:u w:val="single"/>
          <w:shd w:val="clear" w:color="auto" w:fill="FFFF99"/>
        </w:rPr>
        <w:t>компенсация поставщика,</w:t>
      </w:r>
      <w:r w:rsidR="00BC538F">
        <w:rPr>
          <w:u w:val="single"/>
          <w:shd w:val="clear" w:color="auto" w:fill="FFFF99"/>
        </w:rPr>
        <w:t xml:space="preserve"> </w:t>
      </w:r>
      <w:r>
        <w:rPr>
          <w:u w:val="single"/>
          <w:shd w:val="clear" w:color="auto" w:fill="FFFF99"/>
        </w:rPr>
        <w:t>дегустация,</w:t>
      </w:r>
      <w:r w:rsidR="00BC538F">
        <w:rPr>
          <w:u w:val="single"/>
          <w:shd w:val="clear" w:color="auto" w:fill="FFFF99"/>
        </w:rPr>
        <w:t xml:space="preserve"> </w:t>
      </w:r>
      <w:r>
        <w:rPr>
          <w:u w:val="single"/>
          <w:shd w:val="clear" w:color="auto" w:fill="FFFF99"/>
        </w:rPr>
        <w:t>маркетинговая активность</w:t>
      </w:r>
      <w:r w:rsidR="00BC538F">
        <w:t xml:space="preserve"> - </w:t>
      </w:r>
      <w:r>
        <w:t>в комментарии указываем (согласованно с ….)</w:t>
      </w:r>
      <w:proofErr w:type="gramEnd"/>
    </w:p>
    <w:p w:rsidR="00832845" w:rsidRDefault="00BC538F" w:rsidP="00832845">
      <w:pPr>
        <w:pStyle w:val="a3"/>
        <w:numPr>
          <w:ilvl w:val="0"/>
          <w:numId w:val="7"/>
        </w:numPr>
        <w:spacing w:after="0"/>
      </w:pPr>
      <w:r>
        <w:rPr>
          <w:u w:val="single"/>
          <w:shd w:val="clear" w:color="auto" w:fill="FFFF99"/>
        </w:rPr>
        <w:t xml:space="preserve">Проверка надзорных органов - </w:t>
      </w:r>
      <w:r w:rsidR="00832845">
        <w:rPr>
          <w:shd w:val="clear" w:color="auto" w:fill="FFFFFF"/>
        </w:rPr>
        <w:t xml:space="preserve">в комментарии </w:t>
      </w:r>
      <w:r w:rsidR="00832845">
        <w:t>указывае</w:t>
      </w:r>
      <w:proofErr w:type="gramStart"/>
      <w:r w:rsidR="00832845">
        <w:t>м(</w:t>
      </w:r>
      <w:proofErr w:type="gramEnd"/>
      <w:r w:rsidR="00832845">
        <w:t xml:space="preserve"> проверка надзорных органов) </w:t>
      </w:r>
    </w:p>
    <w:p w:rsidR="00832845" w:rsidRDefault="00BC538F" w:rsidP="00832845">
      <w:pPr>
        <w:pStyle w:val="a3"/>
        <w:numPr>
          <w:ilvl w:val="0"/>
          <w:numId w:val="7"/>
        </w:numPr>
        <w:spacing w:after="0"/>
      </w:pPr>
      <w:r>
        <w:rPr>
          <w:u w:val="single"/>
          <w:shd w:val="clear" w:color="auto" w:fill="FFFF99"/>
        </w:rPr>
        <w:t xml:space="preserve">Подарок сотруднику </w:t>
      </w:r>
      <w:proofErr w:type="gramStart"/>
      <w:r>
        <w:rPr>
          <w:u w:val="single"/>
          <w:shd w:val="clear" w:color="auto" w:fill="FFFF99"/>
        </w:rPr>
        <w:t>-</w:t>
      </w:r>
      <w:r w:rsidR="00832845">
        <w:t>в</w:t>
      </w:r>
      <w:proofErr w:type="gramEnd"/>
      <w:r w:rsidR="00832845">
        <w:t xml:space="preserve"> комментарии указываем (ПОДАРОК СОТРУДНИКУ + ФИО сотрудников, получающих подарок)</w:t>
      </w:r>
    </w:p>
    <w:p w:rsidR="00832845" w:rsidRDefault="00832845" w:rsidP="00856C4C">
      <w:pPr>
        <w:pStyle w:val="a3"/>
        <w:spacing w:after="0"/>
        <w:ind w:left="720"/>
      </w:pPr>
      <w:r>
        <w:t>5</w:t>
      </w:r>
      <w:r w:rsidR="00BC538F">
        <w:t>.4</w:t>
      </w:r>
      <w:r>
        <w:t xml:space="preserve">. Отправить в ЦБ </w:t>
      </w:r>
      <w:r w:rsidR="00856C4C" w:rsidRPr="00856C4C">
        <w:rPr>
          <w:noProof/>
        </w:rPr>
        <w:drawing>
          <wp:inline distT="0" distB="0" distL="0" distR="0" wp14:anchorId="4DF332F9" wp14:editId="05F74FA8">
            <wp:extent cx="5301983" cy="31862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139" cy="319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45" w:rsidRDefault="00832845" w:rsidP="00832845">
      <w:pPr>
        <w:pStyle w:val="a3"/>
        <w:spacing w:after="0"/>
      </w:pPr>
    </w:p>
    <w:p w:rsidR="00832845" w:rsidRDefault="00832845" w:rsidP="00832845">
      <w:pPr>
        <w:pStyle w:val="a3"/>
        <w:spacing w:after="0"/>
      </w:pPr>
    </w:p>
    <w:p w:rsidR="00832845" w:rsidRDefault="00832845" w:rsidP="00832845">
      <w:pPr>
        <w:pStyle w:val="a3"/>
        <w:spacing w:after="0"/>
      </w:pPr>
    </w:p>
    <w:p w:rsidR="00832845" w:rsidRDefault="00832845" w:rsidP="00832845">
      <w:pPr>
        <w:pStyle w:val="a3"/>
        <w:spacing w:after="0"/>
      </w:pPr>
    </w:p>
    <w:p w:rsidR="00BD00F4" w:rsidRDefault="00480BC1"/>
    <w:sectPr w:rsidR="00BD00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10CD7"/>
    <w:multiLevelType w:val="multilevel"/>
    <w:tmpl w:val="7BACF8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495B0B"/>
    <w:multiLevelType w:val="multilevel"/>
    <w:tmpl w:val="F35484E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D314330"/>
    <w:multiLevelType w:val="multilevel"/>
    <w:tmpl w:val="B0E60D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BBD67F1"/>
    <w:multiLevelType w:val="multilevel"/>
    <w:tmpl w:val="89E80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993317"/>
    <w:multiLevelType w:val="multilevel"/>
    <w:tmpl w:val="5958DF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E4554C7"/>
    <w:multiLevelType w:val="multilevel"/>
    <w:tmpl w:val="5050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4511B97"/>
    <w:multiLevelType w:val="multilevel"/>
    <w:tmpl w:val="5156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8FD"/>
    <w:rsid w:val="00480BC1"/>
    <w:rsid w:val="006A4CF9"/>
    <w:rsid w:val="00814F6F"/>
    <w:rsid w:val="00832845"/>
    <w:rsid w:val="00856C4C"/>
    <w:rsid w:val="009E38FD"/>
    <w:rsid w:val="00B9646F"/>
    <w:rsid w:val="00BC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32845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32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328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32845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32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328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1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Fev.stazh</cp:lastModifiedBy>
  <cp:revision>3</cp:revision>
  <dcterms:created xsi:type="dcterms:W3CDTF">2021-05-27T14:10:00Z</dcterms:created>
  <dcterms:modified xsi:type="dcterms:W3CDTF">2021-05-27T14:51:00Z</dcterms:modified>
</cp:coreProperties>
</file>