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28358211" w:rsidR="008C4317" w:rsidRDefault="008C4317"/>
    <w:p w14:paraId="53BD0C42" w14:textId="2B751451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AF072C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65DA17A7" w14:textId="5E7F085C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620523">
        <w:rPr>
          <w:rFonts w:ascii="Times New Roman" w:hAnsi="Times New Roman" w:cs="Times New Roman"/>
          <w:b/>
          <w:bCs/>
          <w:sz w:val="28"/>
          <w:szCs w:val="28"/>
        </w:rPr>
        <w:t>MONITOREO Y ANALISIS DE EVENTOS DE SEGURIDAD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635B5E59" w:rsidR="00DB2135" w:rsidRDefault="00DB2135" w:rsidP="00DB2135">
      <w:r>
        <w:t xml:space="preserve">1.1 </w:t>
      </w:r>
      <w:r w:rsidR="00B8584F">
        <w:t>Familiarizar al estudiante en la navegación y filtración de registros en el visor de eventos.</w:t>
      </w:r>
    </w:p>
    <w:p w14:paraId="23224427" w14:textId="4EB4B75F" w:rsidR="00664C1F" w:rsidRDefault="00664C1F" w:rsidP="00DB2135">
      <w:r>
        <w:t>1.2 I</w:t>
      </w:r>
      <w:r w:rsidR="00B8584F">
        <w:t>dentificar patrones de actividades sospechosas o no autorizadas.</w:t>
      </w:r>
    </w:p>
    <w:p w14:paraId="581B09B7" w14:textId="3067F1AD" w:rsidR="008D455A" w:rsidRDefault="008D455A" w:rsidP="00DB2135">
      <w:r>
        <w:t>1.3</w:t>
      </w:r>
      <w:r w:rsidR="00035836">
        <w:t xml:space="preserve"> </w:t>
      </w:r>
      <w:r w:rsidR="00F476AA">
        <w:t xml:space="preserve">Introducir al estudiante en </w:t>
      </w:r>
      <w:r w:rsidR="008E2CC5">
        <w:t>la propuesta de medidas correctivas y preventivas basadas en los hallazgos del análisis de logs.</w:t>
      </w:r>
    </w:p>
    <w:p w14:paraId="6054D36B" w14:textId="77777777" w:rsidR="00340445" w:rsidRDefault="00340445" w:rsidP="00340445">
      <w:pPr>
        <w:rPr>
          <w:b/>
          <w:bCs/>
        </w:rPr>
      </w:pPr>
      <w:r>
        <w:rPr>
          <w:b/>
          <w:bCs/>
        </w:rPr>
        <w:t>2. PREPARATORIO</w:t>
      </w:r>
    </w:p>
    <w:p w14:paraId="313F9C25" w14:textId="7A376ACD" w:rsidR="00340445" w:rsidRPr="00BA38BE" w:rsidRDefault="00340445" w:rsidP="00340445">
      <w:pPr>
        <w:rPr>
          <w:b/>
          <w:bCs/>
          <w:i/>
          <w:iCs/>
        </w:rPr>
      </w:pPr>
      <w:r w:rsidRPr="00BA38BE">
        <w:rPr>
          <w:b/>
          <w:bCs/>
          <w:i/>
          <w:iCs/>
        </w:rPr>
        <w:t>2.1 Consulta</w:t>
      </w:r>
      <w:r w:rsidR="002C5685" w:rsidRPr="00BA38BE">
        <w:rPr>
          <w:b/>
          <w:bCs/>
          <w:i/>
          <w:iCs/>
        </w:rPr>
        <w:t>r</w:t>
      </w:r>
      <w:r w:rsidRPr="00BA38BE">
        <w:rPr>
          <w:b/>
          <w:bCs/>
          <w:i/>
          <w:iCs/>
        </w:rPr>
        <w:t xml:space="preserve"> que es </w:t>
      </w:r>
      <w:r w:rsidR="00C32061" w:rsidRPr="00BA38BE">
        <w:rPr>
          <w:b/>
          <w:bCs/>
          <w:i/>
          <w:iCs/>
        </w:rPr>
        <w:t>un log o registro de eventos en un sistema operativo</w:t>
      </w:r>
      <w:r w:rsidRPr="00BA38BE">
        <w:rPr>
          <w:b/>
          <w:bCs/>
          <w:i/>
          <w:iCs/>
        </w:rPr>
        <w:t>?</w:t>
      </w:r>
    </w:p>
    <w:p w14:paraId="67E8A566" w14:textId="3B30A0F7" w:rsidR="00A0219E" w:rsidRDefault="00834E55" w:rsidP="003401B6">
      <w:pPr>
        <w:jc w:val="both"/>
      </w:pPr>
      <w:r>
        <w:t xml:space="preserve">Un log es un archivo </w:t>
      </w:r>
      <w:r w:rsidR="00624AC5">
        <w:t>o una base de datos del sistema operativo en la cual se almacena secuencias cronológicas de eventos que ocurren en el sistema</w:t>
      </w:r>
      <w:r w:rsidR="008E455C">
        <w:t xml:space="preserve">, estos eventos </w:t>
      </w:r>
      <w:r w:rsidR="003401B6">
        <w:t>puede ser</w:t>
      </w:r>
      <w:r w:rsidR="008E455C">
        <w:t xml:space="preserve"> el </w:t>
      </w:r>
      <w:r w:rsidR="003401B6">
        <w:t>inicio</w:t>
      </w:r>
      <w:r w:rsidR="008E455C">
        <w:t xml:space="preserve"> de </w:t>
      </w:r>
      <w:r w:rsidR="003401B6">
        <w:t>sesión</w:t>
      </w:r>
      <w:r w:rsidR="008E455C">
        <w:t xml:space="preserve"> errores de </w:t>
      </w:r>
      <w:r w:rsidR="003401B6">
        <w:t>hardware</w:t>
      </w:r>
      <w:r w:rsidR="008E455C">
        <w:t xml:space="preserve"> o </w:t>
      </w:r>
      <w:r w:rsidR="003401B6">
        <w:t>software</w:t>
      </w:r>
      <w:r w:rsidR="008E455C">
        <w:t xml:space="preserve"> o </w:t>
      </w:r>
      <w:r w:rsidR="003401B6">
        <w:t>actualizaciones del sistema</w:t>
      </w:r>
      <w:r w:rsidR="00E76136">
        <w:t xml:space="preserve"> </w:t>
      </w:r>
      <w:r w:rsidR="006713CD">
        <w:fldChar w:fldCharType="begin"/>
      </w:r>
      <w:r w:rsidR="006713CD">
        <w:instrText xml:space="preserve"> ADDIN ZOTERO_ITEM CSL_CITATION {"citationID":"IWBwWxRS","properties":{"formattedCitation":"[1]","plainCitation":"[1]","noteIndex":0},"citationItems":[{"id":590,"uris":["http://zotero.org/users/4966909/items/RLUASQI7"],"itemData":{"id":590,"type":"book","abstract":"Written by FBI insiders, this updated best-seller offers a look at the legal, procedural, and technical steps of incident response and computer forensics. Including new chapters on forensic analysis and remediation, and real-world case studies, this revealing book shows how to counteract and conquer today's hack attacks","edition":"2nd ed","event-place":"New York","ISBN":"978-0-07-223037-6","language":"en","number-of-pages":"507","publisher":"McGraw-Hill/Osborne","publisher-place":"New York","source":"K10plus ISBN","title":"Incident response &amp; computer forensics","author":[{"family":"Prosise","given":"Chris"}],"contributor":[{"family":"Mandia","given":"Kevin"}],"issued":{"date-parts":[["2003"]]}}}],"schema":"https://github.com/citation-style-language/schema/raw/master/csl-citation.json"} </w:instrText>
      </w:r>
      <w:r w:rsidR="006713CD">
        <w:fldChar w:fldCharType="separate"/>
      </w:r>
      <w:r w:rsidR="006713CD" w:rsidRPr="006713CD">
        <w:rPr>
          <w:rFonts w:ascii="Aptos" w:hAnsi="Aptos"/>
        </w:rPr>
        <w:t>[1]</w:t>
      </w:r>
      <w:r w:rsidR="006713CD">
        <w:fldChar w:fldCharType="end"/>
      </w:r>
      <w:r w:rsidR="003401B6">
        <w:t>.</w:t>
      </w:r>
    </w:p>
    <w:p w14:paraId="63D00CC3" w14:textId="791C1D17" w:rsidR="00F9655F" w:rsidRDefault="005A68B7" w:rsidP="003401B6">
      <w:pPr>
        <w:jc w:val="both"/>
      </w:pPr>
      <w:r>
        <w:t>Estos eventos ayudan a verificar el rendimiento del estado del sistema</w:t>
      </w:r>
      <w:r w:rsidR="00B702D1">
        <w:t xml:space="preserve"> como si la seguridad fue </w:t>
      </w:r>
      <w:r w:rsidR="00F9655F">
        <w:t>alterada</w:t>
      </w:r>
      <w:r w:rsidR="006713CD">
        <w:t xml:space="preserve"> </w:t>
      </w:r>
      <w:r w:rsidR="006713CD">
        <w:fldChar w:fldCharType="begin"/>
      </w:r>
      <w:r w:rsidR="006713CD">
        <w:instrText xml:space="preserve"> ADDIN ZOTERO_ITEM CSL_CITATION {"citationID":"NhWAWjzz","properties":{"formattedCitation":"[1]","plainCitation":"[1]","noteIndex":0},"citationItems":[{"id":590,"uris":["http://zotero.org/users/4966909/items/RLUASQI7"],"itemData":{"id":590,"type":"book","abstract":"Written by FBI insiders, this updated best-seller offers a look at the legal, procedural, and technical steps of incident response and computer forensics. Including new chapters on forensic analysis and remediation, and real-world case studies, this revealing book shows how to counteract and conquer today's hack attacks","edition":"2nd ed","event-place":"New York","ISBN":"978-0-07-223037-6","language":"en","number-of-pages":"507","publisher":"McGraw-Hill/Osborne","publisher-place":"New York","source":"K10plus ISBN","title":"Incident response &amp; computer forensics","author":[{"family":"Prosise","given":"Chris"}],"contributor":[{"family":"Mandia","given":"Kevin"}],"issued":{"date-parts":[["2003"]]}}}],"schema":"https://github.com/citation-style-language/schema/raw/master/csl-citation.json"} </w:instrText>
      </w:r>
      <w:r w:rsidR="006713CD">
        <w:fldChar w:fldCharType="separate"/>
      </w:r>
      <w:r w:rsidR="006713CD" w:rsidRPr="006713CD">
        <w:rPr>
          <w:rFonts w:ascii="Aptos" w:hAnsi="Aptos"/>
        </w:rPr>
        <w:t>[1]</w:t>
      </w:r>
      <w:r w:rsidR="006713CD">
        <w:fldChar w:fldCharType="end"/>
      </w:r>
      <w:r w:rsidR="00F9655F">
        <w:t>.</w:t>
      </w:r>
    </w:p>
    <w:p w14:paraId="7055FCF9" w14:textId="7761C47A" w:rsidR="00340445" w:rsidRPr="00BA38BE" w:rsidRDefault="00340445" w:rsidP="00340445">
      <w:pPr>
        <w:rPr>
          <w:b/>
          <w:bCs/>
          <w:i/>
          <w:iCs/>
        </w:rPr>
      </w:pPr>
      <w:r w:rsidRPr="00BA38BE">
        <w:rPr>
          <w:b/>
          <w:bCs/>
          <w:i/>
          <w:iCs/>
        </w:rPr>
        <w:t>2.2 Investigar q</w:t>
      </w:r>
      <w:r w:rsidR="00945088" w:rsidRPr="00BA38BE">
        <w:rPr>
          <w:b/>
          <w:bCs/>
          <w:i/>
          <w:iCs/>
        </w:rPr>
        <w:t>ue es un visor de eventos en Windows y cómo se accede a él</w:t>
      </w:r>
      <w:r w:rsidRPr="00BA38BE">
        <w:rPr>
          <w:b/>
          <w:bCs/>
          <w:i/>
          <w:iCs/>
        </w:rPr>
        <w:t>?</w:t>
      </w:r>
    </w:p>
    <w:p w14:paraId="1C188876" w14:textId="25E1FD8F" w:rsidR="00A07093" w:rsidRDefault="00A07093" w:rsidP="00340445">
      <w:r>
        <w:t>El visor de eventos es una herramienta que permit</w:t>
      </w:r>
      <w:r w:rsidR="00765F91">
        <w:t xml:space="preserve">e a los administradores monitorear los eventos registrados </w:t>
      </w:r>
      <w:r w:rsidR="00BA38BE">
        <w:t>en el sistema operativo</w:t>
      </w:r>
      <w:r w:rsidR="00D10A8C">
        <w:t xml:space="preserve"> </w:t>
      </w:r>
      <w:r w:rsidR="00D67603" w:rsidRPr="00D67603">
        <w:rPr>
          <w:rFonts w:ascii="Aptos" w:hAnsi="Aptos"/>
        </w:rPr>
        <w:t>[2]</w:t>
      </w:r>
      <w:r w:rsidR="00BA38BE">
        <w:t>.</w:t>
      </w:r>
    </w:p>
    <w:p w14:paraId="4DD4E908" w14:textId="77777777" w:rsidR="006A4673" w:rsidRPr="006A4673" w:rsidRDefault="006A4673" w:rsidP="006A4673">
      <w:r w:rsidRPr="006A4673">
        <w:t>Acceso al Visor de Eventos:</w:t>
      </w:r>
    </w:p>
    <w:p w14:paraId="7BFCC60C" w14:textId="620D03DF" w:rsidR="006A4673" w:rsidRPr="006A4673" w:rsidRDefault="006A4673" w:rsidP="006A4673">
      <w:pPr>
        <w:numPr>
          <w:ilvl w:val="0"/>
          <w:numId w:val="3"/>
        </w:numPr>
      </w:pPr>
      <w:r w:rsidRPr="006A4673">
        <w:t>Desde el menú de inicio: Escribe "Visor de eventos" en la barra de búsqueda y selecciónalo</w:t>
      </w:r>
      <w:r w:rsidR="00D67603">
        <w:t xml:space="preserve"> </w:t>
      </w:r>
      <w:r w:rsidR="00D67603">
        <w:fldChar w:fldCharType="begin"/>
      </w:r>
      <w:r w:rsidR="00D67603">
        <w:instrText xml:space="preserve"> ADDIN ZOTERO_ITEM CSL_CITATION {"citationID":"3i6Gocip","properties":{"formattedCitation":"[2]","plainCitation":"[2]","noteIndex":0},"citationItems":[{"id":591,"uris":["http://zotero.org/users/4966909/items/VPHN8ARP"],"itemData":{"id":591,"type":"book","edition":"1 st","ISBN":"978-1-932266-52-8","title":"Microsoft Log Parser Toolkit: A Complete Toolkit for Microsoft's Undocumented Log Analysis Tool","author":[{"family":"Burnett","given":"Mark"},{"family":"Giuseppini","given":"Gabriele"},{"family":"Faircloth","given":"Jeremy"}],"issued":{"date-parts":[["2005",2,24]]}}}],"schema":"https://github.com/citation-style-language/schema/raw/master/csl-citation.json"} </w:instrText>
      </w:r>
      <w:r w:rsidR="00D67603">
        <w:fldChar w:fldCharType="separate"/>
      </w:r>
      <w:r w:rsidR="00D67603" w:rsidRPr="00D67603">
        <w:rPr>
          <w:rFonts w:ascii="Aptos" w:hAnsi="Aptos"/>
        </w:rPr>
        <w:t>[2]</w:t>
      </w:r>
      <w:r w:rsidR="00D67603">
        <w:fldChar w:fldCharType="end"/>
      </w:r>
      <w:r w:rsidRPr="006A4673">
        <w:t>.</w:t>
      </w:r>
    </w:p>
    <w:p w14:paraId="2B46BB03" w14:textId="7851EA0C" w:rsidR="006A4673" w:rsidRPr="006A4673" w:rsidRDefault="006A4673" w:rsidP="006A4673">
      <w:pPr>
        <w:numPr>
          <w:ilvl w:val="0"/>
          <w:numId w:val="3"/>
        </w:numPr>
      </w:pPr>
      <w:r w:rsidRPr="006A4673">
        <w:t>Combinación de teclas: Presiona Win + X, selecciona "Administrador de dispositivos" y luego "Visor de eventos"</w:t>
      </w:r>
      <w:r w:rsidR="00D67603">
        <w:t xml:space="preserve"> </w:t>
      </w:r>
      <w:r w:rsidR="00D67603">
        <w:fldChar w:fldCharType="begin"/>
      </w:r>
      <w:r w:rsidR="00D67603">
        <w:instrText xml:space="preserve"> ADDIN ZOTERO_ITEM CSL_CITATION {"citationID":"ScD4C2Oo","properties":{"formattedCitation":"[2]","plainCitation":"[2]","noteIndex":0},"citationItems":[{"id":591,"uris":["http://zotero.org/users/4966909/items/VPHN8ARP"],"itemData":{"id":591,"type":"book","edition":"1 st","ISBN":"978-1-932266-52-8","title":"Microsoft Log Parser Toolkit: A Complete Toolkit for Microsoft's Undocumented Log Analysis Tool","author":[{"family":"Burnett","given":"Mark"},{"family":"Giuseppini","given":"Gabriele"},{"family":"Faircloth","given":"Jeremy"}],"issued":{"date-parts":[["2005",2,24]]}}}],"schema":"https://github.com/citation-style-language/schema/raw/master/csl-citation.json"} </w:instrText>
      </w:r>
      <w:r w:rsidR="00D67603">
        <w:fldChar w:fldCharType="separate"/>
      </w:r>
      <w:r w:rsidR="00D67603" w:rsidRPr="00D67603">
        <w:rPr>
          <w:rFonts w:ascii="Aptos" w:hAnsi="Aptos"/>
        </w:rPr>
        <w:t>[2]</w:t>
      </w:r>
      <w:r w:rsidR="00D67603">
        <w:fldChar w:fldCharType="end"/>
      </w:r>
      <w:r w:rsidRPr="006A4673">
        <w:t>.</w:t>
      </w:r>
    </w:p>
    <w:p w14:paraId="53813748" w14:textId="46205D0C" w:rsidR="006A4673" w:rsidRPr="006A4673" w:rsidRDefault="006A4673" w:rsidP="006A4673">
      <w:pPr>
        <w:numPr>
          <w:ilvl w:val="0"/>
          <w:numId w:val="3"/>
        </w:numPr>
      </w:pPr>
      <w:r w:rsidRPr="006A4673">
        <w:t>Ejecutando un comando: Abre la ventana de ejecución (Win + R), escribe eventvwr y presiona Enter</w:t>
      </w:r>
      <w:r w:rsidR="00D67603">
        <w:t xml:space="preserve"> </w:t>
      </w:r>
      <w:r w:rsidR="00D67603">
        <w:fldChar w:fldCharType="begin"/>
      </w:r>
      <w:r w:rsidR="00D67603">
        <w:instrText xml:space="preserve"> ADDIN ZOTERO_ITEM CSL_CITATION {"citationID":"bn0ZwyZ3","properties":{"formattedCitation":"[2]","plainCitation":"[2]","noteIndex":0},"citationItems":[{"id":591,"uris":["http://zotero.org/users/4966909/items/VPHN8ARP"],"itemData":{"id":591,"type":"book","edition":"1 st","ISBN":"978-1-932266-52-8","title":"Microsoft Log Parser Toolkit: A Complete Toolkit for Microsoft's Undocumented Log Analysis Tool","author":[{"family":"Burnett","given":"Mark"},{"family":"Giuseppini","given":"Gabriele"},{"family":"Faircloth","given":"Jeremy"}],"issued":{"date-parts":[["2005",2,24]]}}}],"schema":"https://github.com/citation-style-language/schema/raw/master/csl-citation.json"} </w:instrText>
      </w:r>
      <w:r w:rsidR="00D67603">
        <w:fldChar w:fldCharType="separate"/>
      </w:r>
      <w:r w:rsidR="00D67603" w:rsidRPr="00D67603">
        <w:rPr>
          <w:rFonts w:ascii="Aptos" w:hAnsi="Aptos"/>
        </w:rPr>
        <w:t>[2]</w:t>
      </w:r>
      <w:r w:rsidR="00D67603">
        <w:fldChar w:fldCharType="end"/>
      </w:r>
      <w:r w:rsidRPr="006A4673">
        <w:t>.</w:t>
      </w:r>
    </w:p>
    <w:p w14:paraId="70CDA386" w14:textId="77777777" w:rsidR="00BA38BE" w:rsidRDefault="00BA38BE" w:rsidP="00340445"/>
    <w:p w14:paraId="3B9A3831" w14:textId="77777777" w:rsidR="00660C41" w:rsidRDefault="00660C41" w:rsidP="00340445"/>
    <w:p w14:paraId="216AA979" w14:textId="56699E3A" w:rsidR="000D165A" w:rsidRPr="00D67603" w:rsidRDefault="000D165A" w:rsidP="00340445">
      <w:pPr>
        <w:rPr>
          <w:b/>
          <w:bCs/>
          <w:i/>
          <w:iCs/>
        </w:rPr>
      </w:pPr>
      <w:r w:rsidRPr="00D67603">
        <w:rPr>
          <w:b/>
          <w:bCs/>
          <w:i/>
          <w:iCs/>
        </w:rPr>
        <w:lastRenderedPageBreak/>
        <w:t>2.4 Enumerar ejemplos de eventos que pueden auditarse y su importancia</w:t>
      </w:r>
      <w:r w:rsidR="00CB64BA" w:rsidRPr="00D67603">
        <w:rPr>
          <w:b/>
          <w:bCs/>
          <w:i/>
          <w:iCs/>
          <w:lang w:val="es-MX"/>
        </w:rPr>
        <w:t xml:space="preserve">? </w:t>
      </w:r>
      <w:r w:rsidRPr="00D67603">
        <w:rPr>
          <w:b/>
          <w:bCs/>
          <w:i/>
          <w:iCs/>
        </w:rPr>
        <w:t>(mínimo 3)</w:t>
      </w:r>
    </w:p>
    <w:p w14:paraId="382368E9" w14:textId="2530D656" w:rsidR="00660C41" w:rsidRDefault="00660C41" w:rsidP="00340445">
      <w:r>
        <w:t>1. Inicio y Cierre de sesión de un usuario</w:t>
      </w:r>
      <w:r w:rsidR="00387522">
        <w:t xml:space="preserve">: </w:t>
      </w:r>
      <w:r w:rsidR="009C27B6">
        <w:t xml:space="preserve">Se rastrea el acceso del </w:t>
      </w:r>
      <w:r w:rsidR="00D23F76">
        <w:t>usuario</w:t>
      </w:r>
      <w:r w:rsidR="009C27B6">
        <w:t xml:space="preserve"> </w:t>
      </w:r>
      <w:r w:rsidR="006E0D96">
        <w:t>al sistema</w:t>
      </w:r>
      <w:r w:rsidR="00FB4F7D">
        <w:t xml:space="preserve"> </w:t>
      </w:r>
      <w:r w:rsidR="00FB4F7D">
        <w:fldChar w:fldCharType="begin"/>
      </w:r>
      <w:r w:rsidR="00FB4F7D">
        <w:instrText xml:space="preserve"> ADDIN ZOTERO_ITEM CSL_CITATION {"citationID":"ggStQ0JA","properties":{"formattedCitation":"[3]","plainCitation":"[3]","noteIndex":0},"citationItems":[{"id":592,"uris":["http://zotero.org/users/4966909/items/C9NI7667"],"itemData":{"id":592,"type":"webpage","abstract":"There are five types of events that can be logged. All of these have well-defined common data and can optionally include event-specific data.","language":"en-us","title":"Event Types - Win32 apps","URL":"https://learn.microsoft.com/en-us/windows/win32/eventlog/event-types","author":[{"family":"Karl-Bridge-Microsoft","given":""}],"accessed":{"date-parts":[["2025",1,20]]},"issued":{"date-parts":[["2021",1,7]]}}}],"schema":"https://github.com/citation-style-language/schema/raw/master/csl-citation.json"} </w:instrText>
      </w:r>
      <w:r w:rsidR="00FB4F7D">
        <w:fldChar w:fldCharType="separate"/>
      </w:r>
      <w:r w:rsidR="00FB4F7D" w:rsidRPr="00FB4F7D">
        <w:rPr>
          <w:rFonts w:ascii="Aptos" w:hAnsi="Aptos"/>
        </w:rPr>
        <w:t>[3]</w:t>
      </w:r>
      <w:r w:rsidR="00FB4F7D">
        <w:fldChar w:fldCharType="end"/>
      </w:r>
      <w:r w:rsidR="006E0D96">
        <w:t>.</w:t>
      </w:r>
    </w:p>
    <w:p w14:paraId="5F9D197D" w14:textId="469B798C" w:rsidR="00660C41" w:rsidRDefault="00387522" w:rsidP="00340445">
      <w:r>
        <w:t xml:space="preserve">2. modificación de </w:t>
      </w:r>
      <w:r w:rsidR="006E0D96">
        <w:t>archivos: Cambios o modificaciones en archivos críticos y sensibles</w:t>
      </w:r>
      <w:r w:rsidR="00FB4F7D">
        <w:t xml:space="preserve"> </w:t>
      </w:r>
      <w:r w:rsidR="00FB4F7D">
        <w:fldChar w:fldCharType="begin"/>
      </w:r>
      <w:r w:rsidR="00FB4F7D">
        <w:instrText xml:space="preserve"> ADDIN ZOTERO_ITEM CSL_CITATION {"citationID":"MCb7PYMt","properties":{"formattedCitation":"[3]","plainCitation":"[3]","noteIndex":0},"citationItems":[{"id":592,"uris":["http://zotero.org/users/4966909/items/C9NI7667"],"itemData":{"id":592,"type":"webpage","abstract":"There are five types of events that can be logged. All of these have well-defined common data and can optionally include event-specific data.","language":"en-us","title":"Event Types - Win32 apps","URL":"https://learn.microsoft.com/en-us/windows/win32/eventlog/event-types","author":[{"family":"Karl-Bridge-Microsoft","given":""}],"accessed":{"date-parts":[["2025",1,20]]},"issued":{"date-parts":[["2021",1,7]]}}}],"schema":"https://github.com/citation-style-language/schema/raw/master/csl-citation.json"} </w:instrText>
      </w:r>
      <w:r w:rsidR="00FB4F7D">
        <w:fldChar w:fldCharType="separate"/>
      </w:r>
      <w:r w:rsidR="00FB4F7D" w:rsidRPr="00FB4F7D">
        <w:rPr>
          <w:rFonts w:ascii="Aptos" w:hAnsi="Aptos"/>
        </w:rPr>
        <w:t>[3]</w:t>
      </w:r>
      <w:r w:rsidR="00FB4F7D">
        <w:fldChar w:fldCharType="end"/>
      </w:r>
      <w:r w:rsidR="006E0D96">
        <w:t>.</w:t>
      </w:r>
    </w:p>
    <w:p w14:paraId="3028FF4D" w14:textId="005D7A94" w:rsidR="00387522" w:rsidRDefault="00387522" w:rsidP="00340445">
      <w:r>
        <w:t>3. Cambios en la configuración de seguridad</w:t>
      </w:r>
      <w:r w:rsidR="006E0D96">
        <w:t xml:space="preserve">: </w:t>
      </w:r>
      <w:r w:rsidR="00BD0A27">
        <w:t xml:space="preserve">Se monitorea cambios </w:t>
      </w:r>
      <w:r w:rsidR="001602F1">
        <w:t>en las políticas de seguridad de la compañía u organización</w:t>
      </w:r>
      <w:r w:rsidR="00FB4F7D">
        <w:t xml:space="preserve"> </w:t>
      </w:r>
      <w:r w:rsidR="00FB4F7D">
        <w:fldChar w:fldCharType="begin"/>
      </w:r>
      <w:r w:rsidR="00FB4F7D">
        <w:instrText xml:space="preserve"> ADDIN ZOTERO_ITEM CSL_CITATION {"citationID":"bw4hvpVW","properties":{"formattedCitation":"[3]","plainCitation":"[3]","noteIndex":0},"citationItems":[{"id":592,"uris":["http://zotero.org/users/4966909/items/C9NI7667"],"itemData":{"id":592,"type":"webpage","abstract":"There are five types of events that can be logged. All of these have well-defined common data and can optionally include event-specific data.","language":"en-us","title":"Event Types - Win32 apps","URL":"https://learn.microsoft.com/en-us/windows/win32/eventlog/event-types","author":[{"family":"Karl-Bridge-Microsoft","given":""}],"accessed":{"date-parts":[["2025",1,20]]},"issued":{"date-parts":[["2021",1,7]]}}}],"schema":"https://github.com/citation-style-language/schema/raw/master/csl-citation.json"} </w:instrText>
      </w:r>
      <w:r w:rsidR="00FB4F7D">
        <w:fldChar w:fldCharType="separate"/>
      </w:r>
      <w:r w:rsidR="00FB4F7D" w:rsidRPr="00FB4F7D">
        <w:rPr>
          <w:rFonts w:ascii="Aptos" w:hAnsi="Aptos"/>
        </w:rPr>
        <w:t>[3]</w:t>
      </w:r>
      <w:r w:rsidR="00FB4F7D">
        <w:fldChar w:fldCharType="end"/>
      </w:r>
      <w:r w:rsidR="001602F1">
        <w:t>.</w:t>
      </w:r>
    </w:p>
    <w:p w14:paraId="30114050" w14:textId="77777777" w:rsidR="00387522" w:rsidRDefault="00387522" w:rsidP="00340445"/>
    <w:p w14:paraId="763FC776" w14:textId="0B83D75C" w:rsidR="00FB4F7D" w:rsidRDefault="00FB4F7D" w:rsidP="00340445">
      <w:r>
        <w:t xml:space="preserve">Bibliografía </w:t>
      </w:r>
    </w:p>
    <w:p w14:paraId="013F6E2D" w14:textId="77777777" w:rsidR="00FB4F7D" w:rsidRPr="00FB4F7D" w:rsidRDefault="00FB4F7D" w:rsidP="00FB4F7D">
      <w:pPr>
        <w:pStyle w:val="Bibliografa"/>
        <w:rPr>
          <w:rFonts w:ascii="Aptos" w:hAnsi="Aptos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FB4F7D">
        <w:rPr>
          <w:rFonts w:ascii="Aptos" w:hAnsi="Aptos"/>
        </w:rPr>
        <w:t>[1]</w:t>
      </w:r>
      <w:r w:rsidRPr="00FB4F7D">
        <w:rPr>
          <w:rFonts w:ascii="Aptos" w:hAnsi="Aptos"/>
        </w:rPr>
        <w:tab/>
        <w:t xml:space="preserve">C. </w:t>
      </w:r>
      <w:proofErr w:type="spellStart"/>
      <w:r w:rsidRPr="00FB4F7D">
        <w:rPr>
          <w:rFonts w:ascii="Aptos" w:hAnsi="Aptos"/>
        </w:rPr>
        <w:t>Prosise</w:t>
      </w:r>
      <w:proofErr w:type="spellEnd"/>
      <w:r w:rsidRPr="00FB4F7D">
        <w:rPr>
          <w:rFonts w:ascii="Aptos" w:hAnsi="Aptos"/>
        </w:rPr>
        <w:t xml:space="preserve">, </w:t>
      </w:r>
      <w:proofErr w:type="spellStart"/>
      <w:r w:rsidRPr="00FB4F7D">
        <w:rPr>
          <w:rFonts w:ascii="Aptos" w:hAnsi="Aptos"/>
          <w:i/>
          <w:iCs/>
        </w:rPr>
        <w:t>Incident</w:t>
      </w:r>
      <w:proofErr w:type="spellEnd"/>
      <w:r w:rsidRPr="00FB4F7D">
        <w:rPr>
          <w:rFonts w:ascii="Aptos" w:hAnsi="Aptos"/>
          <w:i/>
          <w:iCs/>
        </w:rPr>
        <w:t xml:space="preserve"> response &amp; </w:t>
      </w:r>
      <w:proofErr w:type="spellStart"/>
      <w:r w:rsidRPr="00FB4F7D">
        <w:rPr>
          <w:rFonts w:ascii="Aptos" w:hAnsi="Aptos"/>
          <w:i/>
          <w:iCs/>
        </w:rPr>
        <w:t>computer</w:t>
      </w:r>
      <w:proofErr w:type="spellEnd"/>
      <w:r w:rsidRPr="00FB4F7D">
        <w:rPr>
          <w:rFonts w:ascii="Aptos" w:hAnsi="Aptos"/>
          <w:i/>
          <w:iCs/>
        </w:rPr>
        <w:t xml:space="preserve"> </w:t>
      </w:r>
      <w:proofErr w:type="spellStart"/>
      <w:r w:rsidRPr="00FB4F7D">
        <w:rPr>
          <w:rFonts w:ascii="Aptos" w:hAnsi="Aptos"/>
          <w:i/>
          <w:iCs/>
        </w:rPr>
        <w:t>forensics</w:t>
      </w:r>
      <w:proofErr w:type="spellEnd"/>
      <w:r w:rsidRPr="00FB4F7D">
        <w:rPr>
          <w:rFonts w:ascii="Aptos" w:hAnsi="Aptos"/>
        </w:rPr>
        <w:t>, 2nd ed. New York: McGraw-Hill/Osborne, 2003.</w:t>
      </w:r>
    </w:p>
    <w:p w14:paraId="7972686B" w14:textId="77777777" w:rsidR="00FB4F7D" w:rsidRPr="00FB4F7D" w:rsidRDefault="00FB4F7D" w:rsidP="00FB4F7D">
      <w:pPr>
        <w:pStyle w:val="Bibliografa"/>
        <w:rPr>
          <w:rFonts w:ascii="Aptos" w:hAnsi="Aptos"/>
        </w:rPr>
      </w:pPr>
      <w:r w:rsidRPr="00FB4F7D">
        <w:rPr>
          <w:rFonts w:ascii="Aptos" w:hAnsi="Aptos"/>
        </w:rPr>
        <w:t>[2]</w:t>
      </w:r>
      <w:r w:rsidRPr="00FB4F7D">
        <w:rPr>
          <w:rFonts w:ascii="Aptos" w:hAnsi="Aptos"/>
        </w:rPr>
        <w:tab/>
        <w:t xml:space="preserve">M. Burnett, G. </w:t>
      </w:r>
      <w:proofErr w:type="spellStart"/>
      <w:r w:rsidRPr="00FB4F7D">
        <w:rPr>
          <w:rFonts w:ascii="Aptos" w:hAnsi="Aptos"/>
        </w:rPr>
        <w:t>Giuseppini</w:t>
      </w:r>
      <w:proofErr w:type="spellEnd"/>
      <w:r w:rsidRPr="00FB4F7D">
        <w:rPr>
          <w:rFonts w:ascii="Aptos" w:hAnsi="Aptos"/>
        </w:rPr>
        <w:t xml:space="preserve">, y J. </w:t>
      </w:r>
      <w:proofErr w:type="spellStart"/>
      <w:r w:rsidRPr="00FB4F7D">
        <w:rPr>
          <w:rFonts w:ascii="Aptos" w:hAnsi="Aptos"/>
        </w:rPr>
        <w:t>Faircloth</w:t>
      </w:r>
      <w:proofErr w:type="spellEnd"/>
      <w:r w:rsidRPr="00FB4F7D">
        <w:rPr>
          <w:rFonts w:ascii="Aptos" w:hAnsi="Aptos"/>
        </w:rPr>
        <w:t xml:space="preserve">, </w:t>
      </w:r>
      <w:r w:rsidRPr="00FB4F7D">
        <w:rPr>
          <w:rFonts w:ascii="Aptos" w:hAnsi="Aptos"/>
          <w:i/>
          <w:iCs/>
        </w:rPr>
        <w:t xml:space="preserve">Microsoft Log </w:t>
      </w:r>
      <w:proofErr w:type="spellStart"/>
      <w:r w:rsidRPr="00FB4F7D">
        <w:rPr>
          <w:rFonts w:ascii="Aptos" w:hAnsi="Aptos"/>
          <w:i/>
          <w:iCs/>
        </w:rPr>
        <w:t>Parser</w:t>
      </w:r>
      <w:proofErr w:type="spellEnd"/>
      <w:r w:rsidRPr="00FB4F7D">
        <w:rPr>
          <w:rFonts w:ascii="Aptos" w:hAnsi="Aptos"/>
          <w:i/>
          <w:iCs/>
        </w:rPr>
        <w:t xml:space="preserve"> </w:t>
      </w:r>
      <w:proofErr w:type="spellStart"/>
      <w:r w:rsidRPr="00FB4F7D">
        <w:rPr>
          <w:rFonts w:ascii="Aptos" w:hAnsi="Aptos"/>
          <w:i/>
          <w:iCs/>
        </w:rPr>
        <w:t>Toolkit</w:t>
      </w:r>
      <w:proofErr w:type="spellEnd"/>
      <w:r w:rsidRPr="00FB4F7D">
        <w:rPr>
          <w:rFonts w:ascii="Aptos" w:hAnsi="Aptos"/>
          <w:i/>
          <w:iCs/>
        </w:rPr>
        <w:t xml:space="preserve">: A Complete </w:t>
      </w:r>
      <w:proofErr w:type="spellStart"/>
      <w:r w:rsidRPr="00FB4F7D">
        <w:rPr>
          <w:rFonts w:ascii="Aptos" w:hAnsi="Aptos"/>
          <w:i/>
          <w:iCs/>
        </w:rPr>
        <w:t>Toolkit</w:t>
      </w:r>
      <w:proofErr w:type="spellEnd"/>
      <w:r w:rsidRPr="00FB4F7D">
        <w:rPr>
          <w:rFonts w:ascii="Aptos" w:hAnsi="Aptos"/>
          <w:i/>
          <w:iCs/>
        </w:rPr>
        <w:t xml:space="preserve"> for </w:t>
      </w:r>
      <w:proofErr w:type="spellStart"/>
      <w:r w:rsidRPr="00FB4F7D">
        <w:rPr>
          <w:rFonts w:ascii="Aptos" w:hAnsi="Aptos"/>
          <w:i/>
          <w:iCs/>
        </w:rPr>
        <w:t>Microsoft’s</w:t>
      </w:r>
      <w:proofErr w:type="spellEnd"/>
      <w:r w:rsidRPr="00FB4F7D">
        <w:rPr>
          <w:rFonts w:ascii="Aptos" w:hAnsi="Aptos"/>
          <w:i/>
          <w:iCs/>
        </w:rPr>
        <w:t xml:space="preserve"> </w:t>
      </w:r>
      <w:proofErr w:type="spellStart"/>
      <w:r w:rsidRPr="00FB4F7D">
        <w:rPr>
          <w:rFonts w:ascii="Aptos" w:hAnsi="Aptos"/>
          <w:i/>
          <w:iCs/>
        </w:rPr>
        <w:t>Undocumented</w:t>
      </w:r>
      <w:proofErr w:type="spellEnd"/>
      <w:r w:rsidRPr="00FB4F7D">
        <w:rPr>
          <w:rFonts w:ascii="Aptos" w:hAnsi="Aptos"/>
          <w:i/>
          <w:iCs/>
        </w:rPr>
        <w:t xml:space="preserve"> Log </w:t>
      </w:r>
      <w:proofErr w:type="spellStart"/>
      <w:r w:rsidRPr="00FB4F7D">
        <w:rPr>
          <w:rFonts w:ascii="Aptos" w:hAnsi="Aptos"/>
          <w:i/>
          <w:iCs/>
        </w:rPr>
        <w:t>Analysis</w:t>
      </w:r>
      <w:proofErr w:type="spellEnd"/>
      <w:r w:rsidRPr="00FB4F7D">
        <w:rPr>
          <w:rFonts w:ascii="Aptos" w:hAnsi="Aptos"/>
          <w:i/>
          <w:iCs/>
        </w:rPr>
        <w:t xml:space="preserve"> Tool</w:t>
      </w:r>
      <w:r w:rsidRPr="00FB4F7D">
        <w:rPr>
          <w:rFonts w:ascii="Aptos" w:hAnsi="Aptos"/>
        </w:rPr>
        <w:t xml:space="preserve">, 1 </w:t>
      </w:r>
      <w:proofErr w:type="spellStart"/>
      <w:r w:rsidRPr="00FB4F7D">
        <w:rPr>
          <w:rFonts w:ascii="Aptos" w:hAnsi="Aptos"/>
        </w:rPr>
        <w:t>st.</w:t>
      </w:r>
      <w:proofErr w:type="spellEnd"/>
      <w:r w:rsidRPr="00FB4F7D">
        <w:rPr>
          <w:rFonts w:ascii="Aptos" w:hAnsi="Aptos"/>
        </w:rPr>
        <w:t xml:space="preserve"> 2005.</w:t>
      </w:r>
    </w:p>
    <w:p w14:paraId="351CDA4B" w14:textId="77777777" w:rsidR="00FB4F7D" w:rsidRPr="00FB4F7D" w:rsidRDefault="00FB4F7D" w:rsidP="00FB4F7D">
      <w:pPr>
        <w:pStyle w:val="Bibliografa"/>
        <w:rPr>
          <w:rFonts w:ascii="Aptos" w:hAnsi="Aptos"/>
        </w:rPr>
      </w:pPr>
      <w:r w:rsidRPr="00FB4F7D">
        <w:rPr>
          <w:rFonts w:ascii="Aptos" w:hAnsi="Aptos"/>
        </w:rPr>
        <w:t>[3]</w:t>
      </w:r>
      <w:r w:rsidRPr="00FB4F7D">
        <w:rPr>
          <w:rFonts w:ascii="Aptos" w:hAnsi="Aptos"/>
        </w:rPr>
        <w:tab/>
        <w:t>Karl-Bridge-Microsoft, «</w:t>
      </w:r>
      <w:proofErr w:type="spellStart"/>
      <w:r w:rsidRPr="00FB4F7D">
        <w:rPr>
          <w:rFonts w:ascii="Aptos" w:hAnsi="Aptos"/>
        </w:rPr>
        <w:t>Event</w:t>
      </w:r>
      <w:proofErr w:type="spellEnd"/>
      <w:r w:rsidRPr="00FB4F7D">
        <w:rPr>
          <w:rFonts w:ascii="Aptos" w:hAnsi="Aptos"/>
        </w:rPr>
        <w:t xml:space="preserve"> </w:t>
      </w:r>
      <w:proofErr w:type="spellStart"/>
      <w:r w:rsidRPr="00FB4F7D">
        <w:rPr>
          <w:rFonts w:ascii="Aptos" w:hAnsi="Aptos"/>
        </w:rPr>
        <w:t>Types</w:t>
      </w:r>
      <w:proofErr w:type="spellEnd"/>
      <w:r w:rsidRPr="00FB4F7D">
        <w:rPr>
          <w:rFonts w:ascii="Aptos" w:hAnsi="Aptos"/>
        </w:rPr>
        <w:t xml:space="preserve"> - Win32 </w:t>
      </w:r>
      <w:proofErr w:type="gramStart"/>
      <w:r w:rsidRPr="00FB4F7D">
        <w:rPr>
          <w:rFonts w:ascii="Aptos" w:hAnsi="Aptos"/>
        </w:rPr>
        <w:t>apps</w:t>
      </w:r>
      <w:proofErr w:type="gramEnd"/>
      <w:r w:rsidRPr="00FB4F7D">
        <w:rPr>
          <w:rFonts w:ascii="Aptos" w:hAnsi="Aptos"/>
        </w:rPr>
        <w:t>». Accedido: 20 de enero de 2025. [En línea]. Disponible en: https://learn.microsoft.com/en-us/windows/win32/eventlog/event-types</w:t>
      </w:r>
    </w:p>
    <w:p w14:paraId="29CBB75E" w14:textId="05C36514" w:rsidR="00FB4F7D" w:rsidRDefault="00FB4F7D" w:rsidP="00340445">
      <w:r>
        <w:fldChar w:fldCharType="end"/>
      </w:r>
    </w:p>
    <w:p w14:paraId="3146197D" w14:textId="77777777" w:rsidR="00387522" w:rsidRDefault="00387522" w:rsidP="00340445"/>
    <w:sectPr w:rsidR="0038752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328F6" w14:textId="77777777" w:rsidR="000E5CD2" w:rsidRDefault="000E5CD2" w:rsidP="000960A2">
      <w:pPr>
        <w:spacing w:after="0" w:line="240" w:lineRule="auto"/>
      </w:pPr>
      <w:r>
        <w:separator/>
      </w:r>
    </w:p>
  </w:endnote>
  <w:endnote w:type="continuationSeparator" w:id="0">
    <w:p w14:paraId="59DF711A" w14:textId="77777777" w:rsidR="000E5CD2" w:rsidRDefault="000E5CD2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F37B1" w14:textId="77777777" w:rsidR="000E5CD2" w:rsidRDefault="000E5CD2" w:rsidP="000960A2">
      <w:pPr>
        <w:spacing w:after="0" w:line="240" w:lineRule="auto"/>
      </w:pPr>
      <w:r>
        <w:separator/>
      </w:r>
    </w:p>
  </w:footnote>
  <w:footnote w:type="continuationSeparator" w:id="0">
    <w:p w14:paraId="36CAAC59" w14:textId="77777777" w:rsidR="000E5CD2" w:rsidRDefault="000E5CD2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36265"/>
    <w:multiLevelType w:val="multilevel"/>
    <w:tmpl w:val="2850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1"/>
  </w:num>
  <w:num w:numId="2" w16cid:durableId="3173588">
    <w:abstractNumId w:val="2"/>
  </w:num>
  <w:num w:numId="3" w16cid:durableId="91069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D165A"/>
    <w:rsid w:val="000E5CD2"/>
    <w:rsid w:val="000F28CD"/>
    <w:rsid w:val="001602F1"/>
    <w:rsid w:val="002878C5"/>
    <w:rsid w:val="002C5685"/>
    <w:rsid w:val="0030649A"/>
    <w:rsid w:val="003401B6"/>
    <w:rsid w:val="00340445"/>
    <w:rsid w:val="00343642"/>
    <w:rsid w:val="00387522"/>
    <w:rsid w:val="003C1D92"/>
    <w:rsid w:val="00413610"/>
    <w:rsid w:val="00552E9E"/>
    <w:rsid w:val="00585D74"/>
    <w:rsid w:val="005A68B7"/>
    <w:rsid w:val="00620523"/>
    <w:rsid w:val="00624AC5"/>
    <w:rsid w:val="006431FE"/>
    <w:rsid w:val="00660C41"/>
    <w:rsid w:val="00664C1F"/>
    <w:rsid w:val="006713CD"/>
    <w:rsid w:val="006A4673"/>
    <w:rsid w:val="006E0D96"/>
    <w:rsid w:val="00733976"/>
    <w:rsid w:val="007621B2"/>
    <w:rsid w:val="00765F91"/>
    <w:rsid w:val="00794627"/>
    <w:rsid w:val="007B49E9"/>
    <w:rsid w:val="007B67EB"/>
    <w:rsid w:val="00834E55"/>
    <w:rsid w:val="008422AD"/>
    <w:rsid w:val="008711D7"/>
    <w:rsid w:val="00876A97"/>
    <w:rsid w:val="008C4317"/>
    <w:rsid w:val="008C6EFD"/>
    <w:rsid w:val="008D455A"/>
    <w:rsid w:val="008E2CC5"/>
    <w:rsid w:val="008E455C"/>
    <w:rsid w:val="00945088"/>
    <w:rsid w:val="00970A91"/>
    <w:rsid w:val="00971CBE"/>
    <w:rsid w:val="009C27B6"/>
    <w:rsid w:val="00A0219E"/>
    <w:rsid w:val="00A07093"/>
    <w:rsid w:val="00A20EF5"/>
    <w:rsid w:val="00AC3B40"/>
    <w:rsid w:val="00AF072C"/>
    <w:rsid w:val="00B702D1"/>
    <w:rsid w:val="00B8584F"/>
    <w:rsid w:val="00BA38BE"/>
    <w:rsid w:val="00BD0A27"/>
    <w:rsid w:val="00C308EB"/>
    <w:rsid w:val="00C32061"/>
    <w:rsid w:val="00C62438"/>
    <w:rsid w:val="00CB64BA"/>
    <w:rsid w:val="00CD689E"/>
    <w:rsid w:val="00CF0ECE"/>
    <w:rsid w:val="00D10A8C"/>
    <w:rsid w:val="00D23F76"/>
    <w:rsid w:val="00D644CC"/>
    <w:rsid w:val="00D67603"/>
    <w:rsid w:val="00DB2135"/>
    <w:rsid w:val="00E23663"/>
    <w:rsid w:val="00E76136"/>
    <w:rsid w:val="00E8671C"/>
    <w:rsid w:val="00F476AA"/>
    <w:rsid w:val="00F9655F"/>
    <w:rsid w:val="00FB4F7D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  <w:style w:type="paragraph" w:styleId="Bibliografa">
    <w:name w:val="Bibliography"/>
    <w:basedOn w:val="Normal"/>
    <w:next w:val="Normal"/>
    <w:uiPriority w:val="37"/>
    <w:unhideWhenUsed/>
    <w:rsid w:val="00FB4F7D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1355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52</cp:revision>
  <dcterms:created xsi:type="dcterms:W3CDTF">2024-11-13T15:44:00Z</dcterms:created>
  <dcterms:modified xsi:type="dcterms:W3CDTF">2025-01-21T00:09:00Z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zotero-version="7.0.5"&gt;&lt;session id="i7Azy4kd"/&gt;&lt;style id="http://www.zotero.org/styles/ieee"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