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E6D26" w14:textId="28358211" w:rsidR="008C4317" w:rsidRDefault="008C4317"/>
    <w:p w14:paraId="53BD0C42" w14:textId="2B751451" w:rsidR="000960A2" w:rsidRDefault="000960A2" w:rsidP="000960A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PRÁCTICA N°</w:t>
      </w:r>
      <w:r w:rsidR="00AF072C"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</w:p>
    <w:p w14:paraId="65DA17A7" w14:textId="5E7F085C" w:rsidR="000960A2" w:rsidRDefault="000960A2" w:rsidP="000960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TEMA: “</w:t>
      </w:r>
      <w:r w:rsidR="00620523">
        <w:rPr>
          <w:rFonts w:ascii="Times New Roman" w:hAnsi="Times New Roman" w:cs="Times New Roman"/>
          <w:b/>
          <w:bCs/>
          <w:sz w:val="28"/>
          <w:szCs w:val="28"/>
        </w:rPr>
        <w:t>MONITOREO Y ANALISIS DE EVENTOS DE SEGURIDAD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ADB5224" w14:textId="4409B58C" w:rsidR="00DB2135" w:rsidRDefault="000960A2" w:rsidP="00DB2135">
      <w:pPr>
        <w:pStyle w:val="Ttulo"/>
        <w:rPr>
          <w:rFonts w:ascii="Times New Roman" w:hAnsi="Times New Roman" w:cs="Times New Roman"/>
          <w:b/>
          <w:bCs/>
          <w:sz w:val="28"/>
          <w:szCs w:val="28"/>
        </w:rPr>
      </w:pPr>
      <w:r w:rsidRPr="000960A2">
        <w:rPr>
          <w:rFonts w:ascii="Times New Roman" w:hAnsi="Times New Roman" w:cs="Times New Roman"/>
          <w:b/>
          <w:bCs/>
          <w:sz w:val="28"/>
          <w:szCs w:val="28"/>
        </w:rPr>
        <w:t>1. O</w:t>
      </w:r>
      <w:r w:rsidR="00DB2135">
        <w:rPr>
          <w:rFonts w:ascii="Times New Roman" w:hAnsi="Times New Roman" w:cs="Times New Roman"/>
          <w:b/>
          <w:bCs/>
          <w:sz w:val="28"/>
          <w:szCs w:val="28"/>
        </w:rPr>
        <w:t>BJETIVOS</w:t>
      </w:r>
    </w:p>
    <w:p w14:paraId="1C8E8CAF" w14:textId="635B5E59" w:rsidR="00DB2135" w:rsidRDefault="00DB2135" w:rsidP="00DB2135">
      <w:r>
        <w:t xml:space="preserve">1.1 </w:t>
      </w:r>
      <w:r w:rsidR="00B8584F">
        <w:t>Familiarizar al estudiante en la navegación y filtración de registros en el visor de eventos.</w:t>
      </w:r>
    </w:p>
    <w:p w14:paraId="23224427" w14:textId="4EB4B75F" w:rsidR="00664C1F" w:rsidRDefault="00664C1F" w:rsidP="00DB2135">
      <w:r>
        <w:t>1.2 I</w:t>
      </w:r>
      <w:r w:rsidR="00B8584F">
        <w:t>dentificar patrones de actividades sospechosas o no autorizadas.</w:t>
      </w:r>
    </w:p>
    <w:p w14:paraId="581B09B7" w14:textId="3067F1AD" w:rsidR="008D455A" w:rsidRDefault="008D455A" w:rsidP="00DB2135">
      <w:r>
        <w:t>1.3</w:t>
      </w:r>
      <w:r w:rsidR="00035836">
        <w:t xml:space="preserve"> </w:t>
      </w:r>
      <w:r w:rsidR="00F476AA">
        <w:t xml:space="preserve">Introducir al estudiante en </w:t>
      </w:r>
      <w:r w:rsidR="008E2CC5">
        <w:t>la propuesta de medidas correctivas y preventivas basadas en los hallazgos del análisis de logs.</w:t>
      </w:r>
    </w:p>
    <w:p w14:paraId="24582E1D" w14:textId="21B8DCCB" w:rsidR="00340445" w:rsidRDefault="00B34B53" w:rsidP="00340445">
      <w:pPr>
        <w:rPr>
          <w:b/>
          <w:bCs/>
        </w:rPr>
      </w:pPr>
      <w:r>
        <w:rPr>
          <w:b/>
          <w:bCs/>
        </w:rPr>
        <w:t>4</w:t>
      </w:r>
      <w:r w:rsidR="00340445">
        <w:rPr>
          <w:b/>
          <w:bCs/>
        </w:rPr>
        <w:t>. PR</w:t>
      </w:r>
      <w:r>
        <w:rPr>
          <w:b/>
          <w:bCs/>
        </w:rPr>
        <w:t>Á</w:t>
      </w:r>
      <w:r w:rsidR="00340445">
        <w:rPr>
          <w:b/>
          <w:bCs/>
        </w:rPr>
        <w:t>CTICA</w:t>
      </w:r>
    </w:p>
    <w:p w14:paraId="4A8D9DA9" w14:textId="77777777" w:rsidR="00045B75" w:rsidRPr="00045B75" w:rsidRDefault="00045B75" w:rsidP="00045B75">
      <w:pPr>
        <w:pStyle w:val="Ttulo4"/>
        <w:spacing w:line="360" w:lineRule="auto"/>
        <w:rPr>
          <w:rStyle w:val="Nivel4Car"/>
          <w:color w:val="auto"/>
        </w:rPr>
      </w:pPr>
      <w:r w:rsidRPr="00045B75">
        <w:rPr>
          <w:rStyle w:val="Nivel4Car"/>
          <w:color w:val="auto"/>
        </w:rPr>
        <w:t>Acceso al Visor de Eventos</w:t>
      </w:r>
    </w:p>
    <w:p w14:paraId="35E64419" w14:textId="16690A3B" w:rsidR="00045B75" w:rsidRDefault="00045B75" w:rsidP="00045B75">
      <w:pPr>
        <w:pStyle w:val="Texto"/>
        <w:numPr>
          <w:ilvl w:val="0"/>
          <w:numId w:val="4"/>
        </w:numPr>
        <w:tabs>
          <w:tab w:val="left" w:pos="3869"/>
        </w:tabs>
      </w:pPr>
      <w:r>
        <w:t xml:space="preserve">El proceso detallado en la Figura </w:t>
      </w:r>
      <w:r>
        <w:t>1</w:t>
      </w:r>
      <w:r>
        <w:t xml:space="preserve"> indica la búsqueda del visor de eventos:</w:t>
      </w:r>
    </w:p>
    <w:p w14:paraId="5DCF358B" w14:textId="77777777" w:rsidR="00045B75" w:rsidRDefault="00045B75" w:rsidP="00045B75">
      <w:pPr>
        <w:pStyle w:val="Texto"/>
        <w:numPr>
          <w:ilvl w:val="0"/>
          <w:numId w:val="6"/>
        </w:numPr>
        <w:tabs>
          <w:tab w:val="left" w:pos="3869"/>
        </w:tabs>
        <w:rPr>
          <w:bCs/>
        </w:rPr>
      </w:pPr>
      <w:r>
        <w:rPr>
          <w:bCs/>
        </w:rPr>
        <w:t xml:space="preserve">Clic derecho en la barra de búsqueda de Windows &gt; Escribir </w:t>
      </w:r>
      <w:r w:rsidRPr="002F53A8">
        <w:rPr>
          <w:rFonts w:ascii="Courier New" w:hAnsi="Courier New" w:cs="Courier New"/>
          <w:b/>
        </w:rPr>
        <w:t>eventvwr</w:t>
      </w:r>
      <w:r>
        <w:rPr>
          <w:bCs/>
        </w:rPr>
        <w:t xml:space="preserve"> y presionar Enter.</w:t>
      </w:r>
    </w:p>
    <w:p w14:paraId="7145F3C1" w14:textId="77777777" w:rsidR="00045B75" w:rsidRDefault="00045B75" w:rsidP="00045B75">
      <w:pPr>
        <w:pStyle w:val="Texto"/>
        <w:jc w:val="center"/>
      </w:pPr>
      <w:r>
        <w:rPr>
          <w:noProof/>
        </w:rPr>
        <w:drawing>
          <wp:inline distT="0" distB="0" distL="0" distR="0" wp14:anchorId="0DA466F2" wp14:editId="770E0862">
            <wp:extent cx="3240000" cy="3102829"/>
            <wp:effectExtent l="19050" t="19050" r="17780" b="21590"/>
            <wp:docPr id="919895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02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52049" w14:textId="5A903279" w:rsidR="00045B75" w:rsidRPr="00047A26" w:rsidRDefault="00045B75" w:rsidP="00045B75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047A26">
        <w:rPr>
          <w:i/>
          <w:iCs/>
          <w:color w:val="0E2841" w:themeColor="text2"/>
          <w:sz w:val="18"/>
          <w:szCs w:val="18"/>
        </w:rPr>
        <w:t>Figura</w:t>
      </w:r>
      <w:r>
        <w:rPr>
          <w:i/>
          <w:iCs/>
          <w:color w:val="0E2841" w:themeColor="text2"/>
          <w:sz w:val="18"/>
          <w:szCs w:val="18"/>
        </w:rPr>
        <w:t xml:space="preserve"> 1</w:t>
      </w:r>
      <w:r w:rsidRPr="00047A26">
        <w:rPr>
          <w:i/>
          <w:iCs/>
          <w:color w:val="0E2841" w:themeColor="text2"/>
          <w:sz w:val="18"/>
          <w:szCs w:val="18"/>
        </w:rPr>
        <w:t>: búsqueda de Visor de Eventos</w:t>
      </w:r>
    </w:p>
    <w:p w14:paraId="10D45D06" w14:textId="50B236B5" w:rsidR="00045B75" w:rsidRDefault="00045B75" w:rsidP="00045B75">
      <w:pPr>
        <w:pStyle w:val="Texto"/>
        <w:numPr>
          <w:ilvl w:val="0"/>
          <w:numId w:val="5"/>
        </w:numPr>
        <w:tabs>
          <w:tab w:val="left" w:pos="3869"/>
        </w:tabs>
        <w:rPr>
          <w:bCs/>
        </w:rPr>
      </w:pPr>
      <w:r>
        <w:rPr>
          <w:bCs/>
        </w:rPr>
        <w:lastRenderedPageBreak/>
        <w:t>Abrir la consola del Visor de Eventos &gt; Registros de Windows &gt; Seguridad, en la Figura 2, se observa los diferentes logs.</w:t>
      </w:r>
    </w:p>
    <w:p w14:paraId="3E01741D" w14:textId="77777777" w:rsidR="00045B75" w:rsidRDefault="00045B75" w:rsidP="00045B75">
      <w:pPr>
        <w:pStyle w:val="Texto"/>
        <w:jc w:val="center"/>
      </w:pPr>
      <w:r>
        <w:rPr>
          <w:noProof/>
        </w:rPr>
        <w:drawing>
          <wp:inline distT="0" distB="0" distL="0" distR="0" wp14:anchorId="706499D3" wp14:editId="5E6E282A">
            <wp:extent cx="3240000" cy="1712371"/>
            <wp:effectExtent l="19050" t="19050" r="17780" b="21590"/>
            <wp:docPr id="38318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12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05A92" w14:textId="6EC778A2" w:rsidR="00045B75" w:rsidRPr="003754C8" w:rsidRDefault="00045B75" w:rsidP="00045B75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3754C8">
        <w:rPr>
          <w:i/>
          <w:iCs/>
          <w:color w:val="0E2841" w:themeColor="text2"/>
          <w:sz w:val="18"/>
          <w:szCs w:val="18"/>
        </w:rPr>
        <w:t>Figura 2: Visualizador de logs</w:t>
      </w:r>
    </w:p>
    <w:p w14:paraId="4C2F6B4E" w14:textId="6DA3C33F" w:rsidR="00045B75" w:rsidRDefault="00045B75" w:rsidP="00045B75">
      <w:pPr>
        <w:pStyle w:val="Texto"/>
        <w:numPr>
          <w:ilvl w:val="0"/>
          <w:numId w:val="5"/>
        </w:numPr>
        <w:tabs>
          <w:tab w:val="left" w:pos="3869"/>
        </w:tabs>
        <w:rPr>
          <w:bCs/>
        </w:rPr>
      </w:pPr>
      <w:r>
        <w:rPr>
          <w:bCs/>
        </w:rPr>
        <w:t xml:space="preserve">En el panel derecho &gt; Filtrar registro actual, ingresar ID de evento (Figura </w:t>
      </w:r>
      <w:r>
        <w:rPr>
          <w:bCs/>
        </w:rPr>
        <w:t>3</w:t>
      </w:r>
      <w:r>
        <w:rPr>
          <w:bCs/>
        </w:rPr>
        <w:t xml:space="preserve"> se observa el evento 4624, Figura </w:t>
      </w:r>
      <w:r>
        <w:rPr>
          <w:bCs/>
        </w:rPr>
        <w:t>4</w:t>
      </w:r>
      <w:r>
        <w:rPr>
          <w:bCs/>
        </w:rPr>
        <w:t xml:space="preserve"> muestra el evento 4625 y en la Figura </w:t>
      </w:r>
      <w:r>
        <w:rPr>
          <w:bCs/>
        </w:rPr>
        <w:t>5</w:t>
      </w:r>
      <w:r>
        <w:rPr>
          <w:bCs/>
        </w:rPr>
        <w:t xml:space="preserve"> indica el evento 2672).</w:t>
      </w:r>
    </w:p>
    <w:p w14:paraId="52346820" w14:textId="77777777" w:rsidR="00045B75" w:rsidRDefault="00045B75" w:rsidP="00045B75">
      <w:pPr>
        <w:pStyle w:val="Texto"/>
        <w:jc w:val="center"/>
      </w:pPr>
      <w:r>
        <w:rPr>
          <w:noProof/>
        </w:rPr>
        <w:drawing>
          <wp:inline distT="0" distB="0" distL="0" distR="0" wp14:anchorId="4307BE7B" wp14:editId="1B234BC1">
            <wp:extent cx="3240000" cy="1688850"/>
            <wp:effectExtent l="19050" t="19050" r="17780" b="26035"/>
            <wp:docPr id="8419201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68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76D5" w14:textId="79E479FC" w:rsidR="00045B75" w:rsidRPr="00DC064F" w:rsidRDefault="00045B75" w:rsidP="00045B75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DC064F">
        <w:rPr>
          <w:i/>
          <w:iCs/>
          <w:color w:val="0E2841" w:themeColor="text2"/>
          <w:sz w:val="18"/>
          <w:szCs w:val="18"/>
        </w:rPr>
        <w:t xml:space="preserve">Figura </w:t>
      </w:r>
      <w:r w:rsidR="00555A0F">
        <w:rPr>
          <w:i/>
          <w:iCs/>
          <w:color w:val="0E2841" w:themeColor="text2"/>
          <w:sz w:val="18"/>
          <w:szCs w:val="18"/>
        </w:rPr>
        <w:t>3</w:t>
      </w:r>
      <w:r w:rsidRPr="00DC064F">
        <w:rPr>
          <w:i/>
          <w:iCs/>
          <w:color w:val="0E2841" w:themeColor="text2"/>
          <w:sz w:val="18"/>
          <w:szCs w:val="18"/>
        </w:rPr>
        <w:t>: Evento 4624</w:t>
      </w:r>
    </w:p>
    <w:p w14:paraId="645A8FBC" w14:textId="77777777" w:rsidR="00045B75" w:rsidRDefault="00045B75" w:rsidP="00045B75">
      <w:pPr>
        <w:pStyle w:val="Texto"/>
        <w:jc w:val="center"/>
      </w:pPr>
      <w:r>
        <w:rPr>
          <w:noProof/>
        </w:rPr>
        <w:drawing>
          <wp:inline distT="0" distB="0" distL="0" distR="0" wp14:anchorId="341DE123" wp14:editId="7952D421">
            <wp:extent cx="3240000" cy="1688850"/>
            <wp:effectExtent l="19050" t="19050" r="17780" b="26035"/>
            <wp:docPr id="7885812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68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90EA5" w14:textId="2C86E378" w:rsidR="00045B75" w:rsidRPr="00DC064F" w:rsidRDefault="00045B75" w:rsidP="00045B75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DC064F">
        <w:rPr>
          <w:i/>
          <w:iCs/>
          <w:color w:val="0E2841" w:themeColor="text2"/>
          <w:sz w:val="18"/>
          <w:szCs w:val="18"/>
        </w:rPr>
        <w:t xml:space="preserve">Figura </w:t>
      </w:r>
      <w:r w:rsidR="00555A0F">
        <w:rPr>
          <w:i/>
          <w:iCs/>
          <w:color w:val="0E2841" w:themeColor="text2"/>
          <w:sz w:val="18"/>
          <w:szCs w:val="18"/>
        </w:rPr>
        <w:t>4</w:t>
      </w:r>
      <w:r w:rsidRPr="00DC064F">
        <w:rPr>
          <w:i/>
          <w:iCs/>
          <w:color w:val="0E2841" w:themeColor="text2"/>
          <w:sz w:val="18"/>
          <w:szCs w:val="18"/>
        </w:rPr>
        <w:t>: Evento 4625</w:t>
      </w:r>
    </w:p>
    <w:p w14:paraId="6AC38045" w14:textId="77777777" w:rsidR="00045B75" w:rsidRDefault="00045B75" w:rsidP="00045B75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 wp14:anchorId="79A0DCB6" wp14:editId="2B403385">
            <wp:extent cx="3240000" cy="1664550"/>
            <wp:effectExtent l="19050" t="19050" r="17780" b="12065"/>
            <wp:docPr id="85370298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66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CB6F9" w14:textId="6CCFC1F1" w:rsidR="00045B75" w:rsidRPr="00DC064F" w:rsidRDefault="00045B75" w:rsidP="00045B75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DC064F">
        <w:rPr>
          <w:i/>
          <w:iCs/>
          <w:color w:val="0E2841" w:themeColor="text2"/>
          <w:sz w:val="18"/>
          <w:szCs w:val="18"/>
        </w:rPr>
        <w:t xml:space="preserve">Figura </w:t>
      </w:r>
      <w:r w:rsidR="00555A0F">
        <w:rPr>
          <w:i/>
          <w:iCs/>
          <w:color w:val="0E2841" w:themeColor="text2"/>
          <w:sz w:val="18"/>
          <w:szCs w:val="18"/>
        </w:rPr>
        <w:t>5</w:t>
      </w:r>
      <w:r w:rsidRPr="00DC064F">
        <w:rPr>
          <w:i/>
          <w:iCs/>
          <w:color w:val="0E2841" w:themeColor="text2"/>
          <w:sz w:val="18"/>
          <w:szCs w:val="18"/>
        </w:rPr>
        <w:t>: Evento 4672</w:t>
      </w:r>
    </w:p>
    <w:p w14:paraId="3304646E" w14:textId="77777777" w:rsidR="00045B75" w:rsidRDefault="00045B75" w:rsidP="00340445">
      <w:pPr>
        <w:rPr>
          <w:b/>
          <w:bCs/>
        </w:rPr>
      </w:pPr>
    </w:p>
    <w:p w14:paraId="7D65F79A" w14:textId="77777777" w:rsidR="00B34B53" w:rsidRDefault="00B34B53" w:rsidP="00340445">
      <w:pPr>
        <w:rPr>
          <w:b/>
          <w:bCs/>
        </w:rPr>
      </w:pPr>
    </w:p>
    <w:sectPr w:rsidR="00B34B53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C328F6" w14:textId="77777777" w:rsidR="000E5CD2" w:rsidRDefault="000E5CD2" w:rsidP="000960A2">
      <w:pPr>
        <w:spacing w:after="0" w:line="240" w:lineRule="auto"/>
      </w:pPr>
      <w:r>
        <w:separator/>
      </w:r>
    </w:p>
  </w:endnote>
  <w:endnote w:type="continuationSeparator" w:id="0">
    <w:p w14:paraId="59DF711A" w14:textId="77777777" w:rsidR="000E5CD2" w:rsidRDefault="000E5CD2" w:rsidP="00096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BF37B1" w14:textId="77777777" w:rsidR="000E5CD2" w:rsidRDefault="000E5CD2" w:rsidP="000960A2">
      <w:pPr>
        <w:spacing w:after="0" w:line="240" w:lineRule="auto"/>
      </w:pPr>
      <w:r>
        <w:separator/>
      </w:r>
    </w:p>
  </w:footnote>
  <w:footnote w:type="continuationSeparator" w:id="0">
    <w:p w14:paraId="36CAAC59" w14:textId="77777777" w:rsidR="000E5CD2" w:rsidRDefault="000E5CD2" w:rsidP="00096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1338F" w14:textId="68100317" w:rsidR="000960A2" w:rsidRDefault="000960A2" w:rsidP="000960A2">
    <w:pPr>
      <w:pStyle w:val="Encabezado"/>
      <w:jc w:val="center"/>
      <w:rPr>
        <w:rFonts w:ascii="Times New Roman" w:hAnsi="Times New Roman" w:cs="Times New Roman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74B802C" wp14:editId="29D68D5B">
          <wp:simplePos x="0" y="0"/>
          <wp:positionH relativeFrom="margin">
            <wp:posOffset>-691116</wp:posOffset>
          </wp:positionH>
          <wp:positionV relativeFrom="paragraph">
            <wp:posOffset>-172661</wp:posOffset>
          </wp:positionV>
          <wp:extent cx="1096479" cy="808075"/>
          <wp:effectExtent l="0" t="0" r="0" b="0"/>
          <wp:wrapNone/>
          <wp:docPr id="1366449824" name="Imagen 1" descr="Inicio - Centro de Educación Continua E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icio - Centro de Educación Continua EP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6479" cy="808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</w:rPr>
      <w:t>FACULTAD DE INGENIERIA ELÉCTRUCA Y ELECTRONICA</w:t>
    </w:r>
  </w:p>
  <w:p w14:paraId="2116AF8F" w14:textId="1A49A01D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Carrera de Tecnologías de la Información</w:t>
    </w:r>
  </w:p>
  <w:p w14:paraId="56208A55" w14:textId="6D700348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Carrera de Telecomunicaciones</w:t>
    </w:r>
  </w:p>
  <w:p w14:paraId="2509D3C1" w14:textId="77777777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</w:p>
  <w:p w14:paraId="51F687F2" w14:textId="229154AF" w:rsidR="000960A2" w:rsidRDefault="000960A2" w:rsidP="000960A2">
    <w:pPr>
      <w:pStyle w:val="Encabezad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TRABAJO DE INTEGRACIÓN CURRICULAR</w:t>
    </w:r>
  </w:p>
  <w:p w14:paraId="6D986FA4" w14:textId="3C61D999" w:rsidR="000960A2" w:rsidRPr="000960A2" w:rsidRDefault="000960A2" w:rsidP="000960A2">
    <w:pPr>
      <w:pStyle w:val="Encabezado"/>
      <w:jc w:val="center"/>
    </w:pPr>
    <w:r>
      <w:rPr>
        <w:rFonts w:ascii="Times New Roman" w:hAnsi="Times New Roman" w:cs="Times New Roman"/>
      </w:rPr>
      <w:t>OCTUBRE 2024 – MARZO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32D3A"/>
    <w:multiLevelType w:val="hybridMultilevel"/>
    <w:tmpl w:val="8AE4D9D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917FA"/>
    <w:multiLevelType w:val="multilevel"/>
    <w:tmpl w:val="1D0A6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800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116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9C879F8"/>
    <w:multiLevelType w:val="multilevel"/>
    <w:tmpl w:val="F71A33D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3B765E0"/>
    <w:multiLevelType w:val="hybridMultilevel"/>
    <w:tmpl w:val="D436B718"/>
    <w:lvl w:ilvl="0" w:tplc="1F127D0C">
      <w:start w:val="3"/>
      <w:numFmt w:val="decimal"/>
      <w:pStyle w:val="Nivel4"/>
      <w:lvlText w:val="%1.1.1.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F37FA"/>
    <w:multiLevelType w:val="hybridMultilevel"/>
    <w:tmpl w:val="24D0B326"/>
    <w:lvl w:ilvl="0" w:tplc="EFB0D95A">
      <w:numFmt w:val="bullet"/>
      <w:lvlText w:val="-"/>
      <w:lvlJc w:val="left"/>
      <w:pPr>
        <w:ind w:left="1440" w:hanging="360"/>
      </w:pPr>
      <w:rPr>
        <w:rFonts w:ascii="Arial" w:eastAsiaTheme="majorEastAsia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7E527B"/>
    <w:multiLevelType w:val="hybridMultilevel"/>
    <w:tmpl w:val="87624BF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446752">
    <w:abstractNumId w:val="0"/>
  </w:num>
  <w:num w:numId="2" w16cid:durableId="3173588">
    <w:abstractNumId w:val="5"/>
  </w:num>
  <w:num w:numId="3" w16cid:durableId="916473164">
    <w:abstractNumId w:val="3"/>
  </w:num>
  <w:num w:numId="4" w16cid:durableId="373819489">
    <w:abstractNumId w:val="1"/>
  </w:num>
  <w:num w:numId="5" w16cid:durableId="1500928564">
    <w:abstractNumId w:val="2"/>
  </w:num>
  <w:num w:numId="6" w16cid:durableId="10326076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A2"/>
    <w:rsid w:val="00035836"/>
    <w:rsid w:val="00045B75"/>
    <w:rsid w:val="000960A2"/>
    <w:rsid w:val="000D165A"/>
    <w:rsid w:val="000E5CD2"/>
    <w:rsid w:val="000F28CD"/>
    <w:rsid w:val="002878C5"/>
    <w:rsid w:val="002C5685"/>
    <w:rsid w:val="00340445"/>
    <w:rsid w:val="00343642"/>
    <w:rsid w:val="003C1D92"/>
    <w:rsid w:val="00413610"/>
    <w:rsid w:val="00555A0F"/>
    <w:rsid w:val="00585D74"/>
    <w:rsid w:val="00620523"/>
    <w:rsid w:val="006431FE"/>
    <w:rsid w:val="00664C1F"/>
    <w:rsid w:val="00733976"/>
    <w:rsid w:val="007621B2"/>
    <w:rsid w:val="00794627"/>
    <w:rsid w:val="007B49E9"/>
    <w:rsid w:val="007B67EB"/>
    <w:rsid w:val="008422AD"/>
    <w:rsid w:val="008711D7"/>
    <w:rsid w:val="00876A97"/>
    <w:rsid w:val="008C4317"/>
    <w:rsid w:val="008C6EFD"/>
    <w:rsid w:val="008D455A"/>
    <w:rsid w:val="008E2CC5"/>
    <w:rsid w:val="00945088"/>
    <w:rsid w:val="00970A91"/>
    <w:rsid w:val="00971CBE"/>
    <w:rsid w:val="00A20EF5"/>
    <w:rsid w:val="00AC3B40"/>
    <w:rsid w:val="00AF072C"/>
    <w:rsid w:val="00B34B53"/>
    <w:rsid w:val="00B8584F"/>
    <w:rsid w:val="00C20C2A"/>
    <w:rsid w:val="00C308EB"/>
    <w:rsid w:val="00C32061"/>
    <w:rsid w:val="00C62438"/>
    <w:rsid w:val="00CB64BA"/>
    <w:rsid w:val="00CD689E"/>
    <w:rsid w:val="00CF0ECE"/>
    <w:rsid w:val="00D644CC"/>
    <w:rsid w:val="00DB2135"/>
    <w:rsid w:val="00E23663"/>
    <w:rsid w:val="00E8671C"/>
    <w:rsid w:val="00F476AA"/>
    <w:rsid w:val="00FC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C63C02"/>
  <w15:chartTrackingRefBased/>
  <w15:docId w15:val="{98424FC4-3B2B-4C1C-9B52-EBA6131BF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6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6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60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96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60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6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6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6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6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60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60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60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960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60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60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60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60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60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96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6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96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6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96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60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960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60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60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60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960A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96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60A2"/>
  </w:style>
  <w:style w:type="paragraph" w:styleId="Piedepgina">
    <w:name w:val="footer"/>
    <w:basedOn w:val="Normal"/>
    <w:link w:val="PiedepginaCar"/>
    <w:uiPriority w:val="99"/>
    <w:unhideWhenUsed/>
    <w:rsid w:val="00096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0A2"/>
  </w:style>
  <w:style w:type="paragraph" w:customStyle="1" w:styleId="Texto">
    <w:name w:val="Texto"/>
    <w:basedOn w:val="Normal"/>
    <w:link w:val="TextoCar"/>
    <w:qFormat/>
    <w:rsid w:val="00045B75"/>
    <w:pPr>
      <w:spacing w:line="360" w:lineRule="auto"/>
      <w:jc w:val="both"/>
    </w:pPr>
    <w:rPr>
      <w:rFonts w:ascii="Arial" w:hAnsi="Arial" w:cs="Arial"/>
      <w:kern w:val="0"/>
      <w:sz w:val="22"/>
      <w:szCs w:val="22"/>
      <w14:ligatures w14:val="none"/>
    </w:rPr>
  </w:style>
  <w:style w:type="character" w:customStyle="1" w:styleId="TextoCar">
    <w:name w:val="Texto Car"/>
    <w:basedOn w:val="Fuentedeprrafopredeter"/>
    <w:link w:val="Texto"/>
    <w:rsid w:val="00045B75"/>
    <w:rPr>
      <w:rFonts w:ascii="Arial" w:hAnsi="Arial" w:cs="Arial"/>
      <w:kern w:val="0"/>
      <w:sz w:val="22"/>
      <w:szCs w:val="22"/>
      <w14:ligatures w14:val="none"/>
    </w:rPr>
  </w:style>
  <w:style w:type="paragraph" w:customStyle="1" w:styleId="Nivel1">
    <w:name w:val="Nivel 1"/>
    <w:basedOn w:val="TDC1"/>
    <w:next w:val="Texto"/>
    <w:qFormat/>
    <w:rsid w:val="00045B75"/>
    <w:pPr>
      <w:tabs>
        <w:tab w:val="right" w:leader="dot" w:pos="8777"/>
      </w:tabs>
      <w:spacing w:line="360" w:lineRule="auto"/>
      <w:ind w:left="720" w:hanging="360"/>
      <w:jc w:val="both"/>
    </w:pPr>
    <w:rPr>
      <w:rFonts w:ascii="Arial" w:hAnsi="Arial"/>
      <w:b/>
      <w:caps/>
      <w:kern w:val="0"/>
      <w:sz w:val="32"/>
      <w:szCs w:val="28"/>
      <w14:ligatures w14:val="none"/>
    </w:rPr>
  </w:style>
  <w:style w:type="paragraph" w:customStyle="1" w:styleId="Nivel2">
    <w:name w:val="Nivel 2"/>
    <w:basedOn w:val="Texto"/>
    <w:qFormat/>
    <w:rsid w:val="00045B75"/>
    <w:pPr>
      <w:ind w:left="1440" w:hanging="360"/>
    </w:pPr>
    <w:rPr>
      <w:b/>
      <w:caps/>
      <w:sz w:val="28"/>
    </w:rPr>
  </w:style>
  <w:style w:type="paragraph" w:customStyle="1" w:styleId="Nivel4">
    <w:name w:val="Nivel 4"/>
    <w:basedOn w:val="Normal"/>
    <w:link w:val="Nivel4Car"/>
    <w:qFormat/>
    <w:rsid w:val="00045B75"/>
    <w:pPr>
      <w:numPr>
        <w:numId w:val="3"/>
      </w:numPr>
      <w:spacing w:line="259" w:lineRule="auto"/>
    </w:pPr>
    <w:rPr>
      <w:rFonts w:ascii="Arial" w:hAnsi="Arial"/>
      <w:b/>
      <w:kern w:val="0"/>
      <w:szCs w:val="22"/>
      <w14:ligatures w14:val="none"/>
    </w:rPr>
  </w:style>
  <w:style w:type="character" w:customStyle="1" w:styleId="Nivel4Car">
    <w:name w:val="Nivel 4 Car"/>
    <w:basedOn w:val="Fuentedeprrafopredeter"/>
    <w:link w:val="Nivel4"/>
    <w:rsid w:val="00045B75"/>
    <w:rPr>
      <w:rFonts w:ascii="Arial" w:hAnsi="Arial"/>
      <w:b/>
      <w:kern w:val="0"/>
      <w:szCs w:val="22"/>
      <w14:ligatures w14:val="none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045B7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78C2D-EB12-44A7-83A7-F97FFF2E7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Cevallos</dc:creator>
  <cp:keywords/>
  <dc:description/>
  <cp:lastModifiedBy>Jessica Cevallos</cp:lastModifiedBy>
  <cp:revision>30</cp:revision>
  <dcterms:created xsi:type="dcterms:W3CDTF">2024-11-13T15:44:00Z</dcterms:created>
  <dcterms:modified xsi:type="dcterms:W3CDTF">2025-01-21T00:14:00Z</dcterms:modified>
</cp:coreProperties>
</file>