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94" w:rsidRDefault="00F31094" w:rsidP="00F31094">
      <w:pPr>
        <w:jc w:val="center"/>
        <w:rPr>
          <w:sz w:val="56"/>
        </w:rPr>
      </w:pPr>
    </w:p>
    <w:p w:rsidR="00F31094" w:rsidRDefault="00F31094" w:rsidP="00F31094">
      <w:pPr>
        <w:jc w:val="center"/>
        <w:rPr>
          <w:sz w:val="56"/>
        </w:rPr>
      </w:pPr>
    </w:p>
    <w:p w:rsidR="00F31094" w:rsidRPr="00F31094" w:rsidRDefault="00F31094" w:rsidP="00F31094">
      <w:pPr>
        <w:jc w:val="center"/>
        <w:rPr>
          <w:b/>
          <w:sz w:val="56"/>
        </w:rPr>
      </w:pPr>
      <w:r w:rsidRPr="00F31094">
        <w:rPr>
          <w:b/>
          <w:sz w:val="56"/>
        </w:rPr>
        <w:t>NOMBRE DEL ARCHIVO</w:t>
      </w:r>
    </w:p>
    <w:p w:rsidR="00F31094" w:rsidRPr="00F31094" w:rsidRDefault="00F31094" w:rsidP="00F31094">
      <w:pPr>
        <w:jc w:val="center"/>
        <w:rPr>
          <w:b/>
          <w:sz w:val="56"/>
        </w:rPr>
      </w:pPr>
    </w:p>
    <w:p w:rsidR="00F31094" w:rsidRPr="00F31094" w:rsidRDefault="00F31094" w:rsidP="00F31094">
      <w:pPr>
        <w:jc w:val="center"/>
        <w:rPr>
          <w:b/>
          <w:sz w:val="56"/>
        </w:rPr>
      </w:pPr>
    </w:p>
    <w:p w:rsidR="00F31094" w:rsidRPr="00F31094" w:rsidRDefault="00F31094" w:rsidP="00F31094">
      <w:pPr>
        <w:jc w:val="center"/>
        <w:rPr>
          <w:b/>
          <w:sz w:val="56"/>
        </w:rPr>
      </w:pPr>
    </w:p>
    <w:p w:rsidR="00F31094" w:rsidRPr="00F31094" w:rsidRDefault="00F31094" w:rsidP="00F31094">
      <w:pPr>
        <w:jc w:val="center"/>
        <w:rPr>
          <w:b/>
          <w:sz w:val="56"/>
        </w:rPr>
      </w:pPr>
      <w:r w:rsidRPr="00F31094">
        <w:rPr>
          <w:b/>
          <w:sz w:val="56"/>
        </w:rPr>
        <w:t>AÑO DE VIGENCIA</w:t>
      </w:r>
    </w:p>
    <w:p w:rsidR="00F31094" w:rsidRPr="00F31094" w:rsidRDefault="00F31094" w:rsidP="00F31094">
      <w:pPr>
        <w:jc w:val="center"/>
        <w:rPr>
          <w:sz w:val="56"/>
        </w:rPr>
      </w:pPr>
    </w:p>
    <w:p w:rsidR="00F31094" w:rsidRPr="00F31094" w:rsidRDefault="00F31094" w:rsidP="00F31094">
      <w:pPr>
        <w:jc w:val="center"/>
        <w:rPr>
          <w:sz w:val="56"/>
        </w:rPr>
      </w:pPr>
    </w:p>
    <w:p w:rsidR="00F31094" w:rsidRDefault="00F31094"/>
    <w:p w:rsidR="00F31094" w:rsidRDefault="00F31094"/>
    <w:p w:rsidR="00F31094" w:rsidRDefault="00F31094" w:rsidP="00F31094">
      <w:pPr>
        <w:jc w:val="center"/>
      </w:pPr>
      <w:r w:rsidRPr="00F31094">
        <w:rPr>
          <w:noProof/>
          <w:lang w:eastAsia="es-CO"/>
        </w:rPr>
        <w:drawing>
          <wp:inline distT="0" distB="0" distL="0" distR="0">
            <wp:extent cx="2586002" cy="1866900"/>
            <wp:effectExtent l="0" t="0" r="5080" b="0"/>
            <wp:docPr id="1" name="Imagen 1" descr="F:\dayana\EXCAVACIONES CORREA MEJIA S.A.S\Logo CM2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yana\EXCAVACIONES CORREA MEJIA S.A.S\Logo CM2 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EFD"/>
                        </a:clrFrom>
                        <a:clrTo>
                          <a:srgbClr val="FFFE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38" cy="18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94" w:rsidRDefault="00F31094" w:rsidP="00F31094">
      <w:pPr>
        <w:jc w:val="center"/>
      </w:pPr>
    </w:p>
    <w:p w:rsidR="00F31094" w:rsidRDefault="00F31094" w:rsidP="00F31094">
      <w:pPr>
        <w:jc w:val="center"/>
        <w:sectPr w:rsidR="00F31094" w:rsidSect="00F31094">
          <w:pgSz w:w="12240" w:h="15840"/>
          <w:pgMar w:top="1417" w:right="1701" w:bottom="1417" w:left="1701" w:header="708" w:footer="708" w:gutter="0"/>
          <w:pgBorders w:offsetFrom="page">
            <w:top w:val="twistedLines1" w:sz="18" w:space="24" w:color="000000" w:themeColor="text1"/>
            <w:left w:val="twistedLines1" w:sz="18" w:space="24" w:color="000000" w:themeColor="text1"/>
            <w:bottom w:val="twistedLines1" w:sz="18" w:space="24" w:color="000000" w:themeColor="text1"/>
            <w:right w:val="twistedLines1" w:sz="18" w:space="24" w:color="000000" w:themeColor="text1"/>
          </w:pgBorders>
          <w:cols w:space="708"/>
          <w:docGrid w:linePitch="360"/>
        </w:sectPr>
      </w:pPr>
    </w:p>
    <w:p w:rsidR="00F31094" w:rsidRDefault="00F31094" w:rsidP="00F31094">
      <w:pPr>
        <w:jc w:val="center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629DB" wp14:editId="3D507B7E">
                <wp:simplePos x="0" y="0"/>
                <wp:positionH relativeFrom="column">
                  <wp:posOffset>2413692</wp:posOffset>
                </wp:positionH>
                <wp:positionV relativeFrom="paragraph">
                  <wp:posOffset>957</wp:posOffset>
                </wp:positionV>
                <wp:extent cx="2133600" cy="8138473"/>
                <wp:effectExtent l="19050" t="19050" r="38100" b="342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13847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094" w:rsidRDefault="00F31094" w:rsidP="00F31094">
                            <w:pPr>
                              <w:jc w:val="center"/>
                            </w:pPr>
                            <w:r w:rsidRPr="00F31094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CCBDD92" wp14:editId="4400115E">
                                  <wp:extent cx="1893570" cy="1367165"/>
                                  <wp:effectExtent l="0" t="0" r="0" b="4445"/>
                                  <wp:docPr id="5" name="Imagen 5" descr="F:\dayana\EXCAVACIONES CORREA MEJIA S.A.S\Logo CM2 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dayana\EXCAVACIONES CORREA MEJIA S.A.S\Logo CM2 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EFD"/>
                                              </a:clrFrom>
                                              <a:clrTo>
                                                <a:srgbClr val="FFFE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3570" cy="136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584AC9" w:rsidRPr="00F31094" w:rsidRDefault="00584AC9" w:rsidP="00584A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 DE GESTIÓN DE LA SEGURIDAD Y SALUD EN EL TRABAJO</w:t>
                            </w: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31094">
                              <w:rPr>
                                <w:b/>
                                <w:sz w:val="24"/>
                              </w:rPr>
                              <w:t>AÑO DE VIGENCIA</w:t>
                            </w:r>
                          </w:p>
                          <w:p w:rsidR="00584AC9" w:rsidRPr="00F31094" w:rsidRDefault="00584AC9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29DB" id="Rectángulo 4" o:spid="_x0000_s1026" style="position:absolute;left:0;text-align:left;margin-left:190.05pt;margin-top:.1pt;width:168pt;height:6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" fillcolor="white [3201]" strokecolor="black [3200]" strokeweight="4.5pt">
                <v:textbox>
                  <w:txbxContent>
                    <w:p w:rsidR="00F31094" w:rsidRDefault="00F31094" w:rsidP="00F31094">
                      <w:pPr>
                        <w:jc w:val="center"/>
                      </w:pPr>
                      <w:r w:rsidRPr="00F31094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CCBDD92" wp14:editId="4400115E">
                            <wp:extent cx="1893570" cy="1367165"/>
                            <wp:effectExtent l="0" t="0" r="0" b="4445"/>
                            <wp:docPr id="5" name="Imagen 5" descr="F:\dayana\EXCAVACIONES CORREA MEJIA S.A.S\Logo CM2 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dayana\EXCAVACIONES CORREA MEJIA S.A.S\Logo CM2 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EFD"/>
                                        </a:clrFrom>
                                        <a:clrTo>
                                          <a:srgbClr val="FFFE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3570" cy="136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584AC9" w:rsidRPr="00F31094" w:rsidRDefault="00584AC9" w:rsidP="00584A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SISTEMA DE GESTIÓN DE LA SEGURIDAD Y SALUD EN EL TRABAJO</w:t>
                      </w: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31094">
                        <w:rPr>
                          <w:b/>
                          <w:sz w:val="24"/>
                        </w:rPr>
                        <w:t>AÑO DE VIGENCIA</w:t>
                      </w:r>
                    </w:p>
                    <w:p w:rsidR="00584AC9" w:rsidRPr="00F31094" w:rsidRDefault="00584AC9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0973" wp14:editId="1E94481D">
                <wp:simplePos x="0" y="0"/>
                <wp:positionH relativeFrom="column">
                  <wp:posOffset>-222885</wp:posOffset>
                </wp:positionH>
                <wp:positionV relativeFrom="paragraph">
                  <wp:posOffset>62230</wp:posOffset>
                </wp:positionV>
                <wp:extent cx="2133600" cy="812482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1248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094" w:rsidRDefault="00F31094" w:rsidP="00F31094">
                            <w:pPr>
                              <w:jc w:val="center"/>
                            </w:pPr>
                            <w:r w:rsidRPr="00F31094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F11C6D4" wp14:editId="08057AF3">
                                  <wp:extent cx="1893570" cy="1367165"/>
                                  <wp:effectExtent l="0" t="0" r="0" b="4445"/>
                                  <wp:docPr id="3" name="Imagen 3" descr="F:\dayana\EXCAVACIONES CORREA MEJIA S.A.S\Logo CM2 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dayana\EXCAVACIONES CORREA MEJIA S.A.S\Logo CM2 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EFD"/>
                                              </a:clrFrom>
                                              <a:clrTo>
                                                <a:srgbClr val="FFFE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3570" cy="136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</w:pPr>
                          </w:p>
                          <w:p w:rsidR="00F31094" w:rsidRPr="00F31094" w:rsidRDefault="00584AC9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 DE GESTIÓN DE LA SEGURIDAD Y SALUD EN EL TRABAJO</w:t>
                            </w: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P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31094" w:rsidRDefault="00F31094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31094">
                              <w:rPr>
                                <w:b/>
                                <w:sz w:val="24"/>
                              </w:rPr>
                              <w:t>AÑO DE VIGENCIA</w:t>
                            </w:r>
                          </w:p>
                          <w:p w:rsidR="00584AC9" w:rsidRPr="00F31094" w:rsidRDefault="00584AC9" w:rsidP="00F310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0973" id="Rectángulo 2" o:spid="_x0000_s1027" style="position:absolute;left:0;text-align:left;margin-left:-17.55pt;margin-top:4.9pt;width:168pt;height:6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" fillcolor="white [3201]" strokecolor="black [3200]" strokeweight="4.5pt">
                <v:textbox>
                  <w:txbxContent>
                    <w:p w:rsidR="00F31094" w:rsidRDefault="00F31094" w:rsidP="00F31094">
                      <w:pPr>
                        <w:jc w:val="center"/>
                      </w:pPr>
                      <w:r w:rsidRPr="00F31094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F11C6D4" wp14:editId="08057AF3">
                            <wp:extent cx="1893570" cy="1367165"/>
                            <wp:effectExtent l="0" t="0" r="0" b="4445"/>
                            <wp:docPr id="3" name="Imagen 3" descr="F:\dayana\EXCAVACIONES CORREA MEJIA S.A.S\Logo CM2 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dayana\EXCAVACIONES CORREA MEJIA S.A.S\Logo CM2 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EFD"/>
                                        </a:clrFrom>
                                        <a:clrTo>
                                          <a:srgbClr val="FFFE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3570" cy="136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Default="00F31094" w:rsidP="00F31094">
                      <w:pPr>
                        <w:jc w:val="center"/>
                      </w:pPr>
                    </w:p>
                    <w:p w:rsidR="00F31094" w:rsidRPr="00F31094" w:rsidRDefault="00584AC9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SISTEMA DE GESTIÓN DE LA SEGURIDAD Y SALUD EN EL TRABAJO</w:t>
                      </w: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P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31094" w:rsidRDefault="00F31094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31094">
                        <w:rPr>
                          <w:b/>
                          <w:sz w:val="24"/>
                        </w:rPr>
                        <w:t>AÑO DE VIGENCIA</w:t>
                      </w:r>
                    </w:p>
                    <w:p w:rsidR="00584AC9" w:rsidRPr="00F31094" w:rsidRDefault="00584AC9" w:rsidP="00F310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:rsidR="00F31094" w:rsidRDefault="00F31094" w:rsidP="00F31094">
      <w:pPr>
        <w:jc w:val="center"/>
      </w:pPr>
      <w:bookmarkStart w:id="0" w:name="_GoBack"/>
      <w:bookmarkEnd w:id="0"/>
    </w:p>
    <w:sectPr w:rsidR="00F31094" w:rsidSect="00584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94"/>
    <w:rsid w:val="00324B1E"/>
    <w:rsid w:val="00584AC9"/>
    <w:rsid w:val="006049A8"/>
    <w:rsid w:val="00F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855C4-4925-406F-B0D4-1463B05A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6EEF-9C25-41B6-8C4B-D11EC892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excavaciones correa mejia</dc:creator>
  <cp:keywords/>
  <dc:description/>
  <cp:lastModifiedBy>excavaciones correa mejia</cp:lastModifiedBy>
  <cp:revision>2</cp:revision>
  <cp:lastPrinted>2022-11-15T15:56:00Z</cp:lastPrinted>
  <dcterms:created xsi:type="dcterms:W3CDTF">2022-11-15T15:44:00Z</dcterms:created>
  <dcterms:modified xsi:type="dcterms:W3CDTF">2022-11-15T16:01:00Z</dcterms:modified>
</cp:coreProperties>
</file>