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2F7E" w:rsidRPr="006745CE" w:rsidRDefault="0061130D" w:rsidP="006745CE">
      <w:pPr>
        <w:jc w:val="center"/>
        <w:rPr>
          <w:sz w:val="22"/>
          <w:szCs w:val="24"/>
        </w:rPr>
      </w:pPr>
      <w:r w:rsidRPr="006745CE">
        <w:rPr>
          <w:noProof/>
          <w:sz w:val="22"/>
          <w:szCs w:val="24"/>
          <w:lang w:val="en-AU" w:eastAsia="en-AU"/>
        </w:rPr>
        <w:drawing>
          <wp:inline distT="0" distB="0" distL="0" distR="0">
            <wp:extent cx="1466215" cy="1087120"/>
            <wp:effectExtent l="0" t="0" r="63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215" cy="1087120"/>
                    </a:xfrm>
                    <a:prstGeom prst="rect">
                      <a:avLst/>
                    </a:prstGeom>
                    <a:noFill/>
                    <a:ln>
                      <a:noFill/>
                    </a:ln>
                  </pic:spPr>
                </pic:pic>
              </a:graphicData>
            </a:graphic>
          </wp:inline>
        </w:drawing>
      </w:r>
    </w:p>
    <w:p w:rsidR="007A2F7E" w:rsidRPr="00273522" w:rsidRDefault="007A2F7E" w:rsidP="00046C12">
      <w:pPr>
        <w:shd w:val="clear" w:color="auto" w:fill="FFFFFF"/>
        <w:spacing w:before="720"/>
        <w:jc w:val="center"/>
        <w:rPr>
          <w:b/>
          <w:bCs/>
          <w:sz w:val="32"/>
        </w:rPr>
      </w:pPr>
      <w:r w:rsidRPr="00273522">
        <w:rPr>
          <w:b/>
          <w:bCs/>
          <w:sz w:val="32"/>
          <w:szCs w:val="34"/>
        </w:rPr>
        <w:t>Appropriation Act (No. 2) 1974-75</w:t>
      </w:r>
    </w:p>
    <w:p w:rsidR="007A2F7E" w:rsidRDefault="007A2F7E" w:rsidP="00046C12">
      <w:pPr>
        <w:shd w:val="clear" w:color="auto" w:fill="FFFFFF"/>
        <w:spacing w:before="840"/>
        <w:jc w:val="center"/>
        <w:rPr>
          <w:b/>
          <w:bCs/>
          <w:sz w:val="26"/>
          <w:szCs w:val="28"/>
        </w:rPr>
      </w:pPr>
      <w:r w:rsidRPr="006745CE">
        <w:rPr>
          <w:b/>
          <w:bCs/>
          <w:sz w:val="26"/>
          <w:szCs w:val="28"/>
        </w:rPr>
        <w:t>No. 95 of 1974</w:t>
      </w:r>
    </w:p>
    <w:p w:rsidR="00046C12" w:rsidRPr="00F83E9C" w:rsidRDefault="00046C12" w:rsidP="00046C12">
      <w:pPr>
        <w:pBdr>
          <w:bottom w:val="thickThinSmallGap" w:sz="12" w:space="1" w:color="auto"/>
        </w:pBdr>
        <w:shd w:val="clear" w:color="auto" w:fill="FFFFFF"/>
        <w:spacing w:before="600" w:after="600"/>
        <w:jc w:val="center"/>
        <w:rPr>
          <w:sz w:val="26"/>
        </w:rPr>
      </w:pPr>
    </w:p>
    <w:p w:rsidR="007A2F7E" w:rsidRPr="006745CE" w:rsidRDefault="007A2F7E" w:rsidP="00046C12">
      <w:pPr>
        <w:shd w:val="clear" w:color="auto" w:fill="FFFFFF"/>
        <w:jc w:val="center"/>
        <w:rPr>
          <w:sz w:val="36"/>
        </w:rPr>
      </w:pPr>
      <w:r w:rsidRPr="006745CE">
        <w:rPr>
          <w:sz w:val="36"/>
          <w:szCs w:val="34"/>
        </w:rPr>
        <w:t>AN ACT</w:t>
      </w:r>
    </w:p>
    <w:p w:rsidR="007A2F7E" w:rsidRPr="00F47FF1" w:rsidRDefault="007A2F7E" w:rsidP="006745CE">
      <w:pPr>
        <w:shd w:val="clear" w:color="auto" w:fill="FFFFFF"/>
        <w:spacing w:before="514"/>
        <w:jc w:val="center"/>
        <w:rPr>
          <w:sz w:val="26"/>
        </w:rPr>
      </w:pPr>
      <w:r w:rsidRPr="00F47FF1">
        <w:rPr>
          <w:sz w:val="26"/>
          <w:szCs w:val="28"/>
        </w:rPr>
        <w:t>To appropriate a sum out of the Consolidated Revenue Fund for certain expenditure in respect of the year ending on 30 June 1975.</w:t>
      </w:r>
    </w:p>
    <w:p w:rsidR="007A2F7E" w:rsidRPr="006745CE" w:rsidRDefault="007A2F7E" w:rsidP="006745CE">
      <w:pPr>
        <w:shd w:val="clear" w:color="auto" w:fill="FFFFFF"/>
        <w:spacing w:before="216"/>
        <w:ind w:right="144"/>
        <w:jc w:val="right"/>
        <w:rPr>
          <w:sz w:val="24"/>
        </w:rPr>
      </w:pPr>
      <w:r w:rsidRPr="006745CE">
        <w:rPr>
          <w:sz w:val="24"/>
          <w:szCs w:val="22"/>
        </w:rPr>
        <w:t>[</w:t>
      </w:r>
      <w:r w:rsidRPr="006745CE">
        <w:rPr>
          <w:i/>
          <w:iCs/>
          <w:sz w:val="24"/>
          <w:szCs w:val="22"/>
        </w:rPr>
        <w:t>Assented to 16 November 1974</w:t>
      </w:r>
      <w:r w:rsidRPr="006745CE">
        <w:rPr>
          <w:sz w:val="24"/>
          <w:szCs w:val="22"/>
        </w:rPr>
        <w:t>]</w:t>
      </w:r>
    </w:p>
    <w:p w:rsidR="007A2F7E" w:rsidRPr="006745CE" w:rsidRDefault="007A2F7E" w:rsidP="00046C12">
      <w:pPr>
        <w:shd w:val="clear" w:color="auto" w:fill="FFFFFF"/>
        <w:spacing w:before="120"/>
        <w:ind w:firstLine="360"/>
        <w:jc w:val="both"/>
        <w:rPr>
          <w:sz w:val="22"/>
        </w:rPr>
      </w:pPr>
      <w:r w:rsidRPr="006745CE">
        <w:rPr>
          <w:sz w:val="22"/>
          <w:szCs w:val="22"/>
        </w:rPr>
        <w:t>BE IT ENACTED by the Queen, the Senate, and the House of Representatives of Australia, as follows:</w:t>
      </w:r>
      <w:r w:rsidRPr="006745CE">
        <w:rPr>
          <w:rFonts w:eastAsia="Times New Roman"/>
          <w:sz w:val="22"/>
          <w:szCs w:val="22"/>
        </w:rPr>
        <w:t>—</w:t>
      </w:r>
    </w:p>
    <w:p w:rsidR="00046C12" w:rsidRPr="00046C12" w:rsidRDefault="00046C12" w:rsidP="007040F4">
      <w:pPr>
        <w:shd w:val="clear" w:color="auto" w:fill="FFFFFF"/>
        <w:spacing w:before="120"/>
        <w:jc w:val="both"/>
      </w:pPr>
      <w:r w:rsidRPr="00046C12">
        <w:rPr>
          <w:b/>
          <w:bCs/>
          <w:szCs w:val="18"/>
        </w:rPr>
        <w:t>Short title.</w:t>
      </w:r>
    </w:p>
    <w:p w:rsidR="007A2F7E" w:rsidRPr="006745CE" w:rsidRDefault="007A2F7E" w:rsidP="00046C12">
      <w:pPr>
        <w:shd w:val="clear" w:color="auto" w:fill="FFFFFF"/>
        <w:spacing w:before="120"/>
        <w:ind w:firstLine="360"/>
        <w:jc w:val="both"/>
        <w:rPr>
          <w:sz w:val="22"/>
        </w:rPr>
      </w:pPr>
      <w:r w:rsidRPr="006745CE">
        <w:rPr>
          <w:b/>
          <w:bCs/>
          <w:sz w:val="22"/>
          <w:szCs w:val="22"/>
        </w:rPr>
        <w:t>1.</w:t>
      </w:r>
      <w:r w:rsidRPr="006745CE">
        <w:rPr>
          <w:sz w:val="22"/>
          <w:szCs w:val="22"/>
        </w:rPr>
        <w:t xml:space="preserve"> This Act may be cited as the </w:t>
      </w:r>
      <w:r w:rsidRPr="006745CE">
        <w:rPr>
          <w:i/>
          <w:iCs/>
          <w:sz w:val="22"/>
          <w:szCs w:val="22"/>
        </w:rPr>
        <w:t xml:space="preserve">Appropriation Act </w:t>
      </w:r>
      <w:r w:rsidRPr="006745CE">
        <w:rPr>
          <w:sz w:val="22"/>
          <w:szCs w:val="22"/>
        </w:rPr>
        <w:t>(</w:t>
      </w:r>
      <w:r w:rsidRPr="006745CE">
        <w:rPr>
          <w:i/>
          <w:iCs/>
          <w:sz w:val="22"/>
          <w:szCs w:val="22"/>
        </w:rPr>
        <w:t xml:space="preserve">No. </w:t>
      </w:r>
      <w:r w:rsidRPr="006745CE">
        <w:rPr>
          <w:sz w:val="22"/>
          <w:szCs w:val="22"/>
        </w:rPr>
        <w:t>2) 1974</w:t>
      </w:r>
      <w:r w:rsidRPr="006745CE">
        <w:rPr>
          <w:rFonts w:eastAsia="Times New Roman"/>
          <w:sz w:val="22"/>
          <w:szCs w:val="22"/>
        </w:rPr>
        <w:t>–75.</w:t>
      </w:r>
    </w:p>
    <w:p w:rsidR="00046C12" w:rsidRPr="00046C12" w:rsidRDefault="00046C12" w:rsidP="007040F4">
      <w:pPr>
        <w:shd w:val="clear" w:color="auto" w:fill="FFFFFF"/>
        <w:spacing w:before="120"/>
        <w:jc w:val="both"/>
      </w:pPr>
      <w:r w:rsidRPr="00046C12">
        <w:rPr>
          <w:b/>
          <w:bCs/>
          <w:szCs w:val="18"/>
        </w:rPr>
        <w:t>Commencement.</w:t>
      </w:r>
    </w:p>
    <w:p w:rsidR="007A2F7E" w:rsidRPr="006745CE" w:rsidRDefault="007A2F7E" w:rsidP="00046C12">
      <w:pPr>
        <w:shd w:val="clear" w:color="auto" w:fill="FFFFFF"/>
        <w:spacing w:before="120"/>
        <w:ind w:firstLine="360"/>
        <w:jc w:val="both"/>
        <w:rPr>
          <w:sz w:val="22"/>
        </w:rPr>
      </w:pPr>
      <w:r w:rsidRPr="006745CE">
        <w:rPr>
          <w:b/>
          <w:bCs/>
          <w:sz w:val="22"/>
          <w:szCs w:val="22"/>
        </w:rPr>
        <w:t>2.</w:t>
      </w:r>
      <w:r w:rsidRPr="006745CE">
        <w:rPr>
          <w:sz w:val="22"/>
          <w:szCs w:val="22"/>
        </w:rPr>
        <w:t xml:space="preserve"> This Act shall come into operation on the day on which it receives the Royal Assent.</w:t>
      </w:r>
    </w:p>
    <w:p w:rsidR="00046C12" w:rsidRPr="00046C12" w:rsidRDefault="00046C12" w:rsidP="007040F4">
      <w:pPr>
        <w:shd w:val="clear" w:color="auto" w:fill="FFFFFF"/>
        <w:spacing w:before="120"/>
        <w:jc w:val="both"/>
      </w:pPr>
      <w:r w:rsidRPr="00046C12">
        <w:rPr>
          <w:b/>
          <w:bCs/>
          <w:szCs w:val="18"/>
        </w:rPr>
        <w:t>Issue and application of $1,157,805,000.</w:t>
      </w:r>
    </w:p>
    <w:p w:rsidR="007A2F7E" w:rsidRDefault="007A2F7E" w:rsidP="00046C12">
      <w:pPr>
        <w:shd w:val="clear" w:color="auto" w:fill="FFFFFF"/>
        <w:spacing w:before="120"/>
        <w:ind w:firstLine="360"/>
        <w:jc w:val="both"/>
        <w:rPr>
          <w:sz w:val="22"/>
          <w:szCs w:val="22"/>
        </w:rPr>
      </w:pPr>
      <w:r w:rsidRPr="006745CE">
        <w:rPr>
          <w:b/>
          <w:bCs/>
          <w:sz w:val="22"/>
          <w:szCs w:val="22"/>
        </w:rPr>
        <w:t>3.</w:t>
      </w:r>
      <w:r w:rsidRPr="006745CE">
        <w:rPr>
          <w:sz w:val="22"/>
          <w:szCs w:val="22"/>
        </w:rPr>
        <w:t xml:space="preserve"> The Treasurer may issue out of the Consolidated Revenue Fund and apply for the services specified in Schedule 2, in respect of the year ending on 30 June 1975, the sum of $1,157,805,000.</w:t>
      </w:r>
    </w:p>
    <w:p w:rsidR="001E0E77" w:rsidRPr="00046C12" w:rsidRDefault="001E0E77" w:rsidP="001E0E77">
      <w:pPr>
        <w:shd w:val="clear" w:color="auto" w:fill="FFFFFF"/>
        <w:spacing w:before="120"/>
        <w:ind w:firstLine="360"/>
        <w:jc w:val="both"/>
      </w:pPr>
      <w:r w:rsidRPr="00046C12">
        <w:rPr>
          <w:szCs w:val="18"/>
        </w:rPr>
        <w:t>18538/74</w:t>
      </w:r>
      <w:r w:rsidRPr="00046C12">
        <w:rPr>
          <w:rFonts w:eastAsia="Times New Roman"/>
          <w:szCs w:val="18"/>
        </w:rPr>
        <w:t>—Recommended retail price 30c</w:t>
      </w:r>
    </w:p>
    <w:p w:rsidR="004E065C" w:rsidRDefault="004E065C" w:rsidP="007040F4">
      <w:pPr>
        <w:shd w:val="clear" w:color="auto" w:fill="FFFFFF"/>
        <w:jc w:val="both"/>
        <w:rPr>
          <w:b/>
          <w:bCs/>
          <w:szCs w:val="18"/>
        </w:rPr>
        <w:sectPr w:rsidR="004E065C" w:rsidSect="006745CE">
          <w:pgSz w:w="12240" w:h="15840"/>
          <w:pgMar w:top="1440" w:right="1440" w:bottom="1440" w:left="1440" w:header="720" w:footer="720" w:gutter="0"/>
          <w:cols w:space="60"/>
          <w:noEndnote/>
          <w:docGrid w:linePitch="272"/>
        </w:sectPr>
      </w:pPr>
    </w:p>
    <w:p w:rsidR="007A2F7E" w:rsidRPr="00046C12" w:rsidRDefault="007A2F7E" w:rsidP="007040F4">
      <w:pPr>
        <w:shd w:val="clear" w:color="auto" w:fill="FFFFFF"/>
        <w:jc w:val="both"/>
      </w:pPr>
      <w:r w:rsidRPr="00046C12">
        <w:rPr>
          <w:b/>
          <w:bCs/>
          <w:szCs w:val="18"/>
        </w:rPr>
        <w:lastRenderedPageBreak/>
        <w:t>Appropriation of 1,670,805,000</w:t>
      </w:r>
    </w:p>
    <w:p w:rsidR="007A2F7E" w:rsidRDefault="007A2F7E" w:rsidP="00046C12">
      <w:pPr>
        <w:shd w:val="clear" w:color="auto" w:fill="FFFFFF"/>
        <w:spacing w:before="120"/>
        <w:ind w:firstLine="360"/>
        <w:jc w:val="both"/>
        <w:rPr>
          <w:rFonts w:eastAsia="Times New Roman"/>
          <w:sz w:val="22"/>
          <w:szCs w:val="24"/>
        </w:rPr>
      </w:pPr>
      <w:r w:rsidRPr="006745CE">
        <w:rPr>
          <w:b/>
          <w:bCs/>
          <w:sz w:val="22"/>
          <w:szCs w:val="24"/>
        </w:rPr>
        <w:t>4.</w:t>
      </w:r>
      <w:r w:rsidRPr="006745CE">
        <w:rPr>
          <w:sz w:val="22"/>
          <w:szCs w:val="24"/>
        </w:rPr>
        <w:t xml:space="preserve"> The sums authorized by the </w:t>
      </w:r>
      <w:r w:rsidRPr="006745CE">
        <w:rPr>
          <w:i/>
          <w:iCs/>
          <w:sz w:val="22"/>
          <w:szCs w:val="24"/>
        </w:rPr>
        <w:t xml:space="preserve">Supply Act </w:t>
      </w:r>
      <w:r w:rsidRPr="006745CE">
        <w:rPr>
          <w:sz w:val="22"/>
          <w:szCs w:val="24"/>
        </w:rPr>
        <w:t>(</w:t>
      </w:r>
      <w:r w:rsidRPr="006745CE">
        <w:rPr>
          <w:i/>
          <w:iCs/>
          <w:sz w:val="22"/>
          <w:szCs w:val="24"/>
        </w:rPr>
        <w:t xml:space="preserve">No. </w:t>
      </w:r>
      <w:r w:rsidRPr="006745CE">
        <w:rPr>
          <w:sz w:val="22"/>
          <w:szCs w:val="24"/>
        </w:rPr>
        <w:t>2) 1974</w:t>
      </w:r>
      <w:r w:rsidRPr="006745CE">
        <w:rPr>
          <w:rFonts w:eastAsia="Times New Roman"/>
          <w:sz w:val="22"/>
          <w:szCs w:val="24"/>
        </w:rPr>
        <w:t>–75 and by this Act to be issued out of the Consolidated Revenue Fund, amounting, as appears by Schedule 1, in the aggregate to the sum of $1,670,805,000 are appropriated, and shall be deemed to have been appropriated, as from 1 July 1974, for the services expressed in Schedule 2 in respect of the financial year that commenced on that date.</w:t>
      </w:r>
    </w:p>
    <w:p w:rsidR="007A2F7E" w:rsidRPr="006745CE" w:rsidRDefault="007115B1" w:rsidP="007040F4">
      <w:pPr>
        <w:shd w:val="clear" w:color="auto" w:fill="FFFFFF"/>
        <w:tabs>
          <w:tab w:val="left" w:pos="4230"/>
        </w:tabs>
        <w:spacing w:before="840" w:after="120"/>
        <w:jc w:val="both"/>
        <w:rPr>
          <w:sz w:val="22"/>
        </w:rPr>
      </w:pPr>
      <w:r>
        <w:rPr>
          <w:noProof/>
          <w:sz w:val="22"/>
          <w:szCs w:val="18"/>
          <w:lang w:val="en-AU" w:eastAsia="en-AU"/>
        </w:rPr>
        <mc:AlternateContent>
          <mc:Choice Requires="wps">
            <w:drawing>
              <wp:anchor distT="0" distB="0" distL="114300" distR="114300" simplePos="0" relativeHeight="251661312" behindDoc="0" locked="0" layoutInCell="1" allowOverlap="1" wp14:anchorId="01755F95" wp14:editId="0EE07840">
                <wp:simplePos x="0" y="0"/>
                <wp:positionH relativeFrom="column">
                  <wp:posOffset>2809611</wp:posOffset>
                </wp:positionH>
                <wp:positionV relativeFrom="paragraph">
                  <wp:posOffset>327025</wp:posOffset>
                </wp:positionV>
                <wp:extent cx="669290" cy="0"/>
                <wp:effectExtent l="0" t="0" r="35560" b="19050"/>
                <wp:wrapNone/>
                <wp:docPr id="3" name="Straight Connector 3" title="Horizontal line"/>
                <wp:cNvGraphicFramePr/>
                <a:graphic xmlns:a="http://schemas.openxmlformats.org/drawingml/2006/main">
                  <a:graphicData uri="http://schemas.microsoft.com/office/word/2010/wordprocessingShape">
                    <wps:wsp>
                      <wps:cNvCnPr/>
                      <wps:spPr>
                        <a:xfrm>
                          <a:off x="0" y="0"/>
                          <a:ext cx="669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alt="Title: Horizontal line"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21.25pt,25.75pt" to="273.95pt,2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" strokecolor="black [3200]" strokeweight=".5pt">
                <v:stroke joinstyle="miter"/>
              </v:line>
            </w:pict>
          </mc:Fallback>
        </mc:AlternateContent>
      </w:r>
      <w:bookmarkStart w:id="0" w:name="_GoBack"/>
      <w:r>
        <w:rPr>
          <w:noProof/>
          <w:sz w:val="22"/>
          <w:szCs w:val="18"/>
          <w:lang w:val="en-AU" w:eastAsia="en-AU"/>
        </w:rPr>
        <mc:AlternateContent>
          <mc:Choice Requires="wps">
            <w:drawing>
              <wp:anchor distT="0" distB="0" distL="114300" distR="114300" simplePos="0" relativeHeight="251659264" behindDoc="0" locked="0" layoutInCell="1" allowOverlap="1" wp14:anchorId="5471EDAA" wp14:editId="31B783DD">
                <wp:simplePos x="0" y="0"/>
                <wp:positionH relativeFrom="column">
                  <wp:posOffset>2803154</wp:posOffset>
                </wp:positionH>
                <wp:positionV relativeFrom="paragraph">
                  <wp:posOffset>304165</wp:posOffset>
                </wp:positionV>
                <wp:extent cx="669290" cy="0"/>
                <wp:effectExtent l="0" t="0" r="35560" b="19050"/>
                <wp:wrapNone/>
                <wp:docPr id="2" name="Straight Connector 2" title="Horizontal line"/>
                <wp:cNvGraphicFramePr/>
                <a:graphic xmlns:a="http://schemas.openxmlformats.org/drawingml/2006/main">
                  <a:graphicData uri="http://schemas.microsoft.com/office/word/2010/wordprocessingShape">
                    <wps:wsp>
                      <wps:cNvCnPr/>
                      <wps:spPr>
                        <a:xfrm>
                          <a:off x="0" y="0"/>
                          <a:ext cx="6692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alt="Title: Horizontal line"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20.7pt,23.95pt" to="273.4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" strokecolor="black [3200]" strokeweight=".5pt">
                <v:stroke joinstyle="miter"/>
              </v:line>
            </w:pict>
          </mc:Fallback>
        </mc:AlternateContent>
      </w:r>
      <w:bookmarkEnd w:id="0"/>
      <w:r w:rsidR="007A2F7E" w:rsidRPr="006745CE">
        <w:rPr>
          <w:sz w:val="22"/>
          <w:szCs w:val="18"/>
        </w:rPr>
        <w:t>Section 4</w:t>
      </w:r>
      <w:r w:rsidR="001E0E77">
        <w:rPr>
          <w:sz w:val="22"/>
          <w:szCs w:val="18"/>
        </w:rPr>
        <w:tab/>
      </w:r>
      <w:r w:rsidR="007A2F7E" w:rsidRPr="006745CE">
        <w:rPr>
          <w:sz w:val="22"/>
          <w:szCs w:val="18"/>
        </w:rPr>
        <w:t>SCHEDULE 1</w:t>
      </w:r>
    </w:p>
    <w:tbl>
      <w:tblPr>
        <w:tblW w:w="3500" w:type="pct"/>
        <w:jc w:val="center"/>
        <w:tblLayout w:type="fixed"/>
        <w:tblCellMar>
          <w:left w:w="40" w:type="dxa"/>
          <w:right w:w="40" w:type="dxa"/>
        </w:tblCellMar>
        <w:tblLook w:val="0000" w:firstRow="0" w:lastRow="0" w:firstColumn="0" w:lastColumn="0" w:noHBand="0" w:noVBand="0"/>
      </w:tblPr>
      <w:tblGrid>
        <w:gridCol w:w="5126"/>
        <w:gridCol w:w="1482"/>
      </w:tblGrid>
      <w:tr w:rsidR="007A2F7E" w:rsidRPr="006745CE" w:rsidTr="001E0E77">
        <w:trPr>
          <w:trHeight w:val="558"/>
          <w:jc w:val="center"/>
        </w:trPr>
        <w:tc>
          <w:tcPr>
            <w:tcW w:w="9360" w:type="dxa"/>
            <w:gridSpan w:val="2"/>
            <w:tcBorders>
              <w:top w:val="nil"/>
              <w:left w:val="nil"/>
              <w:bottom w:val="nil"/>
              <w:right w:val="nil"/>
            </w:tcBorders>
            <w:shd w:val="clear" w:color="auto" w:fill="FFFFFF"/>
          </w:tcPr>
          <w:p w:rsidR="007A2F7E" w:rsidRPr="006745CE" w:rsidRDefault="007A2F7E" w:rsidP="001E0E77">
            <w:pPr>
              <w:shd w:val="clear" w:color="auto" w:fill="FFFFFF"/>
              <w:jc w:val="center"/>
              <w:rPr>
                <w:sz w:val="22"/>
              </w:rPr>
            </w:pPr>
            <w:r w:rsidRPr="006745CE">
              <w:rPr>
                <w:sz w:val="22"/>
                <w:szCs w:val="16"/>
              </w:rPr>
              <w:t>SUMS AUTHORIZED TO BE ISSUED OUT OF THE CONSOLIDATED REVENUE FUND</w:t>
            </w:r>
          </w:p>
        </w:tc>
      </w:tr>
      <w:tr w:rsidR="007A2F7E" w:rsidRPr="006745CE" w:rsidTr="001E0E77">
        <w:trPr>
          <w:trHeight w:val="20"/>
          <w:jc w:val="center"/>
        </w:trPr>
        <w:tc>
          <w:tcPr>
            <w:tcW w:w="7284" w:type="dxa"/>
            <w:tcBorders>
              <w:top w:val="nil"/>
              <w:left w:val="nil"/>
              <w:bottom w:val="nil"/>
              <w:right w:val="nil"/>
            </w:tcBorders>
            <w:shd w:val="clear" w:color="auto" w:fill="FFFFFF"/>
          </w:tcPr>
          <w:p w:rsidR="007A2F7E" w:rsidRPr="006745CE" w:rsidRDefault="007A2F7E" w:rsidP="007040F4">
            <w:pPr>
              <w:shd w:val="clear" w:color="auto" w:fill="FFFFFF"/>
              <w:jc w:val="both"/>
              <w:rPr>
                <w:sz w:val="22"/>
              </w:rPr>
            </w:pPr>
          </w:p>
        </w:tc>
        <w:tc>
          <w:tcPr>
            <w:tcW w:w="2076" w:type="dxa"/>
            <w:tcBorders>
              <w:top w:val="nil"/>
              <w:left w:val="nil"/>
              <w:bottom w:val="nil"/>
              <w:right w:val="nil"/>
            </w:tcBorders>
            <w:shd w:val="clear" w:color="auto" w:fill="FFFFFF"/>
          </w:tcPr>
          <w:p w:rsidR="007A2F7E" w:rsidRPr="006745CE" w:rsidRDefault="007A2F7E" w:rsidP="007040F4">
            <w:pPr>
              <w:shd w:val="clear" w:color="auto" w:fill="FFFFFF"/>
              <w:ind w:left="408"/>
              <w:jc w:val="both"/>
              <w:rPr>
                <w:sz w:val="22"/>
              </w:rPr>
            </w:pPr>
            <w:r w:rsidRPr="006745CE">
              <w:rPr>
                <w:sz w:val="22"/>
              </w:rPr>
              <w:t>$</w:t>
            </w:r>
          </w:p>
        </w:tc>
      </w:tr>
      <w:tr w:rsidR="007A2F7E" w:rsidRPr="006745CE" w:rsidTr="001E0E77">
        <w:trPr>
          <w:trHeight w:val="20"/>
          <w:jc w:val="center"/>
        </w:trPr>
        <w:tc>
          <w:tcPr>
            <w:tcW w:w="7284" w:type="dxa"/>
            <w:tcBorders>
              <w:top w:val="nil"/>
              <w:left w:val="nil"/>
              <w:bottom w:val="nil"/>
              <w:right w:val="nil"/>
            </w:tcBorders>
            <w:shd w:val="clear" w:color="auto" w:fill="FFFFFF"/>
          </w:tcPr>
          <w:p w:rsidR="007A2F7E" w:rsidRPr="006745CE" w:rsidRDefault="007A2F7E" w:rsidP="007040F4">
            <w:pPr>
              <w:shd w:val="clear" w:color="auto" w:fill="FFFFFF"/>
              <w:tabs>
                <w:tab w:val="left" w:leader="dot" w:pos="4820"/>
              </w:tabs>
              <w:jc w:val="both"/>
              <w:rPr>
                <w:sz w:val="22"/>
              </w:rPr>
            </w:pPr>
            <w:r w:rsidRPr="006745CE">
              <w:rPr>
                <w:sz w:val="22"/>
                <w:szCs w:val="16"/>
              </w:rPr>
              <w:t xml:space="preserve">By the </w:t>
            </w:r>
            <w:r w:rsidRPr="006745CE">
              <w:rPr>
                <w:i/>
                <w:iCs/>
                <w:sz w:val="22"/>
                <w:szCs w:val="16"/>
              </w:rPr>
              <w:t xml:space="preserve">Supply Act </w:t>
            </w:r>
            <w:r w:rsidRPr="006745CE">
              <w:rPr>
                <w:sz w:val="22"/>
                <w:szCs w:val="16"/>
              </w:rPr>
              <w:t>(</w:t>
            </w:r>
            <w:r w:rsidRPr="006745CE">
              <w:rPr>
                <w:i/>
                <w:iCs/>
                <w:sz w:val="22"/>
                <w:szCs w:val="16"/>
              </w:rPr>
              <w:t>No.</w:t>
            </w:r>
            <w:r w:rsidRPr="006745CE">
              <w:rPr>
                <w:sz w:val="22"/>
                <w:szCs w:val="16"/>
              </w:rPr>
              <w:t xml:space="preserve"> 2) 1974</w:t>
            </w:r>
            <w:r w:rsidRPr="006745CE">
              <w:rPr>
                <w:rFonts w:eastAsia="Times New Roman"/>
                <w:sz w:val="22"/>
                <w:szCs w:val="16"/>
              </w:rPr>
              <w:t>–75</w:t>
            </w:r>
            <w:r w:rsidR="001E0E77">
              <w:rPr>
                <w:rFonts w:eastAsia="Times New Roman"/>
                <w:sz w:val="22"/>
                <w:szCs w:val="16"/>
              </w:rPr>
              <w:tab/>
            </w:r>
          </w:p>
        </w:tc>
        <w:tc>
          <w:tcPr>
            <w:tcW w:w="2076" w:type="dxa"/>
            <w:tcBorders>
              <w:top w:val="nil"/>
              <w:left w:val="nil"/>
              <w:bottom w:val="nil"/>
              <w:right w:val="nil"/>
            </w:tcBorders>
            <w:shd w:val="clear" w:color="auto" w:fill="FFFFFF"/>
          </w:tcPr>
          <w:p w:rsidR="007A2F7E" w:rsidRPr="006745CE" w:rsidRDefault="007A2F7E" w:rsidP="007040F4">
            <w:pPr>
              <w:shd w:val="clear" w:color="auto" w:fill="FFFFFF"/>
              <w:ind w:left="43"/>
              <w:jc w:val="both"/>
              <w:rPr>
                <w:sz w:val="22"/>
              </w:rPr>
            </w:pPr>
            <w:r w:rsidRPr="006745CE">
              <w:rPr>
                <w:sz w:val="22"/>
                <w:szCs w:val="16"/>
              </w:rPr>
              <w:t>513,000,000</w:t>
            </w:r>
          </w:p>
        </w:tc>
      </w:tr>
      <w:tr w:rsidR="007A2F7E" w:rsidRPr="006745CE" w:rsidTr="001E0E77">
        <w:trPr>
          <w:trHeight w:val="20"/>
          <w:jc w:val="center"/>
        </w:trPr>
        <w:tc>
          <w:tcPr>
            <w:tcW w:w="7284" w:type="dxa"/>
            <w:tcBorders>
              <w:top w:val="nil"/>
              <w:left w:val="nil"/>
              <w:bottom w:val="nil"/>
              <w:right w:val="nil"/>
            </w:tcBorders>
            <w:shd w:val="clear" w:color="auto" w:fill="FFFFFF"/>
          </w:tcPr>
          <w:p w:rsidR="007A2F7E" w:rsidRPr="006745CE" w:rsidRDefault="007A2F7E" w:rsidP="007040F4">
            <w:pPr>
              <w:shd w:val="clear" w:color="auto" w:fill="FFFFFF"/>
              <w:tabs>
                <w:tab w:val="left" w:leader="dot" w:pos="4820"/>
              </w:tabs>
              <w:jc w:val="both"/>
              <w:rPr>
                <w:sz w:val="22"/>
              </w:rPr>
            </w:pPr>
            <w:r w:rsidRPr="006745CE">
              <w:rPr>
                <w:sz w:val="22"/>
                <w:szCs w:val="16"/>
              </w:rPr>
              <w:t>By this Act</w:t>
            </w:r>
            <w:r w:rsidR="001E0E77">
              <w:rPr>
                <w:sz w:val="22"/>
                <w:szCs w:val="16"/>
              </w:rPr>
              <w:tab/>
            </w:r>
          </w:p>
        </w:tc>
        <w:tc>
          <w:tcPr>
            <w:tcW w:w="2076" w:type="dxa"/>
            <w:tcBorders>
              <w:top w:val="nil"/>
              <w:left w:val="nil"/>
              <w:bottom w:val="single" w:sz="6" w:space="0" w:color="auto"/>
              <w:right w:val="nil"/>
            </w:tcBorders>
            <w:shd w:val="clear" w:color="auto" w:fill="FFFFFF"/>
          </w:tcPr>
          <w:p w:rsidR="007A2F7E" w:rsidRPr="006745CE" w:rsidRDefault="007A2F7E" w:rsidP="007040F4">
            <w:pPr>
              <w:shd w:val="clear" w:color="auto" w:fill="FFFFFF"/>
              <w:jc w:val="both"/>
              <w:rPr>
                <w:sz w:val="22"/>
              </w:rPr>
            </w:pPr>
            <w:r w:rsidRPr="006745CE">
              <w:rPr>
                <w:sz w:val="22"/>
                <w:szCs w:val="16"/>
              </w:rPr>
              <w:t>1,157,805,000</w:t>
            </w:r>
          </w:p>
        </w:tc>
      </w:tr>
      <w:tr w:rsidR="007A2F7E" w:rsidRPr="006745CE" w:rsidTr="001E0E77">
        <w:trPr>
          <w:trHeight w:val="20"/>
          <w:jc w:val="center"/>
        </w:trPr>
        <w:tc>
          <w:tcPr>
            <w:tcW w:w="7284" w:type="dxa"/>
            <w:tcBorders>
              <w:top w:val="nil"/>
              <w:left w:val="nil"/>
              <w:bottom w:val="nil"/>
              <w:right w:val="nil"/>
            </w:tcBorders>
            <w:shd w:val="clear" w:color="auto" w:fill="FFFFFF"/>
          </w:tcPr>
          <w:p w:rsidR="007A2F7E" w:rsidRPr="006745CE" w:rsidRDefault="007A2F7E" w:rsidP="007040F4">
            <w:pPr>
              <w:shd w:val="clear" w:color="auto" w:fill="FFFFFF"/>
              <w:tabs>
                <w:tab w:val="left" w:leader="dot" w:pos="4820"/>
              </w:tabs>
              <w:spacing w:before="120" w:after="120"/>
              <w:ind w:left="398"/>
              <w:jc w:val="both"/>
              <w:rPr>
                <w:sz w:val="22"/>
              </w:rPr>
            </w:pPr>
            <w:r w:rsidRPr="006745CE">
              <w:rPr>
                <w:sz w:val="22"/>
                <w:szCs w:val="16"/>
              </w:rPr>
              <w:t>Total</w:t>
            </w:r>
            <w:r w:rsidR="001E0E77">
              <w:rPr>
                <w:sz w:val="22"/>
                <w:szCs w:val="16"/>
              </w:rPr>
              <w:tab/>
            </w:r>
          </w:p>
        </w:tc>
        <w:tc>
          <w:tcPr>
            <w:tcW w:w="2076" w:type="dxa"/>
            <w:tcBorders>
              <w:top w:val="single" w:sz="6" w:space="0" w:color="auto"/>
              <w:left w:val="nil"/>
              <w:bottom w:val="single" w:sz="6" w:space="0" w:color="auto"/>
              <w:right w:val="nil"/>
            </w:tcBorders>
            <w:shd w:val="clear" w:color="auto" w:fill="FFFFFF"/>
          </w:tcPr>
          <w:p w:rsidR="007A2F7E" w:rsidRPr="006745CE" w:rsidRDefault="007A2F7E" w:rsidP="007040F4">
            <w:pPr>
              <w:shd w:val="clear" w:color="auto" w:fill="FFFFFF"/>
              <w:spacing w:before="120" w:after="120"/>
              <w:jc w:val="both"/>
              <w:rPr>
                <w:sz w:val="22"/>
              </w:rPr>
            </w:pPr>
            <w:r w:rsidRPr="006745CE">
              <w:rPr>
                <w:sz w:val="22"/>
                <w:szCs w:val="16"/>
              </w:rPr>
              <w:t>1,670,805,000</w:t>
            </w:r>
          </w:p>
        </w:tc>
      </w:tr>
    </w:tbl>
    <w:p w:rsidR="007A2F7E" w:rsidRPr="006745CE" w:rsidRDefault="006745CE" w:rsidP="007040F4">
      <w:pPr>
        <w:shd w:val="clear" w:color="auto" w:fill="FFFFFF"/>
        <w:tabs>
          <w:tab w:val="left" w:pos="-802"/>
          <w:tab w:val="left" w:pos="3202"/>
          <w:tab w:val="left" w:pos="4723"/>
        </w:tabs>
        <w:jc w:val="both"/>
        <w:rPr>
          <w:sz w:val="22"/>
        </w:rPr>
      </w:pPr>
      <w:r w:rsidRPr="006745CE">
        <w:rPr>
          <w:sz w:val="22"/>
        </w:rPr>
        <w:br w:type="page"/>
      </w:r>
      <w:r w:rsidR="007115B1">
        <w:rPr>
          <w:sz w:val="22"/>
        </w:rPr>
        <w:lastRenderedPageBreak/>
        <w:tab/>
      </w:r>
    </w:p>
    <w:p w:rsidR="007A2F7E" w:rsidRPr="006745CE" w:rsidRDefault="007A2F7E" w:rsidP="007E2EC2">
      <w:pPr>
        <w:shd w:val="clear" w:color="auto" w:fill="FFFFFF"/>
        <w:spacing w:before="120" w:after="120"/>
        <w:jc w:val="center"/>
        <w:rPr>
          <w:sz w:val="22"/>
        </w:rPr>
      </w:pPr>
      <w:r w:rsidRPr="006745CE">
        <w:rPr>
          <w:sz w:val="22"/>
        </w:rPr>
        <w:t>SCHEDULE 2</w:t>
      </w:r>
    </w:p>
    <w:p w:rsidR="007A2F7E" w:rsidRPr="006745CE" w:rsidRDefault="007A2F7E" w:rsidP="007E2EC2">
      <w:pPr>
        <w:shd w:val="clear" w:color="auto" w:fill="FFFFFF"/>
        <w:spacing w:before="120" w:after="120"/>
        <w:jc w:val="center"/>
        <w:rPr>
          <w:sz w:val="22"/>
        </w:rPr>
      </w:pPr>
      <w:r w:rsidRPr="006745CE">
        <w:rPr>
          <w:b/>
          <w:bCs/>
          <w:sz w:val="22"/>
          <w:szCs w:val="24"/>
        </w:rPr>
        <w:t>ABSTRACT</w:t>
      </w:r>
    </w:p>
    <w:tbl>
      <w:tblPr>
        <w:tblW w:w="5000" w:type="pct"/>
        <w:jc w:val="center"/>
        <w:tblLayout w:type="fixed"/>
        <w:tblCellMar>
          <w:left w:w="40" w:type="dxa"/>
          <w:right w:w="40" w:type="dxa"/>
        </w:tblCellMar>
        <w:tblLook w:val="0000" w:firstRow="0" w:lastRow="0" w:firstColumn="0" w:lastColumn="0" w:noHBand="0" w:noVBand="0"/>
      </w:tblPr>
      <w:tblGrid>
        <w:gridCol w:w="907"/>
        <w:gridCol w:w="7022"/>
        <w:gridCol w:w="1511"/>
      </w:tblGrid>
      <w:tr w:rsidR="007A2F7E" w:rsidRPr="00F47FF1" w:rsidTr="00E707F8">
        <w:trPr>
          <w:trHeight w:val="20"/>
          <w:jc w:val="center"/>
        </w:trPr>
        <w:tc>
          <w:tcPr>
            <w:tcW w:w="900" w:type="dxa"/>
            <w:tcBorders>
              <w:top w:val="single" w:sz="6" w:space="0" w:color="auto"/>
              <w:left w:val="nil"/>
              <w:bottom w:val="single" w:sz="6" w:space="0" w:color="auto"/>
              <w:right w:val="single" w:sz="6" w:space="0" w:color="auto"/>
            </w:tcBorders>
            <w:shd w:val="clear" w:color="auto" w:fill="FFFFFF"/>
            <w:vAlign w:val="center"/>
          </w:tcPr>
          <w:p w:rsidR="007A2F7E" w:rsidRPr="00F47FF1" w:rsidRDefault="007A2F7E" w:rsidP="007E2EC2">
            <w:pPr>
              <w:shd w:val="clear" w:color="auto" w:fill="FFFFFF"/>
              <w:jc w:val="center"/>
            </w:pPr>
            <w:r w:rsidRPr="00F47FF1">
              <w:t>Page Reference</w:t>
            </w:r>
          </w:p>
        </w:tc>
        <w:tc>
          <w:tcPr>
            <w:tcW w:w="6962"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F47FF1" w:rsidRDefault="007A2F7E" w:rsidP="00E707F8">
            <w:pPr>
              <w:shd w:val="clear" w:color="auto" w:fill="FFFFFF"/>
              <w:tabs>
                <w:tab w:val="left" w:leader="dot" w:pos="6749"/>
              </w:tabs>
              <w:jc w:val="center"/>
            </w:pPr>
            <w:r w:rsidRPr="00F47FF1">
              <w:t>Departments and Services</w:t>
            </w:r>
          </w:p>
        </w:tc>
        <w:tc>
          <w:tcPr>
            <w:tcW w:w="1498" w:type="dxa"/>
            <w:tcBorders>
              <w:top w:val="single" w:sz="6" w:space="0" w:color="auto"/>
              <w:left w:val="single" w:sz="6" w:space="0" w:color="auto"/>
              <w:bottom w:val="single" w:sz="6" w:space="0" w:color="auto"/>
              <w:right w:val="nil"/>
            </w:tcBorders>
            <w:shd w:val="clear" w:color="auto" w:fill="FFFFFF"/>
            <w:vAlign w:val="center"/>
          </w:tcPr>
          <w:p w:rsidR="007A2F7E" w:rsidRPr="00F47FF1" w:rsidRDefault="007A2F7E" w:rsidP="007E2EC2">
            <w:pPr>
              <w:shd w:val="clear" w:color="auto" w:fill="FFFFFF"/>
              <w:jc w:val="center"/>
            </w:pPr>
            <w:r w:rsidRPr="00F47FF1">
              <w:t>Total</w:t>
            </w:r>
          </w:p>
        </w:tc>
      </w:tr>
      <w:tr w:rsidR="007A2F7E" w:rsidRPr="00F47FF1" w:rsidTr="00E707F8">
        <w:trPr>
          <w:trHeight w:val="20"/>
          <w:jc w:val="center"/>
        </w:trPr>
        <w:tc>
          <w:tcPr>
            <w:tcW w:w="900" w:type="dxa"/>
            <w:tcBorders>
              <w:top w:val="single" w:sz="6" w:space="0" w:color="auto"/>
              <w:left w:val="nil"/>
              <w:bottom w:val="nil"/>
              <w:right w:val="single" w:sz="6" w:space="0" w:color="auto"/>
            </w:tcBorders>
            <w:shd w:val="clear" w:color="auto" w:fill="FFFFFF"/>
            <w:vAlign w:val="center"/>
          </w:tcPr>
          <w:p w:rsidR="007A2F7E" w:rsidRPr="00F47FF1" w:rsidRDefault="007A2F7E" w:rsidP="007E2EC2">
            <w:pPr>
              <w:shd w:val="clear" w:color="auto" w:fill="FFFFFF"/>
              <w:jc w:val="center"/>
            </w:pPr>
          </w:p>
        </w:tc>
        <w:tc>
          <w:tcPr>
            <w:tcW w:w="6962" w:type="dxa"/>
            <w:tcBorders>
              <w:top w:val="single" w:sz="6" w:space="0" w:color="auto"/>
              <w:left w:val="single" w:sz="6" w:space="0" w:color="auto"/>
              <w:bottom w:val="nil"/>
              <w:right w:val="single" w:sz="6" w:space="0" w:color="auto"/>
            </w:tcBorders>
            <w:shd w:val="clear" w:color="auto" w:fill="FFFFFF"/>
            <w:vAlign w:val="center"/>
          </w:tcPr>
          <w:p w:rsidR="007A2F7E" w:rsidRPr="00F47FF1" w:rsidRDefault="007A2F7E" w:rsidP="00E707F8">
            <w:pPr>
              <w:shd w:val="clear" w:color="auto" w:fill="FFFFFF"/>
              <w:tabs>
                <w:tab w:val="left" w:leader="dot" w:pos="6749"/>
              </w:tabs>
              <w:jc w:val="center"/>
            </w:pPr>
          </w:p>
        </w:tc>
        <w:tc>
          <w:tcPr>
            <w:tcW w:w="1498" w:type="dxa"/>
            <w:tcBorders>
              <w:top w:val="single" w:sz="6" w:space="0" w:color="auto"/>
              <w:left w:val="single" w:sz="6" w:space="0" w:color="auto"/>
              <w:bottom w:val="nil"/>
              <w:right w:val="nil"/>
            </w:tcBorders>
            <w:shd w:val="clear" w:color="auto" w:fill="FFFFFF"/>
            <w:vAlign w:val="center"/>
          </w:tcPr>
          <w:p w:rsidR="007A2F7E" w:rsidRPr="00F47FF1" w:rsidRDefault="007A2F7E" w:rsidP="007E2EC2">
            <w:pPr>
              <w:shd w:val="clear" w:color="auto" w:fill="FFFFFF"/>
              <w:jc w:val="center"/>
            </w:pPr>
            <w:r w:rsidRPr="00F47FF1">
              <w:t>$</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6</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DEPARTMENT OF ABORIGINAL AFFAIRS</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41,403,000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6</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DEPARTMENT OF AGRICULTURE</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47,480,000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7</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ATTORNEY-GENERAL'S DEPARTMENT</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3,726,000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8</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DEPARTMENT OF THE CAPITAL TERRITORY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29,411,000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9</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DEPARTMENT OF CUSTOMS AND EXCISE</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1,546,000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9</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EDUCATION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15,361,000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10</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THE ENVIRONMENT AND CONSERVATION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13,750,000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11</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92"/>
              <w:jc w:val="both"/>
            </w:pPr>
            <w:r w:rsidRPr="00F47FF1">
              <w:t>DEPARTMENT OF FOREIGN AFFAIRS</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55,727,000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12</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HEALTH</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98,108,000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13</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HOUSING AND CONSTRUCTION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273,761,000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15</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LABOR AND IMMIGRATION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40,863,000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16</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2"/>
              <w:jc w:val="both"/>
            </w:pPr>
            <w:r w:rsidRPr="00F47FF1">
              <w:t>DEPARTMENT OF MANUFACTURING INDUSTRY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27,184,000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17</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2"/>
              <w:jc w:val="both"/>
            </w:pPr>
            <w:r w:rsidRPr="00F47FF1">
              <w:t>DEPARTMENT OF THE MEDIA</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17,992,000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17</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MINERALS AND ENERGY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132,944,000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18</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NORTHERN DEVELOPMENT</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1,355,000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18</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THE NORTHERN TERRITORY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15,557,000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19</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OVERSEAS TRADE</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250,000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20</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2"/>
              <w:jc w:val="both"/>
            </w:pPr>
            <w:r w:rsidRPr="00F47FF1">
              <w:t>POSTMASTER-GENERAL'S DEPARTMENT</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391,421,000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20</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THE PRIME MINISTER AND CABINET</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56,446,000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21</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REPATRIATION AND COMPENSATION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2,187,000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21</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7"/>
              <w:jc w:val="both"/>
            </w:pPr>
            <w:r w:rsidRPr="00F47FF1">
              <w:t>DEPARTMENT OF SCIENCE</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14,058,000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22</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82"/>
              <w:jc w:val="both"/>
            </w:pPr>
            <w:r w:rsidRPr="00F47FF1">
              <w:t>DEPARTMENT OF SERVICES AND PROPERTY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32,325,000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23</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8"/>
              <w:jc w:val="both"/>
            </w:pPr>
            <w:r w:rsidRPr="00F47FF1">
              <w:t>DEPARTMENT OF SOCIAL SECURITY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17,085,000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24</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8"/>
              <w:jc w:val="both"/>
            </w:pPr>
            <w:r w:rsidRPr="00F47FF1">
              <w:t>DEPARTMENT OF THE SPECIAL MINISTER OF STATE</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448,000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24</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8"/>
              <w:jc w:val="both"/>
            </w:pPr>
            <w:r w:rsidRPr="00F47FF1">
              <w:t>DEPARTMENT OF TOURISM AND RECREATION</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7,927,000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25</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8"/>
              <w:jc w:val="both"/>
            </w:pPr>
            <w:r w:rsidRPr="00F47FF1">
              <w:t>DEPARTMENT OF TRANSPORT</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96,572,000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26</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3"/>
              <w:jc w:val="both"/>
            </w:pPr>
            <w:r w:rsidRPr="00F47FF1">
              <w:t>DEPARTMENT OF THE TREASURY</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16,953,000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27</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3"/>
              <w:jc w:val="both"/>
            </w:pPr>
            <w:r w:rsidRPr="00F47FF1">
              <w:t>ADVANCE TO THE TREASURER</w:t>
            </w:r>
            <w:r w:rsidR="00E707F8" w:rsidRPr="00F47FF1">
              <w:tab/>
            </w:r>
          </w:p>
        </w:tc>
        <w:tc>
          <w:tcPr>
            <w:tcW w:w="1498" w:type="dxa"/>
            <w:tcBorders>
              <w:top w:val="nil"/>
              <w:left w:val="single" w:sz="6" w:space="0" w:color="auto"/>
              <w:bottom w:val="nil"/>
              <w:right w:val="nil"/>
            </w:tcBorders>
            <w:shd w:val="clear" w:color="auto" w:fill="FFFFFF"/>
            <w:vAlign w:val="bottom"/>
          </w:tcPr>
          <w:p w:rsidR="007A2F7E" w:rsidRPr="00F47FF1" w:rsidRDefault="007A2F7E" w:rsidP="00E707F8">
            <w:pPr>
              <w:shd w:val="clear" w:color="auto" w:fill="FFFFFF"/>
              <w:ind w:right="144"/>
              <w:jc w:val="right"/>
            </w:pPr>
            <w:r w:rsidRPr="00F47FF1">
              <w:t>75,000,000</w:t>
            </w:r>
          </w:p>
        </w:tc>
      </w:tr>
      <w:tr w:rsidR="007A2F7E" w:rsidRPr="00F47FF1" w:rsidTr="00E707F8">
        <w:trPr>
          <w:trHeight w:val="20"/>
          <w:jc w:val="center"/>
        </w:trPr>
        <w:tc>
          <w:tcPr>
            <w:tcW w:w="900" w:type="dxa"/>
            <w:tcBorders>
              <w:top w:val="nil"/>
              <w:left w:val="nil"/>
              <w:bottom w:val="nil"/>
              <w:right w:val="single" w:sz="6" w:space="0" w:color="auto"/>
            </w:tcBorders>
            <w:shd w:val="clear" w:color="auto" w:fill="FFFFFF"/>
          </w:tcPr>
          <w:p w:rsidR="007A2F7E" w:rsidRPr="00F47FF1" w:rsidRDefault="007A2F7E" w:rsidP="00E707F8">
            <w:pPr>
              <w:shd w:val="clear" w:color="auto" w:fill="FFFFFF"/>
              <w:ind w:right="288"/>
              <w:jc w:val="right"/>
            </w:pPr>
            <w:r w:rsidRPr="00F47FF1">
              <w:t>28</w:t>
            </w:r>
          </w:p>
        </w:tc>
        <w:tc>
          <w:tcPr>
            <w:tcW w:w="6962" w:type="dxa"/>
            <w:tcBorders>
              <w:top w:val="nil"/>
              <w:left w:val="single" w:sz="6" w:space="0" w:color="auto"/>
              <w:bottom w:val="nil"/>
              <w:right w:val="single" w:sz="6" w:space="0" w:color="auto"/>
            </w:tcBorders>
            <w:shd w:val="clear" w:color="auto" w:fill="FFFFFF"/>
          </w:tcPr>
          <w:p w:rsidR="007A2F7E" w:rsidRPr="00F47FF1" w:rsidRDefault="007A2F7E" w:rsidP="007040F4">
            <w:pPr>
              <w:shd w:val="clear" w:color="auto" w:fill="FFFFFF"/>
              <w:tabs>
                <w:tab w:val="left" w:leader="dot" w:pos="6749"/>
              </w:tabs>
              <w:ind w:left="173"/>
              <w:jc w:val="both"/>
            </w:pPr>
            <w:r w:rsidRPr="00F47FF1">
              <w:t>DEPARTMENT OF URBAN AND REGIONAL DEVELOPMENT</w:t>
            </w:r>
            <w:r w:rsidR="00E707F8" w:rsidRPr="00F47FF1">
              <w:tab/>
            </w:r>
          </w:p>
        </w:tc>
        <w:tc>
          <w:tcPr>
            <w:tcW w:w="1498" w:type="dxa"/>
            <w:tcBorders>
              <w:top w:val="nil"/>
              <w:left w:val="single" w:sz="6" w:space="0" w:color="auto"/>
              <w:bottom w:val="single" w:sz="6" w:space="0" w:color="auto"/>
              <w:right w:val="nil"/>
            </w:tcBorders>
            <w:shd w:val="clear" w:color="auto" w:fill="FFFFFF"/>
            <w:vAlign w:val="bottom"/>
          </w:tcPr>
          <w:p w:rsidR="007A2F7E" w:rsidRPr="00F47FF1" w:rsidRDefault="007A2F7E" w:rsidP="00E707F8">
            <w:pPr>
              <w:shd w:val="clear" w:color="auto" w:fill="FFFFFF"/>
              <w:ind w:right="144"/>
              <w:jc w:val="right"/>
            </w:pPr>
            <w:r w:rsidRPr="00F47FF1">
              <w:t>143,965,000</w:t>
            </w:r>
          </w:p>
        </w:tc>
      </w:tr>
      <w:tr w:rsidR="007A2F7E" w:rsidRPr="00F47FF1" w:rsidTr="00E707F8">
        <w:trPr>
          <w:trHeight w:val="20"/>
          <w:jc w:val="center"/>
        </w:trPr>
        <w:tc>
          <w:tcPr>
            <w:tcW w:w="900" w:type="dxa"/>
            <w:tcBorders>
              <w:top w:val="nil"/>
              <w:left w:val="nil"/>
              <w:bottom w:val="single" w:sz="6" w:space="0" w:color="auto"/>
              <w:right w:val="single" w:sz="6" w:space="0" w:color="auto"/>
            </w:tcBorders>
            <w:shd w:val="clear" w:color="auto" w:fill="FFFFFF"/>
          </w:tcPr>
          <w:p w:rsidR="007A2F7E" w:rsidRPr="00F47FF1" w:rsidRDefault="007A2F7E" w:rsidP="007040F4">
            <w:pPr>
              <w:shd w:val="clear" w:color="auto" w:fill="FFFFFF"/>
              <w:jc w:val="both"/>
            </w:pPr>
          </w:p>
        </w:tc>
        <w:tc>
          <w:tcPr>
            <w:tcW w:w="6962" w:type="dxa"/>
            <w:tcBorders>
              <w:top w:val="nil"/>
              <w:left w:val="single" w:sz="6" w:space="0" w:color="auto"/>
              <w:bottom w:val="single" w:sz="6" w:space="0" w:color="auto"/>
              <w:right w:val="single" w:sz="6" w:space="0" w:color="auto"/>
            </w:tcBorders>
            <w:shd w:val="clear" w:color="auto" w:fill="FFFFFF"/>
          </w:tcPr>
          <w:p w:rsidR="007A2F7E" w:rsidRPr="00F47FF1" w:rsidRDefault="007A2F7E" w:rsidP="00812619">
            <w:pPr>
              <w:shd w:val="clear" w:color="auto" w:fill="FFFFFF"/>
              <w:tabs>
                <w:tab w:val="left" w:leader="dot" w:pos="6749"/>
              </w:tabs>
              <w:spacing w:before="120" w:after="120"/>
              <w:ind w:left="1085"/>
              <w:jc w:val="both"/>
            </w:pPr>
            <w:r w:rsidRPr="00F47FF1">
              <w:t>TOTAL</w:t>
            </w:r>
            <w:r w:rsidR="00E707F8" w:rsidRPr="00F47FF1">
              <w:tab/>
            </w:r>
          </w:p>
        </w:tc>
        <w:tc>
          <w:tcPr>
            <w:tcW w:w="1498" w:type="dxa"/>
            <w:tcBorders>
              <w:top w:val="single" w:sz="6" w:space="0" w:color="auto"/>
              <w:left w:val="single" w:sz="6" w:space="0" w:color="auto"/>
              <w:bottom w:val="single" w:sz="6" w:space="0" w:color="auto"/>
              <w:right w:val="nil"/>
            </w:tcBorders>
            <w:shd w:val="clear" w:color="auto" w:fill="FFFFFF"/>
            <w:vAlign w:val="bottom"/>
          </w:tcPr>
          <w:p w:rsidR="007A2F7E" w:rsidRPr="00F47FF1" w:rsidRDefault="007A2F7E" w:rsidP="00812619">
            <w:pPr>
              <w:shd w:val="clear" w:color="auto" w:fill="FFFFFF"/>
              <w:spacing w:before="120" w:after="120"/>
              <w:ind w:right="144"/>
              <w:jc w:val="right"/>
            </w:pPr>
            <w:r w:rsidRPr="00F47FF1">
              <w:t>1,670,805,000</w:t>
            </w:r>
          </w:p>
        </w:tc>
      </w:tr>
    </w:tbl>
    <w:p w:rsidR="00873EE0" w:rsidRDefault="00873EE0" w:rsidP="007040F4">
      <w:pPr>
        <w:shd w:val="clear" w:color="auto" w:fill="FFFFFF"/>
        <w:tabs>
          <w:tab w:val="left" w:pos="1032"/>
          <w:tab w:val="left" w:pos="2880"/>
          <w:tab w:val="left" w:pos="8102"/>
        </w:tabs>
        <w:ind w:left="5"/>
        <w:jc w:val="both"/>
        <w:rPr>
          <w:sz w:val="22"/>
        </w:rPr>
        <w:sectPr w:rsidR="00873EE0" w:rsidSect="004B1F1A">
          <w:headerReference w:type="even" r:id="rId8"/>
          <w:headerReference w:type="default" r:id="rId9"/>
          <w:pgSz w:w="12240" w:h="15840"/>
          <w:pgMar w:top="1440" w:right="1440" w:bottom="1440" w:left="1440" w:header="720" w:footer="720" w:gutter="0"/>
          <w:cols w:space="60"/>
          <w:noEndnote/>
          <w:docGrid w:linePitch="272"/>
        </w:sectPr>
      </w:pPr>
    </w:p>
    <w:p w:rsidR="007A2F7E" w:rsidRPr="006745CE" w:rsidRDefault="007A2F7E" w:rsidP="00E707F8">
      <w:pPr>
        <w:shd w:val="clear" w:color="auto" w:fill="FFFFFF"/>
        <w:spacing w:before="120" w:after="120"/>
        <w:jc w:val="center"/>
        <w:rPr>
          <w:sz w:val="22"/>
        </w:rPr>
      </w:pPr>
      <w:r w:rsidRPr="006745CE">
        <w:rPr>
          <w:b/>
          <w:bCs/>
          <w:sz w:val="22"/>
          <w:szCs w:val="24"/>
        </w:rPr>
        <w:lastRenderedPageBreak/>
        <w:t>SUMMARY</w:t>
      </w:r>
    </w:p>
    <w:p w:rsidR="007A2F7E" w:rsidRPr="006745CE" w:rsidRDefault="007A2F7E" w:rsidP="00E707F8">
      <w:pPr>
        <w:shd w:val="clear" w:color="auto" w:fill="FFFFFF"/>
        <w:spacing w:before="120" w:after="120"/>
        <w:jc w:val="center"/>
        <w:rPr>
          <w:sz w:val="22"/>
        </w:rPr>
      </w:pPr>
      <w:r w:rsidRPr="006745CE">
        <w:rPr>
          <w:b/>
          <w:bCs/>
          <w:sz w:val="22"/>
        </w:rPr>
        <w:t>Estimate</w:t>
      </w:r>
      <w:r w:rsidRPr="006745CE">
        <w:rPr>
          <w:rFonts w:eastAsia="Times New Roman"/>
          <w:b/>
          <w:bCs/>
          <w:sz w:val="22"/>
        </w:rPr>
        <w:t>—1974-75, Black figures</w:t>
      </w:r>
    </w:p>
    <w:p w:rsidR="007A2F7E" w:rsidRPr="006745CE" w:rsidRDefault="007A2F7E" w:rsidP="00E707F8">
      <w:pPr>
        <w:shd w:val="clear" w:color="auto" w:fill="FFFFFF"/>
        <w:spacing w:before="120" w:after="120"/>
        <w:jc w:val="center"/>
        <w:rPr>
          <w:sz w:val="22"/>
        </w:rPr>
      </w:pPr>
      <w:r w:rsidRPr="006745CE">
        <w:rPr>
          <w:sz w:val="22"/>
        </w:rPr>
        <w:t>Expenditure</w:t>
      </w:r>
      <w:r w:rsidRPr="006745CE">
        <w:rPr>
          <w:rFonts w:eastAsia="Times New Roman"/>
          <w:sz w:val="22"/>
        </w:rPr>
        <w:t>—1973-74, Light figures</w:t>
      </w:r>
    </w:p>
    <w:tbl>
      <w:tblPr>
        <w:tblW w:w="5000" w:type="pct"/>
        <w:jc w:val="center"/>
        <w:tblLayout w:type="fixed"/>
        <w:tblCellMar>
          <w:left w:w="40" w:type="dxa"/>
          <w:right w:w="40" w:type="dxa"/>
        </w:tblCellMar>
        <w:tblLook w:val="0000" w:firstRow="0" w:lastRow="0" w:firstColumn="0" w:lastColumn="0" w:noHBand="0" w:noVBand="0"/>
      </w:tblPr>
      <w:tblGrid>
        <w:gridCol w:w="908"/>
        <w:gridCol w:w="2995"/>
        <w:gridCol w:w="1362"/>
        <w:gridCol w:w="1296"/>
        <w:gridCol w:w="1427"/>
        <w:gridCol w:w="1452"/>
      </w:tblGrid>
      <w:tr w:rsidR="007A2F7E" w:rsidRPr="003E38EE" w:rsidTr="00A66328">
        <w:trPr>
          <w:trHeight w:val="20"/>
          <w:jc w:val="center"/>
        </w:trPr>
        <w:tc>
          <w:tcPr>
            <w:tcW w:w="908" w:type="dxa"/>
            <w:tcBorders>
              <w:top w:val="single" w:sz="6" w:space="0" w:color="auto"/>
              <w:left w:val="nil"/>
              <w:bottom w:val="single" w:sz="6" w:space="0" w:color="auto"/>
              <w:right w:val="single" w:sz="6" w:space="0" w:color="auto"/>
            </w:tcBorders>
            <w:shd w:val="clear" w:color="auto" w:fill="FFFFFF"/>
            <w:vAlign w:val="center"/>
          </w:tcPr>
          <w:p w:rsidR="007A2F7E" w:rsidRPr="003E38EE" w:rsidRDefault="007A2F7E" w:rsidP="00E707F8">
            <w:pPr>
              <w:shd w:val="clear" w:color="auto" w:fill="FFFFFF"/>
              <w:jc w:val="center"/>
            </w:pPr>
            <w:r w:rsidRPr="003E38EE">
              <w:rPr>
                <w:szCs w:val="14"/>
              </w:rPr>
              <w:t>Page Reference</w:t>
            </w:r>
          </w:p>
        </w:tc>
        <w:tc>
          <w:tcPr>
            <w:tcW w:w="2995"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3E38EE">
            <w:pPr>
              <w:shd w:val="clear" w:color="auto" w:fill="FFFFFF"/>
              <w:tabs>
                <w:tab w:val="left" w:leader="dot" w:pos="2660"/>
              </w:tabs>
              <w:jc w:val="center"/>
            </w:pPr>
            <w:r w:rsidRPr="003E38EE">
              <w:rPr>
                <w:szCs w:val="14"/>
              </w:rPr>
              <w:t>Departments and Services</w:t>
            </w:r>
          </w:p>
        </w:tc>
        <w:tc>
          <w:tcPr>
            <w:tcW w:w="1362"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E707F8">
            <w:pPr>
              <w:shd w:val="clear" w:color="auto" w:fill="FFFFFF"/>
              <w:jc w:val="center"/>
            </w:pPr>
            <w:r w:rsidRPr="003E38EE">
              <w:rPr>
                <w:szCs w:val="14"/>
              </w:rPr>
              <w:t>Capital Works and Services</w:t>
            </w:r>
          </w:p>
        </w:tc>
        <w:tc>
          <w:tcPr>
            <w:tcW w:w="1296"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E707F8">
            <w:pPr>
              <w:shd w:val="clear" w:color="auto" w:fill="FFFFFF"/>
              <w:jc w:val="center"/>
            </w:pPr>
            <w:r w:rsidRPr="003E38EE">
              <w:rPr>
                <w:szCs w:val="14"/>
              </w:rPr>
              <w:t>Payments to or for the States</w:t>
            </w:r>
          </w:p>
        </w:tc>
        <w:tc>
          <w:tcPr>
            <w:tcW w:w="1427" w:type="dxa"/>
            <w:tcBorders>
              <w:top w:val="single" w:sz="6" w:space="0" w:color="auto"/>
              <w:left w:val="single" w:sz="6" w:space="0" w:color="auto"/>
              <w:bottom w:val="single" w:sz="6" w:space="0" w:color="auto"/>
              <w:right w:val="single" w:sz="6" w:space="0" w:color="auto"/>
            </w:tcBorders>
            <w:shd w:val="clear" w:color="auto" w:fill="FFFFFF"/>
            <w:vAlign w:val="center"/>
          </w:tcPr>
          <w:p w:rsidR="00BE7542" w:rsidRDefault="007A2F7E" w:rsidP="00E707F8">
            <w:pPr>
              <w:shd w:val="clear" w:color="auto" w:fill="FFFFFF"/>
              <w:jc w:val="center"/>
              <w:rPr>
                <w:szCs w:val="14"/>
              </w:rPr>
            </w:pPr>
            <w:r w:rsidRPr="003E38EE">
              <w:rPr>
                <w:szCs w:val="14"/>
              </w:rPr>
              <w:t xml:space="preserve">Other </w:t>
            </w:r>
          </w:p>
          <w:p w:rsidR="007A2F7E" w:rsidRPr="003E38EE" w:rsidRDefault="007A2F7E" w:rsidP="00E707F8">
            <w:pPr>
              <w:shd w:val="clear" w:color="auto" w:fill="FFFFFF"/>
              <w:jc w:val="center"/>
            </w:pPr>
            <w:r w:rsidRPr="003E38EE">
              <w:rPr>
                <w:szCs w:val="14"/>
              </w:rPr>
              <w:t>Services</w:t>
            </w:r>
          </w:p>
        </w:tc>
        <w:tc>
          <w:tcPr>
            <w:tcW w:w="1452" w:type="dxa"/>
            <w:tcBorders>
              <w:top w:val="single" w:sz="6" w:space="0" w:color="auto"/>
              <w:left w:val="single" w:sz="6" w:space="0" w:color="auto"/>
              <w:bottom w:val="single" w:sz="6" w:space="0" w:color="auto"/>
              <w:right w:val="nil"/>
            </w:tcBorders>
            <w:shd w:val="clear" w:color="auto" w:fill="FFFFFF"/>
            <w:vAlign w:val="center"/>
          </w:tcPr>
          <w:p w:rsidR="007A2F7E" w:rsidRPr="003E38EE" w:rsidRDefault="007A2F7E" w:rsidP="00E707F8">
            <w:pPr>
              <w:shd w:val="clear" w:color="auto" w:fill="FFFFFF"/>
              <w:jc w:val="center"/>
            </w:pPr>
            <w:r w:rsidRPr="003E38EE">
              <w:rPr>
                <w:szCs w:val="14"/>
              </w:rPr>
              <w:t>Total</w:t>
            </w:r>
          </w:p>
        </w:tc>
      </w:tr>
      <w:tr w:rsidR="007A2F7E" w:rsidRPr="003E38EE" w:rsidTr="00A66328">
        <w:trPr>
          <w:trHeight w:val="20"/>
          <w:jc w:val="center"/>
        </w:trPr>
        <w:tc>
          <w:tcPr>
            <w:tcW w:w="908" w:type="dxa"/>
            <w:tcBorders>
              <w:top w:val="single" w:sz="6" w:space="0" w:color="auto"/>
              <w:left w:val="nil"/>
              <w:bottom w:val="nil"/>
              <w:right w:val="single" w:sz="6" w:space="0" w:color="auto"/>
            </w:tcBorders>
            <w:shd w:val="clear" w:color="auto" w:fill="FFFFFF"/>
            <w:vAlign w:val="center"/>
          </w:tcPr>
          <w:p w:rsidR="007A2F7E" w:rsidRPr="003E38EE" w:rsidRDefault="007A2F7E" w:rsidP="00E707F8">
            <w:pPr>
              <w:shd w:val="clear" w:color="auto" w:fill="FFFFFF"/>
              <w:jc w:val="center"/>
            </w:pPr>
          </w:p>
        </w:tc>
        <w:tc>
          <w:tcPr>
            <w:tcW w:w="2995"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3E38EE">
            <w:pPr>
              <w:shd w:val="clear" w:color="auto" w:fill="FFFFFF"/>
              <w:tabs>
                <w:tab w:val="left" w:leader="dot" w:pos="2660"/>
              </w:tabs>
              <w:jc w:val="center"/>
            </w:pPr>
          </w:p>
        </w:tc>
        <w:tc>
          <w:tcPr>
            <w:tcW w:w="1362"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E707F8">
            <w:pPr>
              <w:shd w:val="clear" w:color="auto" w:fill="FFFFFF"/>
              <w:spacing w:before="120"/>
              <w:jc w:val="center"/>
            </w:pPr>
            <w:r w:rsidRPr="003E38EE">
              <w:rPr>
                <w:szCs w:val="18"/>
              </w:rPr>
              <w:t>$</w:t>
            </w:r>
          </w:p>
        </w:tc>
        <w:tc>
          <w:tcPr>
            <w:tcW w:w="1296"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E707F8">
            <w:pPr>
              <w:shd w:val="clear" w:color="auto" w:fill="FFFFFF"/>
              <w:spacing w:before="120"/>
              <w:jc w:val="center"/>
            </w:pPr>
            <w:r w:rsidRPr="003E38EE">
              <w:rPr>
                <w:szCs w:val="18"/>
              </w:rPr>
              <w:t>$</w:t>
            </w:r>
          </w:p>
        </w:tc>
        <w:tc>
          <w:tcPr>
            <w:tcW w:w="1427"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E707F8">
            <w:pPr>
              <w:shd w:val="clear" w:color="auto" w:fill="FFFFFF"/>
              <w:spacing w:before="120"/>
              <w:jc w:val="center"/>
            </w:pPr>
            <w:r w:rsidRPr="003E38EE">
              <w:rPr>
                <w:szCs w:val="18"/>
              </w:rPr>
              <w:t>$</w:t>
            </w:r>
          </w:p>
        </w:tc>
        <w:tc>
          <w:tcPr>
            <w:tcW w:w="1452" w:type="dxa"/>
            <w:tcBorders>
              <w:top w:val="single" w:sz="6" w:space="0" w:color="auto"/>
              <w:left w:val="single" w:sz="6" w:space="0" w:color="auto"/>
              <w:bottom w:val="nil"/>
              <w:right w:val="nil"/>
            </w:tcBorders>
            <w:shd w:val="clear" w:color="auto" w:fill="FFFFFF"/>
            <w:vAlign w:val="center"/>
          </w:tcPr>
          <w:p w:rsidR="007A2F7E" w:rsidRPr="003E38EE" w:rsidRDefault="007A2F7E" w:rsidP="00E707F8">
            <w:pPr>
              <w:shd w:val="clear" w:color="auto" w:fill="FFFFFF"/>
              <w:spacing w:before="120"/>
              <w:jc w:val="center"/>
            </w:pPr>
            <w:r w:rsidRPr="003E38EE">
              <w:rPr>
                <w:szCs w:val="18"/>
              </w:rPr>
              <w:t>$</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6</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ind w:left="182"/>
              <w:jc w:val="both"/>
            </w:pPr>
            <w:r w:rsidRPr="003E38EE">
              <w:rPr>
                <w:szCs w:val="14"/>
              </w:rPr>
              <w:t>PARLIAMENT</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rPr>
                <w:szCs w:val="18"/>
              </w:rPr>
              <w:t>..</w:t>
            </w:r>
          </w:p>
        </w:tc>
        <w:tc>
          <w:tcPr>
            <w:tcW w:w="1452" w:type="dxa"/>
            <w:tcBorders>
              <w:top w:val="nil"/>
              <w:left w:val="single" w:sz="6" w:space="0" w:color="auto"/>
              <w:bottom w:val="nil"/>
              <w:right w:val="nil"/>
            </w:tcBorders>
            <w:shd w:val="clear" w:color="auto" w:fill="FFFFFF"/>
            <w:vAlign w:val="bottom"/>
          </w:tcPr>
          <w:p w:rsidR="007A2F7E" w:rsidRPr="003E38EE" w:rsidRDefault="003648CD" w:rsidP="003648CD">
            <w:pPr>
              <w:shd w:val="clear" w:color="auto" w:fill="FFFFFF"/>
              <w:jc w:val="center"/>
            </w:pPr>
            <w:r>
              <w:t>..</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11,000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11,000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6</w:t>
            </w:r>
          </w:p>
        </w:tc>
        <w:tc>
          <w:tcPr>
            <w:tcW w:w="2995" w:type="dxa"/>
            <w:tcBorders>
              <w:top w:val="nil"/>
              <w:left w:val="single" w:sz="6" w:space="0" w:color="auto"/>
              <w:bottom w:val="nil"/>
              <w:right w:val="single" w:sz="6" w:space="0" w:color="auto"/>
            </w:tcBorders>
            <w:shd w:val="clear" w:color="auto" w:fill="FFFFFF"/>
          </w:tcPr>
          <w:p w:rsidR="007A2F7E" w:rsidRPr="00A66328" w:rsidRDefault="007A2F7E" w:rsidP="00A66328">
            <w:pPr>
              <w:shd w:val="clear" w:color="auto" w:fill="FFFFFF"/>
              <w:tabs>
                <w:tab w:val="left" w:leader="dot" w:pos="2660"/>
              </w:tabs>
              <w:ind w:left="403" w:right="475" w:hanging="216"/>
              <w:rPr>
                <w:spacing w:val="-6"/>
                <w:kern w:val="32"/>
              </w:rPr>
            </w:pPr>
            <w:r w:rsidRPr="00A66328">
              <w:rPr>
                <w:spacing w:val="-2"/>
                <w:kern w:val="32"/>
                <w:szCs w:val="14"/>
              </w:rPr>
              <w:t>DEPARTMENT</w:t>
            </w:r>
            <w:r w:rsidR="000D23FA" w:rsidRPr="00A66328">
              <w:rPr>
                <w:spacing w:val="-2"/>
                <w:kern w:val="32"/>
                <w:szCs w:val="14"/>
              </w:rPr>
              <w:t xml:space="preserve"> </w:t>
            </w:r>
            <w:r w:rsidRPr="00A66328">
              <w:rPr>
                <w:spacing w:val="-2"/>
                <w:kern w:val="32"/>
                <w:szCs w:val="14"/>
              </w:rPr>
              <w:t>OF</w:t>
            </w:r>
            <w:r w:rsidRPr="00A66328">
              <w:rPr>
                <w:spacing w:val="-6"/>
                <w:kern w:val="32"/>
                <w:szCs w:val="14"/>
              </w:rPr>
              <w:t xml:space="preserve"> ABORIGINAL AFFAIRS</w:t>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613,000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40,790,000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41,403,000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516,929</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32,250,000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32,766,929</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6</w:t>
            </w:r>
          </w:p>
        </w:tc>
        <w:tc>
          <w:tcPr>
            <w:tcW w:w="2995" w:type="dxa"/>
            <w:tcBorders>
              <w:top w:val="nil"/>
              <w:left w:val="single" w:sz="6" w:space="0" w:color="auto"/>
              <w:bottom w:val="nil"/>
              <w:right w:val="single" w:sz="6" w:space="0" w:color="auto"/>
            </w:tcBorders>
            <w:shd w:val="clear" w:color="auto" w:fill="FFFFFF"/>
          </w:tcPr>
          <w:p w:rsidR="007A2F7E" w:rsidRPr="00A66328" w:rsidRDefault="007A2F7E" w:rsidP="00A66328">
            <w:pPr>
              <w:shd w:val="clear" w:color="auto" w:fill="FFFFFF"/>
              <w:tabs>
                <w:tab w:val="left" w:leader="dot" w:pos="2660"/>
              </w:tabs>
              <w:ind w:left="403" w:right="475" w:hanging="216"/>
              <w:rPr>
                <w:spacing w:val="-4"/>
                <w:kern w:val="28"/>
              </w:rPr>
            </w:pPr>
            <w:r w:rsidRPr="00A66328">
              <w:rPr>
                <w:spacing w:val="-4"/>
                <w:kern w:val="28"/>
                <w:szCs w:val="14"/>
              </w:rPr>
              <w:t>DEPARTMENT OF AGRICULTURE</w:t>
            </w:r>
            <w:r w:rsidR="003E38EE" w:rsidRPr="00A66328">
              <w:rPr>
                <w:spacing w:val="-4"/>
                <w:kern w:val="28"/>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85,600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47,144,400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250,000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47,480,000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73,563</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43,630,098</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43,703,661</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7</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ind w:left="403" w:right="475" w:hanging="216"/>
              <w:jc w:val="both"/>
            </w:pPr>
            <w:r w:rsidRPr="003E38EE">
              <w:rPr>
                <w:szCs w:val="14"/>
              </w:rPr>
              <w:t>ATTORNEY-GENERAL'S DEPARTMENT</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3,711,000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15,000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3,726,000</w:t>
            </w:r>
          </w:p>
        </w:tc>
      </w:tr>
      <w:tr w:rsidR="007A2F7E" w:rsidRPr="003E38EE" w:rsidTr="00A66328">
        <w:trPr>
          <w:trHeight w:val="225"/>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2,270,333</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2,270,333</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8</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ind w:left="403" w:right="475" w:hanging="216"/>
              <w:jc w:val="both"/>
            </w:pPr>
            <w:r w:rsidRPr="003E38EE">
              <w:rPr>
                <w:szCs w:val="14"/>
              </w:rPr>
              <w:t>DEPARTMENT OF THE CAPITAL TERRITORY</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29,411,000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29,411,000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24,698,393</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24,698,393</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9</w:t>
            </w:r>
          </w:p>
        </w:tc>
        <w:tc>
          <w:tcPr>
            <w:tcW w:w="2995" w:type="dxa"/>
            <w:tcBorders>
              <w:top w:val="nil"/>
              <w:left w:val="single" w:sz="6" w:space="0" w:color="auto"/>
              <w:bottom w:val="nil"/>
              <w:right w:val="single" w:sz="6" w:space="0" w:color="auto"/>
            </w:tcBorders>
            <w:shd w:val="clear" w:color="auto" w:fill="FFFFFF"/>
          </w:tcPr>
          <w:p w:rsidR="000D23FA" w:rsidRDefault="007A2F7E" w:rsidP="000D23FA">
            <w:pPr>
              <w:shd w:val="clear" w:color="auto" w:fill="FFFFFF"/>
              <w:tabs>
                <w:tab w:val="left" w:leader="dot" w:pos="2660"/>
              </w:tabs>
              <w:ind w:left="403" w:right="475" w:hanging="216"/>
              <w:rPr>
                <w:spacing w:val="-6"/>
                <w:kern w:val="28"/>
                <w:szCs w:val="14"/>
              </w:rPr>
            </w:pPr>
            <w:r w:rsidRPr="00A66328">
              <w:rPr>
                <w:spacing w:val="-6"/>
                <w:kern w:val="28"/>
                <w:szCs w:val="14"/>
              </w:rPr>
              <w:t>DEPARTMENT OF</w:t>
            </w:r>
          </w:p>
          <w:p w:rsidR="007A2F7E" w:rsidRPr="00A66328" w:rsidRDefault="007A2F7E" w:rsidP="00A66328">
            <w:pPr>
              <w:shd w:val="clear" w:color="auto" w:fill="FFFFFF"/>
              <w:tabs>
                <w:tab w:val="left" w:leader="dot" w:pos="2660"/>
              </w:tabs>
              <w:ind w:left="403" w:right="475" w:hanging="216"/>
              <w:rPr>
                <w:spacing w:val="-6"/>
                <w:kern w:val="28"/>
              </w:rPr>
            </w:pPr>
            <w:r w:rsidRPr="00A66328">
              <w:rPr>
                <w:spacing w:val="-6"/>
                <w:kern w:val="28"/>
                <w:szCs w:val="14"/>
              </w:rPr>
              <w:t>CUSTOMS AND EXCI</w:t>
            </w:r>
            <w:r w:rsidR="000D23FA">
              <w:rPr>
                <w:spacing w:val="-6"/>
                <w:kern w:val="28"/>
                <w:szCs w:val="14"/>
              </w:rPr>
              <w:t>SE ...</w:t>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1,546,000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1,546,000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2,068,271</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2,068,271</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9</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EDUCATION</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14,542,000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89,000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730,000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15,361,000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11,927,811</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26,000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11,953,811</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10</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THE ENVIRONMENT AND CONSERVATION</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4,019,000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9,000,000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731,000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13,750,000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1,055,000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1,055,000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11</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FOREIGN AFFAIRS</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12,412,000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43,315,000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55,727,000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8,670,490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12,200,000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20,870,490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12</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ind w:left="206"/>
              <w:jc w:val="both"/>
            </w:pPr>
            <w:r w:rsidRPr="003E38EE">
              <w:rPr>
                <w:szCs w:val="14"/>
              </w:rPr>
              <w:t>DEPARTMENT OF HEALTH</w:t>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10,533,000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87,575,000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98,108,000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4,526,652</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23,396,546</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27,923,198</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13</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HOUSING AND CONSTRUCTION</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248,611,000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25,150,000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273,761,000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196,374,567</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jc w:val="center"/>
            </w:pPr>
            <w:r w:rsidRPr="003E38EE">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196,374,567</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15</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LABOR AND IMMIGRATION</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988,000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39,875,000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40,863,000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374,460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55,391</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429,851</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16</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MANUFACTURING INDUSTRY</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16,944,000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10,240,000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27,184,000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7,806,201</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109,272</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7,915,473</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17</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THE MEDIA</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17,992,000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17,992,000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9,175,166</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9,175,166</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17</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MINERALS AND ENERGY</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132,944,000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132,944,000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129,167,696</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129,167,696</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18</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NORTHERN DEVELOPMENT</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930,000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425,000</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1,355,000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473,999</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473,999</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18</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THE NORTHERN TERRITORY</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15,557,000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15,557,000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6,322,477</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6,322,477</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19</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left="403" w:right="475" w:hanging="216"/>
            </w:pPr>
            <w:r w:rsidRPr="003E38EE">
              <w:rPr>
                <w:szCs w:val="14"/>
              </w:rPr>
              <w:t>DEPARTMENT OF OVERSEAS TRADE</w:t>
            </w:r>
            <w:r w:rsidR="003E38EE">
              <w:rPr>
                <w:szCs w:val="14"/>
              </w:rPr>
              <w:tab/>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250,000</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250,000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p>
        </w:tc>
        <w:tc>
          <w:tcPr>
            <w:tcW w:w="2995" w:type="dxa"/>
            <w:tcBorders>
              <w:top w:val="nil"/>
              <w:left w:val="single" w:sz="6" w:space="0" w:color="auto"/>
              <w:bottom w:val="nil"/>
              <w:right w:val="single" w:sz="6" w:space="0" w:color="auto"/>
            </w:tcBorders>
          </w:tcPr>
          <w:p w:rsidR="007A2F7E" w:rsidRPr="003E38EE" w:rsidRDefault="007A2F7E" w:rsidP="007040F4">
            <w:pPr>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452" w:type="dxa"/>
            <w:tcBorders>
              <w:top w:val="nil"/>
              <w:left w:val="single" w:sz="6" w:space="0" w:color="auto"/>
              <w:bottom w:val="nil"/>
              <w:right w:val="nil"/>
            </w:tcBorders>
            <w:shd w:val="clear" w:color="auto" w:fill="FFFFFF"/>
            <w:vAlign w:val="bottom"/>
          </w:tcPr>
          <w:p w:rsidR="007A2F7E" w:rsidRPr="003E38EE" w:rsidRDefault="003648CD" w:rsidP="003648CD">
            <w:pPr>
              <w:shd w:val="clear" w:color="auto" w:fill="FFFFFF"/>
              <w:jc w:val="center"/>
            </w:pPr>
            <w:r>
              <w:t>..</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432"/>
              <w:jc w:val="right"/>
            </w:pPr>
            <w:r w:rsidRPr="003E38EE">
              <w:rPr>
                <w:szCs w:val="18"/>
              </w:rPr>
              <w:t>20</w:t>
            </w: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660"/>
              </w:tabs>
              <w:ind w:right="475"/>
            </w:pPr>
            <w:r w:rsidRPr="003E38EE">
              <w:rPr>
                <w:szCs w:val="14"/>
              </w:rPr>
              <w:t>POSTMASTER-GENER</w:t>
            </w:r>
            <w:r w:rsidR="00275373">
              <w:rPr>
                <w:szCs w:val="14"/>
              </w:rPr>
              <w:t>A</w:t>
            </w:r>
            <w:r w:rsidRPr="003E38EE">
              <w:rPr>
                <w:szCs w:val="14"/>
              </w:rPr>
              <w:t>L</w:t>
            </w:r>
            <w:r w:rsidR="000D23FA">
              <w:rPr>
                <w:szCs w:val="14"/>
              </w:rPr>
              <w:t>’</w:t>
            </w:r>
            <w:r w:rsidR="00275373">
              <w:rPr>
                <w:szCs w:val="14"/>
              </w:rPr>
              <w:t xml:space="preserve">S </w:t>
            </w:r>
            <w:r w:rsidRPr="003E38EE">
              <w:rPr>
                <w:szCs w:val="14"/>
              </w:rPr>
              <w:t>DEPARTMEN</w:t>
            </w:r>
            <w:r w:rsidR="00275373">
              <w:rPr>
                <w:szCs w:val="14"/>
              </w:rPr>
              <w:t>T</w:t>
            </w: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b/>
                <w:bCs/>
                <w:szCs w:val="18"/>
              </w:rPr>
              <w:t>391,421,000</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rPr>
                <w:szCs w:val="18"/>
              </w:rP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rPr>
                <w:szCs w:val="18"/>
              </w:rP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b/>
                <w:bCs/>
                <w:szCs w:val="18"/>
              </w:rPr>
              <w:t>391,421,000</w:t>
            </w:r>
          </w:p>
        </w:tc>
      </w:tr>
      <w:tr w:rsidR="007A2F7E" w:rsidRPr="003E38EE" w:rsidTr="00A66328">
        <w:trPr>
          <w:trHeight w:val="20"/>
          <w:jc w:val="center"/>
        </w:trPr>
        <w:tc>
          <w:tcPr>
            <w:tcW w:w="908" w:type="dxa"/>
            <w:tcBorders>
              <w:top w:val="nil"/>
              <w:left w:val="nil"/>
              <w:bottom w:val="nil"/>
              <w:right w:val="single" w:sz="6" w:space="0" w:color="auto"/>
            </w:tcBorders>
            <w:shd w:val="clear" w:color="auto" w:fill="FFFFFF"/>
          </w:tcPr>
          <w:p w:rsidR="007A2F7E" w:rsidRPr="003E38EE" w:rsidRDefault="007A2F7E" w:rsidP="007040F4">
            <w:pPr>
              <w:shd w:val="clear" w:color="auto" w:fill="FFFFFF"/>
              <w:jc w:val="both"/>
            </w:pPr>
          </w:p>
        </w:tc>
        <w:tc>
          <w:tcPr>
            <w:tcW w:w="2995"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660"/>
              </w:tabs>
              <w:jc w:val="both"/>
            </w:pPr>
          </w:p>
        </w:tc>
        <w:tc>
          <w:tcPr>
            <w:tcW w:w="1362" w:type="dxa"/>
            <w:tcBorders>
              <w:top w:val="nil"/>
              <w:left w:val="single" w:sz="6" w:space="0" w:color="auto"/>
              <w:bottom w:val="nil"/>
              <w:right w:val="single" w:sz="6" w:space="0" w:color="auto"/>
            </w:tcBorders>
            <w:shd w:val="clear" w:color="auto" w:fill="FFFFFF"/>
            <w:vAlign w:val="bottom"/>
          </w:tcPr>
          <w:p w:rsidR="007A2F7E" w:rsidRPr="003E38EE" w:rsidRDefault="007A2F7E" w:rsidP="00873EE0">
            <w:pPr>
              <w:shd w:val="clear" w:color="auto" w:fill="FFFFFF"/>
              <w:ind w:right="144"/>
              <w:jc w:val="right"/>
            </w:pPr>
            <w:r w:rsidRPr="003E38EE">
              <w:rPr>
                <w:szCs w:val="18"/>
              </w:rPr>
              <w:t>390,034,341</w:t>
            </w:r>
          </w:p>
        </w:tc>
        <w:tc>
          <w:tcPr>
            <w:tcW w:w="1296"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rPr>
                <w:szCs w:val="18"/>
              </w:rPr>
              <w:t>..</w:t>
            </w:r>
          </w:p>
        </w:tc>
        <w:tc>
          <w:tcPr>
            <w:tcW w:w="1427"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rPr>
                <w:szCs w:val="18"/>
              </w:rPr>
              <w:t>..</w:t>
            </w:r>
          </w:p>
        </w:tc>
        <w:tc>
          <w:tcPr>
            <w:tcW w:w="1452" w:type="dxa"/>
            <w:tcBorders>
              <w:top w:val="nil"/>
              <w:left w:val="single" w:sz="6" w:space="0" w:color="auto"/>
              <w:bottom w:val="nil"/>
              <w:right w:val="nil"/>
            </w:tcBorders>
            <w:shd w:val="clear" w:color="auto" w:fill="FFFFFF"/>
            <w:vAlign w:val="bottom"/>
          </w:tcPr>
          <w:p w:rsidR="007A2F7E" w:rsidRPr="003E38EE" w:rsidRDefault="007A2F7E" w:rsidP="00873EE0">
            <w:pPr>
              <w:shd w:val="clear" w:color="auto" w:fill="FFFFFF"/>
              <w:ind w:right="144"/>
              <w:jc w:val="right"/>
            </w:pPr>
            <w:r w:rsidRPr="003E38EE">
              <w:rPr>
                <w:szCs w:val="18"/>
              </w:rPr>
              <w:t>390,034,341</w:t>
            </w:r>
          </w:p>
        </w:tc>
      </w:tr>
    </w:tbl>
    <w:p w:rsidR="003E38EE" w:rsidRDefault="003E38EE" w:rsidP="007040F4">
      <w:pPr>
        <w:shd w:val="clear" w:color="auto" w:fill="FFFFFF"/>
        <w:tabs>
          <w:tab w:val="left" w:pos="2794"/>
          <w:tab w:val="left" w:pos="6787"/>
          <w:tab w:val="left" w:pos="8318"/>
        </w:tabs>
        <w:ind w:left="58"/>
        <w:jc w:val="both"/>
        <w:rPr>
          <w:sz w:val="22"/>
        </w:rPr>
        <w:sectPr w:rsidR="003E38EE" w:rsidSect="00873EE0">
          <w:pgSz w:w="12240" w:h="21600" w:code="1"/>
          <w:pgMar w:top="1440" w:right="1440" w:bottom="1440" w:left="1440" w:header="720" w:footer="720" w:gutter="0"/>
          <w:cols w:space="60"/>
          <w:noEndnote/>
          <w:docGrid w:linePitch="272"/>
        </w:sectPr>
      </w:pPr>
    </w:p>
    <w:p w:rsidR="007A2F7E" w:rsidRPr="006745CE" w:rsidRDefault="007A2F7E" w:rsidP="00E707F8">
      <w:pPr>
        <w:shd w:val="clear" w:color="auto" w:fill="FFFFFF"/>
        <w:spacing w:before="120" w:after="120"/>
        <w:jc w:val="center"/>
        <w:rPr>
          <w:sz w:val="22"/>
        </w:rPr>
      </w:pPr>
      <w:r w:rsidRPr="006745CE">
        <w:rPr>
          <w:smallCaps/>
          <w:sz w:val="22"/>
        </w:rPr>
        <w:lastRenderedPageBreak/>
        <w:t>Summary</w:t>
      </w:r>
      <w:r w:rsidRPr="006745CE">
        <w:rPr>
          <w:rFonts w:eastAsia="Times New Roman"/>
          <w:sz w:val="22"/>
        </w:rPr>
        <w:t>—</w:t>
      </w:r>
      <w:r w:rsidRPr="006745CE">
        <w:rPr>
          <w:rFonts w:eastAsia="Times New Roman"/>
          <w:i/>
          <w:iCs/>
          <w:sz w:val="22"/>
        </w:rPr>
        <w:t>continued</w:t>
      </w:r>
    </w:p>
    <w:p w:rsidR="007A2F7E" w:rsidRPr="006745CE" w:rsidRDefault="007A2F7E" w:rsidP="00E707F8">
      <w:pPr>
        <w:shd w:val="clear" w:color="auto" w:fill="FFFFFF"/>
        <w:spacing w:before="120" w:after="120"/>
        <w:jc w:val="center"/>
        <w:rPr>
          <w:sz w:val="22"/>
        </w:rPr>
      </w:pPr>
      <w:r w:rsidRPr="006745CE">
        <w:rPr>
          <w:b/>
          <w:bCs/>
          <w:sz w:val="22"/>
        </w:rPr>
        <w:t>Estimate</w:t>
      </w:r>
      <w:r w:rsidRPr="006745CE">
        <w:rPr>
          <w:rFonts w:eastAsia="Times New Roman"/>
          <w:b/>
          <w:bCs/>
          <w:sz w:val="22"/>
        </w:rPr>
        <w:t>—1974–</w:t>
      </w:r>
      <w:r w:rsidR="00275373">
        <w:rPr>
          <w:rFonts w:eastAsia="Times New Roman"/>
          <w:b/>
          <w:bCs/>
          <w:sz w:val="22"/>
        </w:rPr>
        <w:t>7</w:t>
      </w:r>
      <w:r w:rsidRPr="006745CE">
        <w:rPr>
          <w:rFonts w:eastAsia="Times New Roman"/>
          <w:b/>
          <w:bCs/>
          <w:sz w:val="22"/>
        </w:rPr>
        <w:t>5, Black figures</w:t>
      </w:r>
    </w:p>
    <w:p w:rsidR="007A2F7E" w:rsidRPr="006745CE" w:rsidRDefault="007A2F7E" w:rsidP="00E707F8">
      <w:pPr>
        <w:shd w:val="clear" w:color="auto" w:fill="FFFFFF"/>
        <w:spacing w:before="120" w:after="120"/>
        <w:jc w:val="center"/>
        <w:rPr>
          <w:sz w:val="22"/>
        </w:rPr>
      </w:pPr>
      <w:r w:rsidRPr="006745CE">
        <w:rPr>
          <w:sz w:val="22"/>
        </w:rPr>
        <w:t>Expenditure</w:t>
      </w:r>
      <w:r w:rsidRPr="006745CE">
        <w:rPr>
          <w:rFonts w:eastAsia="Times New Roman"/>
          <w:sz w:val="22"/>
        </w:rPr>
        <w:t>—1973–74, Light figures</w:t>
      </w:r>
    </w:p>
    <w:tbl>
      <w:tblPr>
        <w:tblW w:w="5000" w:type="pct"/>
        <w:jc w:val="center"/>
        <w:tblLayout w:type="fixed"/>
        <w:tblCellMar>
          <w:left w:w="40" w:type="dxa"/>
          <w:right w:w="40" w:type="dxa"/>
        </w:tblCellMar>
        <w:tblLook w:val="0000" w:firstRow="0" w:lastRow="0" w:firstColumn="0" w:lastColumn="0" w:noHBand="0" w:noVBand="0"/>
      </w:tblPr>
      <w:tblGrid>
        <w:gridCol w:w="907"/>
        <w:gridCol w:w="2542"/>
        <w:gridCol w:w="1452"/>
        <w:gridCol w:w="1362"/>
        <w:gridCol w:w="1362"/>
        <w:gridCol w:w="1815"/>
      </w:tblGrid>
      <w:tr w:rsidR="007A2F7E" w:rsidRPr="003E38EE" w:rsidTr="003E38EE">
        <w:trPr>
          <w:trHeight w:val="20"/>
          <w:jc w:val="center"/>
        </w:trPr>
        <w:tc>
          <w:tcPr>
            <w:tcW w:w="900" w:type="dxa"/>
            <w:tcBorders>
              <w:top w:val="single" w:sz="6" w:space="0" w:color="auto"/>
              <w:left w:val="nil"/>
              <w:bottom w:val="single" w:sz="6" w:space="0" w:color="auto"/>
              <w:right w:val="single" w:sz="6" w:space="0" w:color="auto"/>
            </w:tcBorders>
            <w:shd w:val="clear" w:color="auto" w:fill="FFFFFF"/>
            <w:vAlign w:val="center"/>
          </w:tcPr>
          <w:p w:rsidR="007A2F7E" w:rsidRPr="003E38EE" w:rsidRDefault="007A2F7E" w:rsidP="003E38EE">
            <w:pPr>
              <w:shd w:val="clear" w:color="auto" w:fill="FFFFFF"/>
              <w:jc w:val="center"/>
            </w:pPr>
            <w:r w:rsidRPr="003E38EE">
              <w:rPr>
                <w:szCs w:val="14"/>
              </w:rPr>
              <w:t>Page Reference</w:t>
            </w:r>
          </w:p>
        </w:tc>
        <w:tc>
          <w:tcPr>
            <w:tcW w:w="2520"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3E38EE">
            <w:pPr>
              <w:shd w:val="clear" w:color="auto" w:fill="FFFFFF"/>
              <w:tabs>
                <w:tab w:val="left" w:leader="dot" w:pos="2120"/>
              </w:tabs>
              <w:jc w:val="center"/>
            </w:pPr>
            <w:r w:rsidRPr="003E38EE">
              <w:rPr>
                <w:szCs w:val="14"/>
              </w:rPr>
              <w:t>Departments and Services</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3E38EE">
            <w:pPr>
              <w:shd w:val="clear" w:color="auto" w:fill="FFFFFF"/>
              <w:jc w:val="center"/>
            </w:pPr>
            <w:r w:rsidRPr="003E38EE">
              <w:rPr>
                <w:szCs w:val="14"/>
              </w:rPr>
              <w:t>Capital Works and Services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3E38EE" w:rsidRDefault="007A2F7E" w:rsidP="003E38EE">
            <w:pPr>
              <w:shd w:val="clear" w:color="auto" w:fill="FFFFFF"/>
              <w:jc w:val="center"/>
            </w:pPr>
            <w:r w:rsidRPr="003E38EE">
              <w:rPr>
                <w:szCs w:val="14"/>
              </w:rPr>
              <w:t>Payments to or for the States</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275373" w:rsidRDefault="007A2F7E" w:rsidP="003E38EE">
            <w:pPr>
              <w:shd w:val="clear" w:color="auto" w:fill="FFFFFF"/>
              <w:jc w:val="center"/>
              <w:rPr>
                <w:szCs w:val="14"/>
              </w:rPr>
            </w:pPr>
            <w:r w:rsidRPr="003E38EE">
              <w:rPr>
                <w:szCs w:val="14"/>
              </w:rPr>
              <w:t xml:space="preserve">Other </w:t>
            </w:r>
          </w:p>
          <w:p w:rsidR="007A2F7E" w:rsidRPr="003E38EE" w:rsidRDefault="007A2F7E" w:rsidP="003E38EE">
            <w:pPr>
              <w:shd w:val="clear" w:color="auto" w:fill="FFFFFF"/>
              <w:jc w:val="center"/>
            </w:pPr>
            <w:r w:rsidRPr="003E38EE">
              <w:rPr>
                <w:szCs w:val="14"/>
              </w:rPr>
              <w:t>Services</w:t>
            </w:r>
          </w:p>
        </w:tc>
        <w:tc>
          <w:tcPr>
            <w:tcW w:w="1800" w:type="dxa"/>
            <w:tcBorders>
              <w:top w:val="single" w:sz="6" w:space="0" w:color="auto"/>
              <w:left w:val="single" w:sz="6" w:space="0" w:color="auto"/>
              <w:bottom w:val="single" w:sz="6" w:space="0" w:color="auto"/>
              <w:right w:val="nil"/>
            </w:tcBorders>
            <w:shd w:val="clear" w:color="auto" w:fill="FFFFFF"/>
            <w:vAlign w:val="center"/>
          </w:tcPr>
          <w:p w:rsidR="007A2F7E" w:rsidRPr="003E38EE" w:rsidRDefault="007A2F7E" w:rsidP="003E38EE">
            <w:pPr>
              <w:shd w:val="clear" w:color="auto" w:fill="FFFFFF"/>
              <w:jc w:val="center"/>
            </w:pPr>
            <w:r w:rsidRPr="003E38EE">
              <w:rPr>
                <w:szCs w:val="14"/>
              </w:rPr>
              <w:t>Total</w:t>
            </w:r>
          </w:p>
        </w:tc>
      </w:tr>
      <w:tr w:rsidR="007A2F7E" w:rsidRPr="003E38EE" w:rsidTr="003E38EE">
        <w:trPr>
          <w:trHeight w:val="20"/>
          <w:jc w:val="center"/>
        </w:trPr>
        <w:tc>
          <w:tcPr>
            <w:tcW w:w="900" w:type="dxa"/>
            <w:tcBorders>
              <w:top w:val="single" w:sz="6" w:space="0" w:color="auto"/>
              <w:left w:val="nil"/>
              <w:bottom w:val="nil"/>
              <w:right w:val="single" w:sz="6" w:space="0" w:color="auto"/>
            </w:tcBorders>
            <w:shd w:val="clear" w:color="auto" w:fill="FFFFFF"/>
            <w:vAlign w:val="center"/>
          </w:tcPr>
          <w:p w:rsidR="007A2F7E" w:rsidRPr="003E38EE" w:rsidRDefault="007A2F7E" w:rsidP="003E38EE">
            <w:pPr>
              <w:shd w:val="clear" w:color="auto" w:fill="FFFFFF"/>
              <w:jc w:val="center"/>
            </w:pPr>
          </w:p>
        </w:tc>
        <w:tc>
          <w:tcPr>
            <w:tcW w:w="2520"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3E38EE">
            <w:pPr>
              <w:shd w:val="clear" w:color="auto" w:fill="FFFFFF"/>
              <w:tabs>
                <w:tab w:val="left" w:leader="dot" w:pos="2120"/>
              </w:tabs>
              <w:jc w:val="center"/>
            </w:pPr>
          </w:p>
        </w:tc>
        <w:tc>
          <w:tcPr>
            <w:tcW w:w="1440"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3E38EE">
            <w:pPr>
              <w:shd w:val="clear" w:color="auto" w:fill="FFFFFF"/>
              <w:spacing w:before="120"/>
              <w:jc w:val="center"/>
            </w:pPr>
            <w:r w:rsidRPr="003E38EE">
              <w:rPr>
                <w:szCs w:val="28"/>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3E38EE">
            <w:pPr>
              <w:shd w:val="clear" w:color="auto" w:fill="FFFFFF"/>
              <w:spacing w:before="120"/>
              <w:jc w:val="center"/>
            </w:pPr>
            <w:r w:rsidRPr="003E38EE">
              <w:t>$</w:t>
            </w:r>
          </w:p>
        </w:tc>
        <w:tc>
          <w:tcPr>
            <w:tcW w:w="1350" w:type="dxa"/>
            <w:tcBorders>
              <w:top w:val="single" w:sz="6" w:space="0" w:color="auto"/>
              <w:left w:val="single" w:sz="6" w:space="0" w:color="auto"/>
              <w:bottom w:val="nil"/>
              <w:right w:val="single" w:sz="6" w:space="0" w:color="auto"/>
            </w:tcBorders>
            <w:shd w:val="clear" w:color="auto" w:fill="FFFFFF"/>
            <w:vAlign w:val="center"/>
          </w:tcPr>
          <w:p w:rsidR="007A2F7E" w:rsidRPr="003E38EE" w:rsidRDefault="007A2F7E" w:rsidP="003E38EE">
            <w:pPr>
              <w:shd w:val="clear" w:color="auto" w:fill="FFFFFF"/>
              <w:spacing w:before="120"/>
              <w:jc w:val="center"/>
            </w:pPr>
            <w:r w:rsidRPr="003E38EE">
              <w:t>$</w:t>
            </w:r>
          </w:p>
        </w:tc>
        <w:tc>
          <w:tcPr>
            <w:tcW w:w="1800" w:type="dxa"/>
            <w:tcBorders>
              <w:top w:val="single" w:sz="6" w:space="0" w:color="auto"/>
              <w:left w:val="single" w:sz="6" w:space="0" w:color="auto"/>
              <w:bottom w:val="nil"/>
              <w:right w:val="nil"/>
            </w:tcBorders>
            <w:shd w:val="clear" w:color="auto" w:fill="FFFFFF"/>
            <w:vAlign w:val="center"/>
          </w:tcPr>
          <w:p w:rsidR="007A2F7E" w:rsidRPr="003E38EE" w:rsidRDefault="007A2F7E" w:rsidP="003E38EE">
            <w:pPr>
              <w:shd w:val="clear" w:color="auto" w:fill="FFFFFF"/>
              <w:spacing w:before="120"/>
              <w:jc w:val="center"/>
            </w:pPr>
            <w:r w:rsidRPr="003E38EE">
              <w:t>$</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20</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THE PRIME MINISTER AND CABINET</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18,273,900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37,500,000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672,100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56,446,000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120"/>
              </w:tabs>
              <w:jc w:val="both"/>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1,251,439</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6,511,603</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7,763,042</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21</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360" w:right="504" w:hanging="173"/>
            </w:pPr>
            <w:r w:rsidRPr="003E38EE">
              <w:rPr>
                <w:szCs w:val="14"/>
              </w:rPr>
              <w:t>DEPARTMENT OF REPATRIATION AND COMPENSATION</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2,187,000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2,187,000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120"/>
              </w:tabs>
              <w:ind w:left="403" w:right="504" w:hanging="216"/>
              <w:jc w:val="both"/>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2,008,239</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2,008,239</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21</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SCIENCE</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6,428,000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7,335,000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295,000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14,058,000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9,071,592</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5,900,500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14,972,092</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22</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SERVICES AND PROPERTY</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32,325,000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32,325,000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27,150,617</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27,150,617</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23</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SOCIAL SECURITY</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12,015,000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3,270,000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1,800,000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17,085,000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9,118,349</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2,062,897</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11,181,246</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24</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THE SPECIAL MINISTER OF STATE</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448,000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448,000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1,106,510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1,106,510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24</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TOURISM AND RECREATION</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7,927,000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7,927,000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217,500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1,397,990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1,615,490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25</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TRANSPORT</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91,353,000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1,469,000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3,750,000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96,572,000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24,384,074</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5,853,625</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30,237,699</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26</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THE TREASURY</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2,642,000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14,311,000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16,953,000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25,740,180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12,323,008</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t>38,063,188</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r w:rsidRPr="003E38EE">
              <w:t>28</w:t>
            </w: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A66328">
            <w:pPr>
              <w:shd w:val="clear" w:color="auto" w:fill="FFFFFF"/>
              <w:tabs>
                <w:tab w:val="left" w:leader="dot" w:pos="2120"/>
              </w:tabs>
              <w:ind w:left="403" w:right="504" w:hanging="216"/>
            </w:pPr>
            <w:r w:rsidRPr="003E38EE">
              <w:rPr>
                <w:szCs w:val="14"/>
              </w:rPr>
              <w:t>DEPARTMENT OF URBAN AND REGIONAL DEVELOPMENT</w:t>
            </w:r>
            <w:r w:rsidR="003E38EE" w:rsidRPr="003E38EE">
              <w:rPr>
                <w:szCs w:val="14"/>
              </w:rPr>
              <w:tab/>
            </w:r>
          </w:p>
        </w:tc>
        <w:tc>
          <w:tcPr>
            <w:tcW w:w="144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141,000,000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2,853,000</w:t>
            </w:r>
          </w:p>
        </w:tc>
        <w:tc>
          <w:tcPr>
            <w:tcW w:w="1350" w:type="dxa"/>
            <w:tcBorders>
              <w:top w:val="nil"/>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112,000</w:t>
            </w:r>
          </w:p>
        </w:tc>
        <w:tc>
          <w:tcPr>
            <w:tcW w:w="1800" w:type="dxa"/>
            <w:tcBorders>
              <w:top w:val="nil"/>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143,965,000</w:t>
            </w:r>
          </w:p>
        </w:tc>
      </w:tr>
      <w:tr w:rsidR="007A2F7E" w:rsidRPr="003E38EE" w:rsidTr="003E38EE">
        <w:trPr>
          <w:trHeight w:val="20"/>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7040F4">
            <w:pPr>
              <w:shd w:val="clear" w:color="auto" w:fill="FFFFFF"/>
              <w:tabs>
                <w:tab w:val="left" w:leader="dot" w:pos="2120"/>
              </w:tabs>
              <w:ind w:left="403" w:right="504" w:hanging="216"/>
              <w:jc w:val="both"/>
            </w:pP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99,500,000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t>7,688,000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3648CD" w:rsidP="003648CD">
            <w:pPr>
              <w:shd w:val="clear" w:color="auto" w:fill="FFFFFF"/>
              <w:jc w:val="center"/>
            </w:pPr>
            <w:r>
              <w:t>..</w:t>
            </w:r>
          </w:p>
        </w:tc>
        <w:tc>
          <w:tcPr>
            <w:tcW w:w="1800" w:type="dxa"/>
            <w:tcBorders>
              <w:top w:val="nil"/>
              <w:left w:val="single" w:sz="6" w:space="0" w:color="auto"/>
              <w:bottom w:val="single" w:sz="6" w:space="0" w:color="auto"/>
              <w:right w:val="nil"/>
            </w:tcBorders>
            <w:shd w:val="clear" w:color="auto" w:fill="FFFFFF"/>
            <w:vAlign w:val="bottom"/>
          </w:tcPr>
          <w:p w:rsidR="007A2F7E" w:rsidRPr="003E38EE" w:rsidRDefault="007A2F7E" w:rsidP="003E38EE">
            <w:pPr>
              <w:shd w:val="clear" w:color="auto" w:fill="FFFFFF"/>
              <w:ind w:right="144"/>
              <w:jc w:val="right"/>
            </w:pPr>
            <w:r w:rsidRPr="003E38EE">
              <w:t>107,188,000</w:t>
            </w:r>
          </w:p>
        </w:tc>
      </w:tr>
      <w:tr w:rsidR="007A2F7E" w:rsidRPr="003E38EE" w:rsidTr="003E38EE">
        <w:trPr>
          <w:trHeight w:val="615"/>
          <w:jc w:val="center"/>
        </w:trPr>
        <w:tc>
          <w:tcPr>
            <w:tcW w:w="900" w:type="dxa"/>
            <w:tcBorders>
              <w:top w:val="nil"/>
              <w:left w:val="nil"/>
              <w:bottom w:val="nil"/>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nil"/>
              <w:right w:val="single" w:sz="6" w:space="0" w:color="auto"/>
            </w:tcBorders>
            <w:shd w:val="clear" w:color="auto" w:fill="FFFFFF"/>
          </w:tcPr>
          <w:p w:rsidR="007A2F7E" w:rsidRPr="003E38EE" w:rsidRDefault="007A2F7E" w:rsidP="00812619">
            <w:pPr>
              <w:shd w:val="clear" w:color="auto" w:fill="FFFFFF"/>
              <w:tabs>
                <w:tab w:val="left" w:leader="dot" w:pos="2120"/>
              </w:tabs>
              <w:spacing w:before="360"/>
              <w:ind w:left="936" w:right="504" w:hanging="216"/>
              <w:jc w:val="both"/>
            </w:pPr>
            <w:r w:rsidRPr="003E38EE">
              <w:t>TOTAL</w:t>
            </w:r>
            <w:r w:rsidR="003E38EE" w:rsidRPr="003E38EE">
              <w:tab/>
            </w:r>
          </w:p>
        </w:tc>
        <w:tc>
          <w:tcPr>
            <w:tcW w:w="1440" w:type="dxa"/>
            <w:tcBorders>
              <w:top w:val="single" w:sz="6" w:space="0" w:color="auto"/>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1,207,943,500</w:t>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252,749,400</w:t>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3E38EE" w:rsidRDefault="007A2F7E" w:rsidP="003E38EE">
            <w:pPr>
              <w:shd w:val="clear" w:color="auto" w:fill="FFFFFF"/>
              <w:ind w:right="144"/>
              <w:jc w:val="right"/>
            </w:pPr>
            <w:r w:rsidRPr="003E38EE">
              <w:rPr>
                <w:b/>
                <w:bCs/>
              </w:rPr>
              <w:t>135,112,100</w:t>
            </w:r>
          </w:p>
        </w:tc>
        <w:tc>
          <w:tcPr>
            <w:tcW w:w="1800" w:type="dxa"/>
            <w:tcBorders>
              <w:top w:val="single" w:sz="6" w:space="0" w:color="auto"/>
              <w:left w:val="single" w:sz="6" w:space="0" w:color="auto"/>
              <w:bottom w:val="nil"/>
              <w:right w:val="nil"/>
            </w:tcBorders>
            <w:shd w:val="clear" w:color="auto" w:fill="FFFFFF"/>
            <w:vAlign w:val="bottom"/>
          </w:tcPr>
          <w:p w:rsidR="007A2F7E" w:rsidRPr="003E38EE" w:rsidRDefault="007A2F7E" w:rsidP="003E38EE">
            <w:pPr>
              <w:shd w:val="clear" w:color="auto" w:fill="FFFFFF"/>
              <w:ind w:right="144"/>
              <w:jc w:val="right"/>
            </w:pPr>
            <w:r w:rsidRPr="003E38EE">
              <w:rPr>
                <w:b/>
                <w:bCs/>
              </w:rPr>
              <w:t>1,595,805,000</w:t>
            </w:r>
          </w:p>
        </w:tc>
      </w:tr>
      <w:tr w:rsidR="007A2F7E" w:rsidRPr="003E38EE" w:rsidTr="003E38EE">
        <w:trPr>
          <w:trHeight w:val="20"/>
          <w:jc w:val="center"/>
        </w:trPr>
        <w:tc>
          <w:tcPr>
            <w:tcW w:w="900" w:type="dxa"/>
            <w:tcBorders>
              <w:top w:val="nil"/>
              <w:left w:val="nil"/>
              <w:bottom w:val="single" w:sz="6" w:space="0" w:color="auto"/>
              <w:right w:val="single" w:sz="6" w:space="0" w:color="auto"/>
            </w:tcBorders>
            <w:shd w:val="clear" w:color="auto" w:fill="FFFFFF"/>
          </w:tcPr>
          <w:p w:rsidR="007A2F7E" w:rsidRPr="003E38EE" w:rsidRDefault="007A2F7E" w:rsidP="003E38EE">
            <w:pPr>
              <w:shd w:val="clear" w:color="auto" w:fill="FFFFFF"/>
              <w:ind w:right="288"/>
              <w:jc w:val="right"/>
            </w:pPr>
          </w:p>
        </w:tc>
        <w:tc>
          <w:tcPr>
            <w:tcW w:w="2520" w:type="dxa"/>
            <w:tcBorders>
              <w:top w:val="nil"/>
              <w:left w:val="single" w:sz="6" w:space="0" w:color="auto"/>
              <w:bottom w:val="single" w:sz="6" w:space="0" w:color="auto"/>
              <w:right w:val="single" w:sz="6" w:space="0" w:color="auto"/>
            </w:tcBorders>
            <w:shd w:val="clear" w:color="auto" w:fill="FFFFFF"/>
          </w:tcPr>
          <w:p w:rsidR="007A2F7E" w:rsidRPr="003E38EE" w:rsidRDefault="007A2F7E" w:rsidP="007115B1">
            <w:pPr>
              <w:shd w:val="clear" w:color="auto" w:fill="FFFFFF"/>
              <w:tabs>
                <w:tab w:val="left" w:leader="dot" w:pos="2120"/>
              </w:tabs>
              <w:spacing w:after="120"/>
              <w:jc w:val="both"/>
            </w:pP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7A2F7E" w:rsidP="007115B1">
            <w:pPr>
              <w:shd w:val="clear" w:color="auto" w:fill="FFFFFF"/>
              <w:spacing w:after="120"/>
              <w:ind w:right="144"/>
              <w:jc w:val="right"/>
            </w:pPr>
            <w:r w:rsidRPr="003E38EE">
              <w:t>994,029,888</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7A2F7E" w:rsidP="007115B1">
            <w:pPr>
              <w:shd w:val="clear" w:color="auto" w:fill="FFFFFF"/>
              <w:spacing w:after="120"/>
              <w:ind w:right="144"/>
              <w:jc w:val="right"/>
            </w:pPr>
            <w:r w:rsidRPr="003E38EE">
              <w:t>140,708,236</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3E38EE" w:rsidRDefault="007A2F7E" w:rsidP="007115B1">
            <w:pPr>
              <w:shd w:val="clear" w:color="auto" w:fill="FFFFFF"/>
              <w:spacing w:after="120"/>
              <w:ind w:right="144"/>
              <w:jc w:val="right"/>
            </w:pPr>
            <w:r w:rsidRPr="003E38EE">
              <w:t>13,762,653</w:t>
            </w:r>
          </w:p>
        </w:tc>
        <w:tc>
          <w:tcPr>
            <w:tcW w:w="1800" w:type="dxa"/>
            <w:tcBorders>
              <w:top w:val="nil"/>
              <w:left w:val="single" w:sz="6" w:space="0" w:color="auto"/>
              <w:bottom w:val="single" w:sz="6" w:space="0" w:color="auto"/>
              <w:right w:val="nil"/>
            </w:tcBorders>
            <w:shd w:val="clear" w:color="auto" w:fill="FFFFFF"/>
            <w:vAlign w:val="bottom"/>
          </w:tcPr>
          <w:p w:rsidR="007A2F7E" w:rsidRPr="003E38EE" w:rsidRDefault="007A2F7E" w:rsidP="007115B1">
            <w:pPr>
              <w:shd w:val="clear" w:color="auto" w:fill="FFFFFF"/>
              <w:spacing w:after="120"/>
              <w:ind w:right="144"/>
              <w:jc w:val="right"/>
            </w:pPr>
            <w:r w:rsidRPr="003E38EE">
              <w:t>(</w:t>
            </w:r>
            <w:r w:rsidRPr="003E38EE">
              <w:rPr>
                <w:i/>
                <w:iCs/>
              </w:rPr>
              <w:t>a</w:t>
            </w:r>
            <w:r w:rsidRPr="003E38EE">
              <w:t>) 1,148,500,777</w:t>
            </w:r>
          </w:p>
        </w:tc>
      </w:tr>
    </w:tbl>
    <w:p w:rsidR="007A2F7E" w:rsidRPr="003E38EE" w:rsidRDefault="007A2F7E" w:rsidP="003E38EE">
      <w:pPr>
        <w:shd w:val="clear" w:color="auto" w:fill="FFFFFF"/>
        <w:spacing w:before="120"/>
        <w:jc w:val="center"/>
      </w:pPr>
      <w:r w:rsidRPr="003E38EE">
        <w:rPr>
          <w:szCs w:val="14"/>
        </w:rPr>
        <w:t>(</w:t>
      </w:r>
      <w:r w:rsidRPr="003E38EE">
        <w:rPr>
          <w:i/>
          <w:iCs/>
          <w:szCs w:val="14"/>
        </w:rPr>
        <w:t>a</w:t>
      </w:r>
      <w:r w:rsidRPr="003E38EE">
        <w:rPr>
          <w:szCs w:val="14"/>
        </w:rPr>
        <w:t>) Excludes Appropriation Division No. 970</w:t>
      </w:r>
      <w:r w:rsidRPr="003E38EE">
        <w:rPr>
          <w:rFonts w:eastAsia="Times New Roman"/>
          <w:szCs w:val="14"/>
        </w:rPr>
        <w:t>—Advance to the Treasurer, $75,000,000.</w:t>
      </w:r>
    </w:p>
    <w:p w:rsidR="007A2F7E" w:rsidRPr="006745CE" w:rsidRDefault="006745CE" w:rsidP="007040F4">
      <w:pPr>
        <w:shd w:val="clear" w:color="auto" w:fill="FFFFFF"/>
        <w:tabs>
          <w:tab w:val="left" w:pos="1037"/>
          <w:tab w:val="left" w:pos="2861"/>
          <w:tab w:val="left" w:pos="8112"/>
        </w:tabs>
        <w:ind w:left="2501"/>
        <w:jc w:val="both"/>
        <w:rPr>
          <w:sz w:val="22"/>
        </w:rPr>
      </w:pPr>
      <w:r w:rsidRPr="006745CE">
        <w:rPr>
          <w:sz w:val="22"/>
        </w:rPr>
        <w:br w:type="page"/>
      </w:r>
    </w:p>
    <w:p w:rsidR="007A2F7E" w:rsidRPr="006745CE" w:rsidRDefault="007A2F7E" w:rsidP="00F17B3F">
      <w:pPr>
        <w:shd w:val="clear" w:color="auto" w:fill="FFFFFF"/>
        <w:spacing w:before="120" w:after="120"/>
        <w:jc w:val="center"/>
        <w:rPr>
          <w:sz w:val="22"/>
        </w:rPr>
      </w:pPr>
      <w:r w:rsidRPr="006745CE">
        <w:rPr>
          <w:b/>
          <w:bCs/>
          <w:sz w:val="22"/>
          <w:szCs w:val="24"/>
        </w:rPr>
        <w:lastRenderedPageBreak/>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262"/>
        <w:gridCol w:w="1389"/>
        <w:gridCol w:w="1384"/>
        <w:gridCol w:w="1405"/>
      </w:tblGrid>
      <w:tr w:rsidR="003E38EE" w:rsidRPr="006745CE" w:rsidTr="003E38EE">
        <w:trPr>
          <w:trHeight w:val="336"/>
          <w:jc w:val="center"/>
        </w:trPr>
        <w:tc>
          <w:tcPr>
            <w:tcW w:w="5218" w:type="dxa"/>
            <w:tcBorders>
              <w:top w:val="single" w:sz="6" w:space="0" w:color="auto"/>
              <w:left w:val="nil"/>
              <w:bottom w:val="nil"/>
              <w:right w:val="single" w:sz="6" w:space="0" w:color="auto"/>
            </w:tcBorders>
            <w:shd w:val="clear" w:color="auto" w:fill="FFFFFF"/>
          </w:tcPr>
          <w:p w:rsidR="003E38EE" w:rsidRPr="006745CE" w:rsidRDefault="003E38EE" w:rsidP="007040F4">
            <w:pPr>
              <w:shd w:val="clear" w:color="auto" w:fill="FFFFFF"/>
              <w:tabs>
                <w:tab w:val="left" w:leader="dot" w:pos="5040"/>
              </w:tabs>
              <w:jc w:val="both"/>
              <w:rPr>
                <w:sz w:val="22"/>
              </w:rPr>
            </w:pPr>
          </w:p>
        </w:tc>
        <w:tc>
          <w:tcPr>
            <w:tcW w:w="1377" w:type="dxa"/>
            <w:vMerge w:val="restart"/>
            <w:tcBorders>
              <w:top w:val="single" w:sz="6" w:space="0" w:color="auto"/>
              <w:left w:val="single" w:sz="6" w:space="0" w:color="auto"/>
              <w:right w:val="single" w:sz="6" w:space="0" w:color="auto"/>
            </w:tcBorders>
            <w:shd w:val="clear" w:color="auto" w:fill="FFFFFF"/>
            <w:vAlign w:val="center"/>
          </w:tcPr>
          <w:p w:rsidR="003E38EE" w:rsidRPr="003E38EE" w:rsidRDefault="003E38EE" w:rsidP="003E38EE">
            <w:pPr>
              <w:shd w:val="clear" w:color="auto" w:fill="FFFFFF"/>
              <w:jc w:val="center"/>
            </w:pPr>
            <w:r w:rsidRPr="003E38EE">
              <w:rPr>
                <w:szCs w:val="16"/>
              </w:rPr>
              <w:t>1974-75</w:t>
            </w:r>
          </w:p>
        </w:tc>
        <w:tc>
          <w:tcPr>
            <w:tcW w:w="2765" w:type="dxa"/>
            <w:gridSpan w:val="2"/>
            <w:tcBorders>
              <w:top w:val="single" w:sz="6" w:space="0" w:color="auto"/>
              <w:left w:val="single" w:sz="6" w:space="0" w:color="auto"/>
              <w:bottom w:val="single" w:sz="6" w:space="0" w:color="auto"/>
              <w:right w:val="nil"/>
            </w:tcBorders>
            <w:shd w:val="clear" w:color="auto" w:fill="FFFFFF"/>
            <w:vAlign w:val="center"/>
          </w:tcPr>
          <w:p w:rsidR="003E38EE" w:rsidRPr="003E38EE" w:rsidRDefault="003E38EE" w:rsidP="003E38EE">
            <w:pPr>
              <w:shd w:val="clear" w:color="auto" w:fill="FFFFFF"/>
              <w:jc w:val="center"/>
            </w:pPr>
            <w:r w:rsidRPr="003E38EE">
              <w:rPr>
                <w:szCs w:val="14"/>
              </w:rPr>
              <w:t>1973</w:t>
            </w:r>
            <w:r w:rsidRPr="003E38EE">
              <w:rPr>
                <w:rFonts w:eastAsia="Times New Roman"/>
                <w:szCs w:val="14"/>
              </w:rPr>
              <w:t>–74</w:t>
            </w:r>
          </w:p>
        </w:tc>
      </w:tr>
      <w:tr w:rsidR="003E38EE" w:rsidRPr="006745CE" w:rsidTr="003E38EE">
        <w:trPr>
          <w:trHeight w:val="345"/>
          <w:jc w:val="center"/>
        </w:trPr>
        <w:tc>
          <w:tcPr>
            <w:tcW w:w="5218" w:type="dxa"/>
            <w:tcBorders>
              <w:top w:val="nil"/>
              <w:left w:val="nil"/>
              <w:bottom w:val="nil"/>
              <w:right w:val="single" w:sz="6" w:space="0" w:color="auto"/>
            </w:tcBorders>
            <w:shd w:val="clear" w:color="auto" w:fill="FFFFFF"/>
          </w:tcPr>
          <w:p w:rsidR="003E38EE" w:rsidRPr="006745CE" w:rsidRDefault="003E38EE" w:rsidP="007040F4">
            <w:pPr>
              <w:tabs>
                <w:tab w:val="left" w:leader="dot" w:pos="5040"/>
              </w:tabs>
              <w:jc w:val="both"/>
              <w:rPr>
                <w:sz w:val="22"/>
              </w:rPr>
            </w:pPr>
          </w:p>
        </w:tc>
        <w:tc>
          <w:tcPr>
            <w:tcW w:w="1377" w:type="dxa"/>
            <w:vMerge/>
            <w:tcBorders>
              <w:left w:val="single" w:sz="6" w:space="0" w:color="auto"/>
              <w:bottom w:val="single" w:sz="6" w:space="0" w:color="auto"/>
              <w:right w:val="single" w:sz="6" w:space="0" w:color="auto"/>
            </w:tcBorders>
            <w:shd w:val="clear" w:color="auto" w:fill="FFFFFF"/>
            <w:vAlign w:val="center"/>
          </w:tcPr>
          <w:p w:rsidR="003E38EE" w:rsidRPr="003E38EE" w:rsidRDefault="003E38EE" w:rsidP="003E38EE">
            <w:pPr>
              <w:jc w:val="center"/>
            </w:pPr>
          </w:p>
        </w:tc>
        <w:tc>
          <w:tcPr>
            <w:tcW w:w="1372" w:type="dxa"/>
            <w:tcBorders>
              <w:top w:val="single" w:sz="6" w:space="0" w:color="auto"/>
              <w:left w:val="single" w:sz="6" w:space="0" w:color="auto"/>
              <w:bottom w:val="single" w:sz="6" w:space="0" w:color="auto"/>
              <w:right w:val="single" w:sz="6" w:space="0" w:color="auto"/>
            </w:tcBorders>
            <w:shd w:val="clear" w:color="auto" w:fill="FFFFFF"/>
            <w:vAlign w:val="center"/>
          </w:tcPr>
          <w:p w:rsidR="003E38EE" w:rsidRPr="003E38EE" w:rsidRDefault="003E38EE" w:rsidP="003E38EE">
            <w:pPr>
              <w:shd w:val="clear" w:color="auto" w:fill="FFFFFF"/>
              <w:jc w:val="center"/>
            </w:pPr>
            <w:r w:rsidRPr="003E38EE">
              <w:rPr>
                <w:szCs w:val="14"/>
              </w:rPr>
              <w:t>Appropriation</w:t>
            </w:r>
          </w:p>
        </w:tc>
        <w:tc>
          <w:tcPr>
            <w:tcW w:w="1393" w:type="dxa"/>
            <w:tcBorders>
              <w:top w:val="single" w:sz="6" w:space="0" w:color="auto"/>
              <w:left w:val="single" w:sz="6" w:space="0" w:color="auto"/>
              <w:bottom w:val="single" w:sz="6" w:space="0" w:color="auto"/>
              <w:right w:val="nil"/>
            </w:tcBorders>
            <w:shd w:val="clear" w:color="auto" w:fill="FFFFFF"/>
            <w:vAlign w:val="center"/>
          </w:tcPr>
          <w:p w:rsidR="003E38EE" w:rsidRPr="003E38EE" w:rsidRDefault="003E38EE" w:rsidP="003E38EE">
            <w:pPr>
              <w:shd w:val="clear" w:color="auto" w:fill="FFFFFF"/>
              <w:jc w:val="center"/>
            </w:pPr>
            <w:r w:rsidRPr="003E38EE">
              <w:rPr>
                <w:szCs w:val="14"/>
              </w:rPr>
              <w:t>Expenditure</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jc w:val="both"/>
              <w:rPr>
                <w:sz w:val="22"/>
              </w:rPr>
            </w:pPr>
          </w:p>
        </w:tc>
        <w:tc>
          <w:tcPr>
            <w:tcW w:w="137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E38EE">
            <w:pPr>
              <w:shd w:val="clear" w:color="auto" w:fill="FFFFFF"/>
              <w:jc w:val="center"/>
              <w:rPr>
                <w:sz w:val="22"/>
              </w:rPr>
            </w:pPr>
            <w:r w:rsidRPr="006745CE">
              <w:rPr>
                <w:sz w:val="22"/>
                <w:szCs w:val="24"/>
              </w:rPr>
              <w:t>$</w:t>
            </w:r>
          </w:p>
        </w:tc>
        <w:tc>
          <w:tcPr>
            <w:tcW w:w="1372"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E38EE">
            <w:pPr>
              <w:shd w:val="clear" w:color="auto" w:fill="FFFFFF"/>
              <w:jc w:val="center"/>
              <w:rPr>
                <w:sz w:val="22"/>
              </w:rPr>
            </w:pPr>
            <w:r w:rsidRPr="006745CE">
              <w:rPr>
                <w:sz w:val="22"/>
              </w:rPr>
              <w:t>$</w:t>
            </w:r>
          </w:p>
        </w:tc>
        <w:tc>
          <w:tcPr>
            <w:tcW w:w="1393" w:type="dxa"/>
            <w:tcBorders>
              <w:top w:val="single" w:sz="6" w:space="0" w:color="auto"/>
              <w:left w:val="single" w:sz="6" w:space="0" w:color="auto"/>
              <w:bottom w:val="nil"/>
              <w:right w:val="nil"/>
            </w:tcBorders>
            <w:shd w:val="clear" w:color="auto" w:fill="FFFFFF"/>
            <w:vAlign w:val="center"/>
          </w:tcPr>
          <w:p w:rsidR="007A2F7E" w:rsidRPr="006745CE" w:rsidRDefault="007A2F7E" w:rsidP="003E38EE">
            <w:pPr>
              <w:shd w:val="clear" w:color="auto" w:fill="FFFFFF"/>
              <w:jc w:val="center"/>
              <w:rPr>
                <w:sz w:val="22"/>
              </w:rPr>
            </w:pPr>
            <w:r w:rsidRPr="006745CE">
              <w:rPr>
                <w:sz w:val="22"/>
              </w:rPr>
              <w:t>$</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120"/>
              <w:jc w:val="center"/>
              <w:rPr>
                <w:sz w:val="22"/>
              </w:rPr>
            </w:pPr>
            <w:r w:rsidRPr="006745CE">
              <w:rPr>
                <w:b/>
                <w:bCs/>
                <w:sz w:val="22"/>
              </w:rPr>
              <w:t>PARLIAMENT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120"/>
              <w:jc w:val="center"/>
              <w:rPr>
                <w:sz w:val="22"/>
              </w:rPr>
            </w:pPr>
            <w:r w:rsidRPr="006745CE">
              <w:rPr>
                <w:sz w:val="22"/>
              </w:rPr>
              <w:t>JOINT HOUSE DEPARTMENT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120"/>
              <w:jc w:val="both"/>
              <w:rPr>
                <w:sz w:val="22"/>
              </w:rPr>
            </w:pPr>
            <w:r w:rsidRPr="006745CE">
              <w:rPr>
                <w:smallCaps/>
                <w:sz w:val="22"/>
              </w:rPr>
              <w:t xml:space="preserve">Division </w:t>
            </w:r>
            <w:r w:rsidRPr="006745CE">
              <w:rPr>
                <w:sz w:val="22"/>
              </w:rPr>
              <w:t>800.</w:t>
            </w:r>
            <w:r w:rsidRPr="006745CE">
              <w:rPr>
                <w:rFonts w:eastAsia="Times New Roman"/>
                <w:sz w:val="22"/>
              </w:rPr>
              <w:t>—CAPITAL WORKS AND SERVICES</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jc w:val="both"/>
              <w:rPr>
                <w:sz w:val="22"/>
              </w:rPr>
            </w:pPr>
            <w:r w:rsidRPr="006745CE">
              <w:rPr>
                <w:b/>
                <w:bCs/>
                <w:sz w:val="22"/>
              </w:rPr>
              <w:t>2.</w:t>
            </w:r>
            <w:r w:rsidRPr="006745CE">
              <w:rPr>
                <w:rFonts w:eastAsia="Times New Roman"/>
                <w:b/>
                <w:bCs/>
                <w:sz w:val="22"/>
              </w:rPr>
              <w:t>—Plant and Equipment—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01"/>
              <w:jc w:val="both"/>
              <w:rPr>
                <w:sz w:val="22"/>
              </w:rPr>
            </w:pPr>
            <w:r w:rsidRPr="006745CE">
              <w:rPr>
                <w:sz w:val="22"/>
              </w:rPr>
              <w:t>01. Senate Committee Rooms</w:t>
            </w:r>
            <w:r w:rsidRPr="006745CE">
              <w:rPr>
                <w:rFonts w:eastAsia="Times New Roman"/>
                <w:sz w:val="22"/>
              </w:rPr>
              <w:t>—Recording equipment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jc w:val="center"/>
              <w:rPr>
                <w:sz w:val="22"/>
              </w:rPr>
            </w:pPr>
            <w:r>
              <w:rPr>
                <w:sz w:val="22"/>
              </w:rPr>
              <w:t>..</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5,200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5,200</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01"/>
              <w:jc w:val="both"/>
              <w:rPr>
                <w:sz w:val="22"/>
              </w:rPr>
            </w:pPr>
            <w:r w:rsidRPr="006745CE">
              <w:rPr>
                <w:sz w:val="22"/>
              </w:rPr>
              <w:t>02. Sound reticulation system</w:t>
            </w:r>
            <w:r w:rsidRPr="006745CE">
              <w:rPr>
                <w:rFonts w:eastAsia="Times New Roman"/>
                <w:sz w:val="22"/>
              </w:rPr>
              <w:t>—</w:t>
            </w:r>
            <w:r w:rsidRPr="006745CE">
              <w:rPr>
                <w:rFonts w:eastAsia="Times New Roman"/>
                <w:i/>
                <w:iCs/>
                <w:sz w:val="22"/>
              </w:rPr>
              <w:t>Hansard</w:t>
            </w:r>
            <w:r w:rsidR="003E38EE">
              <w:rPr>
                <w:rFonts w:eastAsia="Times New Roman"/>
                <w:i/>
                <w:iCs/>
                <w:sz w:val="22"/>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jc w:val="center"/>
              <w:rPr>
                <w:sz w:val="22"/>
              </w:rPr>
            </w:pPr>
            <w:r>
              <w:rPr>
                <w:sz w:val="22"/>
              </w:rPr>
              <w:t>..</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5,800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5,800</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ind w:right="144"/>
              <w:jc w:val="right"/>
              <w:rPr>
                <w:sz w:val="22"/>
              </w:rPr>
            </w:pPr>
            <w:r w:rsidRPr="006745CE">
              <w:rPr>
                <w:i/>
                <w:iCs/>
                <w:sz w:val="22"/>
              </w:rPr>
              <w:t xml:space="preserve">Total: Division </w:t>
            </w:r>
            <w:r w:rsidRPr="006745CE">
              <w:rPr>
                <w:sz w:val="22"/>
              </w:rPr>
              <w:t>800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jc w:val="center"/>
              <w:rPr>
                <w:sz w:val="22"/>
              </w:rPr>
            </w:pPr>
            <w:r>
              <w:rPr>
                <w:sz w:val="22"/>
              </w:rPr>
              <w:t>..</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11,000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11,000</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120"/>
              <w:ind w:right="144"/>
              <w:jc w:val="right"/>
              <w:rPr>
                <w:sz w:val="22"/>
              </w:rPr>
            </w:pPr>
            <w:r w:rsidRPr="006745CE">
              <w:rPr>
                <w:i/>
                <w:iCs/>
                <w:sz w:val="22"/>
              </w:rPr>
              <w:t xml:space="preserve">Total: </w:t>
            </w:r>
            <w:r w:rsidRPr="006745CE">
              <w:rPr>
                <w:smallCaps/>
                <w:sz w:val="22"/>
              </w:rPr>
              <w:t>Parliament</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jc w:val="center"/>
              <w:rPr>
                <w:sz w:val="22"/>
              </w:rPr>
            </w:pPr>
            <w:r>
              <w:rPr>
                <w:sz w:val="22"/>
              </w:rPr>
              <w:t>..</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b/>
                <w:bCs/>
                <w:sz w:val="22"/>
                <w:szCs w:val="24"/>
              </w:rPr>
              <w:t>11,000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b/>
                <w:bCs/>
                <w:sz w:val="22"/>
                <w:szCs w:val="24"/>
              </w:rPr>
              <w:t>11,000</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240"/>
              <w:jc w:val="center"/>
              <w:rPr>
                <w:sz w:val="22"/>
              </w:rPr>
            </w:pPr>
            <w:r w:rsidRPr="006745CE">
              <w:rPr>
                <w:b/>
                <w:bCs/>
                <w:sz w:val="22"/>
              </w:rPr>
              <w:t>DEPARTMENT OF ABORIGINAL AFFAIRS</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120"/>
              <w:jc w:val="both"/>
              <w:rPr>
                <w:sz w:val="22"/>
              </w:rPr>
            </w:pPr>
            <w:r w:rsidRPr="006745CE">
              <w:rPr>
                <w:smallCaps/>
                <w:sz w:val="22"/>
              </w:rPr>
              <w:t xml:space="preserve">Division </w:t>
            </w:r>
            <w:r w:rsidRPr="006745CE">
              <w:rPr>
                <w:sz w:val="22"/>
              </w:rPr>
              <w:t>805.</w:t>
            </w:r>
            <w:r w:rsidRPr="006745CE">
              <w:rPr>
                <w:rFonts w:eastAsia="Times New Roman"/>
                <w:sz w:val="22"/>
              </w:rPr>
              <w:t>—CAPITAL WORKS AND SERVICES</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120"/>
              <w:jc w:val="both"/>
              <w:rPr>
                <w:sz w:val="22"/>
              </w:rPr>
            </w:pPr>
            <w:r w:rsidRPr="006745CE">
              <w:rPr>
                <w:b/>
                <w:bCs/>
                <w:sz w:val="22"/>
              </w:rPr>
              <w:t>1.</w:t>
            </w:r>
            <w:r w:rsidRPr="006745CE">
              <w:rPr>
                <w:rFonts w:eastAsia="Times New Roman"/>
                <w:b/>
                <w:bCs/>
                <w:sz w:val="22"/>
              </w:rPr>
              <w:t>—Buildings and Works—</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25"/>
              <w:jc w:val="both"/>
              <w:rPr>
                <w:sz w:val="22"/>
              </w:rPr>
            </w:pPr>
            <w:r w:rsidRPr="006745CE">
              <w:rPr>
                <w:sz w:val="22"/>
              </w:rPr>
              <w:t>01. Self-help housing, other buildings and works</w:t>
            </w:r>
            <w:r w:rsidR="003E38EE">
              <w:rPr>
                <w:sz w:val="22"/>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180,000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373,000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324,251</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120"/>
              <w:jc w:val="both"/>
              <w:rPr>
                <w:sz w:val="22"/>
              </w:rPr>
            </w:pPr>
            <w:r w:rsidRPr="006745CE">
              <w:rPr>
                <w:b/>
                <w:bCs/>
                <w:sz w:val="22"/>
              </w:rPr>
              <w:t>2.</w:t>
            </w:r>
            <w:r w:rsidRPr="006745CE">
              <w:rPr>
                <w:rFonts w:eastAsia="Times New Roman"/>
                <w:b/>
                <w:bCs/>
                <w:sz w:val="22"/>
              </w:rPr>
              <w:t>—Plant and Equipment—</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120"/>
              <w:ind w:left="115"/>
              <w:jc w:val="both"/>
              <w:rPr>
                <w:sz w:val="22"/>
              </w:rPr>
            </w:pPr>
            <w:r w:rsidRPr="006745CE">
              <w:rPr>
                <w:sz w:val="22"/>
              </w:rPr>
              <w:t>01. General services</w:t>
            </w:r>
            <w:r w:rsidR="003E38EE">
              <w:rPr>
                <w:sz w:val="22"/>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433,000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400,000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192,678</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ind w:right="144"/>
              <w:jc w:val="right"/>
              <w:rPr>
                <w:sz w:val="22"/>
              </w:rPr>
            </w:pPr>
            <w:r w:rsidRPr="006745CE">
              <w:rPr>
                <w:i/>
                <w:iCs/>
                <w:sz w:val="22"/>
              </w:rPr>
              <w:t xml:space="preserve">Total: Division </w:t>
            </w:r>
            <w:r w:rsidRPr="006745CE">
              <w:rPr>
                <w:sz w:val="22"/>
              </w:rPr>
              <w:t>805</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613,000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773,000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516,929</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240"/>
              <w:jc w:val="both"/>
              <w:rPr>
                <w:sz w:val="22"/>
              </w:rPr>
            </w:pPr>
            <w:r w:rsidRPr="006745CE">
              <w:rPr>
                <w:smallCaps/>
                <w:sz w:val="22"/>
              </w:rPr>
              <w:t xml:space="preserve">Division </w:t>
            </w:r>
            <w:r w:rsidRPr="006745CE">
              <w:rPr>
                <w:sz w:val="22"/>
              </w:rPr>
              <w:t>806.</w:t>
            </w:r>
            <w:r w:rsidRPr="006745CE">
              <w:rPr>
                <w:rFonts w:eastAsia="Times New Roman"/>
                <w:sz w:val="22"/>
              </w:rPr>
              <w:t>—PAYMENTS TO OR FOR THE STATES</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F47FF1">
            <w:pPr>
              <w:shd w:val="clear" w:color="auto" w:fill="FFFFFF"/>
              <w:tabs>
                <w:tab w:val="left" w:leader="dot" w:pos="5040"/>
              </w:tabs>
              <w:ind w:left="153" w:right="10" w:hanging="1"/>
              <w:jc w:val="both"/>
              <w:rPr>
                <w:sz w:val="22"/>
              </w:rPr>
            </w:pPr>
            <w:r w:rsidRPr="006745CE">
              <w:rPr>
                <w:sz w:val="22"/>
              </w:rPr>
              <w:t>Amounts referred to in item No. 01 in respect of a service specified in that item may be applied in reimbursement of the Aboriginal Advancement Trust Account</w:t>
            </w:r>
            <w:r w:rsidR="004733C8" w:rsidRPr="006745CE">
              <w:rPr>
                <w:sz w:val="22"/>
              </w:rPr>
              <w:t xml:space="preserve"> </w:t>
            </w:r>
            <w:r w:rsidRPr="006745CE">
              <w:rPr>
                <w:sz w:val="22"/>
              </w:rPr>
              <w:t>for</w:t>
            </w:r>
            <w:r w:rsidR="004733C8" w:rsidRPr="006745CE">
              <w:rPr>
                <w:sz w:val="22"/>
              </w:rPr>
              <w:t xml:space="preserve"> </w:t>
            </w:r>
            <w:r w:rsidRPr="006745CE">
              <w:rPr>
                <w:sz w:val="22"/>
              </w:rPr>
              <w:t>amounts expended from</w:t>
            </w:r>
            <w:r w:rsidR="004733C8" w:rsidRPr="006745CE">
              <w:rPr>
                <w:sz w:val="22"/>
              </w:rPr>
              <w:t xml:space="preserve"> </w:t>
            </w:r>
            <w:r w:rsidRPr="006745CE">
              <w:rPr>
                <w:sz w:val="22"/>
              </w:rPr>
              <w:t>that Trust Account in respect of that service during the period that commenced on 1 July 1974 and ended immediately before the commencement of this Act.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15"/>
              <w:jc w:val="both"/>
              <w:rPr>
                <w:sz w:val="22"/>
              </w:rPr>
            </w:pPr>
            <w:r w:rsidRPr="006745CE">
              <w:rPr>
                <w:sz w:val="22"/>
              </w:rPr>
              <w:t>01. Aboriginal advancement programs</w:t>
            </w:r>
            <w:r w:rsidR="003E38EE">
              <w:rPr>
                <w:sz w:val="22"/>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40,790,000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32,250,000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32,250,000</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120"/>
              <w:ind w:right="144"/>
              <w:jc w:val="right"/>
              <w:rPr>
                <w:sz w:val="22"/>
              </w:rPr>
            </w:pPr>
            <w:r w:rsidRPr="006745CE">
              <w:rPr>
                <w:i/>
                <w:iCs/>
                <w:sz w:val="22"/>
              </w:rPr>
              <w:t xml:space="preserve">Total </w:t>
            </w:r>
            <w:r w:rsidRPr="006745CE">
              <w:rPr>
                <w:smallCaps/>
                <w:sz w:val="22"/>
              </w:rPr>
              <w:t xml:space="preserve">Department of Aboriginal </w:t>
            </w:r>
            <w:r w:rsidRPr="00A66328">
              <w:rPr>
                <w:sz w:val="22"/>
              </w:rPr>
              <w:t>A</w:t>
            </w:r>
            <w:r w:rsidR="00275373">
              <w:rPr>
                <w:sz w:val="22"/>
              </w:rPr>
              <w:t>FFAIRS</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b/>
                <w:bCs/>
                <w:sz w:val="22"/>
                <w:szCs w:val="24"/>
              </w:rPr>
              <w:t>41,403,000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b/>
                <w:bCs/>
                <w:sz w:val="22"/>
                <w:szCs w:val="24"/>
              </w:rPr>
              <w:t>33,023,000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b/>
                <w:bCs/>
                <w:sz w:val="22"/>
                <w:szCs w:val="24"/>
              </w:rPr>
              <w:t>32,766,929</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5040"/>
              </w:tabs>
              <w:spacing w:before="120"/>
              <w:ind w:left="662"/>
              <w:jc w:val="center"/>
              <w:rPr>
                <w:sz w:val="22"/>
              </w:rPr>
            </w:pPr>
            <w:r w:rsidRPr="006745CE">
              <w:rPr>
                <w:b/>
                <w:bCs/>
                <w:sz w:val="22"/>
              </w:rPr>
              <w:t>DEPARTMENT OF AGRICULTURE</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240"/>
              <w:jc w:val="both"/>
              <w:rPr>
                <w:sz w:val="22"/>
              </w:rPr>
            </w:pPr>
            <w:r w:rsidRPr="006745CE">
              <w:rPr>
                <w:smallCaps/>
                <w:sz w:val="22"/>
              </w:rPr>
              <w:t xml:space="preserve">Division </w:t>
            </w:r>
            <w:r w:rsidRPr="006745CE">
              <w:rPr>
                <w:sz w:val="22"/>
              </w:rPr>
              <w:t>807.</w:t>
            </w:r>
            <w:r w:rsidRPr="006745CE">
              <w:rPr>
                <w:rFonts w:eastAsia="Times New Roman"/>
                <w:sz w:val="22"/>
              </w:rPr>
              <w:t>—CAPITAL WORKS AND SERVICES</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jc w:val="both"/>
              <w:rPr>
                <w:sz w:val="22"/>
              </w:rPr>
            </w:pPr>
            <w:r w:rsidRPr="006745CE">
              <w:rPr>
                <w:b/>
                <w:bCs/>
                <w:sz w:val="22"/>
              </w:rPr>
              <w:t>1.</w:t>
            </w:r>
            <w:r w:rsidRPr="006745CE">
              <w:rPr>
                <w:rFonts w:eastAsia="Times New Roman"/>
                <w:b/>
                <w:bCs/>
                <w:sz w:val="22"/>
              </w:rPr>
              <w:t>—Plant and Equipment—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25"/>
              <w:jc w:val="both"/>
              <w:rPr>
                <w:sz w:val="22"/>
              </w:rPr>
            </w:pPr>
            <w:r w:rsidRPr="006745CE">
              <w:rPr>
                <w:sz w:val="22"/>
              </w:rPr>
              <w:t>01. Forestry and Timber Bureau</w:t>
            </w:r>
            <w:r w:rsidR="003E38EE">
              <w:rPr>
                <w:sz w:val="22"/>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85,600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105,000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szCs w:val="24"/>
              </w:rPr>
              <w:t>73,563</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spacing w:before="240"/>
              <w:ind w:right="398" w:firstLine="5"/>
              <w:jc w:val="both"/>
              <w:rPr>
                <w:sz w:val="22"/>
              </w:rPr>
            </w:pPr>
            <w:r w:rsidRPr="006745CE">
              <w:rPr>
                <w:smallCaps/>
                <w:sz w:val="22"/>
              </w:rPr>
              <w:t xml:space="preserve">Division </w:t>
            </w:r>
            <w:r w:rsidRPr="006745CE">
              <w:rPr>
                <w:sz w:val="22"/>
              </w:rPr>
              <w:t>808.</w:t>
            </w:r>
            <w:r w:rsidRPr="006745CE">
              <w:rPr>
                <w:rFonts w:eastAsia="Times New Roman"/>
                <w:sz w:val="22"/>
              </w:rPr>
              <w:t>—</w:t>
            </w:r>
            <w:r w:rsidRPr="00A66328">
              <w:rPr>
                <w:rFonts w:eastAsia="Times New Roman"/>
                <w:spacing w:val="-16"/>
                <w:sz w:val="22"/>
              </w:rPr>
              <w:t>PAYMENTS TO OR FOR THE STATES</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25"/>
              <w:jc w:val="both"/>
              <w:rPr>
                <w:sz w:val="22"/>
              </w:rPr>
            </w:pPr>
            <w:r w:rsidRPr="006745CE">
              <w:rPr>
                <w:sz w:val="22"/>
              </w:rPr>
              <w:t>01. Agricultural Extension Services</w:t>
            </w:r>
            <w:r w:rsidR="003E38EE">
              <w:rPr>
                <w:sz w:val="22"/>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7,723,000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6,900,000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6,802,129</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040"/>
              </w:tabs>
              <w:ind w:left="130"/>
              <w:jc w:val="both"/>
              <w:rPr>
                <w:sz w:val="22"/>
              </w:rPr>
            </w:pPr>
            <w:r w:rsidRPr="006745CE">
              <w:rPr>
                <w:sz w:val="22"/>
              </w:rPr>
              <w:t>02. Minor agricultural research</w:t>
            </w:r>
            <w:r w:rsidR="003E38EE">
              <w:rPr>
                <w:sz w:val="22"/>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128,000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152,500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151,059</w:t>
            </w:r>
          </w:p>
        </w:tc>
      </w:tr>
      <w:tr w:rsidR="007A2F7E" w:rsidRPr="006745CE" w:rsidTr="003E38EE">
        <w:trPr>
          <w:trHeight w:val="20"/>
          <w:jc w:val="center"/>
        </w:trPr>
        <w:tc>
          <w:tcPr>
            <w:tcW w:w="5218" w:type="dxa"/>
            <w:tcBorders>
              <w:top w:val="nil"/>
              <w:left w:val="nil"/>
              <w:bottom w:val="nil"/>
              <w:right w:val="single" w:sz="6" w:space="0" w:color="auto"/>
            </w:tcBorders>
            <w:shd w:val="clear" w:color="auto" w:fill="FFFFFF"/>
          </w:tcPr>
          <w:p w:rsidR="007A2F7E" w:rsidRPr="006745CE" w:rsidRDefault="007A2F7E" w:rsidP="00F47FF1">
            <w:pPr>
              <w:shd w:val="clear" w:color="auto" w:fill="FFFFFF"/>
              <w:tabs>
                <w:tab w:val="left" w:leader="dot" w:pos="5040"/>
              </w:tabs>
              <w:ind w:left="706" w:hanging="576"/>
              <w:rPr>
                <w:sz w:val="22"/>
              </w:rPr>
            </w:pPr>
            <w:r w:rsidRPr="006745CE">
              <w:rPr>
                <w:sz w:val="22"/>
              </w:rPr>
              <w:t>03. Eradication of Bovine Brucellosis and Tuberculosis</w:t>
            </w:r>
            <w:r w:rsidRPr="006745CE">
              <w:rPr>
                <w:rFonts w:eastAsia="Times New Roman"/>
                <w:sz w:val="22"/>
              </w:rPr>
              <w:t>—Contribution</w:t>
            </w:r>
            <w:r w:rsidR="003E38EE">
              <w:rPr>
                <w:rFonts w:eastAsia="Times New Roman"/>
                <w:sz w:val="22"/>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6,500,000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4,937,200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ind w:right="144"/>
              <w:jc w:val="right"/>
              <w:rPr>
                <w:sz w:val="22"/>
              </w:rPr>
            </w:pPr>
            <w:r w:rsidRPr="006745CE">
              <w:rPr>
                <w:sz w:val="22"/>
              </w:rPr>
              <w:t>4,937,189</w:t>
            </w:r>
          </w:p>
        </w:tc>
      </w:tr>
    </w:tbl>
    <w:p w:rsidR="007A2F7E" w:rsidRPr="006745CE" w:rsidRDefault="006745CE" w:rsidP="007040F4">
      <w:pPr>
        <w:shd w:val="clear" w:color="auto" w:fill="FFFFFF"/>
        <w:tabs>
          <w:tab w:val="left" w:pos="2846"/>
          <w:tab w:val="left" w:pos="6840"/>
          <w:tab w:val="left" w:pos="8366"/>
        </w:tabs>
        <w:ind w:left="2654"/>
        <w:jc w:val="both"/>
        <w:rPr>
          <w:sz w:val="22"/>
        </w:rPr>
      </w:pPr>
      <w:r w:rsidRPr="006745CE">
        <w:rPr>
          <w:sz w:val="22"/>
        </w:rPr>
        <w:br w:type="page"/>
      </w:r>
    </w:p>
    <w:p w:rsidR="007A2F7E" w:rsidRPr="006745CE" w:rsidRDefault="007A2F7E" w:rsidP="00F17B3F">
      <w:pPr>
        <w:shd w:val="clear" w:color="auto" w:fill="FFFFFF"/>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15"/>
        <w:gridCol w:w="1378"/>
        <w:gridCol w:w="1389"/>
        <w:gridCol w:w="1458"/>
      </w:tblGrid>
      <w:tr w:rsidR="003E38EE" w:rsidRPr="006745CE" w:rsidTr="003E38EE">
        <w:trPr>
          <w:trHeight w:val="20"/>
          <w:jc w:val="center"/>
        </w:trPr>
        <w:tc>
          <w:tcPr>
            <w:tcW w:w="5171" w:type="dxa"/>
            <w:tcBorders>
              <w:top w:val="single" w:sz="6" w:space="0" w:color="auto"/>
              <w:left w:val="nil"/>
              <w:bottom w:val="nil"/>
              <w:right w:val="single" w:sz="6" w:space="0" w:color="auto"/>
            </w:tcBorders>
            <w:shd w:val="clear" w:color="auto" w:fill="FFFFFF"/>
          </w:tcPr>
          <w:p w:rsidR="003E38EE" w:rsidRPr="006745CE" w:rsidRDefault="003E38EE" w:rsidP="007040F4">
            <w:pPr>
              <w:shd w:val="clear" w:color="auto" w:fill="FFFFFF"/>
              <w:tabs>
                <w:tab w:val="left" w:leader="dot" w:pos="4896"/>
              </w:tabs>
              <w:jc w:val="both"/>
              <w:rPr>
                <w:sz w:val="22"/>
              </w:rPr>
            </w:pPr>
          </w:p>
        </w:tc>
        <w:tc>
          <w:tcPr>
            <w:tcW w:w="1366" w:type="dxa"/>
            <w:vMerge w:val="restart"/>
            <w:tcBorders>
              <w:top w:val="single" w:sz="6" w:space="0" w:color="auto"/>
              <w:left w:val="single" w:sz="6" w:space="0" w:color="auto"/>
              <w:right w:val="single" w:sz="6" w:space="0" w:color="auto"/>
            </w:tcBorders>
            <w:shd w:val="clear" w:color="auto" w:fill="FFFFFF"/>
            <w:vAlign w:val="center"/>
          </w:tcPr>
          <w:p w:rsidR="003E38EE" w:rsidRPr="003E38EE" w:rsidRDefault="003E38EE" w:rsidP="003E38EE">
            <w:pPr>
              <w:shd w:val="clear" w:color="auto" w:fill="FFFFFF"/>
              <w:tabs>
                <w:tab w:val="left" w:leader="dot" w:pos="4896"/>
              </w:tabs>
              <w:jc w:val="center"/>
            </w:pPr>
            <w:r w:rsidRPr="003E38EE">
              <w:rPr>
                <w:szCs w:val="16"/>
              </w:rPr>
              <w:t>1974-75</w:t>
            </w:r>
          </w:p>
        </w:tc>
        <w:tc>
          <w:tcPr>
            <w:tcW w:w="2823" w:type="dxa"/>
            <w:gridSpan w:val="2"/>
            <w:tcBorders>
              <w:top w:val="single" w:sz="6" w:space="0" w:color="auto"/>
              <w:left w:val="single" w:sz="6" w:space="0" w:color="auto"/>
              <w:bottom w:val="single" w:sz="6" w:space="0" w:color="auto"/>
              <w:right w:val="nil"/>
            </w:tcBorders>
            <w:shd w:val="clear" w:color="auto" w:fill="FFFFFF"/>
            <w:vAlign w:val="center"/>
          </w:tcPr>
          <w:p w:rsidR="003E38EE" w:rsidRPr="003E38EE" w:rsidRDefault="003E38EE" w:rsidP="003E38EE">
            <w:pPr>
              <w:shd w:val="clear" w:color="auto" w:fill="FFFFFF"/>
              <w:tabs>
                <w:tab w:val="left" w:leader="dot" w:pos="4896"/>
              </w:tabs>
              <w:jc w:val="center"/>
            </w:pPr>
            <w:r w:rsidRPr="003E38EE">
              <w:rPr>
                <w:szCs w:val="14"/>
              </w:rPr>
              <w:t>1973</w:t>
            </w:r>
            <w:r w:rsidRPr="003E38EE">
              <w:rPr>
                <w:rFonts w:eastAsia="Times New Roman"/>
                <w:szCs w:val="14"/>
              </w:rPr>
              <w:t>–74</w:t>
            </w:r>
          </w:p>
        </w:tc>
      </w:tr>
      <w:tr w:rsidR="003E38EE" w:rsidRPr="006745CE" w:rsidTr="003E38EE">
        <w:trPr>
          <w:trHeight w:val="20"/>
          <w:jc w:val="center"/>
        </w:trPr>
        <w:tc>
          <w:tcPr>
            <w:tcW w:w="5171" w:type="dxa"/>
            <w:tcBorders>
              <w:top w:val="nil"/>
              <w:left w:val="nil"/>
              <w:bottom w:val="nil"/>
              <w:right w:val="single" w:sz="6" w:space="0" w:color="auto"/>
            </w:tcBorders>
            <w:shd w:val="clear" w:color="auto" w:fill="FFFFFF"/>
          </w:tcPr>
          <w:p w:rsidR="003E38EE" w:rsidRPr="006745CE" w:rsidRDefault="003E38EE" w:rsidP="007040F4">
            <w:pPr>
              <w:tabs>
                <w:tab w:val="left" w:leader="dot" w:pos="4896"/>
              </w:tabs>
              <w:jc w:val="both"/>
              <w:rPr>
                <w:sz w:val="22"/>
              </w:rPr>
            </w:pPr>
          </w:p>
        </w:tc>
        <w:tc>
          <w:tcPr>
            <w:tcW w:w="1366" w:type="dxa"/>
            <w:vMerge/>
            <w:tcBorders>
              <w:left w:val="single" w:sz="6" w:space="0" w:color="auto"/>
              <w:bottom w:val="single" w:sz="6" w:space="0" w:color="auto"/>
              <w:right w:val="single" w:sz="6" w:space="0" w:color="auto"/>
            </w:tcBorders>
            <w:shd w:val="clear" w:color="auto" w:fill="FFFFFF"/>
            <w:vAlign w:val="center"/>
          </w:tcPr>
          <w:p w:rsidR="003E38EE" w:rsidRPr="003E38EE" w:rsidRDefault="003E38EE" w:rsidP="003E38EE">
            <w:pPr>
              <w:tabs>
                <w:tab w:val="left" w:leader="dot" w:pos="4896"/>
              </w:tabs>
              <w:jc w:val="center"/>
            </w:pPr>
          </w:p>
        </w:tc>
        <w:tc>
          <w:tcPr>
            <w:tcW w:w="1377" w:type="dxa"/>
            <w:tcBorders>
              <w:top w:val="single" w:sz="6" w:space="0" w:color="auto"/>
              <w:left w:val="single" w:sz="6" w:space="0" w:color="auto"/>
              <w:bottom w:val="single" w:sz="6" w:space="0" w:color="auto"/>
              <w:right w:val="single" w:sz="6" w:space="0" w:color="auto"/>
            </w:tcBorders>
            <w:shd w:val="clear" w:color="auto" w:fill="FFFFFF"/>
            <w:vAlign w:val="center"/>
          </w:tcPr>
          <w:p w:rsidR="003E38EE" w:rsidRPr="003E38EE" w:rsidRDefault="003E38EE" w:rsidP="003E38EE">
            <w:pPr>
              <w:shd w:val="clear" w:color="auto" w:fill="FFFFFF"/>
              <w:tabs>
                <w:tab w:val="left" w:leader="dot" w:pos="4896"/>
              </w:tabs>
              <w:jc w:val="center"/>
            </w:pPr>
            <w:r w:rsidRPr="003E38EE">
              <w:rPr>
                <w:szCs w:val="14"/>
              </w:rPr>
              <w:t>Appropriation</w:t>
            </w:r>
          </w:p>
        </w:tc>
        <w:tc>
          <w:tcPr>
            <w:tcW w:w="1446" w:type="dxa"/>
            <w:tcBorders>
              <w:top w:val="single" w:sz="6" w:space="0" w:color="auto"/>
              <w:left w:val="single" w:sz="6" w:space="0" w:color="auto"/>
              <w:bottom w:val="single" w:sz="6" w:space="0" w:color="auto"/>
              <w:right w:val="nil"/>
            </w:tcBorders>
            <w:shd w:val="clear" w:color="auto" w:fill="FFFFFF"/>
            <w:vAlign w:val="center"/>
          </w:tcPr>
          <w:p w:rsidR="003E38EE" w:rsidRPr="003E38EE" w:rsidRDefault="003E38EE" w:rsidP="003E38EE">
            <w:pPr>
              <w:shd w:val="clear" w:color="auto" w:fill="FFFFFF"/>
              <w:tabs>
                <w:tab w:val="left" w:leader="dot" w:pos="4896"/>
              </w:tabs>
              <w:jc w:val="center"/>
            </w:pPr>
            <w:r w:rsidRPr="003E38EE">
              <w:rPr>
                <w:szCs w:val="14"/>
              </w:rPr>
              <w:t>Expenditure</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6"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E38EE">
            <w:pPr>
              <w:shd w:val="clear" w:color="auto" w:fill="FFFFFF"/>
              <w:tabs>
                <w:tab w:val="left" w:leader="dot" w:pos="4896"/>
              </w:tabs>
              <w:jc w:val="center"/>
              <w:rPr>
                <w:sz w:val="22"/>
              </w:rPr>
            </w:pPr>
            <w:r w:rsidRPr="006745CE">
              <w:rPr>
                <w:sz w:val="22"/>
              </w:rPr>
              <w:t>$</w:t>
            </w:r>
          </w:p>
        </w:tc>
        <w:tc>
          <w:tcPr>
            <w:tcW w:w="137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E38EE">
            <w:pPr>
              <w:shd w:val="clear" w:color="auto" w:fill="FFFFFF"/>
              <w:tabs>
                <w:tab w:val="left" w:leader="dot" w:pos="4896"/>
              </w:tabs>
              <w:jc w:val="center"/>
              <w:rPr>
                <w:sz w:val="22"/>
              </w:rPr>
            </w:pPr>
            <w:r w:rsidRPr="006745CE">
              <w:rPr>
                <w:sz w:val="22"/>
              </w:rPr>
              <w:t>$</w:t>
            </w:r>
          </w:p>
        </w:tc>
        <w:tc>
          <w:tcPr>
            <w:tcW w:w="1446" w:type="dxa"/>
            <w:tcBorders>
              <w:top w:val="single" w:sz="6" w:space="0" w:color="auto"/>
              <w:left w:val="single" w:sz="6" w:space="0" w:color="auto"/>
              <w:bottom w:val="nil"/>
              <w:right w:val="nil"/>
            </w:tcBorders>
            <w:shd w:val="clear" w:color="auto" w:fill="FFFFFF"/>
            <w:vAlign w:val="center"/>
          </w:tcPr>
          <w:p w:rsidR="007A2F7E" w:rsidRPr="006745CE" w:rsidRDefault="007A2F7E" w:rsidP="003E38EE">
            <w:pPr>
              <w:shd w:val="clear" w:color="auto" w:fill="FFFFFF"/>
              <w:tabs>
                <w:tab w:val="left" w:leader="dot" w:pos="4896"/>
              </w:tabs>
              <w:jc w:val="center"/>
              <w:rPr>
                <w:sz w:val="22"/>
              </w:rPr>
            </w:pPr>
            <w:r w:rsidRPr="006745CE">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jc w:val="center"/>
              <w:rPr>
                <w:sz w:val="22"/>
              </w:rPr>
            </w:pPr>
            <w:r w:rsidRPr="006745CE">
              <w:rPr>
                <w:b/>
                <w:bCs/>
                <w:sz w:val="22"/>
              </w:rPr>
              <w:t>DEPARTMENT OF AGRICULTURE</w:t>
            </w:r>
            <w:r w:rsidRPr="006745CE">
              <w:rPr>
                <w:rFonts w:eastAsia="Times New Roman"/>
                <w:sz w:val="22"/>
              </w:rPr>
              <w:t>—</w:t>
            </w:r>
            <w:r w:rsidRPr="006745CE">
              <w:rPr>
                <w:rFonts w:eastAsia="Times New Roman"/>
                <w:i/>
                <w:iCs/>
                <w:sz w:val="22"/>
              </w:rPr>
              <w:t>continued</w:t>
            </w:r>
          </w:p>
        </w:tc>
        <w:tc>
          <w:tcPr>
            <w:tcW w:w="136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7"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46"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right="523"/>
              <w:rPr>
                <w:sz w:val="22"/>
              </w:rPr>
            </w:pPr>
            <w:r w:rsidRPr="006745CE">
              <w:rPr>
                <w:smallCaps/>
                <w:sz w:val="22"/>
              </w:rPr>
              <w:t xml:space="preserve">Division </w:t>
            </w:r>
            <w:r w:rsidRPr="006745CE">
              <w:rPr>
                <w:sz w:val="22"/>
              </w:rPr>
              <w:t>808.</w:t>
            </w:r>
            <w:r w:rsidRPr="006745CE">
              <w:rPr>
                <w:rFonts w:eastAsia="Times New Roman"/>
                <w:sz w:val="22"/>
              </w:rPr>
              <w:t>—</w:t>
            </w:r>
            <w:r w:rsidRPr="00A66328">
              <w:rPr>
                <w:rFonts w:eastAsia="Times New Roman"/>
                <w:kern w:val="28"/>
                <w:sz w:val="22"/>
              </w:rPr>
              <w:t>PAYMENTS</w:t>
            </w:r>
            <w:r w:rsidR="000D23FA" w:rsidRPr="00A66328">
              <w:rPr>
                <w:rFonts w:eastAsia="Times New Roman"/>
                <w:kern w:val="28"/>
                <w:sz w:val="22"/>
              </w:rPr>
              <w:t xml:space="preserve"> </w:t>
            </w:r>
            <w:r w:rsidRPr="00A66328">
              <w:rPr>
                <w:rFonts w:eastAsia="Times New Roman"/>
                <w:kern w:val="28"/>
                <w:sz w:val="22"/>
              </w:rPr>
              <w:t>TO OR FOR THE STATES—</w:t>
            </w:r>
            <w:r w:rsidRPr="00A66328">
              <w:rPr>
                <w:rFonts w:eastAsia="Times New Roman"/>
                <w:i/>
                <w:iCs/>
                <w:kern w:val="28"/>
                <w:sz w:val="22"/>
              </w:rPr>
              <w:t>continued</w:t>
            </w:r>
          </w:p>
        </w:tc>
        <w:tc>
          <w:tcPr>
            <w:tcW w:w="136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7"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46"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04. Rural reconstruction</w:t>
            </w:r>
            <w:r w:rsidRPr="006745CE">
              <w:rPr>
                <w:rFonts w:eastAsia="Times New Roman"/>
                <w:sz w:val="22"/>
              </w:rPr>
              <w:t>—Under the terms of the States Grants (Rural Reconstruction) Act</w:t>
            </w:r>
            <w:r w:rsidR="003E38EE">
              <w:rPr>
                <w:rFonts w:eastAsia="Times New Roman"/>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30,000,000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42,000,000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30,567,000</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05. Apples</w:t>
            </w:r>
            <w:r w:rsidRPr="006745CE">
              <w:rPr>
                <w:rFonts w:eastAsia="Times New Roman"/>
                <w:sz w:val="22"/>
              </w:rPr>
              <w:t>—Export Guarantee, 1974 Season</w:t>
            </w:r>
            <w:r w:rsidR="003E38EE">
              <w:rPr>
                <w:rFonts w:eastAsia="Times New Roman"/>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2,642,000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4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06. Post-graduate Course in Meat Hygiene</w:t>
            </w:r>
            <w:r w:rsidRPr="006745CE">
              <w:rPr>
                <w:rFonts w:eastAsia="Times New Roman"/>
                <w:sz w:val="22"/>
              </w:rPr>
              <w:t>—Payment to University of Queensland</w:t>
            </w:r>
            <w:r w:rsidR="00DF6C71">
              <w:rPr>
                <w:rFonts w:eastAsia="Times New Roman"/>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56,400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16,200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16,104</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07. Control of Plague Locusts</w:t>
            </w:r>
            <w:r w:rsidRPr="006745CE">
              <w:rPr>
                <w:rFonts w:eastAsia="Times New Roman"/>
                <w:sz w:val="22"/>
              </w:rPr>
              <w:t>—Contribution</w:t>
            </w:r>
            <w:r w:rsidR="00DF6C71">
              <w:rPr>
                <w:rFonts w:eastAsia="Times New Roman"/>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60,000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4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08. Assistance for Assessment and Management of the Trawl and Danish Seine Fishery</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35,000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4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677" w:hanging="216"/>
              <w:rPr>
                <w:sz w:val="22"/>
              </w:rPr>
            </w:pPr>
            <w:r w:rsidRPr="006745CE">
              <w:rPr>
                <w:sz w:val="22"/>
              </w:rPr>
              <w:t>Exploratory programme for the development of alternative fisheries</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168,000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167,550</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677" w:hanging="216"/>
              <w:jc w:val="both"/>
              <w:rPr>
                <w:sz w:val="22"/>
              </w:rPr>
            </w:pPr>
            <w:r w:rsidRPr="006745CE">
              <w:rPr>
                <w:sz w:val="22"/>
              </w:rPr>
              <w:t>Supplementary assistance to the Apple and Pear and Fruit Canning Industries</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327,000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327,000</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677" w:hanging="216"/>
              <w:jc w:val="both"/>
              <w:rPr>
                <w:sz w:val="22"/>
              </w:rPr>
            </w:pPr>
            <w:r w:rsidRPr="006745CE">
              <w:rPr>
                <w:sz w:val="22"/>
              </w:rPr>
              <w:t>Adjustment assistance to fruit canneries</w:t>
            </w:r>
            <w:r w:rsidRPr="003E38EE">
              <w:rPr>
                <w:sz w:val="22"/>
              </w:rPr>
              <w:t>—1971 and mid-1972 currency realignment</w:t>
            </w:r>
            <w:r w:rsidR="00DF6C71">
              <w:rPr>
                <w:sz w:val="22"/>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662,100</w:t>
            </w:r>
          </w:p>
        </w:tc>
        <w:tc>
          <w:tcPr>
            <w:tcW w:w="1446"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662,067</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808</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sz w:val="22"/>
                <w:szCs w:val="22"/>
              </w:rPr>
              <w:t>47,144,400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sz w:val="22"/>
                <w:szCs w:val="22"/>
              </w:rPr>
              <w:t>55,163,000</w:t>
            </w:r>
          </w:p>
        </w:tc>
        <w:tc>
          <w:tcPr>
            <w:tcW w:w="144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sz w:val="22"/>
                <w:szCs w:val="22"/>
              </w:rPr>
              <w:t>43,630,098</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809.</w:t>
            </w:r>
            <w:r w:rsidRPr="006745CE">
              <w:rPr>
                <w:rFonts w:eastAsia="Times New Roman"/>
                <w:sz w:val="22"/>
              </w:rPr>
              <w:t>—OTHER SERVICES</w:t>
            </w:r>
          </w:p>
        </w:tc>
        <w:tc>
          <w:tcPr>
            <w:tcW w:w="136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446"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81C09">
            <w:pPr>
              <w:shd w:val="clear" w:color="auto" w:fill="FFFFFF"/>
              <w:tabs>
                <w:tab w:val="left" w:leader="dot" w:pos="4896"/>
              </w:tabs>
              <w:ind w:left="706" w:hanging="576"/>
              <w:rPr>
                <w:sz w:val="22"/>
              </w:rPr>
            </w:pPr>
            <w:r w:rsidRPr="006745CE">
              <w:rPr>
                <w:sz w:val="22"/>
              </w:rPr>
              <w:t>01. Australian Plague Locust Commission</w:t>
            </w:r>
            <w:r w:rsidRPr="006745CE">
              <w:rPr>
                <w:rFonts w:eastAsia="Times New Roman"/>
                <w:sz w:val="22"/>
              </w:rPr>
              <w:t>—Contribution</w:t>
            </w:r>
            <w:r w:rsidR="00DF6C71">
              <w:rPr>
                <w:rFonts w:eastAsia="Times New Roman"/>
                <w:sz w:val="22"/>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250,000</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46"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spacing w:before="120"/>
              <w:ind w:right="144"/>
              <w:jc w:val="right"/>
              <w:rPr>
                <w:sz w:val="22"/>
              </w:rPr>
            </w:pPr>
            <w:r w:rsidRPr="006745CE">
              <w:rPr>
                <w:i/>
                <w:iCs/>
                <w:sz w:val="22"/>
              </w:rPr>
              <w:t xml:space="preserve">Total </w:t>
            </w:r>
            <w:r w:rsidRPr="006745CE">
              <w:rPr>
                <w:smallCaps/>
                <w:sz w:val="22"/>
              </w:rPr>
              <w:t>Department of Agriculture</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b/>
                <w:bCs/>
                <w:sz w:val="22"/>
                <w:szCs w:val="22"/>
              </w:rPr>
              <w:t>47,480,000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b/>
                <w:bCs/>
                <w:sz w:val="22"/>
                <w:szCs w:val="22"/>
              </w:rPr>
              <w:t>55,268,000</w:t>
            </w:r>
          </w:p>
        </w:tc>
        <w:tc>
          <w:tcPr>
            <w:tcW w:w="144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spacing w:before="120"/>
              <w:ind w:right="144"/>
              <w:jc w:val="right"/>
              <w:rPr>
                <w:sz w:val="22"/>
              </w:rPr>
            </w:pPr>
            <w:r w:rsidRPr="006745CE">
              <w:rPr>
                <w:b/>
                <w:bCs/>
                <w:sz w:val="22"/>
                <w:szCs w:val="22"/>
              </w:rPr>
              <w:t>43,703,661</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spacing w:before="240"/>
              <w:ind w:left="384"/>
              <w:jc w:val="center"/>
              <w:rPr>
                <w:sz w:val="22"/>
              </w:rPr>
            </w:pPr>
            <w:r w:rsidRPr="006745CE">
              <w:rPr>
                <w:b/>
                <w:bCs/>
                <w:sz w:val="22"/>
              </w:rPr>
              <w:t>ATTORNEY-GENERAL'S DEPARTMENT</w:t>
            </w:r>
          </w:p>
        </w:tc>
        <w:tc>
          <w:tcPr>
            <w:tcW w:w="136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446"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810.</w:t>
            </w:r>
            <w:r w:rsidRPr="006745CE">
              <w:rPr>
                <w:rFonts w:eastAsia="Times New Roman"/>
                <w:sz w:val="22"/>
              </w:rPr>
              <w:t>—CAPITAL WORKS AND SERVICES</w:t>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and Works—</w:t>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rPr>
              <w:t>01. Commonwealth-State Law Courts, Sydney</w:t>
            </w:r>
            <w:r w:rsidR="00DF6C71">
              <w:rPr>
                <w:sz w:val="22"/>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2,917,000</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4,000,000</w:t>
            </w:r>
          </w:p>
        </w:tc>
        <w:tc>
          <w:tcPr>
            <w:tcW w:w="1446" w:type="dxa"/>
            <w:tcBorders>
              <w:top w:val="nil"/>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2,188,451</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rPr>
              <w:t>2</w:t>
            </w:r>
            <w:r w:rsidRPr="006745CE">
              <w:rPr>
                <w:rFonts w:eastAsia="Times New Roman"/>
                <w:b/>
                <w:bCs/>
                <w:sz w:val="22"/>
              </w:rPr>
              <w:t>—Plant and Equipment—</w:t>
            </w:r>
          </w:p>
        </w:tc>
        <w:tc>
          <w:tcPr>
            <w:tcW w:w="136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c>
          <w:tcPr>
            <w:tcW w:w="1446" w:type="dxa"/>
            <w:tcBorders>
              <w:top w:val="single" w:sz="6" w:space="0" w:color="auto"/>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rPr>
              <w:t>01. Commonwealth Police Force</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216,900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53,500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16,875</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left="706" w:hanging="576"/>
              <w:jc w:val="both"/>
              <w:rPr>
                <w:sz w:val="22"/>
              </w:rPr>
            </w:pPr>
            <w:r w:rsidRPr="006745CE">
              <w:rPr>
                <w:sz w:val="22"/>
              </w:rPr>
              <w:t>02. Sound recording equipment, Law Courts of the Australian Capital Territory</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4,600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4,600</w:t>
            </w:r>
          </w:p>
        </w:tc>
        <w:tc>
          <w:tcPr>
            <w:tcW w:w="144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rPr>
              <w:t>03. Australian Capital Territory Police Force</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286,300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93,700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21,266</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rPr>
              <w:t>04. Northern Territory Police Force</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177,300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96,300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39,139</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86"/>
              <w:jc w:val="both"/>
              <w:rPr>
                <w:sz w:val="22"/>
              </w:rPr>
            </w:pPr>
            <w:r w:rsidRPr="006745CE">
              <w:rPr>
                <w:sz w:val="22"/>
              </w:rPr>
              <w:t>05. Film Censorship Equipment</w:t>
            </w:r>
            <w:r w:rsidR="00DF6C71">
              <w:rPr>
                <w:sz w:val="22"/>
              </w:rPr>
              <w:tab/>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6,400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11,500</w:t>
            </w:r>
          </w:p>
        </w:tc>
        <w:tc>
          <w:tcPr>
            <w:tcW w:w="1446" w:type="dxa"/>
            <w:tcBorders>
              <w:top w:val="nil"/>
              <w:left w:val="single" w:sz="6" w:space="0" w:color="auto"/>
              <w:bottom w:val="nil"/>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4,602</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86" w:right="38"/>
              <w:jc w:val="both"/>
              <w:rPr>
                <w:sz w:val="22"/>
              </w:rPr>
            </w:pPr>
            <w:r w:rsidRPr="006745CE">
              <w:rPr>
                <w:sz w:val="22"/>
              </w:rPr>
              <w:t>06. Northern</w:t>
            </w:r>
            <w:r w:rsidR="004733C8" w:rsidRPr="006745CE">
              <w:rPr>
                <w:sz w:val="22"/>
              </w:rPr>
              <w:t xml:space="preserve"> </w:t>
            </w:r>
            <w:r w:rsidRPr="006745CE">
              <w:rPr>
                <w:sz w:val="22"/>
              </w:rPr>
              <w:t>Territory</w:t>
            </w:r>
            <w:r w:rsidR="004733C8" w:rsidRPr="006745CE">
              <w:rPr>
                <w:sz w:val="22"/>
              </w:rPr>
              <w:t xml:space="preserve"> </w:t>
            </w:r>
            <w:r w:rsidRPr="006745CE">
              <w:rPr>
                <w:sz w:val="22"/>
              </w:rPr>
              <w:t>Courts</w:t>
            </w:r>
            <w:r w:rsidR="004733C8" w:rsidRPr="006745CE">
              <w:rPr>
                <w:sz w:val="22"/>
              </w:rPr>
              <w:t xml:space="preserve"> </w:t>
            </w:r>
            <w:r w:rsidRPr="006745CE">
              <w:rPr>
                <w:sz w:val="22"/>
              </w:rPr>
              <w:t>and</w:t>
            </w:r>
            <w:r w:rsidR="004733C8" w:rsidRPr="006745CE">
              <w:rPr>
                <w:sz w:val="22"/>
              </w:rPr>
              <w:t xml:space="preserve"> </w:t>
            </w:r>
            <w:r w:rsidRPr="006745CE">
              <w:rPr>
                <w:sz w:val="22"/>
              </w:rPr>
              <w:t>Registration Offices</w:t>
            </w:r>
          </w:p>
        </w:tc>
        <w:tc>
          <w:tcPr>
            <w:tcW w:w="1366"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12,500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8,000</w:t>
            </w:r>
          </w:p>
        </w:tc>
        <w:tc>
          <w:tcPr>
            <w:tcW w:w="144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rPr>
              <w:t>07. Legal Aid Office</w:t>
            </w:r>
            <w:r w:rsidR="00DF6C71">
              <w:rPr>
                <w:sz w:val="22"/>
              </w:rPr>
              <w:tab/>
            </w:r>
          </w:p>
        </w:tc>
        <w:tc>
          <w:tcPr>
            <w:tcW w:w="136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rPr>
              <w:t>90,000</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46"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794,000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267,600</w:t>
            </w:r>
          </w:p>
        </w:tc>
        <w:tc>
          <w:tcPr>
            <w:tcW w:w="144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81,882</w:t>
            </w:r>
          </w:p>
        </w:tc>
      </w:tr>
      <w:tr w:rsidR="007A2F7E" w:rsidRPr="006745CE" w:rsidTr="003E38EE">
        <w:trPr>
          <w:trHeight w:val="20"/>
          <w:jc w:val="center"/>
        </w:trPr>
        <w:tc>
          <w:tcPr>
            <w:tcW w:w="5171" w:type="dxa"/>
            <w:tcBorders>
              <w:top w:val="nil"/>
              <w:left w:val="nil"/>
              <w:bottom w:val="nil"/>
              <w:right w:val="single" w:sz="6" w:space="0" w:color="auto"/>
            </w:tcBorders>
            <w:shd w:val="clear" w:color="auto" w:fill="FFFFFF"/>
          </w:tcPr>
          <w:p w:rsidR="007A2F7E" w:rsidRPr="006745CE" w:rsidRDefault="007A2F7E" w:rsidP="003E38EE">
            <w:pPr>
              <w:shd w:val="clear" w:color="auto" w:fill="FFFFFF"/>
              <w:tabs>
                <w:tab w:val="left" w:leader="dot" w:pos="4896"/>
              </w:tabs>
              <w:ind w:right="144"/>
              <w:jc w:val="right"/>
              <w:rPr>
                <w:sz w:val="22"/>
              </w:rPr>
            </w:pPr>
            <w:r w:rsidRPr="006745CE">
              <w:rPr>
                <w:i/>
                <w:iCs/>
                <w:sz w:val="22"/>
              </w:rPr>
              <w:t xml:space="preserve">Total: </w:t>
            </w:r>
            <w:r w:rsidRPr="006745CE">
              <w:rPr>
                <w:sz w:val="22"/>
              </w:rPr>
              <w:t>Division 810</w:t>
            </w:r>
          </w:p>
        </w:tc>
        <w:tc>
          <w:tcPr>
            <w:tcW w:w="136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3,711,000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4,267,600</w:t>
            </w:r>
          </w:p>
        </w:tc>
        <w:tc>
          <w:tcPr>
            <w:tcW w:w="144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E38EE">
            <w:pPr>
              <w:shd w:val="clear" w:color="auto" w:fill="FFFFFF"/>
              <w:tabs>
                <w:tab w:val="left" w:leader="dot" w:pos="4896"/>
              </w:tabs>
              <w:ind w:right="144"/>
              <w:jc w:val="right"/>
              <w:rPr>
                <w:sz w:val="22"/>
              </w:rPr>
            </w:pPr>
            <w:r w:rsidRPr="006745CE">
              <w:rPr>
                <w:sz w:val="22"/>
                <w:szCs w:val="22"/>
              </w:rPr>
              <w:t>2,270,333</w:t>
            </w:r>
          </w:p>
        </w:tc>
      </w:tr>
    </w:tbl>
    <w:p w:rsidR="007A2F7E" w:rsidRPr="006745CE" w:rsidRDefault="006745CE" w:rsidP="007040F4">
      <w:pPr>
        <w:shd w:val="clear" w:color="auto" w:fill="FFFFFF"/>
        <w:tabs>
          <w:tab w:val="left" w:leader="dot" w:pos="4896"/>
        </w:tabs>
        <w:ind w:left="2698"/>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82"/>
        <w:gridCol w:w="1360"/>
        <w:gridCol w:w="1396"/>
        <w:gridCol w:w="1402"/>
      </w:tblGrid>
      <w:tr w:rsidR="00812619" w:rsidRPr="006745CE" w:rsidTr="00812619">
        <w:trPr>
          <w:trHeight w:val="20"/>
          <w:jc w:val="center"/>
        </w:trPr>
        <w:tc>
          <w:tcPr>
            <w:tcW w:w="5282" w:type="dxa"/>
            <w:vMerge w:val="restart"/>
            <w:tcBorders>
              <w:top w:val="single" w:sz="6" w:space="0" w:color="auto"/>
              <w:left w:val="nil"/>
              <w:right w:val="single" w:sz="6" w:space="0" w:color="auto"/>
            </w:tcBorders>
            <w:shd w:val="clear" w:color="auto" w:fill="FFFFFF"/>
          </w:tcPr>
          <w:p w:rsidR="00812619" w:rsidRPr="006745CE" w:rsidRDefault="00812619" w:rsidP="00812619">
            <w:pPr>
              <w:shd w:val="clear" w:color="auto" w:fill="FFFFFF"/>
              <w:tabs>
                <w:tab w:val="left" w:leader="dot" w:pos="4896"/>
              </w:tabs>
              <w:spacing w:before="360"/>
              <w:jc w:val="center"/>
              <w:rPr>
                <w:sz w:val="22"/>
              </w:rPr>
            </w:pPr>
            <w:r w:rsidRPr="006745CE">
              <w:rPr>
                <w:b/>
                <w:bCs/>
                <w:sz w:val="22"/>
                <w:szCs w:val="18"/>
              </w:rPr>
              <w:t>ATTORNEY-GENERAL'S DEPARTMENT</w:t>
            </w:r>
            <w:r w:rsidRPr="006745CE">
              <w:rPr>
                <w:rFonts w:eastAsia="Times New Roman"/>
                <w:sz w:val="22"/>
                <w:szCs w:val="18"/>
              </w:rPr>
              <w:t>—</w:t>
            </w:r>
            <w:r>
              <w:rPr>
                <w:rFonts w:eastAsia="Times New Roman"/>
                <w:sz w:val="22"/>
                <w:szCs w:val="18"/>
              </w:rPr>
              <w:t xml:space="preserve"> </w:t>
            </w:r>
            <w:r w:rsidRPr="006745CE">
              <w:rPr>
                <w:rFonts w:eastAsia="Times New Roman"/>
                <w:i/>
                <w:iCs/>
                <w:sz w:val="22"/>
                <w:szCs w:val="18"/>
              </w:rPr>
              <w:t>continued</w:t>
            </w:r>
          </w:p>
        </w:tc>
        <w:tc>
          <w:tcPr>
            <w:tcW w:w="1360" w:type="dxa"/>
            <w:vMerge w:val="restart"/>
            <w:tcBorders>
              <w:top w:val="single" w:sz="6" w:space="0" w:color="auto"/>
              <w:left w:val="single" w:sz="6" w:space="0" w:color="auto"/>
              <w:right w:val="single" w:sz="6" w:space="0" w:color="auto"/>
            </w:tcBorders>
            <w:shd w:val="clear" w:color="auto" w:fill="FFFFFF"/>
            <w:vAlign w:val="center"/>
          </w:tcPr>
          <w:p w:rsidR="00812619" w:rsidRPr="00812619" w:rsidRDefault="00812619" w:rsidP="00DF6C71">
            <w:pPr>
              <w:shd w:val="clear" w:color="auto" w:fill="FFFFFF"/>
              <w:tabs>
                <w:tab w:val="left" w:leader="dot" w:pos="4896"/>
              </w:tabs>
              <w:jc w:val="center"/>
              <w:rPr>
                <w:b/>
                <w:bCs/>
              </w:rPr>
            </w:pPr>
            <w:r w:rsidRPr="00812619">
              <w:rPr>
                <w:b/>
                <w:bCs/>
                <w:szCs w:val="16"/>
              </w:rPr>
              <w:t>1974-75</w:t>
            </w:r>
          </w:p>
        </w:tc>
        <w:tc>
          <w:tcPr>
            <w:tcW w:w="2798" w:type="dxa"/>
            <w:gridSpan w:val="2"/>
            <w:tcBorders>
              <w:top w:val="single" w:sz="6" w:space="0" w:color="auto"/>
              <w:left w:val="single" w:sz="6" w:space="0" w:color="auto"/>
              <w:bottom w:val="single" w:sz="6" w:space="0" w:color="auto"/>
              <w:right w:val="nil"/>
            </w:tcBorders>
            <w:shd w:val="clear" w:color="auto" w:fill="FFFFFF"/>
            <w:vAlign w:val="center"/>
          </w:tcPr>
          <w:p w:rsidR="00812619" w:rsidRPr="00DF6C71" w:rsidRDefault="00812619" w:rsidP="00DF6C71">
            <w:pPr>
              <w:shd w:val="clear" w:color="auto" w:fill="FFFFFF"/>
              <w:tabs>
                <w:tab w:val="left" w:leader="dot" w:pos="4896"/>
              </w:tabs>
              <w:jc w:val="center"/>
            </w:pPr>
            <w:r w:rsidRPr="00DF6C71">
              <w:rPr>
                <w:szCs w:val="14"/>
              </w:rPr>
              <w:t>1973</w:t>
            </w:r>
            <w:r w:rsidRPr="00DF6C71">
              <w:rPr>
                <w:rFonts w:eastAsia="Times New Roman"/>
                <w:szCs w:val="14"/>
              </w:rPr>
              <w:t>–74</w:t>
            </w:r>
          </w:p>
        </w:tc>
      </w:tr>
      <w:tr w:rsidR="00812619" w:rsidRPr="006745CE" w:rsidTr="00812619">
        <w:trPr>
          <w:trHeight w:val="363"/>
          <w:jc w:val="center"/>
        </w:trPr>
        <w:tc>
          <w:tcPr>
            <w:tcW w:w="5282" w:type="dxa"/>
            <w:vMerge/>
            <w:tcBorders>
              <w:left w:val="nil"/>
              <w:right w:val="single" w:sz="6" w:space="0" w:color="auto"/>
            </w:tcBorders>
            <w:shd w:val="clear" w:color="auto" w:fill="FFFFFF"/>
          </w:tcPr>
          <w:p w:rsidR="00812619" w:rsidRPr="006745CE" w:rsidRDefault="00812619" w:rsidP="007040F4">
            <w:pPr>
              <w:tabs>
                <w:tab w:val="left" w:leader="dot" w:pos="4896"/>
              </w:tabs>
              <w:jc w:val="both"/>
              <w:rPr>
                <w:sz w:val="22"/>
              </w:rPr>
            </w:pPr>
          </w:p>
        </w:tc>
        <w:tc>
          <w:tcPr>
            <w:tcW w:w="1360" w:type="dxa"/>
            <w:vMerge/>
            <w:tcBorders>
              <w:left w:val="single" w:sz="6" w:space="0" w:color="auto"/>
              <w:bottom w:val="single" w:sz="6" w:space="0" w:color="auto"/>
              <w:right w:val="single" w:sz="6" w:space="0" w:color="auto"/>
            </w:tcBorders>
            <w:shd w:val="clear" w:color="auto" w:fill="FFFFFF"/>
            <w:vAlign w:val="center"/>
          </w:tcPr>
          <w:p w:rsidR="00812619" w:rsidRPr="00DF6C71" w:rsidRDefault="00812619" w:rsidP="00DF6C71">
            <w:pPr>
              <w:tabs>
                <w:tab w:val="left" w:leader="dot" w:pos="4896"/>
              </w:tabs>
              <w:jc w:val="center"/>
            </w:pPr>
          </w:p>
        </w:tc>
        <w:tc>
          <w:tcPr>
            <w:tcW w:w="1396" w:type="dxa"/>
            <w:tcBorders>
              <w:top w:val="single" w:sz="6" w:space="0" w:color="auto"/>
              <w:left w:val="single" w:sz="6" w:space="0" w:color="auto"/>
              <w:bottom w:val="single" w:sz="6" w:space="0" w:color="auto"/>
              <w:right w:val="single" w:sz="6" w:space="0" w:color="auto"/>
            </w:tcBorders>
            <w:shd w:val="clear" w:color="auto" w:fill="FFFFFF"/>
            <w:vAlign w:val="center"/>
          </w:tcPr>
          <w:p w:rsidR="00812619" w:rsidRPr="00DF6C71" w:rsidRDefault="00812619" w:rsidP="00DF6C71">
            <w:pPr>
              <w:shd w:val="clear" w:color="auto" w:fill="FFFFFF"/>
              <w:tabs>
                <w:tab w:val="left" w:leader="dot" w:pos="4896"/>
              </w:tabs>
              <w:jc w:val="center"/>
            </w:pPr>
            <w:r w:rsidRPr="00DF6C71">
              <w:rPr>
                <w:szCs w:val="14"/>
              </w:rPr>
              <w:t>Appropriation</w:t>
            </w:r>
          </w:p>
        </w:tc>
        <w:tc>
          <w:tcPr>
            <w:tcW w:w="1402" w:type="dxa"/>
            <w:tcBorders>
              <w:top w:val="single" w:sz="6" w:space="0" w:color="auto"/>
              <w:left w:val="single" w:sz="6" w:space="0" w:color="auto"/>
              <w:bottom w:val="single" w:sz="6" w:space="0" w:color="auto"/>
              <w:right w:val="nil"/>
            </w:tcBorders>
            <w:shd w:val="clear" w:color="auto" w:fill="FFFFFF"/>
            <w:vAlign w:val="center"/>
          </w:tcPr>
          <w:p w:rsidR="00812619" w:rsidRPr="00DF6C71" w:rsidRDefault="00812619" w:rsidP="00DF6C71">
            <w:pPr>
              <w:shd w:val="clear" w:color="auto" w:fill="FFFFFF"/>
              <w:tabs>
                <w:tab w:val="left" w:leader="dot" w:pos="4896"/>
              </w:tabs>
              <w:jc w:val="center"/>
            </w:pPr>
            <w:r w:rsidRPr="00DF6C71">
              <w:rPr>
                <w:szCs w:val="14"/>
              </w:rPr>
              <w:t>Expenditure</w:t>
            </w:r>
          </w:p>
        </w:tc>
      </w:tr>
      <w:tr w:rsidR="00812619" w:rsidRPr="006745CE" w:rsidTr="00812619">
        <w:trPr>
          <w:trHeight w:val="20"/>
          <w:jc w:val="center"/>
        </w:trPr>
        <w:tc>
          <w:tcPr>
            <w:tcW w:w="5282" w:type="dxa"/>
            <w:vMerge/>
            <w:tcBorders>
              <w:left w:val="nil"/>
              <w:bottom w:val="nil"/>
              <w:right w:val="single" w:sz="6" w:space="0" w:color="auto"/>
            </w:tcBorders>
            <w:shd w:val="clear" w:color="auto" w:fill="FFFFFF"/>
          </w:tcPr>
          <w:p w:rsidR="00812619" w:rsidRPr="006745CE" w:rsidRDefault="00812619" w:rsidP="007040F4">
            <w:pPr>
              <w:tabs>
                <w:tab w:val="left" w:leader="dot" w:pos="4896"/>
              </w:tabs>
              <w:jc w:val="both"/>
              <w:rPr>
                <w:sz w:val="22"/>
              </w:rPr>
            </w:pPr>
          </w:p>
        </w:tc>
        <w:tc>
          <w:tcPr>
            <w:tcW w:w="1360" w:type="dxa"/>
            <w:tcBorders>
              <w:top w:val="single" w:sz="6" w:space="0" w:color="auto"/>
              <w:left w:val="single" w:sz="6" w:space="0" w:color="auto"/>
              <w:bottom w:val="nil"/>
              <w:right w:val="single" w:sz="6" w:space="0" w:color="auto"/>
            </w:tcBorders>
            <w:shd w:val="clear" w:color="auto" w:fill="FFFFFF"/>
            <w:vAlign w:val="center"/>
          </w:tcPr>
          <w:p w:rsidR="00812619" w:rsidRPr="006745CE" w:rsidRDefault="00812619" w:rsidP="00DF6C71">
            <w:pPr>
              <w:shd w:val="clear" w:color="auto" w:fill="FFFFFF"/>
              <w:tabs>
                <w:tab w:val="left" w:leader="dot" w:pos="4896"/>
              </w:tabs>
              <w:jc w:val="center"/>
              <w:rPr>
                <w:sz w:val="22"/>
              </w:rPr>
            </w:pPr>
            <w:r w:rsidRPr="006745CE">
              <w:rPr>
                <w:sz w:val="22"/>
                <w:szCs w:val="18"/>
              </w:rPr>
              <w:t>$</w:t>
            </w:r>
          </w:p>
        </w:tc>
        <w:tc>
          <w:tcPr>
            <w:tcW w:w="1396" w:type="dxa"/>
            <w:tcBorders>
              <w:top w:val="single" w:sz="6" w:space="0" w:color="auto"/>
              <w:left w:val="single" w:sz="6" w:space="0" w:color="auto"/>
              <w:bottom w:val="nil"/>
              <w:right w:val="single" w:sz="6" w:space="0" w:color="auto"/>
            </w:tcBorders>
            <w:shd w:val="clear" w:color="auto" w:fill="FFFFFF"/>
            <w:vAlign w:val="center"/>
          </w:tcPr>
          <w:p w:rsidR="00812619" w:rsidRPr="006745CE" w:rsidRDefault="00812619" w:rsidP="00DF6C71">
            <w:pPr>
              <w:shd w:val="clear" w:color="auto" w:fill="FFFFFF"/>
              <w:tabs>
                <w:tab w:val="left" w:leader="dot" w:pos="4896"/>
              </w:tabs>
              <w:jc w:val="center"/>
              <w:rPr>
                <w:sz w:val="22"/>
              </w:rPr>
            </w:pPr>
            <w:r w:rsidRPr="006745CE">
              <w:rPr>
                <w:sz w:val="22"/>
                <w:szCs w:val="18"/>
              </w:rPr>
              <w:t>$</w:t>
            </w:r>
          </w:p>
        </w:tc>
        <w:tc>
          <w:tcPr>
            <w:tcW w:w="1402" w:type="dxa"/>
            <w:tcBorders>
              <w:top w:val="single" w:sz="6" w:space="0" w:color="auto"/>
              <w:left w:val="single" w:sz="6" w:space="0" w:color="auto"/>
              <w:bottom w:val="nil"/>
              <w:right w:val="nil"/>
            </w:tcBorders>
            <w:shd w:val="clear" w:color="auto" w:fill="FFFFFF"/>
            <w:vAlign w:val="center"/>
          </w:tcPr>
          <w:p w:rsidR="00812619" w:rsidRPr="006745CE" w:rsidRDefault="00812619" w:rsidP="00DF6C71">
            <w:pPr>
              <w:shd w:val="clear" w:color="auto" w:fill="FFFFFF"/>
              <w:tabs>
                <w:tab w:val="left" w:leader="dot" w:pos="4896"/>
              </w:tabs>
              <w:jc w:val="center"/>
              <w:rPr>
                <w:sz w:val="22"/>
              </w:rPr>
            </w:pPr>
            <w:r w:rsidRPr="006745CE">
              <w:rPr>
                <w:sz w:val="22"/>
                <w:szCs w:val="18"/>
              </w:rPr>
              <w:t>$</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smallCaps/>
                <w:sz w:val="22"/>
                <w:szCs w:val="18"/>
              </w:rPr>
              <w:t xml:space="preserve">Division </w:t>
            </w:r>
            <w:r w:rsidRPr="006745CE">
              <w:rPr>
                <w:sz w:val="22"/>
                <w:szCs w:val="18"/>
              </w:rPr>
              <w:t>812.</w:t>
            </w:r>
            <w:r w:rsidRPr="006745CE">
              <w:rPr>
                <w:rFonts w:eastAsia="Times New Roman"/>
                <w:sz w:val="22"/>
                <w:szCs w:val="18"/>
              </w:rPr>
              <w:t>—OTHER SERVICES</w:t>
            </w: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9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02"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4"/>
              <w:jc w:val="both"/>
              <w:rPr>
                <w:sz w:val="22"/>
              </w:rPr>
            </w:pPr>
            <w:r w:rsidRPr="006745CE">
              <w:rPr>
                <w:sz w:val="22"/>
                <w:szCs w:val="18"/>
              </w:rPr>
              <w:t>01. National Marriage Guidance Council</w:t>
            </w:r>
            <w:r w:rsidRPr="006745CE">
              <w:rPr>
                <w:rFonts w:eastAsia="Times New Roman"/>
                <w:sz w:val="22"/>
                <w:szCs w:val="18"/>
              </w:rPr>
              <w:t>—Grant</w:t>
            </w:r>
            <w:r w:rsidR="00DF6C71">
              <w:rPr>
                <w:rFonts w:eastAsia="Times New Roman"/>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15,000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DF6C71">
            <w:pPr>
              <w:shd w:val="clear" w:color="auto" w:fill="FFFFFF"/>
              <w:tabs>
                <w:tab w:val="left" w:leader="dot" w:pos="4896"/>
              </w:tabs>
              <w:spacing w:before="120"/>
              <w:ind w:right="144"/>
              <w:jc w:val="right"/>
              <w:rPr>
                <w:sz w:val="22"/>
              </w:rPr>
            </w:pPr>
            <w:r w:rsidRPr="006745CE">
              <w:rPr>
                <w:i/>
                <w:iCs/>
                <w:sz w:val="22"/>
                <w:szCs w:val="18"/>
              </w:rPr>
              <w:t xml:space="preserve">Total </w:t>
            </w:r>
            <w:r w:rsidRPr="006745CE">
              <w:rPr>
                <w:smallCaps/>
                <w:sz w:val="22"/>
                <w:szCs w:val="18"/>
              </w:rPr>
              <w:t>Attorney-General's Department</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b/>
                <w:bCs/>
                <w:sz w:val="22"/>
                <w:szCs w:val="22"/>
              </w:rPr>
              <w:t>3,726,000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b/>
                <w:bCs/>
                <w:sz w:val="22"/>
                <w:szCs w:val="22"/>
              </w:rPr>
              <w:t>4,267,600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b/>
                <w:bCs/>
                <w:sz w:val="22"/>
                <w:szCs w:val="22"/>
              </w:rPr>
              <w:t>2,270,333</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DF6C71">
            <w:pPr>
              <w:shd w:val="clear" w:color="auto" w:fill="FFFFFF"/>
              <w:tabs>
                <w:tab w:val="left" w:leader="dot" w:pos="4896"/>
              </w:tabs>
              <w:spacing w:before="240"/>
              <w:jc w:val="center"/>
              <w:rPr>
                <w:sz w:val="22"/>
              </w:rPr>
            </w:pPr>
            <w:r w:rsidRPr="006745CE">
              <w:rPr>
                <w:b/>
                <w:bCs/>
                <w:sz w:val="22"/>
                <w:szCs w:val="18"/>
              </w:rPr>
              <w:t>DEPARTMENT OF THE CAPITAL TERRITORY</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single" w:sz="6" w:space="0" w:color="auto"/>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smallCaps/>
                <w:sz w:val="22"/>
                <w:szCs w:val="18"/>
              </w:rPr>
              <w:t xml:space="preserve">Division </w:t>
            </w:r>
            <w:r w:rsidRPr="006745CE">
              <w:rPr>
                <w:sz w:val="22"/>
                <w:szCs w:val="18"/>
              </w:rPr>
              <w:t>815.</w:t>
            </w:r>
            <w:r w:rsidRPr="006745CE">
              <w:rPr>
                <w:rFonts w:eastAsia="Times New Roman"/>
                <w:sz w:val="22"/>
                <w:szCs w:val="18"/>
              </w:rPr>
              <w:t>—CAPITAL WORKS AND SERVICES</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szCs w:val="18"/>
              </w:rPr>
              <w:t>1.</w:t>
            </w:r>
            <w:r w:rsidRPr="006745CE">
              <w:rPr>
                <w:rFonts w:eastAsia="Times New Roman"/>
                <w:b/>
                <w:bCs/>
                <w:sz w:val="22"/>
                <w:szCs w:val="18"/>
              </w:rPr>
              <w:t>—Acquisition of Sites and Buildings—</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9"/>
              <w:jc w:val="both"/>
              <w:rPr>
                <w:sz w:val="22"/>
              </w:rPr>
            </w:pPr>
            <w:r w:rsidRPr="006745CE">
              <w:rPr>
                <w:sz w:val="22"/>
                <w:szCs w:val="18"/>
              </w:rPr>
              <w:t>01. Department of Transport</w:t>
            </w:r>
            <w:r w:rsidRPr="006745CE">
              <w:rPr>
                <w:rFonts w:eastAsia="Times New Roman"/>
                <w:sz w:val="22"/>
                <w:szCs w:val="18"/>
              </w:rPr>
              <w:t>—Norfolk Island</w:t>
            </w:r>
            <w:r w:rsidR="00DF6C71">
              <w:rPr>
                <w:rFonts w:eastAsia="Times New Roman"/>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23,100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b/>
                <w:bCs/>
                <w:sz w:val="22"/>
                <w:szCs w:val="18"/>
              </w:rPr>
              <w:t>2.</w:t>
            </w:r>
            <w:r w:rsidRPr="006745CE">
              <w:rPr>
                <w:rFonts w:eastAsia="Times New Roman"/>
                <w:b/>
                <w:bCs/>
                <w:sz w:val="22"/>
                <w:szCs w:val="18"/>
              </w:rPr>
              <w:t>—Buildings and Works—Australian Capital Territory—</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single" w:sz="6" w:space="0" w:color="auto"/>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01. Forestry (for payment to the Australian Capital Territory Forestry Trust Account)</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440,000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390,000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390,000</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szCs w:val="18"/>
              </w:rPr>
              <w:t>02. Parks and gardens</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78,000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73,000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72,964</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szCs w:val="18"/>
              </w:rPr>
              <w:t>03. Purchase of improvements on resumed leases</w:t>
            </w:r>
            <w:r w:rsidR="00DF6C71">
              <w:rPr>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820,000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771,700</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771,461</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1,338,000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1,234,700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1,234,425</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szCs w:val="18"/>
              </w:rPr>
              <w:t>3.</w:t>
            </w:r>
            <w:r w:rsidRPr="006745CE">
              <w:rPr>
                <w:rFonts w:eastAsia="Times New Roman"/>
                <w:b/>
                <w:bCs/>
                <w:sz w:val="22"/>
                <w:szCs w:val="18"/>
              </w:rPr>
              <w:t>—Buildings and Works—Norfolk Island—</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single" w:sz="6" w:space="0" w:color="auto"/>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01. Fencing of Mount Pitt Reserve</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20,000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81C0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szCs w:val="18"/>
              </w:rPr>
              <w:t>02. Construction of new works depot</w:t>
            </w:r>
            <w:r w:rsidR="00DF6C71">
              <w:rPr>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21,000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81C0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41,000</w:t>
            </w:r>
          </w:p>
        </w:tc>
        <w:tc>
          <w:tcPr>
            <w:tcW w:w="1396"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single" w:sz="6" w:space="0" w:color="auto"/>
              <w:left w:val="single" w:sz="6" w:space="0" w:color="auto"/>
              <w:bottom w:val="single" w:sz="4"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81C0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szCs w:val="18"/>
              </w:rPr>
              <w:t>4.</w:t>
            </w:r>
            <w:r w:rsidRPr="006745CE">
              <w:rPr>
                <w:rFonts w:eastAsia="Times New Roman"/>
                <w:b/>
                <w:bCs/>
                <w:sz w:val="22"/>
                <w:szCs w:val="18"/>
              </w:rPr>
              <w:t>—Plant and Equipment—</w:t>
            </w:r>
          </w:p>
        </w:tc>
        <w:tc>
          <w:tcPr>
            <w:tcW w:w="1360" w:type="dxa"/>
            <w:tcBorders>
              <w:top w:val="single" w:sz="4" w:space="0" w:color="auto"/>
              <w:left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single" w:sz="4" w:space="0" w:color="auto"/>
              <w:left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single" w:sz="4" w:space="0" w:color="auto"/>
              <w:left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781C0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01. Australian Capital Territory</w:t>
            </w:r>
            <w:r w:rsidRPr="006745CE">
              <w:rPr>
                <w:rFonts w:eastAsia="Times New Roman"/>
                <w:sz w:val="22"/>
                <w:szCs w:val="18"/>
              </w:rPr>
              <w:t>—General Services</w:t>
            </w:r>
            <w:r w:rsidR="00DF6C71">
              <w:rPr>
                <w:rFonts w:eastAsia="Times New Roman"/>
                <w:sz w:val="22"/>
                <w:szCs w:val="18"/>
              </w:rPr>
              <w:tab/>
            </w:r>
          </w:p>
        </w:tc>
        <w:tc>
          <w:tcPr>
            <w:tcW w:w="1360" w:type="dxa"/>
            <w:tcBorders>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1,130,000</w:t>
            </w:r>
          </w:p>
        </w:tc>
        <w:tc>
          <w:tcPr>
            <w:tcW w:w="1396" w:type="dxa"/>
            <w:tcBorders>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300,000</w:t>
            </w:r>
          </w:p>
        </w:tc>
        <w:tc>
          <w:tcPr>
            <w:tcW w:w="1402" w:type="dxa"/>
            <w:tcBorders>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221,182</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02. Australian Capital Territory</w:t>
            </w:r>
            <w:r w:rsidRPr="006745CE">
              <w:rPr>
                <w:rFonts w:eastAsia="Times New Roman"/>
                <w:sz w:val="22"/>
                <w:szCs w:val="18"/>
              </w:rPr>
              <w:t>—Transport</w:t>
            </w:r>
            <w:r w:rsidR="00DF6C71">
              <w:rPr>
                <w:rFonts w:eastAsia="Times New Roman"/>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4,670,000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3,062,000</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2,267,151</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5,800,000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3,362,000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2,488,333</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szCs w:val="18"/>
              </w:rPr>
              <w:t>5.</w:t>
            </w:r>
            <w:r w:rsidRPr="006745CE">
              <w:rPr>
                <w:rFonts w:eastAsia="Times New Roman"/>
                <w:b/>
                <w:bCs/>
                <w:sz w:val="22"/>
                <w:szCs w:val="18"/>
              </w:rPr>
              <w:t>—Advances and Loans—</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39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c>
          <w:tcPr>
            <w:tcW w:w="1402" w:type="dxa"/>
            <w:tcBorders>
              <w:top w:val="single" w:sz="6" w:space="0" w:color="auto"/>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DF6C71">
            <w:pPr>
              <w:shd w:val="clear" w:color="auto" w:fill="FFFFFF"/>
              <w:tabs>
                <w:tab w:val="left" w:leader="dot" w:pos="4896"/>
              </w:tabs>
              <w:ind w:left="706" w:hanging="576"/>
              <w:jc w:val="both"/>
              <w:rPr>
                <w:sz w:val="22"/>
              </w:rPr>
            </w:pPr>
            <w:r w:rsidRPr="006745CE">
              <w:rPr>
                <w:sz w:val="22"/>
                <w:szCs w:val="18"/>
              </w:rPr>
              <w:t>01. Loans for housing (for payment to the Australian Capital Territory Housing Trust Account)</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19,500,000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18,750,000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18,750,000</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szCs w:val="18"/>
              </w:rPr>
              <w:t>02. Loans to co-operative building societies</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28,500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1,076,000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1,004,200</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03. Advance for Australia '75 Festival</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28,000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17,000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17,000</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szCs w:val="18"/>
              </w:rPr>
              <w:t>04. Advance to Interim Belconnen Mall Authority</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132,400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7,600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3,699</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szCs w:val="18"/>
              </w:rPr>
              <w:t>05. Advance to Canberra Showground Trust</w:t>
            </w:r>
            <w:r w:rsidR="00DF6C71">
              <w:rPr>
                <w:sz w:val="22"/>
                <w:szCs w:val="18"/>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20,000</w:t>
            </w:r>
          </w:p>
        </w:tc>
        <w:tc>
          <w:tcPr>
            <w:tcW w:w="1396" w:type="dxa"/>
            <w:tcBorders>
              <w:top w:val="nil"/>
              <w:left w:val="single" w:sz="6" w:space="0" w:color="auto"/>
              <w:bottom w:val="nil"/>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800</w:t>
            </w:r>
          </w:p>
        </w:tc>
        <w:tc>
          <w:tcPr>
            <w:tcW w:w="1402" w:type="dxa"/>
            <w:tcBorders>
              <w:top w:val="nil"/>
              <w:left w:val="single" w:sz="6" w:space="0" w:color="auto"/>
              <w:bottom w:val="nil"/>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735</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06. Working Capital Advance (for payment to the Australian Capital Territory Transport</w:t>
            </w:r>
            <w:r w:rsidR="004733C8" w:rsidRPr="006745CE">
              <w:rPr>
                <w:sz w:val="22"/>
                <w:szCs w:val="18"/>
              </w:rPr>
              <w:t xml:space="preserve"> </w:t>
            </w:r>
            <w:r w:rsidRPr="006745CE">
              <w:rPr>
                <w:sz w:val="22"/>
                <w:szCs w:val="18"/>
              </w:rPr>
              <w:t>Trust Account)</w:t>
            </w:r>
            <w:r w:rsidR="00DF6C71">
              <w:rPr>
                <w:sz w:val="22"/>
                <w:szCs w:val="18"/>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18"/>
              </w:rPr>
              <w:t>1,000,000</w:t>
            </w:r>
          </w:p>
        </w:tc>
        <w:tc>
          <w:tcPr>
            <w:tcW w:w="139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2"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20,708,900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19,851,400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19,775,634</w:t>
            </w:r>
          </w:p>
        </w:tc>
      </w:tr>
      <w:tr w:rsidR="007A2F7E" w:rsidRPr="006745CE" w:rsidTr="00812619">
        <w:trPr>
          <w:trHeight w:val="20"/>
          <w:jc w:val="center"/>
        </w:trPr>
        <w:tc>
          <w:tcPr>
            <w:tcW w:w="528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b/>
                <w:bCs/>
                <w:sz w:val="22"/>
                <w:szCs w:val="18"/>
              </w:rPr>
              <w:t>6.</w:t>
            </w:r>
            <w:r w:rsidRPr="006745CE">
              <w:rPr>
                <w:rFonts w:eastAsia="Times New Roman"/>
                <w:b/>
                <w:bCs/>
                <w:sz w:val="22"/>
                <w:szCs w:val="18"/>
              </w:rPr>
              <w:t>—For expenditure under t</w:t>
            </w:r>
            <w:r w:rsidR="004733C8" w:rsidRPr="006745CE">
              <w:rPr>
                <w:rFonts w:eastAsia="Times New Roman"/>
                <w:b/>
                <w:bCs/>
                <w:sz w:val="22"/>
                <w:szCs w:val="18"/>
              </w:rPr>
              <w:t>h</w:t>
            </w:r>
            <w:r w:rsidRPr="006745CE">
              <w:rPr>
                <w:rFonts w:eastAsia="Times New Roman"/>
                <w:b/>
                <w:bCs/>
                <w:sz w:val="22"/>
                <w:szCs w:val="18"/>
              </w:rPr>
              <w:t>e Australian Capital Territory Electricity Supply Act</w:t>
            </w:r>
            <w:r w:rsidR="00DF6C71">
              <w:rPr>
                <w:rFonts w:eastAsia="Times New Roman"/>
                <w:b/>
                <w:bCs/>
                <w:sz w:val="22"/>
                <w:szCs w:val="18"/>
              </w:rPr>
              <w:tab/>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1,500,000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1,200,000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ind w:right="144"/>
              <w:jc w:val="right"/>
              <w:rPr>
                <w:sz w:val="22"/>
              </w:rPr>
            </w:pPr>
            <w:r w:rsidRPr="006745CE">
              <w:rPr>
                <w:sz w:val="22"/>
                <w:szCs w:val="22"/>
              </w:rPr>
              <w:t>1,200,000</w:t>
            </w:r>
          </w:p>
        </w:tc>
      </w:tr>
      <w:tr w:rsidR="007A2F7E" w:rsidRPr="006745CE" w:rsidTr="00812619">
        <w:trPr>
          <w:trHeight w:val="20"/>
          <w:jc w:val="center"/>
        </w:trPr>
        <w:tc>
          <w:tcPr>
            <w:tcW w:w="5282" w:type="dxa"/>
            <w:tcBorders>
              <w:top w:val="nil"/>
              <w:left w:val="nil"/>
              <w:bottom w:val="nil"/>
              <w:right w:val="single" w:sz="4" w:space="0" w:color="auto"/>
            </w:tcBorders>
            <w:shd w:val="clear" w:color="auto" w:fill="FFFFFF"/>
          </w:tcPr>
          <w:p w:rsidR="007A2F7E" w:rsidRPr="006745CE" w:rsidRDefault="007A2F7E" w:rsidP="007040F4">
            <w:pPr>
              <w:shd w:val="clear" w:color="auto" w:fill="FFFFFF"/>
              <w:tabs>
                <w:tab w:val="left" w:leader="dot" w:pos="4896"/>
              </w:tabs>
              <w:spacing w:before="120" w:after="120"/>
              <w:ind w:left="682"/>
              <w:jc w:val="both"/>
              <w:rPr>
                <w:sz w:val="22"/>
              </w:rPr>
            </w:pPr>
            <w:r w:rsidRPr="006745CE">
              <w:rPr>
                <w:i/>
                <w:iCs/>
                <w:sz w:val="22"/>
                <w:szCs w:val="18"/>
              </w:rPr>
              <w:t xml:space="preserve">Total </w:t>
            </w:r>
            <w:r w:rsidRPr="006745CE">
              <w:rPr>
                <w:smallCaps/>
                <w:sz w:val="22"/>
                <w:szCs w:val="18"/>
              </w:rPr>
              <w:t>Department of the Capital Territory</w:t>
            </w:r>
          </w:p>
        </w:tc>
        <w:tc>
          <w:tcPr>
            <w:tcW w:w="1360" w:type="dxa"/>
            <w:tcBorders>
              <w:top w:val="single" w:sz="6" w:space="0" w:color="auto"/>
              <w:left w:val="single" w:sz="4"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spacing w:before="120" w:after="120"/>
              <w:ind w:right="144"/>
              <w:jc w:val="right"/>
              <w:rPr>
                <w:sz w:val="22"/>
              </w:rPr>
            </w:pPr>
            <w:r w:rsidRPr="006745CE">
              <w:rPr>
                <w:b/>
                <w:bCs/>
                <w:sz w:val="22"/>
                <w:szCs w:val="22"/>
              </w:rPr>
              <w:t>29,411,000</w:t>
            </w:r>
          </w:p>
        </w:tc>
        <w:tc>
          <w:tcPr>
            <w:tcW w:w="139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F6C71">
            <w:pPr>
              <w:shd w:val="clear" w:color="auto" w:fill="FFFFFF"/>
              <w:tabs>
                <w:tab w:val="left" w:leader="dot" w:pos="4896"/>
              </w:tabs>
              <w:spacing w:before="120" w:after="120"/>
              <w:ind w:right="144"/>
              <w:jc w:val="right"/>
              <w:rPr>
                <w:sz w:val="22"/>
              </w:rPr>
            </w:pPr>
            <w:r w:rsidRPr="006745CE">
              <w:rPr>
                <w:b/>
                <w:bCs/>
                <w:sz w:val="22"/>
                <w:szCs w:val="22"/>
              </w:rPr>
              <w:t>25,648,100</w:t>
            </w:r>
          </w:p>
        </w:tc>
        <w:tc>
          <w:tcPr>
            <w:tcW w:w="140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F6C71">
            <w:pPr>
              <w:shd w:val="clear" w:color="auto" w:fill="FFFFFF"/>
              <w:tabs>
                <w:tab w:val="left" w:leader="dot" w:pos="4896"/>
              </w:tabs>
              <w:spacing w:before="120" w:after="120"/>
              <w:ind w:right="144"/>
              <w:jc w:val="right"/>
              <w:rPr>
                <w:sz w:val="22"/>
              </w:rPr>
            </w:pPr>
            <w:r w:rsidRPr="006745CE">
              <w:rPr>
                <w:b/>
                <w:bCs/>
                <w:sz w:val="22"/>
                <w:szCs w:val="22"/>
              </w:rPr>
              <w:t>24,698,392</w:t>
            </w:r>
          </w:p>
        </w:tc>
      </w:tr>
    </w:tbl>
    <w:p w:rsidR="007A2F7E" w:rsidRPr="006745CE" w:rsidRDefault="006745CE" w:rsidP="007040F4">
      <w:pPr>
        <w:shd w:val="clear" w:color="auto" w:fill="FFFFFF"/>
        <w:tabs>
          <w:tab w:val="left" w:leader="dot" w:pos="4896"/>
        </w:tabs>
        <w:ind w:left="2616"/>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mallCaps/>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10"/>
        <w:gridCol w:w="1396"/>
        <w:gridCol w:w="1385"/>
        <w:gridCol w:w="1449"/>
      </w:tblGrid>
      <w:tr w:rsidR="00EE1672" w:rsidRPr="006745CE" w:rsidTr="00EE1672">
        <w:trPr>
          <w:trHeight w:val="20"/>
          <w:jc w:val="center"/>
        </w:trPr>
        <w:tc>
          <w:tcPr>
            <w:tcW w:w="5166" w:type="dxa"/>
            <w:tcBorders>
              <w:top w:val="single" w:sz="6" w:space="0" w:color="auto"/>
              <w:left w:val="nil"/>
              <w:bottom w:val="nil"/>
              <w:right w:val="single" w:sz="6" w:space="0" w:color="auto"/>
            </w:tcBorders>
            <w:shd w:val="clear" w:color="auto" w:fill="FFFFFF"/>
          </w:tcPr>
          <w:p w:rsidR="00EE1672" w:rsidRPr="006745CE" w:rsidRDefault="00EE1672" w:rsidP="007040F4">
            <w:pPr>
              <w:shd w:val="clear" w:color="auto" w:fill="FFFFFF"/>
              <w:tabs>
                <w:tab w:val="left" w:leader="dot" w:pos="4896"/>
              </w:tabs>
              <w:jc w:val="both"/>
              <w:rPr>
                <w:sz w:val="22"/>
              </w:rPr>
            </w:pPr>
          </w:p>
        </w:tc>
        <w:tc>
          <w:tcPr>
            <w:tcW w:w="1384" w:type="dxa"/>
            <w:vMerge w:val="restart"/>
            <w:tcBorders>
              <w:top w:val="single" w:sz="6" w:space="0" w:color="auto"/>
              <w:left w:val="single" w:sz="6" w:space="0" w:color="auto"/>
              <w:right w:val="single" w:sz="6" w:space="0" w:color="auto"/>
            </w:tcBorders>
            <w:shd w:val="clear" w:color="auto" w:fill="FFFFFF"/>
            <w:vAlign w:val="center"/>
          </w:tcPr>
          <w:p w:rsidR="00EE1672" w:rsidRPr="00EE1672" w:rsidRDefault="00EE1672" w:rsidP="00EE1672">
            <w:pPr>
              <w:shd w:val="clear" w:color="auto" w:fill="FFFFFF"/>
              <w:tabs>
                <w:tab w:val="left" w:leader="dot" w:pos="4896"/>
              </w:tabs>
              <w:jc w:val="center"/>
            </w:pPr>
            <w:r w:rsidRPr="00EE1672">
              <w:rPr>
                <w:szCs w:val="16"/>
              </w:rPr>
              <w:t>1974-75</w:t>
            </w:r>
          </w:p>
        </w:tc>
        <w:tc>
          <w:tcPr>
            <w:tcW w:w="2810" w:type="dxa"/>
            <w:gridSpan w:val="2"/>
            <w:tcBorders>
              <w:top w:val="single" w:sz="6" w:space="0" w:color="auto"/>
              <w:left w:val="single" w:sz="6" w:space="0" w:color="auto"/>
              <w:bottom w:val="single" w:sz="6" w:space="0" w:color="auto"/>
              <w:right w:val="nil"/>
            </w:tcBorders>
            <w:shd w:val="clear" w:color="auto" w:fill="FFFFFF"/>
            <w:vAlign w:val="center"/>
          </w:tcPr>
          <w:p w:rsidR="00EE1672" w:rsidRPr="00EE1672" w:rsidRDefault="00EE1672" w:rsidP="00EE1672">
            <w:pPr>
              <w:shd w:val="clear" w:color="auto" w:fill="FFFFFF"/>
              <w:tabs>
                <w:tab w:val="left" w:leader="dot" w:pos="4896"/>
              </w:tabs>
              <w:jc w:val="center"/>
            </w:pPr>
            <w:r w:rsidRPr="00EE1672">
              <w:rPr>
                <w:szCs w:val="14"/>
              </w:rPr>
              <w:t>1973</w:t>
            </w:r>
            <w:r w:rsidRPr="00EE1672">
              <w:rPr>
                <w:rFonts w:eastAsia="Times New Roman"/>
                <w:szCs w:val="14"/>
              </w:rPr>
              <w:t>–74</w:t>
            </w:r>
          </w:p>
        </w:tc>
      </w:tr>
      <w:tr w:rsidR="00EE1672" w:rsidRPr="006745CE" w:rsidTr="00EE1672">
        <w:trPr>
          <w:trHeight w:val="20"/>
          <w:jc w:val="center"/>
        </w:trPr>
        <w:tc>
          <w:tcPr>
            <w:tcW w:w="5166" w:type="dxa"/>
            <w:tcBorders>
              <w:top w:val="nil"/>
              <w:left w:val="nil"/>
              <w:bottom w:val="nil"/>
              <w:right w:val="single" w:sz="6" w:space="0" w:color="auto"/>
            </w:tcBorders>
            <w:shd w:val="clear" w:color="auto" w:fill="FFFFFF"/>
          </w:tcPr>
          <w:p w:rsidR="00EE1672" w:rsidRPr="006745CE" w:rsidRDefault="00EE1672" w:rsidP="007040F4">
            <w:pPr>
              <w:tabs>
                <w:tab w:val="left" w:leader="dot" w:pos="4896"/>
              </w:tabs>
              <w:jc w:val="both"/>
              <w:rPr>
                <w:sz w:val="22"/>
              </w:rPr>
            </w:pPr>
          </w:p>
        </w:tc>
        <w:tc>
          <w:tcPr>
            <w:tcW w:w="1384" w:type="dxa"/>
            <w:vMerge/>
            <w:tcBorders>
              <w:left w:val="single" w:sz="6" w:space="0" w:color="auto"/>
              <w:bottom w:val="single" w:sz="6" w:space="0" w:color="auto"/>
              <w:right w:val="single" w:sz="6" w:space="0" w:color="auto"/>
            </w:tcBorders>
            <w:shd w:val="clear" w:color="auto" w:fill="FFFFFF"/>
            <w:vAlign w:val="center"/>
          </w:tcPr>
          <w:p w:rsidR="00EE1672" w:rsidRPr="00EE1672" w:rsidRDefault="00EE1672" w:rsidP="00EE1672">
            <w:pPr>
              <w:tabs>
                <w:tab w:val="left" w:leader="dot" w:pos="4896"/>
              </w:tabs>
              <w:jc w:val="center"/>
            </w:pPr>
          </w:p>
        </w:tc>
        <w:tc>
          <w:tcPr>
            <w:tcW w:w="1373" w:type="dxa"/>
            <w:tcBorders>
              <w:top w:val="single" w:sz="6" w:space="0" w:color="auto"/>
              <w:left w:val="single" w:sz="6" w:space="0" w:color="auto"/>
              <w:bottom w:val="single" w:sz="6" w:space="0" w:color="auto"/>
              <w:right w:val="single" w:sz="6" w:space="0" w:color="auto"/>
            </w:tcBorders>
            <w:shd w:val="clear" w:color="auto" w:fill="FFFFFF"/>
            <w:vAlign w:val="center"/>
          </w:tcPr>
          <w:p w:rsidR="00EE1672" w:rsidRPr="00EE1672" w:rsidRDefault="00EE1672" w:rsidP="00EE1672">
            <w:pPr>
              <w:shd w:val="clear" w:color="auto" w:fill="FFFFFF"/>
              <w:tabs>
                <w:tab w:val="left" w:leader="dot" w:pos="4896"/>
              </w:tabs>
              <w:jc w:val="center"/>
            </w:pPr>
            <w:r w:rsidRPr="00EE1672">
              <w:rPr>
                <w:szCs w:val="14"/>
              </w:rPr>
              <w:t>Appropriation</w:t>
            </w:r>
          </w:p>
        </w:tc>
        <w:tc>
          <w:tcPr>
            <w:tcW w:w="1437" w:type="dxa"/>
            <w:tcBorders>
              <w:top w:val="single" w:sz="6" w:space="0" w:color="auto"/>
              <w:left w:val="single" w:sz="6" w:space="0" w:color="auto"/>
              <w:bottom w:val="single" w:sz="6" w:space="0" w:color="auto"/>
              <w:right w:val="nil"/>
            </w:tcBorders>
            <w:shd w:val="clear" w:color="auto" w:fill="FFFFFF"/>
            <w:vAlign w:val="center"/>
          </w:tcPr>
          <w:p w:rsidR="00EE1672" w:rsidRPr="00EE1672" w:rsidRDefault="00EE1672" w:rsidP="00EE1672">
            <w:pPr>
              <w:shd w:val="clear" w:color="auto" w:fill="FFFFFF"/>
              <w:tabs>
                <w:tab w:val="left" w:leader="dot" w:pos="4896"/>
              </w:tabs>
              <w:jc w:val="center"/>
            </w:pPr>
            <w:r w:rsidRPr="00EE1672">
              <w:rPr>
                <w:szCs w:val="14"/>
              </w:rPr>
              <w:t>Expenditure</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4"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EE1672">
            <w:pPr>
              <w:shd w:val="clear" w:color="auto" w:fill="FFFFFF"/>
              <w:tabs>
                <w:tab w:val="left" w:leader="dot" w:pos="4896"/>
              </w:tabs>
              <w:jc w:val="center"/>
              <w:rPr>
                <w:sz w:val="22"/>
              </w:rPr>
            </w:pPr>
            <w:r w:rsidRPr="006745CE">
              <w:rPr>
                <w:sz w:val="22"/>
              </w:rPr>
              <w:t>$</w:t>
            </w:r>
          </w:p>
        </w:tc>
        <w:tc>
          <w:tcPr>
            <w:tcW w:w="1373"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EE1672">
            <w:pPr>
              <w:shd w:val="clear" w:color="auto" w:fill="FFFFFF"/>
              <w:tabs>
                <w:tab w:val="left" w:leader="dot" w:pos="4896"/>
              </w:tabs>
              <w:jc w:val="center"/>
              <w:rPr>
                <w:sz w:val="22"/>
              </w:rPr>
            </w:pPr>
            <w:r w:rsidRPr="006745CE">
              <w:rPr>
                <w:sz w:val="22"/>
              </w:rPr>
              <w:t>$</w:t>
            </w:r>
          </w:p>
        </w:tc>
        <w:tc>
          <w:tcPr>
            <w:tcW w:w="1437" w:type="dxa"/>
            <w:tcBorders>
              <w:top w:val="single" w:sz="6" w:space="0" w:color="auto"/>
              <w:left w:val="single" w:sz="6" w:space="0" w:color="auto"/>
              <w:bottom w:val="nil"/>
              <w:right w:val="nil"/>
            </w:tcBorders>
            <w:shd w:val="clear" w:color="auto" w:fill="FFFFFF"/>
            <w:vAlign w:val="center"/>
          </w:tcPr>
          <w:p w:rsidR="007A2F7E" w:rsidRPr="006745CE" w:rsidRDefault="007A2F7E" w:rsidP="00EE1672">
            <w:pPr>
              <w:shd w:val="clear" w:color="auto" w:fill="FFFFFF"/>
              <w:tabs>
                <w:tab w:val="left" w:leader="dot" w:pos="4896"/>
              </w:tabs>
              <w:jc w:val="center"/>
              <w:rPr>
                <w:sz w:val="22"/>
              </w:rPr>
            </w:pPr>
            <w:r w:rsidRPr="006745CE">
              <w:rPr>
                <w:sz w:val="22"/>
              </w:rPr>
              <w:t>$</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EE1672">
            <w:pPr>
              <w:shd w:val="clear" w:color="auto" w:fill="FFFFFF"/>
              <w:tabs>
                <w:tab w:val="left" w:leader="dot" w:pos="4896"/>
              </w:tabs>
              <w:jc w:val="center"/>
              <w:rPr>
                <w:sz w:val="22"/>
              </w:rPr>
            </w:pPr>
            <w:r w:rsidRPr="006745CE">
              <w:rPr>
                <w:b/>
                <w:bCs/>
                <w:sz w:val="22"/>
              </w:rPr>
              <w:t>DEPARTMENT OF CUSTOMS AND EXCISE</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825.</w:t>
            </w:r>
            <w:r w:rsidRPr="006745CE">
              <w:rPr>
                <w:rFonts w:eastAsia="Times New Roman"/>
                <w:sz w:val="22"/>
              </w:rPr>
              <w:t>—CAPITAL WORKS AND SERVICES</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—Plant and Equipment—</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01. Launches, engines and equipment</w:t>
            </w:r>
            <w:r w:rsidR="00EE1672">
              <w:rPr>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380,000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166,000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13,585</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02. Detection and communications equipment</w:t>
            </w:r>
            <w:r w:rsidR="00EE1672">
              <w:rPr>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500,000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170,000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169,619</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03. Computing equipment</w:t>
            </w:r>
            <w:r w:rsidR="00EE1672">
              <w:rPr>
                <w:sz w:val="22"/>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666,000</w:t>
            </w:r>
          </w:p>
        </w:tc>
        <w:tc>
          <w:tcPr>
            <w:tcW w:w="137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2,060,000</w:t>
            </w:r>
          </w:p>
        </w:tc>
        <w:tc>
          <w:tcPr>
            <w:tcW w:w="1437" w:type="dxa"/>
            <w:tcBorders>
              <w:top w:val="nil"/>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1,885,067</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spacing w:before="120" w:after="120"/>
              <w:ind w:right="144"/>
              <w:jc w:val="right"/>
              <w:rPr>
                <w:sz w:val="22"/>
              </w:rPr>
            </w:pPr>
            <w:r w:rsidRPr="006745CE">
              <w:rPr>
                <w:i/>
                <w:iCs/>
                <w:sz w:val="22"/>
              </w:rPr>
              <w:t xml:space="preserve">Total </w:t>
            </w:r>
            <w:r w:rsidRPr="006745CE">
              <w:rPr>
                <w:smallCaps/>
                <w:sz w:val="22"/>
              </w:rPr>
              <w:t>Department of Customs and Excise</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spacing w:before="120" w:after="120"/>
              <w:ind w:right="144"/>
              <w:jc w:val="right"/>
              <w:rPr>
                <w:sz w:val="22"/>
              </w:rPr>
            </w:pPr>
            <w:r w:rsidRPr="006745CE">
              <w:rPr>
                <w:b/>
                <w:bCs/>
                <w:sz w:val="22"/>
                <w:szCs w:val="22"/>
              </w:rPr>
              <w:t>1,546,000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spacing w:before="120" w:after="120"/>
              <w:ind w:right="144"/>
              <w:jc w:val="right"/>
              <w:rPr>
                <w:sz w:val="22"/>
              </w:rPr>
            </w:pPr>
            <w:r w:rsidRPr="006745CE">
              <w:rPr>
                <w:b/>
                <w:bCs/>
                <w:sz w:val="22"/>
                <w:szCs w:val="22"/>
              </w:rPr>
              <w:t>2,396,000</w:t>
            </w:r>
          </w:p>
        </w:tc>
        <w:tc>
          <w:tcPr>
            <w:tcW w:w="143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C71F86">
            <w:pPr>
              <w:shd w:val="clear" w:color="auto" w:fill="FFFFFF"/>
              <w:tabs>
                <w:tab w:val="left" w:leader="dot" w:pos="4896"/>
              </w:tabs>
              <w:spacing w:before="120" w:after="120"/>
              <w:ind w:right="144"/>
              <w:jc w:val="right"/>
              <w:rPr>
                <w:sz w:val="22"/>
              </w:rPr>
            </w:pPr>
            <w:r w:rsidRPr="006745CE">
              <w:rPr>
                <w:b/>
                <w:bCs/>
                <w:sz w:val="22"/>
                <w:szCs w:val="22"/>
              </w:rPr>
              <w:t>2,068,271</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EE1672">
            <w:pPr>
              <w:shd w:val="clear" w:color="auto" w:fill="FFFFFF"/>
              <w:tabs>
                <w:tab w:val="left" w:leader="dot" w:pos="4896"/>
              </w:tabs>
              <w:spacing w:before="1920"/>
              <w:jc w:val="center"/>
              <w:rPr>
                <w:sz w:val="22"/>
              </w:rPr>
            </w:pPr>
            <w:r w:rsidRPr="006745CE">
              <w:rPr>
                <w:b/>
                <w:bCs/>
                <w:sz w:val="22"/>
              </w:rPr>
              <w:t>DEPARTMENT OF EDUCATION</w:t>
            </w: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single" w:sz="6" w:space="0" w:color="auto"/>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smallCaps/>
                <w:sz w:val="22"/>
              </w:rPr>
              <w:t xml:space="preserve">Division </w:t>
            </w:r>
            <w:r w:rsidRPr="006745CE">
              <w:rPr>
                <w:sz w:val="22"/>
              </w:rPr>
              <w:t>845.</w:t>
            </w:r>
            <w:r w:rsidRPr="006745CE">
              <w:rPr>
                <w:rFonts w:eastAsia="Times New Roman"/>
                <w:sz w:val="22"/>
              </w:rPr>
              <w:t>—CAPITAL WORKS AND SERVICES</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and Works—</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The Australian National University</w:t>
            </w:r>
            <w:r w:rsidRPr="006745CE">
              <w:rPr>
                <w:rFonts w:eastAsia="Times New Roman"/>
                <w:sz w:val="22"/>
              </w:rPr>
              <w:t>—Approved capital programs</w:t>
            </w:r>
            <w:r w:rsidR="00EE1672">
              <w:rPr>
                <w:rFonts w:eastAsia="Times New Roman"/>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3,433,000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3,678,000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3,228,000</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02. Canberra</w:t>
            </w:r>
            <w:r w:rsidR="004733C8" w:rsidRPr="006745CE">
              <w:rPr>
                <w:sz w:val="22"/>
              </w:rPr>
              <w:t xml:space="preserve"> </w:t>
            </w:r>
            <w:r w:rsidRPr="006745CE">
              <w:rPr>
                <w:sz w:val="22"/>
              </w:rPr>
              <w:t>College</w:t>
            </w:r>
            <w:r w:rsidR="004733C8" w:rsidRPr="006745CE">
              <w:rPr>
                <w:sz w:val="22"/>
              </w:rPr>
              <w:t xml:space="preserve"> </w:t>
            </w:r>
            <w:r w:rsidRPr="006745CE">
              <w:rPr>
                <w:sz w:val="22"/>
              </w:rPr>
              <w:t>of</w:t>
            </w:r>
            <w:r w:rsidR="004733C8" w:rsidRPr="006745CE">
              <w:rPr>
                <w:sz w:val="22"/>
              </w:rPr>
              <w:t xml:space="preserve"> </w:t>
            </w:r>
            <w:r w:rsidRPr="006745CE">
              <w:rPr>
                <w:sz w:val="22"/>
              </w:rPr>
              <w:t>Advanced</w:t>
            </w:r>
            <w:r w:rsidR="004733C8" w:rsidRPr="006745CE">
              <w:rPr>
                <w:sz w:val="22"/>
              </w:rPr>
              <w:t xml:space="preserve"> </w:t>
            </w:r>
            <w:r w:rsidRPr="006745CE">
              <w:rPr>
                <w:sz w:val="22"/>
              </w:rPr>
              <w:t>Education</w:t>
            </w:r>
            <w:r w:rsidRPr="006745CE">
              <w:rPr>
                <w:rFonts w:eastAsia="Times New Roman"/>
                <w:sz w:val="22"/>
              </w:rPr>
              <w:t>—Approved capital programs</w:t>
            </w:r>
            <w:r w:rsidR="00EE1672">
              <w:rPr>
                <w:rFonts w:eastAsia="Times New Roman"/>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4,110,000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5,500,000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5,366,973</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 xml:space="preserve">03. Independent schools, Australian Capital Territory </w:t>
            </w:r>
            <w:r w:rsidRPr="006745CE">
              <w:rPr>
                <w:rFonts w:eastAsia="Times New Roman"/>
                <w:sz w:val="22"/>
              </w:rPr>
              <w:t>—Assistance for approved capital programs</w:t>
            </w:r>
            <w:r w:rsidR="00EE1672">
              <w:rPr>
                <w:rFonts w:eastAsia="Times New Roman"/>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855,000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777,000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777,000</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04. Independent schools, Northern Territory</w:t>
            </w:r>
            <w:r w:rsidRPr="006745CE">
              <w:rPr>
                <w:rFonts w:eastAsia="Times New Roman"/>
                <w:sz w:val="22"/>
              </w:rPr>
              <w:t>—Assistance for approved capital programs</w:t>
            </w:r>
            <w:r w:rsidR="00EE1672">
              <w:rPr>
                <w:rFonts w:eastAsia="Times New Roman"/>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122,000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122,500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121,720</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05. Darwin Community College</w:t>
            </w:r>
            <w:r w:rsidRPr="006745CE">
              <w:rPr>
                <w:rFonts w:eastAsia="Times New Roman"/>
                <w:sz w:val="22"/>
              </w:rPr>
              <w:t>—Approved capital programs</w:t>
            </w:r>
            <w:r w:rsidR="00EE1672">
              <w:rPr>
                <w:rFonts w:eastAsia="Times New Roman"/>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790,000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250,000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249,999</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06. Child migrant education program</w:t>
            </w:r>
            <w:r w:rsidRPr="006745CE">
              <w:rPr>
                <w:rFonts w:eastAsia="Times New Roman"/>
                <w:sz w:val="22"/>
              </w:rPr>
              <w:t>—Demountable classrooms</w:t>
            </w:r>
            <w:r w:rsidR="00EE1672">
              <w:rPr>
                <w:rFonts w:eastAsia="Times New Roman"/>
                <w:sz w:val="22"/>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2,475,000</w:t>
            </w:r>
          </w:p>
        </w:tc>
        <w:tc>
          <w:tcPr>
            <w:tcW w:w="137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2,000,000</w:t>
            </w:r>
          </w:p>
        </w:tc>
        <w:tc>
          <w:tcPr>
            <w:tcW w:w="1437" w:type="dxa"/>
            <w:tcBorders>
              <w:top w:val="nil"/>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1,571,174</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11,785,000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12,327,500</w:t>
            </w:r>
          </w:p>
        </w:tc>
        <w:tc>
          <w:tcPr>
            <w:tcW w:w="143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11,314,866</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720"/>
              <w:jc w:val="both"/>
              <w:rPr>
                <w:sz w:val="22"/>
              </w:rPr>
            </w:pPr>
            <w:r w:rsidRPr="006745CE">
              <w:rPr>
                <w:b/>
                <w:bCs/>
                <w:sz w:val="22"/>
              </w:rPr>
              <w:t>2.</w:t>
            </w:r>
            <w:r w:rsidRPr="006745CE">
              <w:rPr>
                <w:rFonts w:eastAsia="Times New Roman"/>
                <w:b/>
                <w:bCs/>
                <w:sz w:val="22"/>
              </w:rPr>
              <w:t>—Plant and Equipment—</w:t>
            </w: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37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c>
          <w:tcPr>
            <w:tcW w:w="1437" w:type="dxa"/>
            <w:tcBorders>
              <w:top w:val="single" w:sz="6" w:space="0" w:color="auto"/>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rPr>
              <w:t>01. Australian Capital Territory education services</w:t>
            </w:r>
            <w:r w:rsidR="00EE1672">
              <w:rPr>
                <w:sz w:val="22"/>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1,210,000</w:t>
            </w:r>
          </w:p>
        </w:tc>
        <w:tc>
          <w:tcPr>
            <w:tcW w:w="1373" w:type="dxa"/>
            <w:tcBorders>
              <w:top w:val="nil"/>
              <w:left w:val="single" w:sz="6" w:space="0" w:color="auto"/>
              <w:bottom w:val="nil"/>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608,000</w:t>
            </w:r>
          </w:p>
        </w:tc>
        <w:tc>
          <w:tcPr>
            <w:tcW w:w="1437" w:type="dxa"/>
            <w:tcBorders>
              <w:top w:val="nil"/>
              <w:left w:val="single" w:sz="6" w:space="0" w:color="auto"/>
              <w:bottom w:val="nil"/>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392,044</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rPr>
              <w:t>02. Northern Territory education services</w:t>
            </w:r>
            <w:r w:rsidR="00EE1672">
              <w:rPr>
                <w:sz w:val="22"/>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1,547,000</w:t>
            </w:r>
          </w:p>
        </w:tc>
        <w:tc>
          <w:tcPr>
            <w:tcW w:w="137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490,000</w:t>
            </w:r>
          </w:p>
        </w:tc>
        <w:tc>
          <w:tcPr>
            <w:tcW w:w="1437" w:type="dxa"/>
            <w:tcBorders>
              <w:top w:val="nil"/>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rPr>
              <w:t>220,901</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2,757,000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1,098,000</w:t>
            </w:r>
          </w:p>
        </w:tc>
        <w:tc>
          <w:tcPr>
            <w:tcW w:w="143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ind w:right="144"/>
              <w:jc w:val="right"/>
              <w:rPr>
                <w:sz w:val="22"/>
              </w:rPr>
            </w:pPr>
            <w:r w:rsidRPr="006745CE">
              <w:rPr>
                <w:sz w:val="22"/>
                <w:szCs w:val="22"/>
              </w:rPr>
              <w:t>612,945</w:t>
            </w:r>
          </w:p>
        </w:tc>
      </w:tr>
      <w:tr w:rsidR="007A2F7E" w:rsidRPr="006745CE" w:rsidTr="00EE1672">
        <w:trPr>
          <w:trHeight w:val="20"/>
          <w:jc w:val="center"/>
        </w:trPr>
        <w:tc>
          <w:tcPr>
            <w:tcW w:w="5166" w:type="dxa"/>
            <w:tcBorders>
              <w:top w:val="nil"/>
              <w:left w:val="nil"/>
              <w:bottom w:val="nil"/>
              <w:right w:val="single" w:sz="6" w:space="0" w:color="auto"/>
            </w:tcBorders>
            <w:shd w:val="clear" w:color="auto" w:fill="FFFFFF"/>
          </w:tcPr>
          <w:p w:rsidR="007A2F7E" w:rsidRPr="006745CE" w:rsidRDefault="007A2F7E" w:rsidP="00EE1672">
            <w:pPr>
              <w:shd w:val="clear" w:color="auto" w:fill="FFFFFF"/>
              <w:tabs>
                <w:tab w:val="left" w:leader="dot" w:pos="4896"/>
              </w:tabs>
              <w:spacing w:after="120"/>
              <w:ind w:right="144"/>
              <w:jc w:val="right"/>
              <w:rPr>
                <w:sz w:val="22"/>
              </w:rPr>
            </w:pPr>
            <w:r w:rsidRPr="006745CE">
              <w:rPr>
                <w:i/>
                <w:iCs/>
                <w:sz w:val="22"/>
              </w:rPr>
              <w:t xml:space="preserve">Total: Division </w:t>
            </w:r>
            <w:r w:rsidRPr="006745CE">
              <w:rPr>
                <w:sz w:val="22"/>
              </w:rPr>
              <w:t>845</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spacing w:after="120"/>
              <w:ind w:right="144"/>
              <w:jc w:val="right"/>
              <w:rPr>
                <w:sz w:val="22"/>
              </w:rPr>
            </w:pPr>
            <w:r w:rsidRPr="006745CE">
              <w:rPr>
                <w:sz w:val="22"/>
                <w:szCs w:val="22"/>
              </w:rPr>
              <w:t>14,542,000</w:t>
            </w:r>
          </w:p>
        </w:tc>
        <w:tc>
          <w:tcPr>
            <w:tcW w:w="137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E1672">
            <w:pPr>
              <w:shd w:val="clear" w:color="auto" w:fill="FFFFFF"/>
              <w:tabs>
                <w:tab w:val="left" w:leader="dot" w:pos="4896"/>
              </w:tabs>
              <w:spacing w:after="120"/>
              <w:ind w:right="144"/>
              <w:jc w:val="right"/>
              <w:rPr>
                <w:sz w:val="22"/>
              </w:rPr>
            </w:pPr>
            <w:r w:rsidRPr="006745CE">
              <w:rPr>
                <w:sz w:val="22"/>
                <w:szCs w:val="22"/>
              </w:rPr>
              <w:t>13,425,500</w:t>
            </w:r>
          </w:p>
        </w:tc>
        <w:tc>
          <w:tcPr>
            <w:tcW w:w="143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E1672">
            <w:pPr>
              <w:shd w:val="clear" w:color="auto" w:fill="FFFFFF"/>
              <w:tabs>
                <w:tab w:val="left" w:leader="dot" w:pos="4896"/>
              </w:tabs>
              <w:spacing w:after="120"/>
              <w:ind w:right="144"/>
              <w:jc w:val="right"/>
              <w:rPr>
                <w:sz w:val="22"/>
              </w:rPr>
            </w:pPr>
            <w:r w:rsidRPr="006745CE">
              <w:rPr>
                <w:sz w:val="22"/>
                <w:szCs w:val="22"/>
              </w:rPr>
              <w:t>11,927,811</w:t>
            </w:r>
          </w:p>
        </w:tc>
      </w:tr>
    </w:tbl>
    <w:p w:rsidR="007A2F7E" w:rsidRPr="006745CE" w:rsidRDefault="006745CE" w:rsidP="007040F4">
      <w:pPr>
        <w:shd w:val="clear" w:color="auto" w:fill="FFFFFF"/>
        <w:tabs>
          <w:tab w:val="left" w:leader="dot" w:pos="4896"/>
        </w:tabs>
        <w:ind w:left="2669"/>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80"/>
        <w:gridCol w:w="1390"/>
        <w:gridCol w:w="1380"/>
        <w:gridCol w:w="1390"/>
      </w:tblGrid>
      <w:tr w:rsidR="00C71F86" w:rsidRPr="006745CE" w:rsidTr="00C71F86">
        <w:trPr>
          <w:trHeight w:val="20"/>
          <w:jc w:val="center"/>
        </w:trPr>
        <w:tc>
          <w:tcPr>
            <w:tcW w:w="5236" w:type="dxa"/>
            <w:tcBorders>
              <w:top w:val="single" w:sz="6" w:space="0" w:color="auto"/>
              <w:left w:val="nil"/>
              <w:bottom w:val="nil"/>
              <w:right w:val="single" w:sz="6" w:space="0" w:color="auto"/>
            </w:tcBorders>
            <w:shd w:val="clear" w:color="auto" w:fill="FFFFFF"/>
          </w:tcPr>
          <w:p w:rsidR="00C71F86" w:rsidRPr="006745CE" w:rsidRDefault="00C71F86" w:rsidP="007040F4">
            <w:pPr>
              <w:shd w:val="clear" w:color="auto" w:fill="FFFFFF"/>
              <w:tabs>
                <w:tab w:val="left" w:leader="dot" w:pos="4896"/>
              </w:tabs>
              <w:jc w:val="both"/>
              <w:rPr>
                <w:sz w:val="22"/>
              </w:rPr>
            </w:pPr>
          </w:p>
        </w:tc>
        <w:tc>
          <w:tcPr>
            <w:tcW w:w="1378" w:type="dxa"/>
            <w:vMerge w:val="restart"/>
            <w:tcBorders>
              <w:top w:val="single" w:sz="6" w:space="0" w:color="auto"/>
              <w:left w:val="single" w:sz="6" w:space="0" w:color="auto"/>
              <w:right w:val="single" w:sz="6" w:space="0" w:color="auto"/>
            </w:tcBorders>
            <w:shd w:val="clear" w:color="auto" w:fill="FFFFFF"/>
            <w:vAlign w:val="center"/>
          </w:tcPr>
          <w:p w:rsidR="00C71F86" w:rsidRPr="00C71F86" w:rsidRDefault="00C71F86" w:rsidP="00C71F86">
            <w:pPr>
              <w:shd w:val="clear" w:color="auto" w:fill="FFFFFF"/>
              <w:tabs>
                <w:tab w:val="left" w:leader="dot" w:pos="4896"/>
              </w:tabs>
              <w:jc w:val="center"/>
            </w:pPr>
            <w:r w:rsidRPr="00C71F86">
              <w:rPr>
                <w:szCs w:val="16"/>
              </w:rPr>
              <w:t>1974-75</w:t>
            </w:r>
          </w:p>
        </w:tc>
        <w:tc>
          <w:tcPr>
            <w:tcW w:w="2746" w:type="dxa"/>
            <w:gridSpan w:val="2"/>
            <w:tcBorders>
              <w:top w:val="single" w:sz="6" w:space="0" w:color="auto"/>
              <w:left w:val="single" w:sz="6" w:space="0" w:color="auto"/>
              <w:bottom w:val="single" w:sz="6" w:space="0" w:color="auto"/>
              <w:right w:val="nil"/>
            </w:tcBorders>
            <w:shd w:val="clear" w:color="auto" w:fill="FFFFFF"/>
            <w:vAlign w:val="center"/>
          </w:tcPr>
          <w:p w:rsidR="00C71F86" w:rsidRPr="00C71F86" w:rsidRDefault="00C71F86" w:rsidP="00C71F86">
            <w:pPr>
              <w:shd w:val="clear" w:color="auto" w:fill="FFFFFF"/>
              <w:tabs>
                <w:tab w:val="left" w:leader="dot" w:pos="4896"/>
              </w:tabs>
              <w:jc w:val="center"/>
            </w:pPr>
            <w:r w:rsidRPr="00C71F86">
              <w:rPr>
                <w:szCs w:val="14"/>
              </w:rPr>
              <w:t>1973</w:t>
            </w:r>
            <w:r w:rsidRPr="00C71F86">
              <w:rPr>
                <w:rFonts w:eastAsia="Times New Roman"/>
                <w:szCs w:val="14"/>
              </w:rPr>
              <w:t>–74</w:t>
            </w:r>
          </w:p>
        </w:tc>
      </w:tr>
      <w:tr w:rsidR="00C71F86" w:rsidRPr="006745CE" w:rsidTr="00DC2C2E">
        <w:trPr>
          <w:trHeight w:val="336"/>
          <w:jc w:val="center"/>
        </w:trPr>
        <w:tc>
          <w:tcPr>
            <w:tcW w:w="5236" w:type="dxa"/>
            <w:tcBorders>
              <w:top w:val="nil"/>
              <w:left w:val="nil"/>
              <w:bottom w:val="nil"/>
              <w:right w:val="single" w:sz="6" w:space="0" w:color="auto"/>
            </w:tcBorders>
            <w:shd w:val="clear" w:color="auto" w:fill="FFFFFF"/>
          </w:tcPr>
          <w:p w:rsidR="00C71F86" w:rsidRPr="006745CE" w:rsidRDefault="00C71F86" w:rsidP="007040F4">
            <w:pPr>
              <w:tabs>
                <w:tab w:val="left" w:leader="dot" w:pos="4896"/>
              </w:tabs>
              <w:jc w:val="both"/>
              <w:rPr>
                <w:sz w:val="22"/>
              </w:rPr>
            </w:pPr>
          </w:p>
        </w:tc>
        <w:tc>
          <w:tcPr>
            <w:tcW w:w="1378" w:type="dxa"/>
            <w:vMerge/>
            <w:tcBorders>
              <w:left w:val="single" w:sz="6" w:space="0" w:color="auto"/>
              <w:bottom w:val="single" w:sz="6" w:space="0" w:color="auto"/>
              <w:right w:val="single" w:sz="6" w:space="0" w:color="auto"/>
            </w:tcBorders>
            <w:shd w:val="clear" w:color="auto" w:fill="FFFFFF"/>
            <w:vAlign w:val="center"/>
          </w:tcPr>
          <w:p w:rsidR="00C71F86" w:rsidRPr="00C71F86" w:rsidRDefault="00C71F86" w:rsidP="00C71F86">
            <w:pPr>
              <w:tabs>
                <w:tab w:val="left" w:leader="dot" w:pos="4896"/>
              </w:tabs>
              <w:jc w:val="center"/>
            </w:pPr>
          </w:p>
        </w:tc>
        <w:tc>
          <w:tcPr>
            <w:tcW w:w="1368" w:type="dxa"/>
            <w:tcBorders>
              <w:top w:val="single" w:sz="6" w:space="0" w:color="auto"/>
              <w:left w:val="single" w:sz="6" w:space="0" w:color="auto"/>
              <w:bottom w:val="single" w:sz="6" w:space="0" w:color="auto"/>
              <w:right w:val="single" w:sz="6" w:space="0" w:color="auto"/>
            </w:tcBorders>
            <w:shd w:val="clear" w:color="auto" w:fill="FFFFFF"/>
            <w:vAlign w:val="center"/>
          </w:tcPr>
          <w:p w:rsidR="00C71F86" w:rsidRPr="00C71F86" w:rsidRDefault="00C71F86" w:rsidP="00C71F86">
            <w:pPr>
              <w:shd w:val="clear" w:color="auto" w:fill="FFFFFF"/>
              <w:tabs>
                <w:tab w:val="left" w:leader="dot" w:pos="4896"/>
              </w:tabs>
              <w:jc w:val="center"/>
            </w:pPr>
            <w:r w:rsidRPr="00C71F86">
              <w:rPr>
                <w:szCs w:val="14"/>
              </w:rPr>
              <w:t>Appropriation</w:t>
            </w:r>
          </w:p>
        </w:tc>
        <w:tc>
          <w:tcPr>
            <w:tcW w:w="1378" w:type="dxa"/>
            <w:tcBorders>
              <w:top w:val="single" w:sz="6" w:space="0" w:color="auto"/>
              <w:left w:val="single" w:sz="6" w:space="0" w:color="auto"/>
              <w:bottom w:val="single" w:sz="6" w:space="0" w:color="auto"/>
              <w:right w:val="nil"/>
            </w:tcBorders>
            <w:shd w:val="clear" w:color="auto" w:fill="FFFFFF"/>
            <w:vAlign w:val="center"/>
          </w:tcPr>
          <w:p w:rsidR="00C71F86" w:rsidRPr="00C71F86" w:rsidRDefault="00C71F86" w:rsidP="00C71F86">
            <w:pPr>
              <w:shd w:val="clear" w:color="auto" w:fill="FFFFFF"/>
              <w:tabs>
                <w:tab w:val="left" w:leader="dot" w:pos="4896"/>
              </w:tabs>
              <w:jc w:val="center"/>
            </w:pPr>
            <w:r w:rsidRPr="00C71F86">
              <w:rPr>
                <w:szCs w:val="14"/>
              </w:rPr>
              <w:t>Expenditure</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jc w:val="center"/>
              <w:rPr>
                <w:sz w:val="22"/>
              </w:rPr>
            </w:pPr>
            <w:r w:rsidRPr="006745CE">
              <w:rPr>
                <w:b/>
                <w:bCs/>
                <w:sz w:val="22"/>
              </w:rPr>
              <w:t>DEPARTMENT OF EDUCATION</w:t>
            </w:r>
            <w:r w:rsidRPr="006745CE">
              <w:rPr>
                <w:rFonts w:eastAsia="Times New Roman"/>
                <w:sz w:val="22"/>
              </w:rPr>
              <w:t>—</w:t>
            </w:r>
            <w:r w:rsidRPr="006745CE">
              <w:rPr>
                <w:rFonts w:eastAsia="Times New Roman"/>
                <w:i/>
                <w:iCs/>
                <w:sz w:val="22"/>
              </w:rPr>
              <w:t>continued</w:t>
            </w:r>
          </w:p>
        </w:tc>
        <w:tc>
          <w:tcPr>
            <w:tcW w:w="137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C71F86">
            <w:pPr>
              <w:shd w:val="clear" w:color="auto" w:fill="FFFFFF"/>
              <w:tabs>
                <w:tab w:val="left" w:leader="dot" w:pos="4896"/>
              </w:tabs>
              <w:jc w:val="center"/>
              <w:rPr>
                <w:sz w:val="22"/>
              </w:rPr>
            </w:pPr>
            <w:r w:rsidRPr="006745CE">
              <w:rPr>
                <w:sz w:val="22"/>
              </w:rPr>
              <w:t>$</w:t>
            </w:r>
          </w:p>
        </w:tc>
        <w:tc>
          <w:tcPr>
            <w:tcW w:w="136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C71F86">
            <w:pPr>
              <w:shd w:val="clear" w:color="auto" w:fill="FFFFFF"/>
              <w:tabs>
                <w:tab w:val="left" w:leader="dot" w:pos="4896"/>
              </w:tabs>
              <w:jc w:val="center"/>
              <w:rPr>
                <w:sz w:val="22"/>
              </w:rPr>
            </w:pPr>
            <w:r w:rsidRPr="006745CE">
              <w:rPr>
                <w:sz w:val="22"/>
              </w:rPr>
              <w:t>$</w:t>
            </w:r>
          </w:p>
        </w:tc>
        <w:tc>
          <w:tcPr>
            <w:tcW w:w="1378" w:type="dxa"/>
            <w:tcBorders>
              <w:top w:val="single" w:sz="6" w:space="0" w:color="auto"/>
              <w:left w:val="single" w:sz="6" w:space="0" w:color="auto"/>
              <w:bottom w:val="nil"/>
              <w:right w:val="nil"/>
            </w:tcBorders>
            <w:shd w:val="clear" w:color="auto" w:fill="FFFFFF"/>
            <w:vAlign w:val="center"/>
          </w:tcPr>
          <w:p w:rsidR="007A2F7E" w:rsidRPr="006745CE" w:rsidRDefault="007A2F7E" w:rsidP="00C71F86">
            <w:pPr>
              <w:shd w:val="clear" w:color="auto" w:fill="FFFFFF"/>
              <w:tabs>
                <w:tab w:val="left" w:leader="dot" w:pos="4896"/>
              </w:tabs>
              <w:jc w:val="center"/>
              <w:rPr>
                <w:sz w:val="22"/>
              </w:rPr>
            </w:pPr>
            <w:r w:rsidRPr="006745CE">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right="917"/>
              <w:rPr>
                <w:sz w:val="22"/>
              </w:rPr>
            </w:pPr>
            <w:r w:rsidRPr="006745CE">
              <w:rPr>
                <w:smallCaps/>
                <w:sz w:val="22"/>
              </w:rPr>
              <w:t xml:space="preserve">Division </w:t>
            </w:r>
            <w:r w:rsidRPr="006745CE">
              <w:rPr>
                <w:sz w:val="22"/>
              </w:rPr>
              <w:t>847.</w:t>
            </w:r>
            <w:r w:rsidRPr="006745CE">
              <w:rPr>
                <w:rFonts w:eastAsia="Times New Roman"/>
                <w:sz w:val="22"/>
              </w:rPr>
              <w:t>—PAYMENTS TO OR FOR THE STATES</w:t>
            </w:r>
          </w:p>
        </w:tc>
        <w:tc>
          <w:tcPr>
            <w:tcW w:w="1378"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8"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8"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01. Ballarat</w:t>
            </w:r>
            <w:r w:rsidR="004733C8" w:rsidRPr="006745CE">
              <w:rPr>
                <w:sz w:val="22"/>
              </w:rPr>
              <w:t xml:space="preserve"> </w:t>
            </w:r>
            <w:r w:rsidRPr="006745CE">
              <w:rPr>
                <w:sz w:val="22"/>
              </w:rPr>
              <w:t>Institute</w:t>
            </w:r>
            <w:r w:rsidR="004733C8" w:rsidRPr="006745CE">
              <w:rPr>
                <w:sz w:val="22"/>
              </w:rPr>
              <w:t xml:space="preserve"> </w:t>
            </w:r>
            <w:r w:rsidRPr="006745CE">
              <w:rPr>
                <w:sz w:val="22"/>
              </w:rPr>
              <w:t>of</w:t>
            </w:r>
            <w:r w:rsidR="004733C8" w:rsidRPr="006745CE">
              <w:rPr>
                <w:sz w:val="22"/>
              </w:rPr>
              <w:t xml:space="preserve"> </w:t>
            </w:r>
            <w:r w:rsidRPr="006745CE">
              <w:rPr>
                <w:sz w:val="22"/>
              </w:rPr>
              <w:t>Advanced</w:t>
            </w:r>
            <w:r w:rsidR="004733C8" w:rsidRPr="006745CE">
              <w:rPr>
                <w:sz w:val="22"/>
              </w:rPr>
              <w:t xml:space="preserve"> </w:t>
            </w:r>
            <w:r w:rsidRPr="006745CE">
              <w:rPr>
                <w:sz w:val="22"/>
              </w:rPr>
              <w:t>Education</w:t>
            </w:r>
            <w:r w:rsidRPr="006745CE">
              <w:rPr>
                <w:rFonts w:eastAsia="Times New Roman"/>
                <w:sz w:val="22"/>
              </w:rPr>
              <w:t>—Erection of Great Hall—Contribution</w:t>
            </w:r>
            <w:r w:rsidR="00DC2C2E">
              <w:rPr>
                <w:rFonts w:eastAsia="Times New Roman"/>
                <w:sz w:val="22"/>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89,000</w:t>
            </w:r>
          </w:p>
        </w:tc>
        <w:tc>
          <w:tcPr>
            <w:tcW w:w="136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26,000</w:t>
            </w:r>
          </w:p>
        </w:tc>
        <w:tc>
          <w:tcPr>
            <w:tcW w:w="1378" w:type="dxa"/>
            <w:tcBorders>
              <w:top w:val="nil"/>
              <w:left w:val="single" w:sz="6" w:space="0" w:color="auto"/>
              <w:bottom w:val="single" w:sz="6" w:space="0" w:color="auto"/>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26,000</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848.</w:t>
            </w:r>
            <w:r w:rsidRPr="006745CE">
              <w:rPr>
                <w:rFonts w:eastAsia="Times New Roman"/>
                <w:sz w:val="22"/>
              </w:rPr>
              <w:t>—OTHER SERVICES</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6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78" w:type="dxa"/>
            <w:tcBorders>
              <w:top w:val="single" w:sz="6" w:space="0" w:color="auto"/>
              <w:left w:val="single" w:sz="6" w:space="0" w:color="auto"/>
              <w:bottom w:val="nil"/>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01. Assistance for Post-graduate studies in social work</w:t>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134,000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02. Australian participation in the Centre for Educational Research and Innovation</w:t>
            </w:r>
            <w:r w:rsidR="00DC2C2E">
              <w:rPr>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25,000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03. Residential accommodation for students in the Northern</w:t>
            </w:r>
            <w:r w:rsidR="004733C8" w:rsidRPr="006745CE">
              <w:rPr>
                <w:sz w:val="22"/>
              </w:rPr>
              <w:t xml:space="preserve"> </w:t>
            </w:r>
            <w:r w:rsidRPr="006745CE">
              <w:rPr>
                <w:sz w:val="22"/>
              </w:rPr>
              <w:t>Territory</w:t>
            </w:r>
            <w:r w:rsidRPr="006745CE">
              <w:rPr>
                <w:rFonts w:eastAsia="Times New Roman"/>
                <w:sz w:val="22"/>
              </w:rPr>
              <w:t>—Grants</w:t>
            </w:r>
            <w:r w:rsidR="004733C8" w:rsidRPr="006745CE">
              <w:rPr>
                <w:rFonts w:eastAsia="Times New Roman"/>
                <w:sz w:val="22"/>
              </w:rPr>
              <w:t xml:space="preserve"> </w:t>
            </w:r>
            <w:r w:rsidRPr="006745CE">
              <w:rPr>
                <w:rFonts w:eastAsia="Times New Roman"/>
                <w:sz w:val="22"/>
              </w:rPr>
              <w:t>to</w:t>
            </w:r>
            <w:r w:rsidR="004733C8" w:rsidRPr="006745CE">
              <w:rPr>
                <w:rFonts w:eastAsia="Times New Roman"/>
                <w:sz w:val="22"/>
              </w:rPr>
              <w:t xml:space="preserve"> </w:t>
            </w:r>
            <w:r w:rsidRPr="006745CE">
              <w:rPr>
                <w:rFonts w:eastAsia="Times New Roman"/>
                <w:sz w:val="22"/>
              </w:rPr>
              <w:t>independent organisations</w:t>
            </w:r>
            <w:r w:rsidR="00DC2C2E">
              <w:rPr>
                <w:rFonts w:eastAsia="Times New Roman"/>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58,000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04. Grant-in-aid</w:t>
            </w:r>
            <w:r w:rsidRPr="006745CE">
              <w:rPr>
                <w:rFonts w:eastAsia="Times New Roman"/>
                <w:sz w:val="22"/>
              </w:rPr>
              <w:t>—Australian</w:t>
            </w:r>
            <w:r w:rsidR="004733C8" w:rsidRPr="006745CE">
              <w:rPr>
                <w:rFonts w:eastAsia="Times New Roman"/>
                <w:sz w:val="22"/>
              </w:rPr>
              <w:t xml:space="preserve"> </w:t>
            </w:r>
            <w:r w:rsidRPr="006745CE">
              <w:rPr>
                <w:rFonts w:eastAsia="Times New Roman"/>
                <w:sz w:val="22"/>
              </w:rPr>
              <w:t>Music</w:t>
            </w:r>
            <w:r w:rsidR="004733C8" w:rsidRPr="006745CE">
              <w:rPr>
                <w:rFonts w:eastAsia="Times New Roman"/>
                <w:sz w:val="22"/>
              </w:rPr>
              <w:t xml:space="preserve"> </w:t>
            </w:r>
            <w:r w:rsidRPr="006745CE">
              <w:rPr>
                <w:rFonts w:eastAsia="Times New Roman"/>
                <w:sz w:val="22"/>
              </w:rPr>
              <w:t>Examinations Board</w:t>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35,000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05. Overseas Study Grants for Aborigines</w:t>
            </w:r>
            <w:r w:rsidR="00DC2C2E">
              <w:rPr>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53,000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06. Technical and Further Education</w:t>
            </w:r>
            <w:r w:rsidRPr="006745CE">
              <w:rPr>
                <w:rFonts w:eastAsia="Times New Roman"/>
                <w:sz w:val="22"/>
              </w:rPr>
              <w:t>—Research and Investigation</w:t>
            </w:r>
            <w:r w:rsidR="00DC2C2E">
              <w:rPr>
                <w:rFonts w:eastAsia="Times New Roman"/>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125,000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ind w:left="706" w:hanging="576"/>
              <w:jc w:val="both"/>
              <w:rPr>
                <w:sz w:val="22"/>
              </w:rPr>
            </w:pPr>
            <w:r w:rsidRPr="006745CE">
              <w:rPr>
                <w:sz w:val="22"/>
              </w:rPr>
              <w:t>07. Schools Commission</w:t>
            </w:r>
            <w:r w:rsidRPr="006745CE">
              <w:rPr>
                <w:rFonts w:eastAsia="Times New Roman"/>
                <w:sz w:val="22"/>
              </w:rPr>
              <w:t>—Innovatory Projects in the Territories</w:t>
            </w:r>
            <w:r w:rsidR="00DC2C2E">
              <w:rPr>
                <w:rFonts w:eastAsia="Times New Roman"/>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250,000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08. Educational Services</w:t>
            </w:r>
            <w:r w:rsidRPr="006745CE">
              <w:rPr>
                <w:rFonts w:eastAsia="Times New Roman"/>
                <w:sz w:val="22"/>
              </w:rPr>
              <w:t>—Australian Capital Territory—Innovatory Projects</w:t>
            </w:r>
            <w:r w:rsidR="00DC2C2E">
              <w:rPr>
                <w:rFonts w:eastAsia="Times New Roman"/>
                <w:sz w:val="22"/>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50,000</w:t>
            </w:r>
          </w:p>
        </w:tc>
        <w:tc>
          <w:tcPr>
            <w:tcW w:w="136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848</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730,000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spacing w:before="120"/>
              <w:ind w:right="144"/>
              <w:jc w:val="right"/>
              <w:rPr>
                <w:sz w:val="22"/>
              </w:rPr>
            </w:pPr>
            <w:r w:rsidRPr="006745CE">
              <w:rPr>
                <w:i/>
                <w:iCs/>
                <w:sz w:val="22"/>
              </w:rPr>
              <w:t xml:space="preserve">Total </w:t>
            </w:r>
            <w:r w:rsidRPr="006745CE">
              <w:rPr>
                <w:smallCaps/>
                <w:sz w:val="22"/>
              </w:rPr>
              <w:t>Department of Education</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15,361,000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13,451,500</w:t>
            </w:r>
          </w:p>
        </w:tc>
        <w:tc>
          <w:tcPr>
            <w:tcW w:w="137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11,953,811</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spacing w:before="360"/>
              <w:jc w:val="center"/>
              <w:rPr>
                <w:sz w:val="22"/>
              </w:rPr>
            </w:pPr>
            <w:r w:rsidRPr="006745CE">
              <w:rPr>
                <w:b/>
                <w:bCs/>
                <w:sz w:val="22"/>
              </w:rPr>
              <w:t>DEPARTMENT OF THE ENVIRONMENT AND CONSERVATION</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6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78" w:type="dxa"/>
            <w:tcBorders>
              <w:top w:val="single" w:sz="6" w:space="0" w:color="auto"/>
              <w:left w:val="single" w:sz="6" w:space="0" w:color="auto"/>
              <w:bottom w:val="nil"/>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850.</w:t>
            </w:r>
            <w:r w:rsidRPr="006745CE">
              <w:rPr>
                <w:rFonts w:eastAsia="Times New Roman"/>
                <w:sz w:val="22"/>
              </w:rPr>
              <w:t>—CAPITAL WORKS AND SERVICES</w:t>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78" w:type="dxa"/>
            <w:tcBorders>
              <w:top w:val="nil"/>
              <w:left w:val="single" w:sz="6" w:space="0" w:color="auto"/>
              <w:bottom w:val="nil"/>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576" w:hanging="576"/>
              <w:jc w:val="both"/>
              <w:rPr>
                <w:sz w:val="22"/>
              </w:rPr>
            </w:pPr>
            <w:r w:rsidRPr="006745CE">
              <w:rPr>
                <w:sz w:val="22"/>
              </w:rPr>
              <w:t>1</w:t>
            </w:r>
            <w:r w:rsidRPr="006745CE">
              <w:rPr>
                <w:b/>
                <w:bCs/>
                <w:sz w:val="22"/>
              </w:rPr>
              <w:t>.</w:t>
            </w:r>
            <w:r w:rsidRPr="006745CE">
              <w:rPr>
                <w:rFonts w:eastAsia="Times New Roman"/>
                <w:b/>
                <w:bCs/>
                <w:sz w:val="22"/>
              </w:rPr>
              <w:t>—For expenditure under the River Murray Waters Act</w:t>
            </w:r>
            <w:r w:rsidR="00812619">
              <w:rPr>
                <w:rFonts w:eastAsia="Times New Roman"/>
                <w:b/>
                <w:bCs/>
                <w:sz w:val="22"/>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4,019,000</w:t>
            </w:r>
          </w:p>
        </w:tc>
        <w:tc>
          <w:tcPr>
            <w:tcW w:w="136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1,109,500</w:t>
            </w:r>
          </w:p>
        </w:tc>
        <w:tc>
          <w:tcPr>
            <w:tcW w:w="1378" w:type="dxa"/>
            <w:tcBorders>
              <w:top w:val="nil"/>
              <w:left w:val="single" w:sz="6" w:space="0" w:color="auto"/>
              <w:bottom w:val="single" w:sz="6" w:space="0" w:color="auto"/>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1,055,000</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4896"/>
              </w:tabs>
              <w:spacing w:before="240"/>
              <w:jc w:val="both"/>
              <w:rPr>
                <w:sz w:val="22"/>
              </w:rPr>
            </w:pPr>
            <w:r w:rsidRPr="006745CE">
              <w:rPr>
                <w:smallCaps/>
                <w:sz w:val="22"/>
              </w:rPr>
              <w:t xml:space="preserve">Division </w:t>
            </w:r>
            <w:r w:rsidRPr="006745CE">
              <w:rPr>
                <w:sz w:val="22"/>
              </w:rPr>
              <w:t>851.</w:t>
            </w:r>
            <w:r w:rsidRPr="006745CE">
              <w:rPr>
                <w:rFonts w:eastAsia="Times New Roman"/>
                <w:sz w:val="22"/>
              </w:rPr>
              <w:t>—PAYMENTS TO OR FOR THE STATES</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6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78" w:type="dxa"/>
            <w:tcBorders>
              <w:top w:val="single" w:sz="6" w:space="0" w:color="auto"/>
              <w:left w:val="single" w:sz="6" w:space="0" w:color="auto"/>
              <w:bottom w:val="nil"/>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rPr>
              <w:t>01. Acquisition</w:t>
            </w:r>
            <w:r w:rsidR="004733C8" w:rsidRPr="006745CE">
              <w:rPr>
                <w:sz w:val="22"/>
              </w:rPr>
              <w:t xml:space="preserve"> </w:t>
            </w:r>
            <w:r w:rsidRPr="006745CE">
              <w:rPr>
                <w:sz w:val="22"/>
              </w:rPr>
              <w:t>of</w:t>
            </w:r>
            <w:r w:rsidR="004733C8" w:rsidRPr="006745CE">
              <w:rPr>
                <w:sz w:val="22"/>
              </w:rPr>
              <w:t xml:space="preserve"> </w:t>
            </w:r>
            <w:r w:rsidRPr="006745CE">
              <w:rPr>
                <w:sz w:val="22"/>
              </w:rPr>
              <w:t>land</w:t>
            </w:r>
            <w:r w:rsidR="004733C8" w:rsidRPr="006745CE">
              <w:rPr>
                <w:sz w:val="22"/>
              </w:rPr>
              <w:t xml:space="preserve"> </w:t>
            </w:r>
            <w:r w:rsidRPr="006745CE">
              <w:rPr>
                <w:sz w:val="22"/>
              </w:rPr>
              <w:t>for</w:t>
            </w:r>
            <w:r w:rsidR="004733C8" w:rsidRPr="006745CE">
              <w:rPr>
                <w:sz w:val="22"/>
              </w:rPr>
              <w:t xml:space="preserve"> </w:t>
            </w:r>
            <w:r w:rsidRPr="006745CE">
              <w:rPr>
                <w:sz w:val="22"/>
              </w:rPr>
              <w:t>nature</w:t>
            </w:r>
            <w:r w:rsidR="004733C8" w:rsidRPr="006745CE">
              <w:rPr>
                <w:sz w:val="22"/>
              </w:rPr>
              <w:t xml:space="preserve"> </w:t>
            </w:r>
            <w:r w:rsidRPr="006745CE">
              <w:rPr>
                <w:sz w:val="22"/>
              </w:rPr>
              <w:t>conservation purposes</w:t>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9,000,000</w:t>
            </w:r>
          </w:p>
        </w:tc>
        <w:tc>
          <w:tcPr>
            <w:tcW w:w="136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852.</w:t>
            </w:r>
            <w:r w:rsidRPr="006745CE">
              <w:rPr>
                <w:rFonts w:eastAsia="Times New Roman"/>
                <w:sz w:val="22"/>
              </w:rPr>
              <w:t>—OTHER SERVICES</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6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c>
          <w:tcPr>
            <w:tcW w:w="1378" w:type="dxa"/>
            <w:tcBorders>
              <w:top w:val="single" w:sz="6" w:space="0" w:color="auto"/>
              <w:left w:val="single" w:sz="6" w:space="0" w:color="auto"/>
              <w:bottom w:val="nil"/>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78"/>
              <w:jc w:val="both"/>
              <w:rPr>
                <w:sz w:val="22"/>
              </w:rPr>
            </w:pPr>
            <w:r w:rsidRPr="006745CE">
              <w:rPr>
                <w:sz w:val="22"/>
              </w:rPr>
              <w:t>01. National Air Monitoring Program</w:t>
            </w:r>
            <w:r w:rsidR="00DC2C2E">
              <w:rPr>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250,000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73"/>
              <w:jc w:val="both"/>
              <w:rPr>
                <w:sz w:val="22"/>
              </w:rPr>
            </w:pPr>
            <w:r w:rsidRPr="006745CE">
              <w:rPr>
                <w:sz w:val="22"/>
              </w:rPr>
              <w:t>02. Public Environmental Awareness Program</w:t>
            </w:r>
            <w:r w:rsidR="00DC2C2E">
              <w:rPr>
                <w:sz w:val="22"/>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100,000</w:t>
            </w:r>
          </w:p>
        </w:tc>
        <w:tc>
          <w:tcPr>
            <w:tcW w:w="136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73"/>
              <w:jc w:val="both"/>
              <w:rPr>
                <w:sz w:val="22"/>
              </w:rPr>
            </w:pPr>
            <w:r w:rsidRPr="006745CE">
              <w:rPr>
                <w:sz w:val="22"/>
              </w:rPr>
              <w:t>03. National Parks and Wildlife Research Program</w:t>
            </w:r>
            <w:r w:rsidR="00DC2C2E">
              <w:rPr>
                <w:sz w:val="22"/>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rPr>
              <w:t>381,000</w:t>
            </w:r>
          </w:p>
        </w:tc>
        <w:tc>
          <w:tcPr>
            <w:tcW w:w="136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C71F86">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852</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sz w:val="22"/>
                <w:szCs w:val="24"/>
              </w:rPr>
              <w:t>731,000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C71F86">
        <w:trPr>
          <w:trHeight w:val="20"/>
          <w:jc w:val="center"/>
        </w:trPr>
        <w:tc>
          <w:tcPr>
            <w:tcW w:w="5236"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ind w:left="1080" w:hanging="216"/>
              <w:jc w:val="both"/>
              <w:rPr>
                <w:sz w:val="22"/>
              </w:rPr>
            </w:pPr>
            <w:r w:rsidRPr="006745CE">
              <w:rPr>
                <w:i/>
                <w:iCs/>
                <w:sz w:val="22"/>
              </w:rPr>
              <w:t xml:space="preserve">Total </w:t>
            </w:r>
            <w:r w:rsidRPr="006745CE">
              <w:rPr>
                <w:smallCaps/>
                <w:sz w:val="22"/>
              </w:rPr>
              <w:t>Department of the Environment and Conservation</w:t>
            </w:r>
            <w:r w:rsidR="00DC2C2E">
              <w:rPr>
                <w:smallCaps/>
                <w:sz w:val="22"/>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13,750,000</w:t>
            </w:r>
          </w:p>
        </w:tc>
        <w:tc>
          <w:tcPr>
            <w:tcW w:w="136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1,109,500</w:t>
            </w:r>
          </w:p>
        </w:tc>
        <w:tc>
          <w:tcPr>
            <w:tcW w:w="137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C71F86">
            <w:pPr>
              <w:shd w:val="clear" w:color="auto" w:fill="FFFFFF"/>
              <w:tabs>
                <w:tab w:val="left" w:leader="dot" w:pos="4896"/>
              </w:tabs>
              <w:ind w:right="144"/>
              <w:jc w:val="right"/>
              <w:rPr>
                <w:sz w:val="22"/>
              </w:rPr>
            </w:pPr>
            <w:r w:rsidRPr="006745CE">
              <w:rPr>
                <w:b/>
                <w:bCs/>
                <w:sz w:val="22"/>
                <w:szCs w:val="24"/>
              </w:rPr>
              <w:t>1,055,000</w:t>
            </w:r>
          </w:p>
        </w:tc>
      </w:tr>
    </w:tbl>
    <w:p w:rsidR="007A2F7E" w:rsidRPr="006745CE" w:rsidRDefault="006745CE" w:rsidP="007040F4">
      <w:pPr>
        <w:shd w:val="clear" w:color="auto" w:fill="FFFFFF"/>
        <w:tabs>
          <w:tab w:val="left" w:leader="dot" w:pos="4896"/>
        </w:tabs>
        <w:ind w:left="2602"/>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16"/>
        <w:gridCol w:w="1399"/>
        <w:gridCol w:w="1405"/>
        <w:gridCol w:w="1420"/>
      </w:tblGrid>
      <w:tr w:rsidR="00DC2C2E" w:rsidRPr="006745CE" w:rsidTr="00DC2C2E">
        <w:trPr>
          <w:trHeight w:val="20"/>
          <w:jc w:val="center"/>
        </w:trPr>
        <w:tc>
          <w:tcPr>
            <w:tcW w:w="5172" w:type="dxa"/>
            <w:tcBorders>
              <w:top w:val="single" w:sz="6" w:space="0" w:color="auto"/>
              <w:left w:val="nil"/>
              <w:bottom w:val="nil"/>
              <w:right w:val="single" w:sz="6" w:space="0" w:color="auto"/>
            </w:tcBorders>
            <w:shd w:val="clear" w:color="auto" w:fill="FFFFFF"/>
          </w:tcPr>
          <w:p w:rsidR="00DC2C2E" w:rsidRPr="006745CE" w:rsidRDefault="00DC2C2E" w:rsidP="007040F4">
            <w:pPr>
              <w:shd w:val="clear" w:color="auto" w:fill="FFFFFF"/>
              <w:tabs>
                <w:tab w:val="left" w:leader="dot" w:pos="4896"/>
              </w:tabs>
              <w:jc w:val="both"/>
              <w:rPr>
                <w:sz w:val="22"/>
              </w:rPr>
            </w:pPr>
          </w:p>
        </w:tc>
        <w:tc>
          <w:tcPr>
            <w:tcW w:w="1387" w:type="dxa"/>
            <w:vMerge w:val="restart"/>
            <w:tcBorders>
              <w:top w:val="single" w:sz="6" w:space="0" w:color="auto"/>
              <w:left w:val="single" w:sz="6" w:space="0" w:color="auto"/>
              <w:right w:val="single" w:sz="6" w:space="0" w:color="auto"/>
            </w:tcBorders>
            <w:shd w:val="clear" w:color="auto" w:fill="FFFFFF"/>
            <w:vAlign w:val="center"/>
          </w:tcPr>
          <w:p w:rsidR="00DC2C2E" w:rsidRPr="00DC2C2E" w:rsidRDefault="00DC2C2E" w:rsidP="00DC2C2E">
            <w:pPr>
              <w:shd w:val="clear" w:color="auto" w:fill="FFFFFF"/>
              <w:tabs>
                <w:tab w:val="left" w:leader="dot" w:pos="4896"/>
              </w:tabs>
              <w:jc w:val="center"/>
            </w:pPr>
            <w:r w:rsidRPr="00DC2C2E">
              <w:rPr>
                <w:szCs w:val="16"/>
              </w:rPr>
              <w:t>1974-75</w:t>
            </w:r>
          </w:p>
        </w:tc>
        <w:tc>
          <w:tcPr>
            <w:tcW w:w="2801" w:type="dxa"/>
            <w:gridSpan w:val="2"/>
            <w:tcBorders>
              <w:top w:val="single" w:sz="6" w:space="0" w:color="auto"/>
              <w:left w:val="single" w:sz="6" w:space="0" w:color="auto"/>
              <w:bottom w:val="single" w:sz="6" w:space="0" w:color="auto"/>
              <w:right w:val="nil"/>
            </w:tcBorders>
            <w:shd w:val="clear" w:color="auto" w:fill="FFFFFF"/>
            <w:vAlign w:val="center"/>
          </w:tcPr>
          <w:p w:rsidR="00DC2C2E" w:rsidRPr="00DC2C2E" w:rsidRDefault="00DC2C2E" w:rsidP="00DC2C2E">
            <w:pPr>
              <w:shd w:val="clear" w:color="auto" w:fill="FFFFFF"/>
              <w:tabs>
                <w:tab w:val="left" w:leader="dot" w:pos="4896"/>
              </w:tabs>
              <w:jc w:val="center"/>
            </w:pPr>
            <w:r w:rsidRPr="00DC2C2E">
              <w:rPr>
                <w:szCs w:val="14"/>
              </w:rPr>
              <w:t>1973</w:t>
            </w:r>
            <w:r w:rsidRPr="00DC2C2E">
              <w:rPr>
                <w:rFonts w:eastAsia="Times New Roman"/>
                <w:szCs w:val="14"/>
              </w:rPr>
              <w:t>–74</w:t>
            </w:r>
          </w:p>
        </w:tc>
      </w:tr>
      <w:tr w:rsidR="00DC2C2E" w:rsidRPr="006745CE" w:rsidTr="007115B1">
        <w:trPr>
          <w:trHeight w:val="336"/>
          <w:jc w:val="center"/>
        </w:trPr>
        <w:tc>
          <w:tcPr>
            <w:tcW w:w="5172" w:type="dxa"/>
            <w:tcBorders>
              <w:top w:val="nil"/>
              <w:left w:val="nil"/>
              <w:bottom w:val="nil"/>
              <w:right w:val="single" w:sz="6" w:space="0" w:color="auto"/>
            </w:tcBorders>
            <w:shd w:val="clear" w:color="auto" w:fill="FFFFFF"/>
          </w:tcPr>
          <w:p w:rsidR="00DC2C2E" w:rsidRPr="006745CE" w:rsidRDefault="00DC2C2E" w:rsidP="007040F4">
            <w:pPr>
              <w:tabs>
                <w:tab w:val="left" w:leader="dot" w:pos="4896"/>
              </w:tabs>
              <w:jc w:val="both"/>
              <w:rPr>
                <w:sz w:val="22"/>
              </w:rPr>
            </w:pPr>
          </w:p>
        </w:tc>
        <w:tc>
          <w:tcPr>
            <w:tcW w:w="1387" w:type="dxa"/>
            <w:vMerge/>
            <w:tcBorders>
              <w:left w:val="single" w:sz="6" w:space="0" w:color="auto"/>
              <w:bottom w:val="single" w:sz="6" w:space="0" w:color="auto"/>
              <w:right w:val="single" w:sz="6" w:space="0" w:color="auto"/>
            </w:tcBorders>
            <w:shd w:val="clear" w:color="auto" w:fill="FFFFFF"/>
            <w:vAlign w:val="center"/>
          </w:tcPr>
          <w:p w:rsidR="00DC2C2E" w:rsidRPr="00DC2C2E" w:rsidRDefault="00DC2C2E" w:rsidP="00DC2C2E">
            <w:pPr>
              <w:tabs>
                <w:tab w:val="left" w:leader="dot" w:pos="4896"/>
              </w:tabs>
              <w:jc w:val="center"/>
            </w:pPr>
          </w:p>
        </w:tc>
        <w:tc>
          <w:tcPr>
            <w:tcW w:w="1393" w:type="dxa"/>
            <w:tcBorders>
              <w:top w:val="single" w:sz="6" w:space="0" w:color="auto"/>
              <w:left w:val="single" w:sz="6" w:space="0" w:color="auto"/>
              <w:bottom w:val="single" w:sz="6" w:space="0" w:color="auto"/>
              <w:right w:val="single" w:sz="6" w:space="0" w:color="auto"/>
            </w:tcBorders>
            <w:shd w:val="clear" w:color="auto" w:fill="FFFFFF"/>
            <w:vAlign w:val="center"/>
          </w:tcPr>
          <w:p w:rsidR="00DC2C2E" w:rsidRPr="00DC2C2E" w:rsidRDefault="00DC2C2E" w:rsidP="00DC2C2E">
            <w:pPr>
              <w:shd w:val="clear" w:color="auto" w:fill="FFFFFF"/>
              <w:tabs>
                <w:tab w:val="left" w:leader="dot" w:pos="4896"/>
              </w:tabs>
              <w:jc w:val="center"/>
            </w:pPr>
            <w:r w:rsidRPr="00DC2C2E">
              <w:rPr>
                <w:szCs w:val="14"/>
              </w:rPr>
              <w:t>Appropriation</w:t>
            </w:r>
          </w:p>
        </w:tc>
        <w:tc>
          <w:tcPr>
            <w:tcW w:w="1408" w:type="dxa"/>
            <w:tcBorders>
              <w:top w:val="single" w:sz="6" w:space="0" w:color="auto"/>
              <w:left w:val="single" w:sz="6" w:space="0" w:color="auto"/>
              <w:bottom w:val="single" w:sz="6" w:space="0" w:color="auto"/>
              <w:right w:val="nil"/>
            </w:tcBorders>
            <w:shd w:val="clear" w:color="auto" w:fill="FFFFFF"/>
            <w:vAlign w:val="center"/>
          </w:tcPr>
          <w:p w:rsidR="00DC2C2E" w:rsidRPr="00DC2C2E" w:rsidRDefault="00DC2C2E" w:rsidP="00DC2C2E">
            <w:pPr>
              <w:shd w:val="clear" w:color="auto" w:fill="FFFFFF"/>
              <w:tabs>
                <w:tab w:val="left" w:leader="dot" w:pos="4896"/>
              </w:tabs>
              <w:jc w:val="center"/>
            </w:pPr>
            <w:r w:rsidRPr="00DC2C2E">
              <w:rPr>
                <w:szCs w:val="14"/>
              </w:rPr>
              <w:t>Expenditure</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DC2C2E">
            <w:pPr>
              <w:shd w:val="clear" w:color="auto" w:fill="FFFFFF"/>
              <w:tabs>
                <w:tab w:val="left" w:leader="dot" w:pos="4896"/>
              </w:tabs>
              <w:jc w:val="center"/>
              <w:rPr>
                <w:sz w:val="22"/>
              </w:rPr>
            </w:pPr>
            <w:r w:rsidRPr="006745CE">
              <w:rPr>
                <w:sz w:val="22"/>
              </w:rPr>
              <w:t>$</w:t>
            </w:r>
          </w:p>
        </w:tc>
        <w:tc>
          <w:tcPr>
            <w:tcW w:w="1393"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DC2C2E">
            <w:pPr>
              <w:shd w:val="clear" w:color="auto" w:fill="FFFFFF"/>
              <w:tabs>
                <w:tab w:val="left" w:leader="dot" w:pos="4896"/>
              </w:tabs>
              <w:jc w:val="center"/>
              <w:rPr>
                <w:sz w:val="22"/>
              </w:rPr>
            </w:pPr>
            <w:r w:rsidRPr="006745CE">
              <w:rPr>
                <w:sz w:val="22"/>
              </w:rPr>
              <w:t>$</w:t>
            </w:r>
          </w:p>
        </w:tc>
        <w:tc>
          <w:tcPr>
            <w:tcW w:w="1408" w:type="dxa"/>
            <w:tcBorders>
              <w:top w:val="single" w:sz="6" w:space="0" w:color="auto"/>
              <w:left w:val="single" w:sz="6" w:space="0" w:color="auto"/>
              <w:bottom w:val="nil"/>
              <w:right w:val="nil"/>
            </w:tcBorders>
            <w:shd w:val="clear" w:color="auto" w:fill="FFFFFF"/>
            <w:vAlign w:val="center"/>
          </w:tcPr>
          <w:p w:rsidR="007A2F7E" w:rsidRPr="006745CE" w:rsidRDefault="007A2F7E" w:rsidP="00DC2C2E">
            <w:pPr>
              <w:shd w:val="clear" w:color="auto" w:fill="FFFFFF"/>
              <w:tabs>
                <w:tab w:val="left" w:leader="dot" w:pos="4896"/>
              </w:tabs>
              <w:jc w:val="center"/>
              <w:rPr>
                <w:sz w:val="22"/>
              </w:rPr>
            </w:pPr>
            <w:r w:rsidRPr="006745CE">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jc w:val="center"/>
              <w:rPr>
                <w:sz w:val="22"/>
              </w:rPr>
            </w:pPr>
            <w:r w:rsidRPr="006745CE">
              <w:rPr>
                <w:b/>
                <w:bCs/>
                <w:sz w:val="22"/>
              </w:rPr>
              <w:t>DEPARTMENT OF FOREIGN AFFAIRS</w:t>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408" w:type="dxa"/>
            <w:tcBorders>
              <w:top w:val="nil"/>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rPr>
                <w:sz w:val="22"/>
              </w:rPr>
            </w:pPr>
            <w:r w:rsidRPr="006745CE">
              <w:rPr>
                <w:smallCaps/>
                <w:sz w:val="22"/>
              </w:rPr>
              <w:t xml:space="preserve">Division </w:t>
            </w:r>
            <w:r w:rsidRPr="006745CE">
              <w:rPr>
                <w:sz w:val="22"/>
              </w:rPr>
              <w:t>856.</w:t>
            </w:r>
            <w:r w:rsidRPr="006745CE">
              <w:rPr>
                <w:rFonts w:eastAsia="Times New Roman"/>
                <w:sz w:val="22"/>
              </w:rPr>
              <w:t>—OFFICE OF AUSTRALIAN DEVELOPMENT ASSISTANCE AGENCY</w:t>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408" w:type="dxa"/>
            <w:tcBorders>
              <w:top w:val="nil"/>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01. Preservation and development of South Pacific cultures</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50,000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02. World Population Conferences</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22,000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03. Loan to Fiji for Suva-Nadi Highway</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1,815,000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04. Loan to Fiji for Air Pacific</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845,000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05. Assistance</w:t>
            </w:r>
            <w:r w:rsidR="004733C8" w:rsidRPr="006745CE">
              <w:rPr>
                <w:sz w:val="22"/>
              </w:rPr>
              <w:t xml:space="preserve"> </w:t>
            </w:r>
            <w:r w:rsidRPr="006745CE">
              <w:rPr>
                <w:sz w:val="22"/>
              </w:rPr>
              <w:t>towards</w:t>
            </w:r>
            <w:r w:rsidR="004733C8" w:rsidRPr="006745CE">
              <w:rPr>
                <w:sz w:val="22"/>
              </w:rPr>
              <w:t xml:space="preserve"> </w:t>
            </w:r>
            <w:r w:rsidRPr="006745CE">
              <w:rPr>
                <w:sz w:val="22"/>
              </w:rPr>
              <w:t>United</w:t>
            </w:r>
            <w:r w:rsidR="004733C8" w:rsidRPr="006745CE">
              <w:rPr>
                <w:sz w:val="22"/>
              </w:rPr>
              <w:t xml:space="preserve"> </w:t>
            </w:r>
            <w:r w:rsidRPr="006745CE">
              <w:rPr>
                <w:sz w:val="22"/>
              </w:rPr>
              <w:t>Nations</w:t>
            </w:r>
            <w:r w:rsidR="004733C8" w:rsidRPr="006745CE">
              <w:rPr>
                <w:sz w:val="22"/>
              </w:rPr>
              <w:t xml:space="preserve"> </w:t>
            </w:r>
            <w:r w:rsidRPr="006745CE">
              <w:rPr>
                <w:sz w:val="22"/>
              </w:rPr>
              <w:t>Special Program</w:t>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40,000,000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06. Humanitarian Assistance to National Liberation Movements in Africa</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150,000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07. Contribution to Australian Council for Overseas Aid for Educational Activities</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50,000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08. Financial Assistance to Voluntary Aid Agencies</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250,000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09. Emergency relief for refugees in Cyprus</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50,000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648" w:hanging="216"/>
              <w:rPr>
                <w:sz w:val="22"/>
              </w:rPr>
            </w:pPr>
            <w:r w:rsidRPr="006745CE">
              <w:rPr>
                <w:sz w:val="22"/>
              </w:rPr>
              <w:t>Advance to Papua New Guinea Government for establishment of Papua New Guinea Banking Corporation</w:t>
            </w:r>
            <w:r w:rsidR="00DC2C2E">
              <w:rPr>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15,000,000</w:t>
            </w:r>
          </w:p>
        </w:tc>
        <w:tc>
          <w:tcPr>
            <w:tcW w:w="1408" w:type="dxa"/>
            <w:tcBorders>
              <w:top w:val="nil"/>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10,000,000</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648" w:hanging="216"/>
              <w:rPr>
                <w:sz w:val="22"/>
              </w:rPr>
            </w:pPr>
            <w:r w:rsidRPr="006745CE">
              <w:rPr>
                <w:sz w:val="22"/>
              </w:rPr>
              <w:t>Repayable</w:t>
            </w:r>
            <w:r w:rsidR="004733C8" w:rsidRPr="006745CE">
              <w:rPr>
                <w:sz w:val="22"/>
              </w:rPr>
              <w:t xml:space="preserve"> </w:t>
            </w:r>
            <w:r w:rsidRPr="006745CE">
              <w:rPr>
                <w:sz w:val="22"/>
              </w:rPr>
              <w:t>advance</w:t>
            </w:r>
            <w:r w:rsidR="004733C8" w:rsidRPr="006745CE">
              <w:rPr>
                <w:sz w:val="22"/>
              </w:rPr>
              <w:t xml:space="preserve"> </w:t>
            </w:r>
            <w:r w:rsidRPr="006745CE">
              <w:rPr>
                <w:sz w:val="22"/>
              </w:rPr>
              <w:t>to</w:t>
            </w:r>
            <w:r w:rsidR="004733C8" w:rsidRPr="006745CE">
              <w:rPr>
                <w:sz w:val="22"/>
              </w:rPr>
              <w:t xml:space="preserve"> </w:t>
            </w:r>
            <w:r w:rsidRPr="006745CE">
              <w:rPr>
                <w:sz w:val="22"/>
              </w:rPr>
              <w:t>Papua</w:t>
            </w:r>
            <w:r w:rsidR="004733C8" w:rsidRPr="006745CE">
              <w:rPr>
                <w:sz w:val="22"/>
              </w:rPr>
              <w:t xml:space="preserve"> </w:t>
            </w:r>
            <w:r w:rsidRPr="006745CE">
              <w:rPr>
                <w:sz w:val="22"/>
              </w:rPr>
              <w:t>New</w:t>
            </w:r>
            <w:r w:rsidR="004733C8" w:rsidRPr="006745CE">
              <w:rPr>
                <w:sz w:val="22"/>
              </w:rPr>
              <w:t xml:space="preserve"> </w:t>
            </w:r>
            <w:r w:rsidRPr="006745CE">
              <w:rPr>
                <w:sz w:val="22"/>
              </w:rPr>
              <w:t>Guinea Government to finance purchase of assets from the Overseas Telecommunications Commission</w:t>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1,000,000</w:t>
            </w:r>
          </w:p>
        </w:tc>
        <w:tc>
          <w:tcPr>
            <w:tcW w:w="1408" w:type="dxa"/>
            <w:tcBorders>
              <w:top w:val="nil"/>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1,000,000</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648" w:hanging="216"/>
              <w:rPr>
                <w:sz w:val="22"/>
              </w:rPr>
            </w:pPr>
            <w:r w:rsidRPr="006745CE">
              <w:rPr>
                <w:sz w:val="22"/>
              </w:rPr>
              <w:t>Repayable</w:t>
            </w:r>
            <w:r w:rsidR="004733C8" w:rsidRPr="006745CE">
              <w:rPr>
                <w:sz w:val="22"/>
              </w:rPr>
              <w:t xml:space="preserve"> </w:t>
            </w:r>
            <w:r w:rsidRPr="006745CE">
              <w:rPr>
                <w:sz w:val="22"/>
              </w:rPr>
              <w:t>advance</w:t>
            </w:r>
            <w:r w:rsidR="004733C8" w:rsidRPr="006745CE">
              <w:rPr>
                <w:sz w:val="22"/>
              </w:rPr>
              <w:t xml:space="preserve"> </w:t>
            </w:r>
            <w:r w:rsidRPr="006745CE">
              <w:rPr>
                <w:sz w:val="22"/>
              </w:rPr>
              <w:t>to</w:t>
            </w:r>
            <w:r w:rsidR="004733C8" w:rsidRPr="006745CE">
              <w:rPr>
                <w:sz w:val="22"/>
              </w:rPr>
              <w:t xml:space="preserve"> </w:t>
            </w:r>
            <w:r w:rsidRPr="006745CE">
              <w:rPr>
                <w:sz w:val="22"/>
              </w:rPr>
              <w:t>Papua</w:t>
            </w:r>
            <w:r w:rsidR="004733C8" w:rsidRPr="006745CE">
              <w:rPr>
                <w:sz w:val="22"/>
              </w:rPr>
              <w:t xml:space="preserve"> </w:t>
            </w:r>
            <w:r w:rsidRPr="006745CE">
              <w:rPr>
                <w:sz w:val="22"/>
              </w:rPr>
              <w:t>New</w:t>
            </w:r>
            <w:r w:rsidR="004733C8" w:rsidRPr="006745CE">
              <w:rPr>
                <w:sz w:val="22"/>
              </w:rPr>
              <w:t xml:space="preserve"> </w:t>
            </w:r>
            <w:r w:rsidRPr="006745CE">
              <w:rPr>
                <w:sz w:val="22"/>
              </w:rPr>
              <w:t>Guinea Government for equity interest in Papua New Guinea national airline</w:t>
            </w:r>
            <w:r w:rsidR="00DC2C2E">
              <w:rPr>
                <w:sz w:val="22"/>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1,200,000</w:t>
            </w:r>
          </w:p>
        </w:tc>
        <w:tc>
          <w:tcPr>
            <w:tcW w:w="1408" w:type="dxa"/>
            <w:tcBorders>
              <w:top w:val="nil"/>
              <w:left w:val="single" w:sz="6" w:space="0" w:color="auto"/>
              <w:bottom w:val="single" w:sz="6" w:space="0" w:color="auto"/>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rPr>
              <w:t>1,200,000</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856</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43,232,000</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17,200,000</w:t>
            </w:r>
          </w:p>
        </w:tc>
        <w:tc>
          <w:tcPr>
            <w:tcW w:w="140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12,200,000</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600"/>
              <w:jc w:val="both"/>
              <w:rPr>
                <w:sz w:val="22"/>
              </w:rPr>
            </w:pPr>
            <w:r w:rsidRPr="006745CE">
              <w:rPr>
                <w:smallCaps/>
                <w:sz w:val="22"/>
              </w:rPr>
              <w:t xml:space="preserve">Division </w:t>
            </w:r>
            <w:r w:rsidRPr="006745CE">
              <w:rPr>
                <w:sz w:val="22"/>
              </w:rPr>
              <w:t>860.</w:t>
            </w:r>
            <w:r w:rsidRPr="006745CE">
              <w:rPr>
                <w:rFonts w:eastAsia="Times New Roman"/>
                <w:sz w:val="22"/>
              </w:rPr>
              <w:t>—OVERSEAS PROPERTY BUREAU</w:t>
            </w:r>
          </w:p>
        </w:tc>
        <w:tc>
          <w:tcPr>
            <w:tcW w:w="138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408" w:type="dxa"/>
            <w:tcBorders>
              <w:top w:val="single" w:sz="6" w:space="0" w:color="auto"/>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and Works</w:t>
            </w:r>
            <w:r w:rsidR="00DC2C2E">
              <w:rPr>
                <w:rFonts w:eastAsia="Times New Roman"/>
                <w:b/>
                <w:bCs/>
                <w:sz w:val="22"/>
              </w:rPr>
              <w:tab/>
            </w:r>
          </w:p>
        </w:tc>
        <w:tc>
          <w:tcPr>
            <w:tcW w:w="1387"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11,400,000</w:t>
            </w:r>
          </w:p>
        </w:tc>
        <w:tc>
          <w:tcPr>
            <w:tcW w:w="1393" w:type="dxa"/>
            <w:tcBorders>
              <w:top w:val="nil"/>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9,319,000</w:t>
            </w:r>
          </w:p>
        </w:tc>
        <w:tc>
          <w:tcPr>
            <w:tcW w:w="1408" w:type="dxa"/>
            <w:tcBorders>
              <w:top w:val="nil"/>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8,185,794</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rPr>
              <w:t>2.</w:t>
            </w:r>
            <w:r w:rsidRPr="006745CE">
              <w:rPr>
                <w:rFonts w:eastAsia="Times New Roman"/>
                <w:b/>
                <w:bCs/>
                <w:sz w:val="22"/>
              </w:rPr>
              <w:t>—Plant and Equipment</w:t>
            </w:r>
            <w:r w:rsidR="00DC2C2E">
              <w:rPr>
                <w:rFonts w:eastAsia="Times New Roman"/>
                <w:b/>
                <w:bCs/>
                <w:sz w:val="22"/>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1,012,000</w:t>
            </w:r>
          </w:p>
        </w:tc>
        <w:tc>
          <w:tcPr>
            <w:tcW w:w="139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782,500</w:t>
            </w:r>
          </w:p>
        </w:tc>
        <w:tc>
          <w:tcPr>
            <w:tcW w:w="1408" w:type="dxa"/>
            <w:tcBorders>
              <w:top w:val="nil"/>
              <w:left w:val="single" w:sz="6" w:space="0" w:color="auto"/>
              <w:bottom w:val="single" w:sz="6" w:space="0" w:color="auto"/>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484,696</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right="144"/>
              <w:jc w:val="right"/>
              <w:rPr>
                <w:sz w:val="22"/>
              </w:rPr>
            </w:pPr>
            <w:r w:rsidRPr="006745CE">
              <w:rPr>
                <w:i/>
                <w:iCs/>
                <w:sz w:val="22"/>
              </w:rPr>
              <w:t xml:space="preserve">Total: Division </w:t>
            </w:r>
            <w:r w:rsidRPr="006745CE">
              <w:rPr>
                <w:sz w:val="22"/>
              </w:rPr>
              <w:t>860</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12,412,000</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10,101,500</w:t>
            </w:r>
          </w:p>
        </w:tc>
        <w:tc>
          <w:tcPr>
            <w:tcW w:w="140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8,670,490</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480"/>
              <w:jc w:val="both"/>
              <w:rPr>
                <w:sz w:val="22"/>
              </w:rPr>
            </w:pPr>
            <w:r w:rsidRPr="006745CE">
              <w:rPr>
                <w:smallCaps/>
                <w:sz w:val="22"/>
              </w:rPr>
              <w:t xml:space="preserve">Division </w:t>
            </w:r>
            <w:r w:rsidRPr="006745CE">
              <w:rPr>
                <w:sz w:val="22"/>
              </w:rPr>
              <w:t>862.</w:t>
            </w:r>
            <w:r w:rsidRPr="006745CE">
              <w:rPr>
                <w:rFonts w:eastAsia="Times New Roman"/>
                <w:sz w:val="22"/>
              </w:rPr>
              <w:t>—OTHER SERVICES</w:t>
            </w:r>
          </w:p>
        </w:tc>
        <w:tc>
          <w:tcPr>
            <w:tcW w:w="138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c>
          <w:tcPr>
            <w:tcW w:w="1408" w:type="dxa"/>
            <w:tcBorders>
              <w:top w:val="single" w:sz="6" w:space="0" w:color="auto"/>
              <w:left w:val="single" w:sz="6" w:space="0" w:color="auto"/>
              <w:bottom w:val="nil"/>
              <w:right w:val="nil"/>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DC2C2E">
            <w:pPr>
              <w:shd w:val="clear" w:color="auto" w:fill="FFFFFF"/>
              <w:tabs>
                <w:tab w:val="left" w:leader="dot" w:pos="4896"/>
              </w:tabs>
              <w:ind w:left="706" w:hanging="576"/>
              <w:jc w:val="both"/>
              <w:rPr>
                <w:sz w:val="22"/>
              </w:rPr>
            </w:pPr>
            <w:r w:rsidRPr="006745CE">
              <w:rPr>
                <w:sz w:val="22"/>
              </w:rPr>
              <w:t>01. Australian/U.S.S.R. Agreement for Scientific and Technical Co-operation</w:t>
            </w:r>
            <w:r w:rsidR="00DC2C2E">
              <w:rPr>
                <w:sz w:val="22"/>
              </w:rPr>
              <w:tab/>
            </w:r>
          </w:p>
        </w:tc>
        <w:tc>
          <w:tcPr>
            <w:tcW w:w="138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C2C2E">
            <w:pPr>
              <w:shd w:val="clear" w:color="auto" w:fill="FFFFFF"/>
              <w:tabs>
                <w:tab w:val="left" w:leader="dot" w:pos="4896"/>
              </w:tabs>
              <w:ind w:right="144"/>
              <w:jc w:val="right"/>
              <w:rPr>
                <w:sz w:val="22"/>
              </w:rPr>
            </w:pPr>
            <w:r w:rsidRPr="006745CE">
              <w:rPr>
                <w:sz w:val="22"/>
                <w:szCs w:val="22"/>
              </w:rPr>
              <w:t>83,000</w:t>
            </w:r>
          </w:p>
        </w:tc>
        <w:tc>
          <w:tcPr>
            <w:tcW w:w="139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8"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C2C2E">
        <w:trPr>
          <w:trHeight w:val="20"/>
          <w:jc w:val="center"/>
        </w:trPr>
        <w:tc>
          <w:tcPr>
            <w:tcW w:w="5172" w:type="dxa"/>
            <w:tcBorders>
              <w:top w:val="nil"/>
              <w:left w:val="nil"/>
              <w:bottom w:val="nil"/>
              <w:right w:val="single" w:sz="6" w:space="0" w:color="auto"/>
            </w:tcBorders>
            <w:shd w:val="clear" w:color="auto" w:fill="FFFFFF"/>
          </w:tcPr>
          <w:p w:rsidR="007A2F7E" w:rsidRPr="006745CE" w:rsidRDefault="007A2F7E" w:rsidP="003D45B9">
            <w:pPr>
              <w:shd w:val="clear" w:color="auto" w:fill="FFFFFF"/>
              <w:tabs>
                <w:tab w:val="left" w:leader="dot" w:pos="4896"/>
              </w:tabs>
              <w:spacing w:after="120"/>
              <w:ind w:right="144"/>
              <w:jc w:val="right"/>
              <w:rPr>
                <w:sz w:val="22"/>
              </w:rPr>
            </w:pPr>
            <w:r w:rsidRPr="006745CE">
              <w:rPr>
                <w:i/>
                <w:iCs/>
                <w:sz w:val="22"/>
              </w:rPr>
              <w:t xml:space="preserve">Total </w:t>
            </w:r>
            <w:r w:rsidRPr="006745CE">
              <w:rPr>
                <w:smallCaps/>
                <w:sz w:val="22"/>
              </w:rPr>
              <w:t>Department of Foreign Affairs</w:t>
            </w:r>
          </w:p>
        </w:tc>
        <w:tc>
          <w:tcPr>
            <w:tcW w:w="138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D45B9">
            <w:pPr>
              <w:shd w:val="clear" w:color="auto" w:fill="FFFFFF"/>
              <w:tabs>
                <w:tab w:val="left" w:leader="dot" w:pos="4896"/>
              </w:tabs>
              <w:spacing w:after="120"/>
              <w:ind w:right="144"/>
              <w:jc w:val="right"/>
              <w:rPr>
                <w:sz w:val="22"/>
              </w:rPr>
            </w:pPr>
            <w:r w:rsidRPr="006745CE">
              <w:rPr>
                <w:b/>
                <w:bCs/>
                <w:sz w:val="22"/>
                <w:szCs w:val="22"/>
              </w:rPr>
              <w:t>55,727,000</w:t>
            </w:r>
          </w:p>
        </w:tc>
        <w:tc>
          <w:tcPr>
            <w:tcW w:w="139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D45B9">
            <w:pPr>
              <w:shd w:val="clear" w:color="auto" w:fill="FFFFFF"/>
              <w:tabs>
                <w:tab w:val="left" w:leader="dot" w:pos="4896"/>
              </w:tabs>
              <w:spacing w:after="120"/>
              <w:ind w:right="144"/>
              <w:jc w:val="right"/>
              <w:rPr>
                <w:sz w:val="22"/>
              </w:rPr>
            </w:pPr>
            <w:r w:rsidRPr="006745CE">
              <w:rPr>
                <w:b/>
                <w:bCs/>
                <w:sz w:val="22"/>
                <w:szCs w:val="22"/>
              </w:rPr>
              <w:t>27,301,500</w:t>
            </w:r>
          </w:p>
        </w:tc>
        <w:tc>
          <w:tcPr>
            <w:tcW w:w="1408"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D45B9">
            <w:pPr>
              <w:shd w:val="clear" w:color="auto" w:fill="FFFFFF"/>
              <w:tabs>
                <w:tab w:val="left" w:leader="dot" w:pos="4896"/>
              </w:tabs>
              <w:spacing w:after="120"/>
              <w:ind w:right="144"/>
              <w:jc w:val="right"/>
              <w:rPr>
                <w:sz w:val="22"/>
              </w:rPr>
            </w:pPr>
            <w:r w:rsidRPr="006745CE">
              <w:rPr>
                <w:b/>
                <w:bCs/>
                <w:sz w:val="22"/>
                <w:szCs w:val="22"/>
              </w:rPr>
              <w:t>20,870,490</w:t>
            </w:r>
          </w:p>
        </w:tc>
      </w:tr>
    </w:tbl>
    <w:p w:rsidR="007A2F7E" w:rsidRPr="006745CE" w:rsidRDefault="006745CE" w:rsidP="007040F4">
      <w:pPr>
        <w:shd w:val="clear" w:color="auto" w:fill="FFFFFF"/>
        <w:tabs>
          <w:tab w:val="left" w:leader="dot" w:pos="4896"/>
        </w:tabs>
        <w:ind w:left="2664"/>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305"/>
        <w:gridCol w:w="1368"/>
        <w:gridCol w:w="1394"/>
        <w:gridCol w:w="1373"/>
      </w:tblGrid>
      <w:tr w:rsidR="00384687" w:rsidRPr="006745CE" w:rsidTr="00384687">
        <w:trPr>
          <w:trHeight w:val="336"/>
          <w:jc w:val="center"/>
        </w:trPr>
        <w:tc>
          <w:tcPr>
            <w:tcW w:w="5261" w:type="dxa"/>
            <w:tcBorders>
              <w:top w:val="single" w:sz="6" w:space="0" w:color="auto"/>
              <w:left w:val="nil"/>
              <w:bottom w:val="nil"/>
              <w:right w:val="single" w:sz="6" w:space="0" w:color="auto"/>
            </w:tcBorders>
            <w:shd w:val="clear" w:color="auto" w:fill="FFFFFF"/>
          </w:tcPr>
          <w:p w:rsidR="00384687" w:rsidRPr="006745CE" w:rsidRDefault="00384687" w:rsidP="007040F4">
            <w:pPr>
              <w:shd w:val="clear" w:color="auto" w:fill="FFFFFF"/>
              <w:tabs>
                <w:tab w:val="left" w:leader="dot" w:pos="4896"/>
              </w:tabs>
              <w:jc w:val="both"/>
              <w:rPr>
                <w:sz w:val="22"/>
              </w:rPr>
            </w:pPr>
          </w:p>
        </w:tc>
        <w:tc>
          <w:tcPr>
            <w:tcW w:w="1356" w:type="dxa"/>
            <w:vMerge w:val="restart"/>
            <w:tcBorders>
              <w:top w:val="single" w:sz="6" w:space="0" w:color="auto"/>
              <w:left w:val="single" w:sz="6" w:space="0" w:color="auto"/>
              <w:right w:val="single" w:sz="6" w:space="0" w:color="auto"/>
            </w:tcBorders>
            <w:shd w:val="clear" w:color="auto" w:fill="FFFFFF"/>
            <w:vAlign w:val="center"/>
          </w:tcPr>
          <w:p w:rsidR="00384687" w:rsidRPr="00812619" w:rsidRDefault="00384687" w:rsidP="00384687">
            <w:pPr>
              <w:shd w:val="clear" w:color="auto" w:fill="FFFFFF"/>
              <w:tabs>
                <w:tab w:val="left" w:leader="dot" w:pos="4896"/>
              </w:tabs>
              <w:jc w:val="center"/>
              <w:rPr>
                <w:b/>
                <w:bCs/>
              </w:rPr>
            </w:pPr>
            <w:r w:rsidRPr="00812619">
              <w:rPr>
                <w:b/>
                <w:bCs/>
                <w:szCs w:val="16"/>
              </w:rPr>
              <w:t>1974-75</w:t>
            </w:r>
          </w:p>
        </w:tc>
        <w:tc>
          <w:tcPr>
            <w:tcW w:w="2743" w:type="dxa"/>
            <w:gridSpan w:val="2"/>
            <w:tcBorders>
              <w:top w:val="single" w:sz="6" w:space="0" w:color="auto"/>
              <w:left w:val="single" w:sz="6" w:space="0" w:color="auto"/>
              <w:bottom w:val="single" w:sz="6" w:space="0" w:color="auto"/>
              <w:right w:val="nil"/>
            </w:tcBorders>
            <w:shd w:val="clear" w:color="auto" w:fill="FFFFFF"/>
            <w:vAlign w:val="center"/>
          </w:tcPr>
          <w:p w:rsidR="00384687" w:rsidRPr="00384687" w:rsidRDefault="00384687" w:rsidP="00384687">
            <w:pPr>
              <w:shd w:val="clear" w:color="auto" w:fill="FFFFFF"/>
              <w:tabs>
                <w:tab w:val="left" w:leader="dot" w:pos="4896"/>
              </w:tabs>
              <w:jc w:val="center"/>
            </w:pPr>
            <w:r w:rsidRPr="00384687">
              <w:rPr>
                <w:szCs w:val="14"/>
              </w:rPr>
              <w:t>1973</w:t>
            </w:r>
            <w:r w:rsidRPr="00384687">
              <w:rPr>
                <w:rFonts w:eastAsia="Times New Roman"/>
                <w:szCs w:val="14"/>
              </w:rPr>
              <w:t>–74</w:t>
            </w:r>
          </w:p>
        </w:tc>
      </w:tr>
      <w:tr w:rsidR="00384687" w:rsidRPr="006745CE" w:rsidTr="00384687">
        <w:trPr>
          <w:trHeight w:val="345"/>
          <w:jc w:val="center"/>
        </w:trPr>
        <w:tc>
          <w:tcPr>
            <w:tcW w:w="5261" w:type="dxa"/>
            <w:tcBorders>
              <w:top w:val="nil"/>
              <w:left w:val="nil"/>
              <w:bottom w:val="nil"/>
              <w:right w:val="single" w:sz="6" w:space="0" w:color="auto"/>
            </w:tcBorders>
            <w:shd w:val="clear" w:color="auto" w:fill="FFFFFF"/>
          </w:tcPr>
          <w:p w:rsidR="00384687" w:rsidRPr="006745CE" w:rsidRDefault="00384687" w:rsidP="007040F4">
            <w:pPr>
              <w:tabs>
                <w:tab w:val="left" w:leader="dot" w:pos="4896"/>
              </w:tabs>
              <w:jc w:val="both"/>
              <w:rPr>
                <w:sz w:val="22"/>
              </w:rPr>
            </w:pPr>
          </w:p>
        </w:tc>
        <w:tc>
          <w:tcPr>
            <w:tcW w:w="1356" w:type="dxa"/>
            <w:vMerge/>
            <w:tcBorders>
              <w:left w:val="single" w:sz="6" w:space="0" w:color="auto"/>
              <w:bottom w:val="single" w:sz="6" w:space="0" w:color="auto"/>
              <w:right w:val="single" w:sz="6" w:space="0" w:color="auto"/>
            </w:tcBorders>
            <w:shd w:val="clear" w:color="auto" w:fill="FFFFFF"/>
            <w:vAlign w:val="center"/>
          </w:tcPr>
          <w:p w:rsidR="00384687" w:rsidRPr="00384687" w:rsidRDefault="00384687" w:rsidP="00384687">
            <w:pPr>
              <w:tabs>
                <w:tab w:val="left" w:leader="dot" w:pos="4896"/>
              </w:tabs>
              <w:jc w:val="center"/>
            </w:pPr>
          </w:p>
        </w:tc>
        <w:tc>
          <w:tcPr>
            <w:tcW w:w="1382" w:type="dxa"/>
            <w:tcBorders>
              <w:top w:val="single" w:sz="6" w:space="0" w:color="auto"/>
              <w:left w:val="single" w:sz="6" w:space="0" w:color="auto"/>
              <w:bottom w:val="single" w:sz="6" w:space="0" w:color="auto"/>
              <w:right w:val="single" w:sz="6" w:space="0" w:color="auto"/>
            </w:tcBorders>
            <w:shd w:val="clear" w:color="auto" w:fill="FFFFFF"/>
            <w:vAlign w:val="center"/>
          </w:tcPr>
          <w:p w:rsidR="00384687" w:rsidRPr="00384687" w:rsidRDefault="00384687" w:rsidP="00384687">
            <w:pPr>
              <w:shd w:val="clear" w:color="auto" w:fill="FFFFFF"/>
              <w:tabs>
                <w:tab w:val="left" w:leader="dot" w:pos="4896"/>
              </w:tabs>
              <w:jc w:val="center"/>
            </w:pPr>
            <w:r w:rsidRPr="00384687">
              <w:rPr>
                <w:szCs w:val="14"/>
              </w:rPr>
              <w:t>Appropriation</w:t>
            </w:r>
          </w:p>
        </w:tc>
        <w:tc>
          <w:tcPr>
            <w:tcW w:w="1361" w:type="dxa"/>
            <w:tcBorders>
              <w:top w:val="single" w:sz="6" w:space="0" w:color="auto"/>
              <w:left w:val="single" w:sz="6" w:space="0" w:color="auto"/>
              <w:bottom w:val="single" w:sz="6" w:space="0" w:color="auto"/>
              <w:right w:val="nil"/>
            </w:tcBorders>
            <w:shd w:val="clear" w:color="auto" w:fill="FFFFFF"/>
            <w:vAlign w:val="center"/>
          </w:tcPr>
          <w:p w:rsidR="00384687" w:rsidRPr="00384687" w:rsidRDefault="00384687" w:rsidP="00384687">
            <w:pPr>
              <w:shd w:val="clear" w:color="auto" w:fill="FFFFFF"/>
              <w:tabs>
                <w:tab w:val="left" w:leader="dot" w:pos="4896"/>
              </w:tabs>
              <w:jc w:val="center"/>
            </w:pPr>
            <w:r w:rsidRPr="00384687">
              <w:rPr>
                <w:szCs w:val="14"/>
              </w:rPr>
              <w:t>Expenditure</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56"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84687">
            <w:pPr>
              <w:shd w:val="clear" w:color="auto" w:fill="FFFFFF"/>
              <w:tabs>
                <w:tab w:val="left" w:leader="dot" w:pos="4896"/>
              </w:tabs>
              <w:jc w:val="center"/>
              <w:rPr>
                <w:sz w:val="22"/>
              </w:rPr>
            </w:pPr>
            <w:r w:rsidRPr="006745CE">
              <w:rPr>
                <w:sz w:val="22"/>
              </w:rPr>
              <w:t>$</w:t>
            </w:r>
          </w:p>
        </w:tc>
        <w:tc>
          <w:tcPr>
            <w:tcW w:w="1382"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384687">
            <w:pPr>
              <w:shd w:val="clear" w:color="auto" w:fill="FFFFFF"/>
              <w:tabs>
                <w:tab w:val="left" w:leader="dot" w:pos="4896"/>
              </w:tabs>
              <w:jc w:val="center"/>
              <w:rPr>
                <w:sz w:val="22"/>
              </w:rPr>
            </w:pPr>
            <w:r w:rsidRPr="006745CE">
              <w:rPr>
                <w:sz w:val="22"/>
              </w:rPr>
              <w:t>$</w:t>
            </w:r>
          </w:p>
        </w:tc>
        <w:tc>
          <w:tcPr>
            <w:tcW w:w="1361" w:type="dxa"/>
            <w:tcBorders>
              <w:top w:val="single" w:sz="6" w:space="0" w:color="auto"/>
              <w:left w:val="single" w:sz="6" w:space="0" w:color="auto"/>
              <w:bottom w:val="nil"/>
              <w:right w:val="nil"/>
            </w:tcBorders>
            <w:shd w:val="clear" w:color="auto" w:fill="FFFFFF"/>
            <w:vAlign w:val="center"/>
          </w:tcPr>
          <w:p w:rsidR="007A2F7E" w:rsidRPr="006745CE" w:rsidRDefault="007A2F7E" w:rsidP="00384687">
            <w:pPr>
              <w:shd w:val="clear" w:color="auto" w:fill="FFFFFF"/>
              <w:tabs>
                <w:tab w:val="left" w:leader="dot" w:pos="4896"/>
              </w:tabs>
              <w:jc w:val="center"/>
              <w:rPr>
                <w:sz w:val="22"/>
              </w:rPr>
            </w:pPr>
            <w:r w:rsidRPr="006745CE">
              <w:rPr>
                <w:sz w:val="22"/>
              </w:rPr>
              <w:t>$</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70"/>
              <w:jc w:val="both"/>
              <w:rPr>
                <w:sz w:val="22"/>
              </w:rPr>
            </w:pPr>
            <w:r w:rsidRPr="006745CE">
              <w:rPr>
                <w:b/>
                <w:bCs/>
                <w:sz w:val="22"/>
              </w:rPr>
              <w:t>DEPARTMENT OF HEALTH</w:t>
            </w:r>
          </w:p>
        </w:tc>
        <w:tc>
          <w:tcPr>
            <w:tcW w:w="135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smallCaps/>
                <w:sz w:val="22"/>
              </w:rPr>
              <w:t xml:space="preserve">Division </w:t>
            </w:r>
            <w:r w:rsidRPr="006745CE">
              <w:rPr>
                <w:sz w:val="22"/>
              </w:rPr>
              <w:t>865.</w:t>
            </w:r>
            <w:r w:rsidRPr="006745CE">
              <w:rPr>
                <w:rFonts w:eastAsia="Times New Roman"/>
                <w:sz w:val="22"/>
              </w:rPr>
              <w:t>—CAPITAL WORKS AND SERVICES</w:t>
            </w:r>
          </w:p>
        </w:tc>
        <w:tc>
          <w:tcPr>
            <w:tcW w:w="135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rPr>
                <w:sz w:val="22"/>
              </w:rPr>
            </w:pPr>
            <w:r w:rsidRPr="006745CE">
              <w:rPr>
                <w:b/>
                <w:bCs/>
                <w:sz w:val="22"/>
              </w:rPr>
              <w:t>1.</w:t>
            </w:r>
            <w:r w:rsidRPr="006745CE">
              <w:rPr>
                <w:rFonts w:eastAsia="Times New Roman"/>
                <w:b/>
                <w:bCs/>
                <w:sz w:val="22"/>
              </w:rPr>
              <w:t>—Plant and Equipment—</w:t>
            </w:r>
          </w:p>
        </w:tc>
        <w:tc>
          <w:tcPr>
            <w:tcW w:w="1356"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01. Australian Capital Territory health services</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872,000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167,000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129,129</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rPr>
              <w:t>02. Northern Territory hospitals</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630,000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500,000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392,599</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03. Northern Territory health services</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1,015,000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700,000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451,142</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04. Other health services</w:t>
            </w:r>
            <w:r w:rsidR="00595750">
              <w:rPr>
                <w:sz w:val="22"/>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2,100,000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2,362,000</w:t>
            </w:r>
          </w:p>
        </w:tc>
        <w:tc>
          <w:tcPr>
            <w:tcW w:w="1361" w:type="dxa"/>
            <w:tcBorders>
              <w:top w:val="nil"/>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1,913,982</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4,617,000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3,729,000</w:t>
            </w:r>
          </w:p>
        </w:tc>
        <w:tc>
          <w:tcPr>
            <w:tcW w:w="136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2,886,852</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b/>
                <w:bCs/>
                <w:sz w:val="22"/>
              </w:rPr>
              <w:t>2.</w:t>
            </w:r>
            <w:r w:rsidRPr="006745CE">
              <w:rPr>
                <w:rFonts w:eastAsia="Times New Roman"/>
                <w:b/>
                <w:bCs/>
                <w:sz w:val="22"/>
              </w:rPr>
              <w:t>—For expenditure on the Canberra Hospital</w:t>
            </w:r>
            <w:r w:rsidR="00595750">
              <w:rPr>
                <w:rFonts w:eastAsia="Times New Roman"/>
                <w:b/>
                <w:bCs/>
                <w:sz w:val="22"/>
              </w:rPr>
              <w:tab/>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655,000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340,000</w:t>
            </w:r>
          </w:p>
        </w:tc>
        <w:tc>
          <w:tcPr>
            <w:tcW w:w="136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298,000</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b/>
                <w:bCs/>
                <w:sz w:val="22"/>
              </w:rPr>
              <w:t>3.</w:t>
            </w:r>
            <w:r w:rsidRPr="006745CE">
              <w:rPr>
                <w:rFonts w:eastAsia="Times New Roman"/>
                <w:b/>
                <w:bCs/>
                <w:sz w:val="22"/>
              </w:rPr>
              <w:t>—For expenditure on the Woden Valley Hospital</w:t>
            </w:r>
            <w:r w:rsidR="00595750">
              <w:rPr>
                <w:rFonts w:eastAsia="Times New Roman"/>
                <w:b/>
                <w:bCs/>
                <w:sz w:val="22"/>
              </w:rPr>
              <w:tab/>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600,000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1,090,000</w:t>
            </w:r>
          </w:p>
        </w:tc>
        <w:tc>
          <w:tcPr>
            <w:tcW w:w="136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641,800</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b/>
                <w:bCs/>
                <w:sz w:val="22"/>
              </w:rPr>
              <w:t>4.</w:t>
            </w:r>
            <w:r w:rsidRPr="006745CE">
              <w:rPr>
                <w:rFonts w:eastAsia="Times New Roman"/>
                <w:b/>
                <w:bCs/>
                <w:sz w:val="22"/>
              </w:rPr>
              <w:t>—Advances and Loans—</w:t>
            </w:r>
          </w:p>
        </w:tc>
        <w:tc>
          <w:tcPr>
            <w:tcW w:w="135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c>
          <w:tcPr>
            <w:tcW w:w="1361" w:type="dxa"/>
            <w:tcBorders>
              <w:top w:val="single" w:sz="6" w:space="0" w:color="auto"/>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 xml:space="preserve">01. Commonwealth Serum Laboratories Commission </w:t>
            </w:r>
            <w:r w:rsidRPr="006745CE">
              <w:rPr>
                <w:rFonts w:eastAsia="Times New Roman"/>
                <w:sz w:val="22"/>
              </w:rPr>
              <w:t>—Additional capital</w:t>
            </w:r>
            <w:r w:rsidR="00595750">
              <w:rPr>
                <w:rFonts w:eastAsia="Times New Roman"/>
                <w:sz w:val="22"/>
              </w:rPr>
              <w:tab/>
            </w:r>
          </w:p>
        </w:tc>
        <w:tc>
          <w:tcPr>
            <w:tcW w:w="135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4,661,000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2,440,000</w:t>
            </w:r>
          </w:p>
        </w:tc>
        <w:tc>
          <w:tcPr>
            <w:tcW w:w="1361" w:type="dxa"/>
            <w:tcBorders>
              <w:top w:val="nil"/>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700,000</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595750">
            <w:pPr>
              <w:shd w:val="clear" w:color="auto" w:fill="FFFFFF"/>
              <w:tabs>
                <w:tab w:val="left" w:leader="dot" w:pos="4896"/>
              </w:tabs>
              <w:ind w:right="144"/>
              <w:jc w:val="right"/>
              <w:rPr>
                <w:sz w:val="22"/>
              </w:rPr>
            </w:pPr>
            <w:r w:rsidRPr="006745CE">
              <w:rPr>
                <w:i/>
                <w:iCs/>
                <w:sz w:val="22"/>
              </w:rPr>
              <w:t xml:space="preserve">Total: Division </w:t>
            </w:r>
            <w:r w:rsidRPr="006745CE">
              <w:rPr>
                <w:sz w:val="22"/>
              </w:rPr>
              <w:t>865</w:t>
            </w:r>
          </w:p>
        </w:tc>
        <w:tc>
          <w:tcPr>
            <w:tcW w:w="135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10,533,000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7,599,000</w:t>
            </w:r>
          </w:p>
        </w:tc>
        <w:tc>
          <w:tcPr>
            <w:tcW w:w="136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szCs w:val="22"/>
              </w:rPr>
              <w:t>4,526,652</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600"/>
              <w:ind w:right="403" w:firstLine="5"/>
              <w:rPr>
                <w:sz w:val="22"/>
              </w:rPr>
            </w:pPr>
            <w:r w:rsidRPr="006745CE">
              <w:rPr>
                <w:smallCaps/>
                <w:sz w:val="22"/>
              </w:rPr>
              <w:t xml:space="preserve">Division </w:t>
            </w:r>
            <w:r w:rsidRPr="006745CE">
              <w:rPr>
                <w:sz w:val="22"/>
              </w:rPr>
              <w:t>868.</w:t>
            </w:r>
            <w:r w:rsidRPr="006745CE">
              <w:rPr>
                <w:rFonts w:eastAsia="Times New Roman"/>
                <w:sz w:val="22"/>
              </w:rPr>
              <w:t>—PAYMENTS TO OR FOR THE STATES</w:t>
            </w:r>
          </w:p>
        </w:tc>
        <w:tc>
          <w:tcPr>
            <w:tcW w:w="135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c>
          <w:tcPr>
            <w:tcW w:w="1361" w:type="dxa"/>
            <w:tcBorders>
              <w:top w:val="single" w:sz="6" w:space="0" w:color="auto"/>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Blood transfusion services</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1,920,000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1,874,600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1,869,956</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02. Tuberculosis</w:t>
            </w:r>
            <w:r w:rsidR="004733C8" w:rsidRPr="006745CE">
              <w:rPr>
                <w:sz w:val="22"/>
              </w:rPr>
              <w:t xml:space="preserve"> </w:t>
            </w:r>
            <w:r w:rsidRPr="006745CE">
              <w:rPr>
                <w:sz w:val="22"/>
              </w:rPr>
              <w:t>Act</w:t>
            </w:r>
            <w:r w:rsidRPr="006745CE">
              <w:rPr>
                <w:rFonts w:eastAsia="Times New Roman"/>
                <w:sz w:val="22"/>
              </w:rPr>
              <w:t>—Reimbursement</w:t>
            </w:r>
            <w:r w:rsidR="004733C8" w:rsidRPr="006745CE">
              <w:rPr>
                <w:rFonts w:eastAsia="Times New Roman"/>
                <w:sz w:val="22"/>
              </w:rPr>
              <w:t xml:space="preserve"> </w:t>
            </w:r>
            <w:r w:rsidRPr="006745CE">
              <w:rPr>
                <w:rFonts w:eastAsia="Times New Roman"/>
                <w:sz w:val="22"/>
              </w:rPr>
              <w:t>of</w:t>
            </w:r>
            <w:r w:rsidR="004733C8" w:rsidRPr="006745CE">
              <w:rPr>
                <w:rFonts w:eastAsia="Times New Roman"/>
                <w:sz w:val="22"/>
              </w:rPr>
              <w:t xml:space="preserve"> </w:t>
            </w:r>
            <w:r w:rsidRPr="006745CE">
              <w:rPr>
                <w:rFonts w:eastAsia="Times New Roman"/>
                <w:sz w:val="22"/>
              </w:rPr>
              <w:t>capital expenditure by State Governments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61,000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460,000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440,664</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03. Tuberculosis</w:t>
            </w:r>
            <w:r w:rsidR="004733C8" w:rsidRPr="006745CE">
              <w:rPr>
                <w:sz w:val="22"/>
              </w:rPr>
              <w:t xml:space="preserve"> </w:t>
            </w:r>
            <w:r w:rsidRPr="006745CE">
              <w:rPr>
                <w:sz w:val="22"/>
              </w:rPr>
              <w:t>Act</w:t>
            </w:r>
            <w:r w:rsidRPr="006745CE">
              <w:rPr>
                <w:rFonts w:eastAsia="Times New Roman"/>
                <w:sz w:val="22"/>
              </w:rPr>
              <w:t>—Reimbursement</w:t>
            </w:r>
            <w:r w:rsidR="004733C8" w:rsidRPr="006745CE">
              <w:rPr>
                <w:rFonts w:eastAsia="Times New Roman"/>
                <w:sz w:val="22"/>
              </w:rPr>
              <w:t xml:space="preserve"> </w:t>
            </w:r>
            <w:r w:rsidRPr="006745CE">
              <w:rPr>
                <w:rFonts w:eastAsia="Times New Roman"/>
                <w:sz w:val="22"/>
              </w:rPr>
              <w:t>of administrative expenditure by State Governments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465,000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429,000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427,139</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04. States Grants (Milk for School Children) Act</w:t>
            </w:r>
            <w:r w:rsidRPr="006745CE">
              <w:rPr>
                <w:rFonts w:eastAsia="Times New Roman"/>
                <w:sz w:val="22"/>
              </w:rPr>
              <w:t>—Reimbursement of</w:t>
            </w:r>
            <w:r w:rsidR="004733C8" w:rsidRPr="006745CE">
              <w:rPr>
                <w:rFonts w:eastAsia="Times New Roman"/>
                <w:sz w:val="22"/>
              </w:rPr>
              <w:t xml:space="preserve"> </w:t>
            </w:r>
            <w:r w:rsidRPr="006745CE">
              <w:rPr>
                <w:rFonts w:eastAsia="Times New Roman"/>
                <w:sz w:val="22"/>
              </w:rPr>
              <w:t>capital</w:t>
            </w:r>
            <w:r w:rsidR="004733C8" w:rsidRPr="006745CE">
              <w:rPr>
                <w:rFonts w:eastAsia="Times New Roman"/>
                <w:sz w:val="22"/>
              </w:rPr>
              <w:t xml:space="preserve"> </w:t>
            </w:r>
            <w:r w:rsidRPr="006745CE">
              <w:rPr>
                <w:rFonts w:eastAsia="Times New Roman"/>
                <w:sz w:val="22"/>
              </w:rPr>
              <w:t>and</w:t>
            </w:r>
            <w:r w:rsidR="004733C8" w:rsidRPr="006745CE">
              <w:rPr>
                <w:rFonts w:eastAsia="Times New Roman"/>
                <w:sz w:val="22"/>
              </w:rPr>
              <w:t xml:space="preserve"> </w:t>
            </w:r>
            <w:r w:rsidRPr="006745CE">
              <w:rPr>
                <w:rFonts w:eastAsia="Times New Roman"/>
                <w:sz w:val="22"/>
              </w:rPr>
              <w:t>incidental expenditure by State Governments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20,000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39,214</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05. Incinerators and associated works in relation to disposal of garbage from overseas ships</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48,000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30,872</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06. School Dental Scheme</w:t>
            </w:r>
            <w:r w:rsidRPr="006745CE">
              <w:rPr>
                <w:rFonts w:eastAsia="Times New Roman"/>
                <w:sz w:val="22"/>
              </w:rPr>
              <w:t>—Grants for capital expenditure on training facilities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11,763,000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3,000,000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2,999,816</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07. School Dental Scheme</w:t>
            </w:r>
            <w:r w:rsidRPr="006745CE">
              <w:rPr>
                <w:rFonts w:eastAsia="Times New Roman"/>
                <w:sz w:val="22"/>
              </w:rPr>
              <w:t>—Grants for running costs of training facilities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2,635,000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1,035,000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1,020,901</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08. School Dental Scheme</w:t>
            </w:r>
            <w:r w:rsidRPr="006745CE">
              <w:rPr>
                <w:rFonts w:eastAsia="Times New Roman"/>
                <w:sz w:val="22"/>
              </w:rPr>
              <w:t>—Grants for capital expenditure on clinics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2,547,000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776,935</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09. School Dental Scheme</w:t>
            </w:r>
            <w:r w:rsidRPr="006745CE">
              <w:rPr>
                <w:rFonts w:eastAsia="Times New Roman"/>
                <w:sz w:val="22"/>
              </w:rPr>
              <w:t>—Grants towards running costs of clinics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4,151,000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3,375,000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2,739,390</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10. Hospitals Development Program</w:t>
            </w:r>
            <w:r w:rsidR="00595750">
              <w:rPr>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28,000,000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4,500,000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2,365,423</w:t>
            </w:r>
          </w:p>
        </w:tc>
      </w:tr>
      <w:tr w:rsidR="007A2F7E" w:rsidRPr="006745CE" w:rsidTr="00384687">
        <w:trPr>
          <w:trHeight w:val="20"/>
          <w:jc w:val="center"/>
        </w:trPr>
        <w:tc>
          <w:tcPr>
            <w:tcW w:w="5261"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11. Community Health Program</w:t>
            </w:r>
            <w:r w:rsidRPr="006745CE">
              <w:rPr>
                <w:rFonts w:eastAsia="Times New Roman"/>
                <w:sz w:val="22"/>
              </w:rPr>
              <w:t>—Grants to assist in the expansion and development of community health services</w:t>
            </w:r>
            <w:r w:rsidR="00595750">
              <w:rPr>
                <w:rFonts w:eastAsia="Times New Roman"/>
                <w:sz w:val="22"/>
              </w:rPr>
              <w:tab/>
            </w:r>
          </w:p>
        </w:tc>
        <w:tc>
          <w:tcPr>
            <w:tcW w:w="1356"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34,600,000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10,000,000</w:t>
            </w:r>
          </w:p>
        </w:tc>
        <w:tc>
          <w:tcPr>
            <w:tcW w:w="1361" w:type="dxa"/>
            <w:tcBorders>
              <w:top w:val="nil"/>
              <w:left w:val="single" w:sz="6" w:space="0" w:color="auto"/>
              <w:bottom w:val="nil"/>
              <w:right w:val="nil"/>
            </w:tcBorders>
            <w:shd w:val="clear" w:color="auto" w:fill="FFFFFF"/>
            <w:vAlign w:val="bottom"/>
          </w:tcPr>
          <w:p w:rsidR="007A2F7E" w:rsidRPr="006745CE" w:rsidRDefault="007A2F7E" w:rsidP="00384687">
            <w:pPr>
              <w:shd w:val="clear" w:color="auto" w:fill="FFFFFF"/>
              <w:tabs>
                <w:tab w:val="left" w:leader="dot" w:pos="4896"/>
              </w:tabs>
              <w:ind w:right="144"/>
              <w:jc w:val="right"/>
              <w:rPr>
                <w:sz w:val="22"/>
              </w:rPr>
            </w:pPr>
            <w:r w:rsidRPr="006745CE">
              <w:rPr>
                <w:sz w:val="22"/>
              </w:rPr>
              <w:t>9,876,817</w:t>
            </w:r>
          </w:p>
        </w:tc>
      </w:tr>
    </w:tbl>
    <w:p w:rsidR="007A2F7E" w:rsidRPr="006745CE" w:rsidRDefault="006745CE" w:rsidP="007040F4">
      <w:pPr>
        <w:shd w:val="clear" w:color="auto" w:fill="FFFFFF"/>
        <w:tabs>
          <w:tab w:val="left" w:leader="dot" w:pos="4896"/>
        </w:tabs>
        <w:ind w:left="2587"/>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31"/>
        <w:gridCol w:w="1396"/>
        <w:gridCol w:w="1396"/>
        <w:gridCol w:w="1417"/>
      </w:tblGrid>
      <w:tr w:rsidR="00595750" w:rsidRPr="006745CE" w:rsidTr="00595750">
        <w:trPr>
          <w:trHeight w:val="20"/>
          <w:jc w:val="center"/>
        </w:trPr>
        <w:tc>
          <w:tcPr>
            <w:tcW w:w="5187" w:type="dxa"/>
            <w:tcBorders>
              <w:top w:val="single" w:sz="6" w:space="0" w:color="auto"/>
              <w:left w:val="nil"/>
              <w:bottom w:val="nil"/>
              <w:right w:val="single" w:sz="6" w:space="0" w:color="auto"/>
            </w:tcBorders>
            <w:shd w:val="clear" w:color="auto" w:fill="FFFFFF"/>
          </w:tcPr>
          <w:p w:rsidR="00595750" w:rsidRPr="006745CE" w:rsidRDefault="00595750" w:rsidP="007040F4">
            <w:pPr>
              <w:shd w:val="clear" w:color="auto" w:fill="FFFFFF"/>
              <w:tabs>
                <w:tab w:val="left" w:leader="dot" w:pos="4896"/>
              </w:tabs>
              <w:jc w:val="both"/>
              <w:rPr>
                <w:sz w:val="22"/>
              </w:rPr>
            </w:pPr>
          </w:p>
        </w:tc>
        <w:tc>
          <w:tcPr>
            <w:tcW w:w="1384" w:type="dxa"/>
            <w:vMerge w:val="restart"/>
            <w:tcBorders>
              <w:top w:val="single" w:sz="6" w:space="0" w:color="auto"/>
              <w:left w:val="single" w:sz="6" w:space="0" w:color="auto"/>
              <w:right w:val="single" w:sz="6" w:space="0" w:color="auto"/>
            </w:tcBorders>
            <w:shd w:val="clear" w:color="auto" w:fill="FFFFFF"/>
            <w:vAlign w:val="center"/>
          </w:tcPr>
          <w:p w:rsidR="00595750" w:rsidRPr="006C4372" w:rsidRDefault="00595750" w:rsidP="00595750">
            <w:pPr>
              <w:shd w:val="clear" w:color="auto" w:fill="FFFFFF"/>
              <w:tabs>
                <w:tab w:val="left" w:leader="dot" w:pos="4896"/>
              </w:tabs>
              <w:jc w:val="center"/>
              <w:rPr>
                <w:b/>
                <w:bCs/>
              </w:rPr>
            </w:pPr>
            <w:r w:rsidRPr="006C4372">
              <w:rPr>
                <w:b/>
                <w:bCs/>
                <w:szCs w:val="16"/>
              </w:rPr>
              <w:t>1974-75</w:t>
            </w:r>
          </w:p>
        </w:tc>
        <w:tc>
          <w:tcPr>
            <w:tcW w:w="2789" w:type="dxa"/>
            <w:gridSpan w:val="2"/>
            <w:tcBorders>
              <w:top w:val="single" w:sz="6" w:space="0" w:color="auto"/>
              <w:left w:val="single" w:sz="6" w:space="0" w:color="auto"/>
              <w:bottom w:val="single" w:sz="6" w:space="0" w:color="auto"/>
              <w:right w:val="nil"/>
            </w:tcBorders>
            <w:shd w:val="clear" w:color="auto" w:fill="FFFFFF"/>
            <w:vAlign w:val="center"/>
          </w:tcPr>
          <w:p w:rsidR="00595750" w:rsidRPr="00595750" w:rsidRDefault="00595750" w:rsidP="00595750">
            <w:pPr>
              <w:shd w:val="clear" w:color="auto" w:fill="FFFFFF"/>
              <w:tabs>
                <w:tab w:val="left" w:leader="dot" w:pos="4896"/>
              </w:tabs>
              <w:jc w:val="center"/>
            </w:pPr>
            <w:r w:rsidRPr="00595750">
              <w:rPr>
                <w:szCs w:val="14"/>
              </w:rPr>
              <w:t>1973</w:t>
            </w:r>
            <w:r w:rsidRPr="00595750">
              <w:rPr>
                <w:rFonts w:eastAsia="Times New Roman"/>
                <w:szCs w:val="14"/>
              </w:rPr>
              <w:t>–74</w:t>
            </w:r>
          </w:p>
        </w:tc>
      </w:tr>
      <w:tr w:rsidR="00595750" w:rsidRPr="006745CE" w:rsidTr="00595750">
        <w:trPr>
          <w:trHeight w:val="336"/>
          <w:jc w:val="center"/>
        </w:trPr>
        <w:tc>
          <w:tcPr>
            <w:tcW w:w="5187" w:type="dxa"/>
            <w:tcBorders>
              <w:top w:val="nil"/>
              <w:left w:val="nil"/>
              <w:bottom w:val="nil"/>
              <w:right w:val="single" w:sz="6" w:space="0" w:color="auto"/>
            </w:tcBorders>
            <w:shd w:val="clear" w:color="auto" w:fill="FFFFFF"/>
          </w:tcPr>
          <w:p w:rsidR="00595750" w:rsidRPr="006745CE" w:rsidRDefault="00595750" w:rsidP="007040F4">
            <w:pPr>
              <w:tabs>
                <w:tab w:val="left" w:leader="dot" w:pos="4896"/>
              </w:tabs>
              <w:jc w:val="both"/>
              <w:rPr>
                <w:sz w:val="22"/>
              </w:rPr>
            </w:pPr>
          </w:p>
        </w:tc>
        <w:tc>
          <w:tcPr>
            <w:tcW w:w="1384" w:type="dxa"/>
            <w:vMerge/>
            <w:tcBorders>
              <w:left w:val="single" w:sz="6" w:space="0" w:color="auto"/>
              <w:bottom w:val="single" w:sz="6" w:space="0" w:color="auto"/>
              <w:right w:val="single" w:sz="6" w:space="0" w:color="auto"/>
            </w:tcBorders>
            <w:shd w:val="clear" w:color="auto" w:fill="FFFFFF"/>
            <w:vAlign w:val="center"/>
          </w:tcPr>
          <w:p w:rsidR="00595750" w:rsidRPr="00595750" w:rsidRDefault="00595750" w:rsidP="00595750">
            <w:pPr>
              <w:tabs>
                <w:tab w:val="left" w:leader="dot" w:pos="4896"/>
              </w:tabs>
              <w:jc w:val="cente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center"/>
          </w:tcPr>
          <w:p w:rsidR="00595750" w:rsidRPr="00595750" w:rsidRDefault="00595750" w:rsidP="00595750">
            <w:pPr>
              <w:shd w:val="clear" w:color="auto" w:fill="FFFFFF"/>
              <w:tabs>
                <w:tab w:val="left" w:leader="dot" w:pos="4896"/>
              </w:tabs>
              <w:jc w:val="center"/>
            </w:pPr>
            <w:r w:rsidRPr="00595750">
              <w:rPr>
                <w:szCs w:val="14"/>
              </w:rPr>
              <w:t>Appropriation</w:t>
            </w:r>
          </w:p>
        </w:tc>
        <w:tc>
          <w:tcPr>
            <w:tcW w:w="1405" w:type="dxa"/>
            <w:tcBorders>
              <w:top w:val="single" w:sz="6" w:space="0" w:color="auto"/>
              <w:left w:val="single" w:sz="6" w:space="0" w:color="auto"/>
              <w:bottom w:val="single" w:sz="6" w:space="0" w:color="auto"/>
              <w:right w:val="nil"/>
            </w:tcBorders>
            <w:shd w:val="clear" w:color="auto" w:fill="FFFFFF"/>
            <w:vAlign w:val="center"/>
          </w:tcPr>
          <w:p w:rsidR="00595750" w:rsidRPr="00595750" w:rsidRDefault="00595750" w:rsidP="00595750">
            <w:pPr>
              <w:shd w:val="clear" w:color="auto" w:fill="FFFFFF"/>
              <w:tabs>
                <w:tab w:val="left" w:leader="dot" w:pos="4896"/>
              </w:tabs>
              <w:jc w:val="center"/>
            </w:pPr>
            <w:r w:rsidRPr="00595750">
              <w:rPr>
                <w:szCs w:val="14"/>
              </w:rPr>
              <w:t>Expenditure</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595750">
            <w:pPr>
              <w:shd w:val="clear" w:color="auto" w:fill="FFFFFF"/>
              <w:tabs>
                <w:tab w:val="left" w:leader="dot" w:pos="4896"/>
              </w:tabs>
              <w:jc w:val="center"/>
              <w:rPr>
                <w:sz w:val="22"/>
              </w:rPr>
            </w:pPr>
            <w:r w:rsidRPr="006745CE">
              <w:rPr>
                <w:b/>
                <w:bCs/>
                <w:sz w:val="22"/>
                <w:szCs w:val="18"/>
              </w:rPr>
              <w:t>DEPARTMENT OF HEALTH</w:t>
            </w:r>
            <w:r w:rsidRPr="006745CE">
              <w:rPr>
                <w:rFonts w:eastAsia="Times New Roman"/>
                <w:sz w:val="22"/>
                <w:szCs w:val="18"/>
              </w:rPr>
              <w:t>—</w:t>
            </w:r>
            <w:r w:rsidRPr="006745CE">
              <w:rPr>
                <w:rFonts w:eastAsia="Times New Roman"/>
                <w:i/>
                <w:iCs/>
                <w:sz w:val="22"/>
                <w:szCs w:val="18"/>
              </w:rPr>
              <w:t>continued</w:t>
            </w:r>
          </w:p>
        </w:tc>
        <w:tc>
          <w:tcPr>
            <w:tcW w:w="1384"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595750">
            <w:pPr>
              <w:shd w:val="clear" w:color="auto" w:fill="FFFFFF"/>
              <w:tabs>
                <w:tab w:val="left" w:leader="dot" w:pos="4896"/>
              </w:tabs>
              <w:jc w:val="center"/>
              <w:rPr>
                <w:sz w:val="22"/>
              </w:rPr>
            </w:pPr>
            <w:r w:rsidRPr="006745CE">
              <w:rPr>
                <w:sz w:val="22"/>
                <w:szCs w:val="18"/>
              </w:rPr>
              <w:t>$</w:t>
            </w:r>
          </w:p>
        </w:tc>
        <w:tc>
          <w:tcPr>
            <w:tcW w:w="1384"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595750">
            <w:pPr>
              <w:shd w:val="clear" w:color="auto" w:fill="FFFFFF"/>
              <w:tabs>
                <w:tab w:val="left" w:leader="dot" w:pos="4896"/>
              </w:tabs>
              <w:jc w:val="center"/>
              <w:rPr>
                <w:sz w:val="22"/>
              </w:rPr>
            </w:pPr>
            <w:r w:rsidRPr="006745CE">
              <w:rPr>
                <w:sz w:val="22"/>
                <w:szCs w:val="18"/>
              </w:rPr>
              <w:t>$</w:t>
            </w:r>
          </w:p>
        </w:tc>
        <w:tc>
          <w:tcPr>
            <w:tcW w:w="1405" w:type="dxa"/>
            <w:tcBorders>
              <w:top w:val="single" w:sz="6" w:space="0" w:color="auto"/>
              <w:left w:val="single" w:sz="6" w:space="0" w:color="auto"/>
              <w:bottom w:val="nil"/>
              <w:right w:val="nil"/>
            </w:tcBorders>
            <w:shd w:val="clear" w:color="auto" w:fill="FFFFFF"/>
            <w:vAlign w:val="center"/>
          </w:tcPr>
          <w:p w:rsidR="007A2F7E" w:rsidRPr="006745CE" w:rsidRDefault="007A2F7E" w:rsidP="00595750">
            <w:pPr>
              <w:shd w:val="clear" w:color="auto" w:fill="FFFFFF"/>
              <w:tabs>
                <w:tab w:val="left" w:leader="dot" w:pos="4896"/>
              </w:tabs>
              <w:jc w:val="center"/>
              <w:rPr>
                <w:sz w:val="22"/>
              </w:rPr>
            </w:pPr>
            <w:r w:rsidRPr="006745CE">
              <w:rPr>
                <w:sz w:val="22"/>
                <w:szCs w:val="18"/>
              </w:rPr>
              <w:t>$</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right="432"/>
              <w:rPr>
                <w:sz w:val="22"/>
              </w:rPr>
            </w:pPr>
            <w:r w:rsidRPr="006745CE">
              <w:rPr>
                <w:smallCaps/>
                <w:sz w:val="22"/>
                <w:szCs w:val="18"/>
              </w:rPr>
              <w:t xml:space="preserve">Division </w:t>
            </w:r>
            <w:r w:rsidRPr="006745CE">
              <w:rPr>
                <w:sz w:val="22"/>
                <w:szCs w:val="18"/>
              </w:rPr>
              <w:t>868.</w:t>
            </w:r>
            <w:r w:rsidRPr="006745CE">
              <w:rPr>
                <w:rFonts w:eastAsia="Times New Roman"/>
                <w:sz w:val="22"/>
                <w:szCs w:val="18"/>
              </w:rPr>
              <w:t>—PAYMENTS TO OR FOR THE STATES—</w:t>
            </w:r>
            <w:r w:rsidRPr="006745CE">
              <w:rPr>
                <w:rFonts w:eastAsia="Times New Roman"/>
                <w:i/>
                <w:iCs/>
                <w:sz w:val="22"/>
                <w:szCs w:val="18"/>
              </w:rPr>
              <w:t>continued</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12. Paramedical Services</w:t>
            </w:r>
            <w:r w:rsidRPr="006745CE">
              <w:rPr>
                <w:rFonts w:eastAsia="Times New Roman"/>
                <w:sz w:val="22"/>
                <w:szCs w:val="18"/>
              </w:rPr>
              <w:t>—Grants additional to those authorized by States Grants (Paramedical Services) Act</w:t>
            </w:r>
            <w:r w:rsidR="00595750">
              <w:rPr>
                <w:rFonts w:eastAsia="Times New Roman"/>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209,000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67,400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67,400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13. Anti-smoking</w:t>
            </w:r>
            <w:r w:rsidR="004733C8" w:rsidRPr="006745CE">
              <w:rPr>
                <w:sz w:val="22"/>
                <w:szCs w:val="18"/>
              </w:rPr>
              <w:t xml:space="preserve"> </w:t>
            </w:r>
            <w:r w:rsidRPr="006745CE">
              <w:rPr>
                <w:sz w:val="22"/>
                <w:szCs w:val="18"/>
              </w:rPr>
              <w:t>Education</w:t>
            </w:r>
            <w:r w:rsidRPr="006745CE">
              <w:rPr>
                <w:rFonts w:eastAsia="Times New Roman"/>
                <w:sz w:val="22"/>
                <w:szCs w:val="18"/>
              </w:rPr>
              <w:t>—Grants</w:t>
            </w:r>
            <w:r w:rsidR="004733C8" w:rsidRPr="006745CE">
              <w:rPr>
                <w:rFonts w:eastAsia="Times New Roman"/>
                <w:sz w:val="22"/>
                <w:szCs w:val="18"/>
              </w:rPr>
              <w:t xml:space="preserve"> </w:t>
            </w:r>
            <w:r w:rsidRPr="006745CE">
              <w:rPr>
                <w:rFonts w:eastAsia="Times New Roman"/>
                <w:sz w:val="22"/>
                <w:szCs w:val="18"/>
              </w:rPr>
              <w:t>under</w:t>
            </w:r>
            <w:r w:rsidR="004733C8" w:rsidRPr="006745CE">
              <w:rPr>
                <w:rFonts w:eastAsia="Times New Roman"/>
                <w:sz w:val="22"/>
                <w:szCs w:val="18"/>
              </w:rPr>
              <w:t xml:space="preserve"> </w:t>
            </w:r>
            <w:r w:rsidRPr="006745CE">
              <w:rPr>
                <w:rFonts w:eastAsia="Times New Roman"/>
                <w:sz w:val="22"/>
                <w:szCs w:val="18"/>
              </w:rPr>
              <w:t>the National Anti-smoking Program</w:t>
            </w:r>
            <w:r w:rsidR="00595750">
              <w:rPr>
                <w:rFonts w:eastAsia="Times New Roman"/>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181,000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145,000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140,335</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14. Drug</w:t>
            </w:r>
            <w:r w:rsidR="004733C8" w:rsidRPr="006745CE">
              <w:rPr>
                <w:sz w:val="22"/>
                <w:szCs w:val="18"/>
              </w:rPr>
              <w:t xml:space="preserve"> </w:t>
            </w:r>
            <w:r w:rsidRPr="006745CE">
              <w:rPr>
                <w:sz w:val="22"/>
                <w:szCs w:val="18"/>
              </w:rPr>
              <w:t>Education</w:t>
            </w:r>
            <w:r w:rsidRPr="006745CE">
              <w:rPr>
                <w:rFonts w:eastAsia="Times New Roman"/>
                <w:sz w:val="22"/>
                <w:szCs w:val="18"/>
              </w:rPr>
              <w:t>—Grants</w:t>
            </w:r>
            <w:r w:rsidR="004733C8" w:rsidRPr="006745CE">
              <w:rPr>
                <w:rFonts w:eastAsia="Times New Roman"/>
                <w:sz w:val="22"/>
                <w:szCs w:val="18"/>
              </w:rPr>
              <w:t xml:space="preserve"> </w:t>
            </w:r>
            <w:r w:rsidRPr="006745CE">
              <w:rPr>
                <w:rFonts w:eastAsia="Times New Roman"/>
                <w:sz w:val="22"/>
                <w:szCs w:val="18"/>
              </w:rPr>
              <w:t>under</w:t>
            </w:r>
            <w:r w:rsidR="004733C8" w:rsidRPr="006745CE">
              <w:rPr>
                <w:rFonts w:eastAsia="Times New Roman"/>
                <w:sz w:val="22"/>
                <w:szCs w:val="18"/>
              </w:rPr>
              <w:t xml:space="preserve"> </w:t>
            </w:r>
            <w:r w:rsidRPr="006745CE">
              <w:rPr>
                <w:rFonts w:eastAsia="Times New Roman"/>
                <w:sz w:val="22"/>
                <w:szCs w:val="18"/>
              </w:rPr>
              <w:t>the</w:t>
            </w:r>
            <w:r w:rsidR="004733C8" w:rsidRPr="006745CE">
              <w:rPr>
                <w:rFonts w:eastAsia="Times New Roman"/>
                <w:sz w:val="22"/>
                <w:szCs w:val="18"/>
              </w:rPr>
              <w:t xml:space="preserve"> </w:t>
            </w:r>
            <w:r w:rsidRPr="006745CE">
              <w:rPr>
                <w:rFonts w:eastAsia="Times New Roman"/>
                <w:sz w:val="22"/>
                <w:szCs w:val="18"/>
              </w:rPr>
              <w:t>National Drug Education Program</w:t>
            </w:r>
            <w:r w:rsidR="00595750">
              <w:rPr>
                <w:rFonts w:eastAsia="Times New Roman"/>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675,000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625,000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601,684</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15. Wynnum State Nursing Home</w:t>
            </w:r>
            <w:r w:rsidRPr="006745CE">
              <w:rPr>
                <w:rFonts w:eastAsia="Times New Roman"/>
                <w:sz w:val="22"/>
                <w:szCs w:val="18"/>
              </w:rPr>
              <w:t>—Grant towards costs of extensions</w:t>
            </w:r>
            <w:r w:rsidR="00595750">
              <w:rPr>
                <w:rFonts w:eastAsia="Times New Roman"/>
                <w:sz w:val="22"/>
                <w:szCs w:val="18"/>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300,000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5"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B92C29">
            <w:pPr>
              <w:shd w:val="clear" w:color="auto" w:fill="FFFFFF"/>
              <w:tabs>
                <w:tab w:val="left" w:leader="dot" w:pos="4896"/>
              </w:tabs>
              <w:spacing w:before="120"/>
              <w:ind w:right="144"/>
              <w:jc w:val="right"/>
              <w:rPr>
                <w:sz w:val="22"/>
              </w:rPr>
            </w:pPr>
            <w:r w:rsidRPr="006745CE">
              <w:rPr>
                <w:i/>
                <w:iCs/>
                <w:sz w:val="22"/>
                <w:szCs w:val="18"/>
              </w:rPr>
              <w:t xml:space="preserve">Total: Division </w:t>
            </w:r>
            <w:r w:rsidRPr="006745CE">
              <w:rPr>
                <w:sz w:val="22"/>
                <w:szCs w:val="18"/>
              </w:rPr>
              <w:t>868</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87,575,000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26,651,000</w:t>
            </w:r>
          </w:p>
        </w:tc>
        <w:tc>
          <w:tcPr>
            <w:tcW w:w="140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23,396,546</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B92C29">
            <w:pPr>
              <w:shd w:val="clear" w:color="auto" w:fill="FFFFFF"/>
              <w:tabs>
                <w:tab w:val="left" w:leader="dot" w:pos="4896"/>
              </w:tabs>
              <w:spacing w:before="120"/>
              <w:ind w:right="144"/>
              <w:jc w:val="right"/>
              <w:rPr>
                <w:sz w:val="22"/>
              </w:rPr>
            </w:pPr>
            <w:r w:rsidRPr="006745CE">
              <w:rPr>
                <w:i/>
                <w:iCs/>
                <w:sz w:val="22"/>
                <w:szCs w:val="18"/>
              </w:rPr>
              <w:t xml:space="preserve">Total </w:t>
            </w:r>
            <w:r w:rsidRPr="006745CE">
              <w:rPr>
                <w:smallCaps/>
                <w:sz w:val="22"/>
                <w:szCs w:val="18"/>
              </w:rPr>
              <w:t>Department of Health</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b/>
                <w:bCs/>
                <w:sz w:val="22"/>
                <w:szCs w:val="22"/>
              </w:rPr>
              <w:t>98,108,000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b/>
                <w:bCs/>
                <w:sz w:val="22"/>
                <w:szCs w:val="22"/>
              </w:rPr>
              <w:t>34,250,000</w:t>
            </w:r>
          </w:p>
        </w:tc>
        <w:tc>
          <w:tcPr>
            <w:tcW w:w="140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b/>
                <w:bCs/>
                <w:sz w:val="22"/>
                <w:szCs w:val="22"/>
              </w:rPr>
              <w:t>27,923,198</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b/>
                <w:bCs/>
                <w:sz w:val="22"/>
                <w:szCs w:val="18"/>
              </w:rPr>
              <w:t>DEPARTMENT OF HOUSING AND CONSTRUCTION</w:t>
            </w: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single" w:sz="6" w:space="0" w:color="auto"/>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smallCaps/>
                <w:sz w:val="22"/>
                <w:szCs w:val="18"/>
              </w:rPr>
              <w:t xml:space="preserve">Division </w:t>
            </w:r>
            <w:r w:rsidRPr="006745CE">
              <w:rPr>
                <w:sz w:val="22"/>
                <w:szCs w:val="18"/>
              </w:rPr>
              <w:t>870.</w:t>
            </w:r>
            <w:r w:rsidRPr="006745CE">
              <w:rPr>
                <w:rFonts w:eastAsia="Times New Roman"/>
                <w:sz w:val="22"/>
                <w:szCs w:val="18"/>
              </w:rPr>
              <w:t>—CAPITAL WORKS AND SERVICES</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szCs w:val="18"/>
              </w:rPr>
              <w:t>1.</w:t>
            </w:r>
            <w:r w:rsidRPr="006745CE">
              <w:rPr>
                <w:rFonts w:eastAsia="Times New Roman"/>
                <w:b/>
                <w:bCs/>
                <w:sz w:val="22"/>
                <w:szCs w:val="18"/>
              </w:rPr>
              <w:t>—Provision for Defence Service Homes</w:t>
            </w:r>
            <w:r w:rsidR="00595750">
              <w:rPr>
                <w:rFonts w:eastAsia="Times New Roman"/>
                <w:b/>
                <w:bCs/>
                <w:sz w:val="22"/>
                <w:szCs w:val="18"/>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115,000,000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102,000,000</w:t>
            </w:r>
          </w:p>
        </w:tc>
        <w:tc>
          <w:tcPr>
            <w:tcW w:w="1405" w:type="dxa"/>
            <w:tcBorders>
              <w:top w:val="nil"/>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102,000,000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595750">
            <w:pPr>
              <w:shd w:val="clear" w:color="auto" w:fill="FFFFFF"/>
              <w:tabs>
                <w:tab w:val="left" w:leader="dot" w:pos="4896"/>
              </w:tabs>
              <w:spacing w:before="360"/>
              <w:ind w:left="576" w:hanging="576"/>
              <w:jc w:val="both"/>
              <w:rPr>
                <w:sz w:val="22"/>
              </w:rPr>
            </w:pPr>
            <w:r w:rsidRPr="006745CE">
              <w:rPr>
                <w:b/>
                <w:bCs/>
                <w:sz w:val="22"/>
                <w:szCs w:val="18"/>
              </w:rPr>
              <w:t>2.</w:t>
            </w:r>
            <w:r w:rsidRPr="006745CE">
              <w:rPr>
                <w:rFonts w:eastAsia="Times New Roman"/>
                <w:b/>
                <w:bCs/>
                <w:sz w:val="22"/>
                <w:szCs w:val="18"/>
              </w:rPr>
              <w:t>—Commonwealth</w:t>
            </w:r>
            <w:r w:rsidR="004733C8" w:rsidRPr="006745CE">
              <w:rPr>
                <w:rFonts w:eastAsia="Times New Roman"/>
                <w:b/>
                <w:bCs/>
                <w:sz w:val="22"/>
                <w:szCs w:val="18"/>
              </w:rPr>
              <w:t xml:space="preserve"> </w:t>
            </w:r>
            <w:r w:rsidRPr="006745CE">
              <w:rPr>
                <w:rFonts w:eastAsia="Times New Roman"/>
                <w:b/>
                <w:bCs/>
                <w:sz w:val="22"/>
                <w:szCs w:val="18"/>
              </w:rPr>
              <w:t>Hostels—Buildings,</w:t>
            </w:r>
            <w:r w:rsidR="004733C8" w:rsidRPr="006745CE">
              <w:rPr>
                <w:rFonts w:eastAsia="Times New Roman"/>
                <w:b/>
                <w:bCs/>
                <w:sz w:val="22"/>
                <w:szCs w:val="18"/>
              </w:rPr>
              <w:t xml:space="preserve"> </w:t>
            </w:r>
            <w:r w:rsidRPr="006745CE">
              <w:rPr>
                <w:rFonts w:eastAsia="Times New Roman"/>
                <w:b/>
                <w:bCs/>
                <w:sz w:val="22"/>
                <w:szCs w:val="18"/>
              </w:rPr>
              <w:t>Works,</w:t>
            </w:r>
            <w:r w:rsidR="004733C8" w:rsidRPr="006745CE">
              <w:rPr>
                <w:rFonts w:eastAsia="Times New Roman"/>
                <w:b/>
                <w:bCs/>
                <w:sz w:val="22"/>
                <w:szCs w:val="18"/>
              </w:rPr>
              <w:t xml:space="preserve"> </w:t>
            </w:r>
            <w:r w:rsidRPr="006745CE">
              <w:rPr>
                <w:rFonts w:eastAsia="Times New Roman"/>
                <w:b/>
                <w:bCs/>
                <w:sz w:val="22"/>
                <w:szCs w:val="18"/>
              </w:rPr>
              <w:t>Plant and Equipment—</w:t>
            </w: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single" w:sz="6" w:space="0" w:color="auto"/>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szCs w:val="18"/>
              </w:rPr>
              <w:t>01. Australian Capital Territory</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170,000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39,000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39,000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szCs w:val="18"/>
              </w:rPr>
              <w:t>02. Northern Territory</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650,000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475,000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475,000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1"/>
              <w:jc w:val="both"/>
              <w:rPr>
                <w:sz w:val="22"/>
              </w:rPr>
            </w:pPr>
            <w:r w:rsidRPr="006745CE">
              <w:rPr>
                <w:sz w:val="22"/>
                <w:szCs w:val="18"/>
              </w:rPr>
              <w:t>03. Migrant Hostels</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1,468,000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836,000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421,000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18"/>
              <w:jc w:val="both"/>
              <w:rPr>
                <w:sz w:val="22"/>
              </w:rPr>
            </w:pPr>
            <w:r w:rsidRPr="006745CE">
              <w:rPr>
                <w:sz w:val="22"/>
                <w:szCs w:val="18"/>
              </w:rPr>
              <w:t>Exmouth Guest House</w:t>
            </w:r>
            <w:r w:rsidR="00595750">
              <w:rPr>
                <w:sz w:val="22"/>
                <w:szCs w:val="18"/>
              </w:rPr>
              <w:tab/>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61,000</w:t>
            </w:r>
          </w:p>
        </w:tc>
        <w:tc>
          <w:tcPr>
            <w:tcW w:w="1405" w:type="dxa"/>
            <w:tcBorders>
              <w:top w:val="nil"/>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36,000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2,288,000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1,411,000</w:t>
            </w:r>
          </w:p>
        </w:tc>
        <w:tc>
          <w:tcPr>
            <w:tcW w:w="140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971,000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595750">
            <w:pPr>
              <w:shd w:val="clear" w:color="auto" w:fill="FFFFFF"/>
              <w:tabs>
                <w:tab w:val="left" w:leader="dot" w:pos="4896"/>
              </w:tabs>
              <w:ind w:right="144"/>
              <w:jc w:val="right"/>
              <w:rPr>
                <w:sz w:val="22"/>
              </w:rPr>
            </w:pPr>
            <w:r w:rsidRPr="006745CE">
              <w:rPr>
                <w:i/>
                <w:iCs/>
                <w:sz w:val="22"/>
                <w:szCs w:val="18"/>
              </w:rPr>
              <w:t xml:space="preserve">Total: Division </w:t>
            </w:r>
            <w:r w:rsidRPr="006745CE">
              <w:rPr>
                <w:sz w:val="22"/>
                <w:szCs w:val="18"/>
              </w:rPr>
              <w:t>870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117,288,000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103,411,000</w:t>
            </w:r>
          </w:p>
        </w:tc>
        <w:tc>
          <w:tcPr>
            <w:tcW w:w="140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22"/>
              </w:rPr>
              <w:t>102,971,000</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872.</w:t>
            </w:r>
            <w:r w:rsidRPr="006745CE">
              <w:rPr>
                <w:rFonts w:eastAsia="Times New Roman"/>
                <w:sz w:val="22"/>
                <w:szCs w:val="18"/>
              </w:rPr>
              <w:t>—CAPITAL WORKS AND SERVICES</w:t>
            </w: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single" w:sz="6" w:space="0" w:color="auto"/>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szCs w:val="18"/>
              </w:rPr>
              <w:t>1.</w:t>
            </w:r>
            <w:r w:rsidRPr="006745CE">
              <w:rPr>
                <w:rFonts w:eastAsia="Times New Roman"/>
                <w:b/>
                <w:bCs/>
                <w:sz w:val="22"/>
                <w:szCs w:val="18"/>
              </w:rPr>
              <w:t>—Buildings and Works—Departmental—</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szCs w:val="18"/>
              </w:rPr>
              <w:t>01. Parliament</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250,000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249,914</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szCs w:val="18"/>
              </w:rPr>
              <w:t>02. Department of Aboriginal Affairs</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5"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szCs w:val="18"/>
              </w:rPr>
              <w:t>03. Department of Agriculture</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85,000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155,000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127,164</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szCs w:val="18"/>
              </w:rPr>
              <w:t>04. Attorney-General's Department</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135,000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135,000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119,038</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szCs w:val="18"/>
              </w:rPr>
              <w:t>05. Department of Customs and Excise</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1,340,000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570,000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450,323</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szCs w:val="18"/>
              </w:rPr>
              <w:t>08. Department of Foreign Affairs</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747,800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589,896</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szCs w:val="18"/>
              </w:rPr>
              <w:t>09. Department of Health</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1,832,000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2,000,000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1,797,808</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szCs w:val="18"/>
              </w:rPr>
              <w:t>10. Department of Housing and Construction</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1,850,000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1,296,500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1,222,772</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szCs w:val="18"/>
              </w:rPr>
              <w:t>11. Department of Labor and Immigration</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232,000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266,000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265,093</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szCs w:val="18"/>
              </w:rPr>
              <w:t>12. Department of Manufacturing Industry</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2,580,000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3,000,000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2,235,254</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13. Department of the Media</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860,000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280,000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106,136</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14. Department of Minerals and Energy</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127,000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140,000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120,246</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szCs w:val="18"/>
              </w:rPr>
              <w:t>17. Department of the Prime Minister and Cabinet</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14,500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15,000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12,128</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szCs w:val="18"/>
              </w:rPr>
              <w:t>18. Department of Repatriation and Compensation</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7,240,000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4,400,000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3,089,026</w:t>
            </w:r>
          </w:p>
        </w:tc>
      </w:tr>
      <w:tr w:rsidR="007A2F7E" w:rsidRPr="006745CE" w:rsidTr="00595750">
        <w:trPr>
          <w:trHeight w:val="20"/>
          <w:jc w:val="center"/>
        </w:trPr>
        <w:tc>
          <w:tcPr>
            <w:tcW w:w="518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szCs w:val="18"/>
              </w:rPr>
              <w:t>19. Department of Science</w:t>
            </w:r>
            <w:r w:rsidR="00595750">
              <w:rPr>
                <w:sz w:val="22"/>
                <w:szCs w:val="18"/>
              </w:rPr>
              <w:tab/>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1,000,000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1,100,000</w:t>
            </w:r>
          </w:p>
        </w:tc>
        <w:tc>
          <w:tcPr>
            <w:tcW w:w="1405" w:type="dxa"/>
            <w:tcBorders>
              <w:top w:val="nil"/>
              <w:left w:val="single" w:sz="6" w:space="0" w:color="auto"/>
              <w:bottom w:val="nil"/>
              <w:right w:val="nil"/>
            </w:tcBorders>
            <w:shd w:val="clear" w:color="auto" w:fill="FFFFFF"/>
            <w:vAlign w:val="bottom"/>
          </w:tcPr>
          <w:p w:rsidR="007A2F7E" w:rsidRPr="006745CE" w:rsidRDefault="007A2F7E" w:rsidP="00595750">
            <w:pPr>
              <w:shd w:val="clear" w:color="auto" w:fill="FFFFFF"/>
              <w:tabs>
                <w:tab w:val="left" w:leader="dot" w:pos="4896"/>
              </w:tabs>
              <w:ind w:right="144"/>
              <w:jc w:val="right"/>
              <w:rPr>
                <w:sz w:val="22"/>
              </w:rPr>
            </w:pPr>
            <w:r w:rsidRPr="006745CE">
              <w:rPr>
                <w:sz w:val="22"/>
                <w:szCs w:val="18"/>
              </w:rPr>
              <w:t>940,477</w:t>
            </w:r>
          </w:p>
        </w:tc>
      </w:tr>
    </w:tbl>
    <w:p w:rsidR="007A2F7E" w:rsidRPr="006745CE" w:rsidRDefault="006745CE" w:rsidP="007040F4">
      <w:pPr>
        <w:shd w:val="clear" w:color="auto" w:fill="FFFFFF"/>
        <w:tabs>
          <w:tab w:val="left" w:leader="dot" w:pos="4896"/>
        </w:tabs>
        <w:ind w:left="2702"/>
        <w:jc w:val="both"/>
        <w:rPr>
          <w:sz w:val="22"/>
        </w:rPr>
      </w:pPr>
      <w:r w:rsidRPr="006745CE">
        <w:rPr>
          <w:sz w:val="22"/>
        </w:rPr>
        <w:br w:type="page"/>
      </w:r>
    </w:p>
    <w:p w:rsidR="007A2F7E" w:rsidRPr="006745CE" w:rsidRDefault="007A2F7E" w:rsidP="00E67141">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97"/>
        <w:gridCol w:w="1372"/>
        <w:gridCol w:w="1372"/>
        <w:gridCol w:w="1399"/>
      </w:tblGrid>
      <w:tr w:rsidR="00E67141" w:rsidRPr="006745CE" w:rsidTr="00E67141">
        <w:trPr>
          <w:trHeight w:val="20"/>
          <w:jc w:val="center"/>
        </w:trPr>
        <w:tc>
          <w:tcPr>
            <w:tcW w:w="5253" w:type="dxa"/>
            <w:tcBorders>
              <w:top w:val="single" w:sz="6" w:space="0" w:color="auto"/>
              <w:left w:val="nil"/>
              <w:bottom w:val="nil"/>
              <w:right w:val="single" w:sz="6" w:space="0" w:color="auto"/>
            </w:tcBorders>
            <w:shd w:val="clear" w:color="auto" w:fill="FFFFFF"/>
          </w:tcPr>
          <w:p w:rsidR="00E67141" w:rsidRPr="006745CE" w:rsidRDefault="00E67141" w:rsidP="007040F4">
            <w:pPr>
              <w:shd w:val="clear" w:color="auto" w:fill="FFFFFF"/>
              <w:tabs>
                <w:tab w:val="left" w:leader="dot" w:pos="4896"/>
              </w:tabs>
              <w:jc w:val="both"/>
              <w:rPr>
                <w:sz w:val="22"/>
              </w:rPr>
            </w:pPr>
          </w:p>
        </w:tc>
        <w:tc>
          <w:tcPr>
            <w:tcW w:w="1360" w:type="dxa"/>
            <w:vMerge w:val="restart"/>
            <w:tcBorders>
              <w:top w:val="single" w:sz="6" w:space="0" w:color="auto"/>
              <w:left w:val="single" w:sz="6" w:space="0" w:color="auto"/>
              <w:right w:val="single" w:sz="6" w:space="0" w:color="auto"/>
            </w:tcBorders>
            <w:shd w:val="clear" w:color="auto" w:fill="FFFFFF"/>
            <w:vAlign w:val="center"/>
          </w:tcPr>
          <w:p w:rsidR="00E67141" w:rsidRPr="00E67141" w:rsidRDefault="00E67141" w:rsidP="00E67141">
            <w:pPr>
              <w:shd w:val="clear" w:color="auto" w:fill="FFFFFF"/>
              <w:tabs>
                <w:tab w:val="left" w:leader="dot" w:pos="4896"/>
              </w:tabs>
              <w:jc w:val="center"/>
            </w:pPr>
            <w:r w:rsidRPr="00E67141">
              <w:rPr>
                <w:szCs w:val="16"/>
              </w:rPr>
              <w:t>1974-75</w:t>
            </w:r>
          </w:p>
        </w:tc>
        <w:tc>
          <w:tcPr>
            <w:tcW w:w="2747" w:type="dxa"/>
            <w:gridSpan w:val="2"/>
            <w:tcBorders>
              <w:top w:val="single" w:sz="6" w:space="0" w:color="auto"/>
              <w:left w:val="single" w:sz="6" w:space="0" w:color="auto"/>
              <w:bottom w:val="single" w:sz="6" w:space="0" w:color="auto"/>
              <w:right w:val="nil"/>
            </w:tcBorders>
            <w:shd w:val="clear" w:color="auto" w:fill="FFFFFF"/>
            <w:vAlign w:val="center"/>
          </w:tcPr>
          <w:p w:rsidR="00E67141" w:rsidRPr="00E67141" w:rsidRDefault="00E67141" w:rsidP="00E67141">
            <w:pPr>
              <w:shd w:val="clear" w:color="auto" w:fill="FFFFFF"/>
              <w:tabs>
                <w:tab w:val="left" w:leader="dot" w:pos="4896"/>
              </w:tabs>
              <w:jc w:val="center"/>
            </w:pPr>
            <w:r w:rsidRPr="00E67141">
              <w:rPr>
                <w:szCs w:val="14"/>
              </w:rPr>
              <w:t>1973</w:t>
            </w:r>
            <w:r w:rsidRPr="00E67141">
              <w:rPr>
                <w:rFonts w:eastAsia="Times New Roman"/>
                <w:szCs w:val="14"/>
              </w:rPr>
              <w:t>–74</w:t>
            </w:r>
          </w:p>
        </w:tc>
      </w:tr>
      <w:tr w:rsidR="00E67141" w:rsidRPr="006745CE" w:rsidTr="00E67141">
        <w:trPr>
          <w:trHeight w:val="20"/>
          <w:jc w:val="center"/>
        </w:trPr>
        <w:tc>
          <w:tcPr>
            <w:tcW w:w="5253" w:type="dxa"/>
            <w:tcBorders>
              <w:top w:val="nil"/>
              <w:left w:val="nil"/>
              <w:bottom w:val="nil"/>
              <w:right w:val="single" w:sz="6" w:space="0" w:color="auto"/>
            </w:tcBorders>
            <w:shd w:val="clear" w:color="auto" w:fill="FFFFFF"/>
          </w:tcPr>
          <w:p w:rsidR="00E67141" w:rsidRPr="006745CE" w:rsidRDefault="00E67141" w:rsidP="007040F4">
            <w:pPr>
              <w:tabs>
                <w:tab w:val="left" w:leader="dot" w:pos="4896"/>
              </w:tabs>
              <w:jc w:val="both"/>
              <w:rPr>
                <w:sz w:val="22"/>
              </w:rPr>
            </w:pPr>
          </w:p>
        </w:tc>
        <w:tc>
          <w:tcPr>
            <w:tcW w:w="1360" w:type="dxa"/>
            <w:vMerge/>
            <w:tcBorders>
              <w:left w:val="single" w:sz="6" w:space="0" w:color="auto"/>
              <w:bottom w:val="single" w:sz="6" w:space="0" w:color="auto"/>
              <w:right w:val="single" w:sz="6" w:space="0" w:color="auto"/>
            </w:tcBorders>
            <w:shd w:val="clear" w:color="auto" w:fill="FFFFFF"/>
            <w:vAlign w:val="center"/>
          </w:tcPr>
          <w:p w:rsidR="00E67141" w:rsidRPr="00E67141" w:rsidRDefault="00E67141" w:rsidP="00E67141">
            <w:pPr>
              <w:tabs>
                <w:tab w:val="left" w:leader="dot" w:pos="4896"/>
              </w:tabs>
              <w:jc w:val="cente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center"/>
          </w:tcPr>
          <w:p w:rsidR="00E67141" w:rsidRPr="00E67141" w:rsidRDefault="00E67141" w:rsidP="00E67141">
            <w:pPr>
              <w:shd w:val="clear" w:color="auto" w:fill="FFFFFF"/>
              <w:tabs>
                <w:tab w:val="left" w:leader="dot" w:pos="4896"/>
              </w:tabs>
              <w:jc w:val="center"/>
            </w:pPr>
            <w:r w:rsidRPr="00E67141">
              <w:rPr>
                <w:szCs w:val="14"/>
              </w:rPr>
              <w:t>Appropriation</w:t>
            </w:r>
          </w:p>
        </w:tc>
        <w:tc>
          <w:tcPr>
            <w:tcW w:w="1387" w:type="dxa"/>
            <w:tcBorders>
              <w:top w:val="single" w:sz="6" w:space="0" w:color="auto"/>
              <w:left w:val="single" w:sz="6" w:space="0" w:color="auto"/>
              <w:bottom w:val="single" w:sz="6" w:space="0" w:color="auto"/>
              <w:right w:val="nil"/>
            </w:tcBorders>
            <w:shd w:val="clear" w:color="auto" w:fill="FFFFFF"/>
            <w:vAlign w:val="center"/>
          </w:tcPr>
          <w:p w:rsidR="00E67141" w:rsidRPr="00E67141" w:rsidRDefault="00E67141" w:rsidP="00E67141">
            <w:pPr>
              <w:shd w:val="clear" w:color="auto" w:fill="FFFFFF"/>
              <w:tabs>
                <w:tab w:val="left" w:leader="dot" w:pos="4896"/>
              </w:tabs>
              <w:jc w:val="center"/>
            </w:pPr>
            <w:r w:rsidRPr="00E67141">
              <w:rPr>
                <w:szCs w:val="14"/>
              </w:rPr>
              <w:t>Expenditure</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E67141">
            <w:pPr>
              <w:shd w:val="clear" w:color="auto" w:fill="FFFFFF"/>
              <w:tabs>
                <w:tab w:val="left" w:leader="dot" w:pos="4896"/>
              </w:tabs>
              <w:jc w:val="center"/>
              <w:rPr>
                <w:sz w:val="22"/>
              </w:rPr>
            </w:pPr>
            <w:r w:rsidRPr="006745CE">
              <w:rPr>
                <w:sz w:val="22"/>
              </w:rPr>
              <w:t>$</w:t>
            </w:r>
          </w:p>
        </w:tc>
        <w:tc>
          <w:tcPr>
            <w:tcW w:w="136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E67141">
            <w:pPr>
              <w:shd w:val="clear" w:color="auto" w:fill="FFFFFF"/>
              <w:tabs>
                <w:tab w:val="left" w:leader="dot" w:pos="4896"/>
              </w:tabs>
              <w:jc w:val="center"/>
              <w:rPr>
                <w:sz w:val="22"/>
              </w:rPr>
            </w:pPr>
            <w:r w:rsidRPr="006745CE">
              <w:rPr>
                <w:sz w:val="22"/>
              </w:rPr>
              <w:t>$</w:t>
            </w:r>
          </w:p>
        </w:tc>
        <w:tc>
          <w:tcPr>
            <w:tcW w:w="1387" w:type="dxa"/>
            <w:tcBorders>
              <w:top w:val="single" w:sz="6" w:space="0" w:color="auto"/>
              <w:left w:val="single" w:sz="6" w:space="0" w:color="auto"/>
              <w:bottom w:val="nil"/>
              <w:right w:val="nil"/>
            </w:tcBorders>
            <w:shd w:val="clear" w:color="auto" w:fill="FFFFFF"/>
            <w:vAlign w:val="center"/>
          </w:tcPr>
          <w:p w:rsidR="007A2F7E" w:rsidRPr="006745CE" w:rsidRDefault="007A2F7E" w:rsidP="00E67141">
            <w:pPr>
              <w:shd w:val="clear" w:color="auto" w:fill="FFFFFF"/>
              <w:tabs>
                <w:tab w:val="left" w:leader="dot" w:pos="4896"/>
              </w:tabs>
              <w:jc w:val="center"/>
              <w:rPr>
                <w:sz w:val="22"/>
              </w:rPr>
            </w:pPr>
            <w:r w:rsidRPr="006745CE">
              <w:rPr>
                <w:sz w:val="22"/>
              </w:rPr>
              <w:t>$</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E67141">
            <w:pPr>
              <w:shd w:val="clear" w:color="auto" w:fill="FFFFFF"/>
              <w:tabs>
                <w:tab w:val="left" w:leader="dot" w:pos="4896"/>
              </w:tabs>
              <w:jc w:val="center"/>
              <w:rPr>
                <w:sz w:val="22"/>
              </w:rPr>
            </w:pPr>
            <w:r w:rsidRPr="006745CE">
              <w:rPr>
                <w:b/>
                <w:bCs/>
                <w:sz w:val="22"/>
              </w:rPr>
              <w:t>DEPARTMENT OF HOUSING AND CONSTRUCTION</w:t>
            </w:r>
            <w:r w:rsidRPr="006745CE">
              <w:rPr>
                <w:rFonts w:eastAsia="Times New Roman"/>
                <w:sz w:val="22"/>
              </w:rPr>
              <w:t>—</w:t>
            </w:r>
            <w:r w:rsidRPr="006745CE">
              <w:rPr>
                <w:rFonts w:eastAsia="Times New Roman"/>
                <w:i/>
                <w:iCs/>
                <w:sz w:val="22"/>
              </w:rPr>
              <w:t>continued</w:t>
            </w: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7"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smallCaps/>
                <w:sz w:val="22"/>
              </w:rPr>
              <w:t xml:space="preserve">Division </w:t>
            </w:r>
            <w:r w:rsidRPr="006745CE">
              <w:rPr>
                <w:sz w:val="22"/>
              </w:rPr>
              <w:t>872.</w:t>
            </w:r>
            <w:r w:rsidRPr="006745CE">
              <w:rPr>
                <w:rFonts w:eastAsia="Times New Roman"/>
                <w:sz w:val="22"/>
              </w:rPr>
              <w:t>—CAPITAL WORKS AND SERVICES—</w:t>
            </w:r>
            <w:r w:rsidRPr="006745CE">
              <w:rPr>
                <w:rFonts w:eastAsia="Times New Roman"/>
                <w:i/>
                <w:iCs/>
                <w:sz w:val="22"/>
              </w:rPr>
              <w:t>continued</w:t>
            </w: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7"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and Works—Departmental</w:t>
            </w:r>
            <w:r w:rsidRPr="006745CE">
              <w:rPr>
                <w:rFonts w:eastAsia="Times New Roman"/>
                <w:sz w:val="22"/>
              </w:rPr>
              <w:t>—</w:t>
            </w:r>
            <w:r w:rsidRPr="006745CE">
              <w:rPr>
                <w:rFonts w:eastAsia="Times New Roman"/>
                <w:i/>
                <w:iCs/>
                <w:sz w:val="22"/>
              </w:rPr>
              <w:t>continued</w:t>
            </w: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7"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E67141">
            <w:pPr>
              <w:shd w:val="clear" w:color="auto" w:fill="FFFFFF"/>
              <w:tabs>
                <w:tab w:val="left" w:leader="dot" w:pos="4896"/>
              </w:tabs>
              <w:ind w:left="706" w:hanging="576"/>
              <w:jc w:val="both"/>
              <w:rPr>
                <w:sz w:val="22"/>
              </w:rPr>
            </w:pPr>
            <w:r w:rsidRPr="006745CE">
              <w:rPr>
                <w:sz w:val="22"/>
              </w:rPr>
              <w:t>20. Department of Science</w:t>
            </w:r>
            <w:r w:rsidRPr="006745CE">
              <w:rPr>
                <w:rFonts w:eastAsia="Times New Roman"/>
                <w:sz w:val="22"/>
              </w:rPr>
              <w:t>—Commonwealth Scientific and Industrial Research Organization</w:t>
            </w:r>
            <w:r w:rsidR="00E67141">
              <w:rPr>
                <w:rFonts w:eastAsia="Times New Roman"/>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9,000,000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6,100,000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4,952,243</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63"/>
              <w:jc w:val="both"/>
              <w:rPr>
                <w:sz w:val="22"/>
              </w:rPr>
            </w:pPr>
            <w:r w:rsidRPr="006745CE">
              <w:rPr>
                <w:sz w:val="22"/>
              </w:rPr>
              <w:t>21. Department of Services and Property</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4,450,000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5,350,000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4,959,857</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rPr>
              <w:t>22. Department of Social Security</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2,270,000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415,160</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rPr>
              <w:t>23. Department of the Special Minister of State</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2,420,000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987,500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984,449</w:t>
            </w:r>
          </w:p>
        </w:tc>
      </w:tr>
      <w:tr w:rsidR="007A2F7E" w:rsidRPr="006745CE" w:rsidTr="00E67141">
        <w:trPr>
          <w:trHeight w:val="20"/>
          <w:jc w:val="center"/>
        </w:trPr>
        <w:tc>
          <w:tcPr>
            <w:tcW w:w="5253" w:type="dxa"/>
            <w:tcBorders>
              <w:top w:val="nil"/>
              <w:left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rPr>
              <w:t>25. Department of Transport</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9,500,000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11,200,000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9,388,888</w:t>
            </w:r>
          </w:p>
        </w:tc>
      </w:tr>
      <w:tr w:rsidR="007A2F7E" w:rsidRPr="006745CE" w:rsidTr="00E67141">
        <w:trPr>
          <w:trHeight w:val="20"/>
          <w:jc w:val="center"/>
        </w:trPr>
        <w:tc>
          <w:tcPr>
            <w:tcW w:w="5253" w:type="dxa"/>
            <w:tcBorders>
              <w:left w:val="nil"/>
              <w:bottom w:val="nil"/>
              <w:right w:val="single" w:sz="6" w:space="0" w:color="auto"/>
            </w:tcBorders>
            <w:shd w:val="clear" w:color="auto" w:fill="FFFFFF"/>
          </w:tcPr>
          <w:p w:rsidR="007A2F7E" w:rsidRPr="006745CE" w:rsidRDefault="007A2F7E" w:rsidP="007040F4">
            <w:pPr>
              <w:widowControl/>
              <w:shd w:val="clear" w:color="auto" w:fill="FFFFFF"/>
              <w:tabs>
                <w:tab w:val="left" w:leader="dot" w:pos="4896"/>
              </w:tabs>
              <w:ind w:left="149"/>
              <w:jc w:val="both"/>
              <w:rPr>
                <w:sz w:val="22"/>
              </w:rPr>
            </w:pPr>
            <w:r w:rsidRPr="006745CE">
              <w:rPr>
                <w:sz w:val="22"/>
              </w:rPr>
              <w:t>26. Department of the Treasury</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5,100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44,500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43,959</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49"/>
              <w:jc w:val="both"/>
              <w:rPr>
                <w:sz w:val="22"/>
              </w:rPr>
            </w:pPr>
            <w:r w:rsidRPr="006745CE">
              <w:rPr>
                <w:sz w:val="22"/>
              </w:rPr>
              <w:t>27. Australian Taxation Office</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19,000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25,000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10,881</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99"/>
              <w:jc w:val="both"/>
              <w:rPr>
                <w:sz w:val="22"/>
              </w:rPr>
            </w:pPr>
            <w:r w:rsidRPr="006745CE">
              <w:rPr>
                <w:sz w:val="22"/>
              </w:rPr>
              <w:t>Department of Education</w:t>
            </w:r>
            <w:r w:rsidR="00E67141">
              <w:rPr>
                <w:sz w:val="22"/>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1,948</w:t>
            </w:r>
          </w:p>
        </w:tc>
        <w:tc>
          <w:tcPr>
            <w:tcW w:w="1387" w:type="dxa"/>
            <w:tcBorders>
              <w:top w:val="nil"/>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1,947</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45,292,600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38,964,248</w:t>
            </w:r>
          </w:p>
        </w:tc>
        <w:tc>
          <w:tcPr>
            <w:tcW w:w="138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32,082,659</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360"/>
              <w:ind w:right="24"/>
              <w:rPr>
                <w:sz w:val="22"/>
              </w:rPr>
            </w:pPr>
            <w:r w:rsidRPr="006745CE">
              <w:rPr>
                <w:b/>
                <w:bCs/>
                <w:sz w:val="22"/>
              </w:rPr>
              <w:t>2.</w:t>
            </w:r>
            <w:r w:rsidRPr="006745CE">
              <w:rPr>
                <w:rFonts w:eastAsia="Times New Roman"/>
                <w:b/>
                <w:bCs/>
                <w:sz w:val="22"/>
              </w:rPr>
              <w:t>—Buildings and Works—Australian Capital Territory Services—</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87" w:type="dxa"/>
            <w:tcBorders>
              <w:top w:val="single" w:sz="6" w:space="0" w:color="auto"/>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E67141">
              <w:rPr>
                <w:bCs/>
                <w:sz w:val="22"/>
              </w:rPr>
              <w:t>01.</w:t>
            </w:r>
            <w:r w:rsidRPr="006745CE">
              <w:rPr>
                <w:b/>
                <w:bCs/>
                <w:sz w:val="22"/>
              </w:rPr>
              <w:t xml:space="preserve"> </w:t>
            </w:r>
            <w:r w:rsidRPr="006745CE">
              <w:rPr>
                <w:sz w:val="22"/>
              </w:rPr>
              <w:t>Attorney-General's</w:t>
            </w:r>
            <w:r w:rsidR="004733C8" w:rsidRPr="006745CE">
              <w:rPr>
                <w:sz w:val="22"/>
              </w:rPr>
              <w:t xml:space="preserve"> </w:t>
            </w:r>
            <w:r w:rsidRPr="006745CE">
              <w:rPr>
                <w:sz w:val="22"/>
              </w:rPr>
              <w:t>Department</w:t>
            </w:r>
            <w:r w:rsidRPr="006745CE">
              <w:rPr>
                <w:rFonts w:eastAsia="Times New Roman"/>
                <w:sz w:val="22"/>
              </w:rPr>
              <w:t>—Australian Capital Territory Police</w:t>
            </w:r>
            <w:r w:rsidR="00E67141">
              <w:rPr>
                <w:rFonts w:eastAsia="Times New Roman"/>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4,400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4,600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46</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44"/>
              <w:jc w:val="both"/>
              <w:rPr>
                <w:sz w:val="22"/>
              </w:rPr>
            </w:pPr>
            <w:r w:rsidRPr="006745CE">
              <w:rPr>
                <w:sz w:val="22"/>
              </w:rPr>
              <w:t>02. Department of the Capital Territory</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410,000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525,000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358,054</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44"/>
              <w:jc w:val="both"/>
              <w:rPr>
                <w:sz w:val="22"/>
              </w:rPr>
            </w:pPr>
            <w:r w:rsidRPr="006745CE">
              <w:rPr>
                <w:sz w:val="22"/>
              </w:rPr>
              <w:t>03. Department of Education</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70,000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69,733</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44"/>
              <w:jc w:val="both"/>
              <w:rPr>
                <w:sz w:val="22"/>
              </w:rPr>
            </w:pPr>
            <w:r w:rsidRPr="006745CE">
              <w:rPr>
                <w:sz w:val="22"/>
              </w:rPr>
              <w:t>04. Department of Health</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6,690,000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3,400,000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2,596,615</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9"/>
              <w:jc w:val="both"/>
              <w:rPr>
                <w:sz w:val="22"/>
              </w:rPr>
            </w:pPr>
            <w:r w:rsidRPr="006745CE">
              <w:rPr>
                <w:sz w:val="22"/>
              </w:rPr>
              <w:t>05. Department of Housing and Construction</w:t>
            </w:r>
            <w:r w:rsidR="00E67141">
              <w:rPr>
                <w:sz w:val="22"/>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430,000</w:t>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45,000</w:t>
            </w:r>
          </w:p>
        </w:tc>
        <w:tc>
          <w:tcPr>
            <w:tcW w:w="1387" w:type="dxa"/>
            <w:tcBorders>
              <w:top w:val="nil"/>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44,999</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7,624,400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4,044,600</w:t>
            </w:r>
          </w:p>
        </w:tc>
        <w:tc>
          <w:tcPr>
            <w:tcW w:w="138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3,069,447</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ind w:right="24"/>
              <w:jc w:val="both"/>
              <w:rPr>
                <w:sz w:val="22"/>
              </w:rPr>
            </w:pPr>
            <w:r w:rsidRPr="006745CE">
              <w:rPr>
                <w:b/>
                <w:bCs/>
                <w:sz w:val="22"/>
              </w:rPr>
              <w:t>3.</w:t>
            </w:r>
            <w:r w:rsidRPr="006745CE">
              <w:rPr>
                <w:rFonts w:eastAsia="Times New Roman"/>
                <w:b/>
                <w:bCs/>
                <w:sz w:val="22"/>
              </w:rPr>
              <w:t>—Buildings and Works—Cocos (Keeling) Islands—</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87" w:type="dxa"/>
            <w:tcBorders>
              <w:top w:val="single" w:sz="6" w:space="0" w:color="auto"/>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rPr>
              <w:t>01. Department of the Special Minister of State</w:t>
            </w:r>
            <w:r w:rsidR="00E67141">
              <w:rPr>
                <w:sz w:val="22"/>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56,000</w:t>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68,700</w:t>
            </w:r>
          </w:p>
        </w:tc>
        <w:tc>
          <w:tcPr>
            <w:tcW w:w="1387" w:type="dxa"/>
            <w:tcBorders>
              <w:top w:val="nil"/>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55,890</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360"/>
              <w:ind w:right="24"/>
              <w:rPr>
                <w:sz w:val="22"/>
              </w:rPr>
            </w:pPr>
            <w:r w:rsidRPr="006745CE">
              <w:rPr>
                <w:b/>
                <w:bCs/>
                <w:sz w:val="22"/>
              </w:rPr>
              <w:t>4.</w:t>
            </w:r>
            <w:r w:rsidRPr="006745CE">
              <w:rPr>
                <w:rFonts w:eastAsia="Times New Roman"/>
                <w:b/>
                <w:bCs/>
                <w:sz w:val="22"/>
              </w:rPr>
              <w:t>—Buildings and Works—Northern Territory Services—</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87" w:type="dxa"/>
            <w:tcBorders>
              <w:top w:val="single" w:sz="6" w:space="0" w:color="auto"/>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rPr>
              <w:t>01. Department of Aboriginal Affairs</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4,250,000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3,900,000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3,195,675</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E67141">
            <w:pPr>
              <w:shd w:val="clear" w:color="auto" w:fill="FFFFFF"/>
              <w:tabs>
                <w:tab w:val="left" w:leader="dot" w:pos="4896"/>
              </w:tabs>
              <w:ind w:left="706" w:hanging="576"/>
              <w:jc w:val="both"/>
              <w:rPr>
                <w:sz w:val="22"/>
              </w:rPr>
            </w:pPr>
            <w:r w:rsidRPr="006745CE">
              <w:rPr>
                <w:sz w:val="22"/>
              </w:rPr>
              <w:t>02. Attorney-General's Department</w:t>
            </w:r>
            <w:r w:rsidRPr="006745CE">
              <w:rPr>
                <w:rFonts w:eastAsia="Times New Roman"/>
                <w:sz w:val="22"/>
              </w:rPr>
              <w:t>—Northern Territory Police</w:t>
            </w:r>
            <w:r w:rsidR="00E67141">
              <w:rPr>
                <w:rFonts w:eastAsia="Times New Roman"/>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900,000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500,000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285,473</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rPr>
              <w:t>03. Department of Education</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11,750,000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8,500,000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8,148,319</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04. Department of Health</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12,950,000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8,000,000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7,997,786</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05. Department of Housing and Construction</w:t>
            </w:r>
            <w:r w:rsidR="00E67141">
              <w:rPr>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400,000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177,240</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06. Department of the Northern Territory</w:t>
            </w:r>
            <w:r w:rsidR="00E67141">
              <w:rPr>
                <w:sz w:val="22"/>
              </w:rPr>
              <w:tab/>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36,500,000</w:t>
            </w:r>
          </w:p>
        </w:tc>
        <w:tc>
          <w:tcPr>
            <w:tcW w:w="13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32,000,000</w:t>
            </w:r>
          </w:p>
        </w:tc>
        <w:tc>
          <w:tcPr>
            <w:tcW w:w="1387" w:type="dxa"/>
            <w:tcBorders>
              <w:top w:val="nil"/>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28,267,996</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66,750,000</w:t>
            </w:r>
          </w:p>
        </w:tc>
        <w:tc>
          <w:tcPr>
            <w:tcW w:w="13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53,200,000</w:t>
            </w:r>
          </w:p>
        </w:tc>
        <w:tc>
          <w:tcPr>
            <w:tcW w:w="138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szCs w:val="22"/>
              </w:rPr>
              <w:t>48,072,489</w:t>
            </w: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ind w:right="24"/>
              <w:jc w:val="both"/>
              <w:rPr>
                <w:sz w:val="22"/>
              </w:rPr>
            </w:pPr>
            <w:r w:rsidRPr="006745CE">
              <w:rPr>
                <w:b/>
                <w:bCs/>
                <w:sz w:val="22"/>
              </w:rPr>
              <w:t>5.</w:t>
            </w:r>
            <w:r w:rsidRPr="006745CE">
              <w:rPr>
                <w:rFonts w:eastAsia="Times New Roman"/>
                <w:b/>
                <w:bCs/>
                <w:sz w:val="22"/>
              </w:rPr>
              <w:t>—Construction of Roads—Northern Territory—</w:t>
            </w: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c>
          <w:tcPr>
            <w:tcW w:w="1387" w:type="dxa"/>
            <w:tcBorders>
              <w:top w:val="single" w:sz="6" w:space="0" w:color="auto"/>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p>
        </w:tc>
      </w:tr>
      <w:tr w:rsidR="007A2F7E" w:rsidRPr="006745CE" w:rsidTr="00E67141">
        <w:trPr>
          <w:trHeight w:val="20"/>
          <w:jc w:val="center"/>
        </w:trPr>
        <w:tc>
          <w:tcPr>
            <w:tcW w:w="5253" w:type="dxa"/>
            <w:tcBorders>
              <w:top w:val="nil"/>
              <w:left w:val="nil"/>
              <w:bottom w:val="nil"/>
              <w:right w:val="single" w:sz="6" w:space="0" w:color="auto"/>
            </w:tcBorders>
            <w:shd w:val="clear" w:color="auto" w:fill="FFFFFF"/>
          </w:tcPr>
          <w:p w:rsidR="007A2F7E" w:rsidRPr="006745CE" w:rsidRDefault="007A2F7E" w:rsidP="00E67141">
            <w:pPr>
              <w:shd w:val="clear" w:color="auto" w:fill="FFFFFF"/>
              <w:tabs>
                <w:tab w:val="left" w:leader="dot" w:pos="4896"/>
              </w:tabs>
              <w:ind w:left="706" w:hanging="576"/>
              <w:jc w:val="both"/>
              <w:rPr>
                <w:sz w:val="22"/>
              </w:rPr>
            </w:pPr>
            <w:r w:rsidRPr="006745CE">
              <w:rPr>
                <w:sz w:val="22"/>
              </w:rPr>
              <w:t>01. Department</w:t>
            </w:r>
            <w:r w:rsidR="004733C8" w:rsidRPr="006745CE">
              <w:rPr>
                <w:sz w:val="22"/>
              </w:rPr>
              <w:t xml:space="preserve"> </w:t>
            </w:r>
            <w:r w:rsidRPr="006745CE">
              <w:rPr>
                <w:sz w:val="22"/>
              </w:rPr>
              <w:t>of</w:t>
            </w:r>
            <w:r w:rsidR="004733C8" w:rsidRPr="006745CE">
              <w:rPr>
                <w:sz w:val="22"/>
              </w:rPr>
              <w:t xml:space="preserve"> </w:t>
            </w:r>
            <w:r w:rsidRPr="006745CE">
              <w:rPr>
                <w:sz w:val="22"/>
              </w:rPr>
              <w:t>the</w:t>
            </w:r>
            <w:r w:rsidR="004733C8" w:rsidRPr="006745CE">
              <w:rPr>
                <w:sz w:val="22"/>
              </w:rPr>
              <w:t xml:space="preserve"> </w:t>
            </w:r>
            <w:r w:rsidRPr="006745CE">
              <w:rPr>
                <w:sz w:val="22"/>
              </w:rPr>
              <w:t>Northern</w:t>
            </w:r>
            <w:r w:rsidR="004733C8" w:rsidRPr="006745CE">
              <w:rPr>
                <w:sz w:val="22"/>
              </w:rPr>
              <w:t xml:space="preserve"> </w:t>
            </w:r>
            <w:r w:rsidRPr="006745CE">
              <w:rPr>
                <w:sz w:val="22"/>
              </w:rPr>
              <w:t>Territory</w:t>
            </w:r>
            <w:r w:rsidRPr="006745CE">
              <w:rPr>
                <w:rFonts w:eastAsia="Times New Roman"/>
                <w:sz w:val="22"/>
              </w:rPr>
              <w:t>—For transport of beef cattle</w:t>
            </w:r>
            <w:r w:rsidR="00E67141">
              <w:rPr>
                <w:rFonts w:eastAsia="Times New Roman"/>
                <w:sz w:val="22"/>
              </w:rPr>
              <w:tab/>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80,000</w:t>
            </w:r>
          </w:p>
        </w:tc>
        <w:tc>
          <w:tcPr>
            <w:tcW w:w="1360" w:type="dxa"/>
            <w:tcBorders>
              <w:top w:val="nil"/>
              <w:left w:val="single" w:sz="6" w:space="0" w:color="auto"/>
              <w:bottom w:val="nil"/>
              <w:right w:val="single" w:sz="6" w:space="0" w:color="auto"/>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700,000</w:t>
            </w:r>
          </w:p>
        </w:tc>
        <w:tc>
          <w:tcPr>
            <w:tcW w:w="1387" w:type="dxa"/>
            <w:tcBorders>
              <w:top w:val="nil"/>
              <w:left w:val="single" w:sz="6" w:space="0" w:color="auto"/>
              <w:bottom w:val="nil"/>
              <w:right w:val="nil"/>
            </w:tcBorders>
            <w:shd w:val="clear" w:color="auto" w:fill="FFFFFF"/>
            <w:vAlign w:val="bottom"/>
          </w:tcPr>
          <w:p w:rsidR="007A2F7E" w:rsidRPr="006745CE" w:rsidRDefault="007A2F7E" w:rsidP="00E67141">
            <w:pPr>
              <w:shd w:val="clear" w:color="auto" w:fill="FFFFFF"/>
              <w:tabs>
                <w:tab w:val="left" w:leader="dot" w:pos="4896"/>
              </w:tabs>
              <w:ind w:right="144"/>
              <w:jc w:val="right"/>
              <w:rPr>
                <w:sz w:val="22"/>
              </w:rPr>
            </w:pPr>
            <w:r w:rsidRPr="006745CE">
              <w:rPr>
                <w:sz w:val="22"/>
              </w:rPr>
              <w:t>699,937</w:t>
            </w:r>
          </w:p>
        </w:tc>
      </w:tr>
    </w:tbl>
    <w:p w:rsidR="007A2F7E" w:rsidRPr="006745CE" w:rsidRDefault="006745CE" w:rsidP="007040F4">
      <w:pPr>
        <w:shd w:val="clear" w:color="auto" w:fill="FFFFFF"/>
        <w:tabs>
          <w:tab w:val="left" w:leader="dot" w:pos="4896"/>
        </w:tabs>
        <w:ind w:left="2664"/>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176"/>
        <w:gridCol w:w="1409"/>
        <w:gridCol w:w="1388"/>
        <w:gridCol w:w="1467"/>
      </w:tblGrid>
      <w:tr w:rsidR="000146DB" w:rsidRPr="006745CE" w:rsidTr="000146DB">
        <w:trPr>
          <w:trHeight w:val="20"/>
          <w:jc w:val="center"/>
        </w:trPr>
        <w:tc>
          <w:tcPr>
            <w:tcW w:w="5132" w:type="dxa"/>
            <w:tcBorders>
              <w:top w:val="single" w:sz="6" w:space="0" w:color="auto"/>
              <w:left w:val="nil"/>
              <w:bottom w:val="nil"/>
              <w:right w:val="single" w:sz="6" w:space="0" w:color="auto"/>
            </w:tcBorders>
            <w:shd w:val="clear" w:color="auto" w:fill="FFFFFF"/>
          </w:tcPr>
          <w:p w:rsidR="000146DB" w:rsidRPr="006745CE" w:rsidRDefault="000146DB" w:rsidP="007040F4">
            <w:pPr>
              <w:shd w:val="clear" w:color="auto" w:fill="FFFFFF"/>
              <w:tabs>
                <w:tab w:val="left" w:leader="dot" w:pos="4896"/>
              </w:tabs>
              <w:jc w:val="both"/>
              <w:rPr>
                <w:sz w:val="22"/>
              </w:rPr>
            </w:pPr>
          </w:p>
        </w:tc>
        <w:tc>
          <w:tcPr>
            <w:tcW w:w="1397" w:type="dxa"/>
            <w:vMerge w:val="restart"/>
            <w:tcBorders>
              <w:top w:val="single" w:sz="6" w:space="0" w:color="auto"/>
              <w:left w:val="single" w:sz="6" w:space="0" w:color="auto"/>
              <w:right w:val="single" w:sz="6" w:space="0" w:color="auto"/>
            </w:tcBorders>
            <w:shd w:val="clear" w:color="auto" w:fill="FFFFFF"/>
            <w:vAlign w:val="center"/>
          </w:tcPr>
          <w:p w:rsidR="000146DB" w:rsidRPr="006558FA" w:rsidRDefault="000146DB" w:rsidP="000146DB">
            <w:pPr>
              <w:shd w:val="clear" w:color="auto" w:fill="FFFFFF"/>
              <w:tabs>
                <w:tab w:val="left" w:leader="dot" w:pos="4896"/>
              </w:tabs>
              <w:jc w:val="center"/>
            </w:pPr>
            <w:r w:rsidRPr="006558FA">
              <w:rPr>
                <w:szCs w:val="16"/>
              </w:rPr>
              <w:t>1974-75</w:t>
            </w:r>
          </w:p>
        </w:tc>
        <w:tc>
          <w:tcPr>
            <w:tcW w:w="2831" w:type="dxa"/>
            <w:gridSpan w:val="2"/>
            <w:tcBorders>
              <w:top w:val="single" w:sz="6" w:space="0" w:color="auto"/>
              <w:left w:val="single" w:sz="6" w:space="0" w:color="auto"/>
              <w:bottom w:val="single" w:sz="6" w:space="0" w:color="auto"/>
              <w:right w:val="nil"/>
            </w:tcBorders>
            <w:shd w:val="clear" w:color="auto" w:fill="FFFFFF"/>
            <w:vAlign w:val="center"/>
          </w:tcPr>
          <w:p w:rsidR="000146DB" w:rsidRPr="006558FA" w:rsidRDefault="000146DB" w:rsidP="000146DB">
            <w:pPr>
              <w:shd w:val="clear" w:color="auto" w:fill="FFFFFF"/>
              <w:tabs>
                <w:tab w:val="left" w:leader="dot" w:pos="4896"/>
              </w:tabs>
              <w:jc w:val="center"/>
            </w:pPr>
            <w:r w:rsidRPr="006558FA">
              <w:rPr>
                <w:szCs w:val="14"/>
              </w:rPr>
              <w:t>1973</w:t>
            </w:r>
            <w:r w:rsidRPr="006558FA">
              <w:rPr>
                <w:rFonts w:eastAsia="Times New Roman"/>
                <w:szCs w:val="14"/>
              </w:rPr>
              <w:t>–74</w:t>
            </w:r>
          </w:p>
        </w:tc>
      </w:tr>
      <w:tr w:rsidR="000146DB" w:rsidRPr="006745CE" w:rsidTr="006558FA">
        <w:trPr>
          <w:trHeight w:val="336"/>
          <w:jc w:val="center"/>
        </w:trPr>
        <w:tc>
          <w:tcPr>
            <w:tcW w:w="5132" w:type="dxa"/>
            <w:tcBorders>
              <w:top w:val="nil"/>
              <w:left w:val="nil"/>
              <w:bottom w:val="nil"/>
              <w:right w:val="single" w:sz="6" w:space="0" w:color="auto"/>
            </w:tcBorders>
            <w:shd w:val="clear" w:color="auto" w:fill="FFFFFF"/>
          </w:tcPr>
          <w:p w:rsidR="000146DB" w:rsidRPr="006745CE" w:rsidRDefault="000146DB" w:rsidP="007040F4">
            <w:pPr>
              <w:tabs>
                <w:tab w:val="left" w:leader="dot" w:pos="4896"/>
              </w:tabs>
              <w:jc w:val="both"/>
              <w:rPr>
                <w:sz w:val="22"/>
              </w:rPr>
            </w:pPr>
          </w:p>
        </w:tc>
        <w:tc>
          <w:tcPr>
            <w:tcW w:w="1397" w:type="dxa"/>
            <w:vMerge/>
            <w:tcBorders>
              <w:left w:val="single" w:sz="6" w:space="0" w:color="auto"/>
              <w:bottom w:val="single" w:sz="6" w:space="0" w:color="auto"/>
              <w:right w:val="single" w:sz="6" w:space="0" w:color="auto"/>
            </w:tcBorders>
            <w:shd w:val="clear" w:color="auto" w:fill="FFFFFF"/>
            <w:vAlign w:val="center"/>
          </w:tcPr>
          <w:p w:rsidR="000146DB" w:rsidRPr="006558FA" w:rsidRDefault="000146DB" w:rsidP="000146DB">
            <w:pPr>
              <w:tabs>
                <w:tab w:val="left" w:leader="dot" w:pos="4896"/>
              </w:tabs>
              <w:jc w:val="center"/>
            </w:pPr>
          </w:p>
        </w:tc>
        <w:tc>
          <w:tcPr>
            <w:tcW w:w="1376" w:type="dxa"/>
            <w:tcBorders>
              <w:top w:val="single" w:sz="6" w:space="0" w:color="auto"/>
              <w:left w:val="single" w:sz="6" w:space="0" w:color="auto"/>
              <w:bottom w:val="single" w:sz="6" w:space="0" w:color="auto"/>
              <w:right w:val="single" w:sz="6" w:space="0" w:color="auto"/>
            </w:tcBorders>
            <w:shd w:val="clear" w:color="auto" w:fill="FFFFFF"/>
            <w:vAlign w:val="center"/>
          </w:tcPr>
          <w:p w:rsidR="000146DB" w:rsidRPr="006558FA" w:rsidRDefault="000146DB" w:rsidP="000146DB">
            <w:pPr>
              <w:shd w:val="clear" w:color="auto" w:fill="FFFFFF"/>
              <w:tabs>
                <w:tab w:val="left" w:leader="dot" w:pos="4896"/>
              </w:tabs>
              <w:jc w:val="center"/>
            </w:pPr>
            <w:r w:rsidRPr="006558FA">
              <w:rPr>
                <w:szCs w:val="14"/>
              </w:rPr>
              <w:t>Appropriation</w:t>
            </w:r>
          </w:p>
        </w:tc>
        <w:tc>
          <w:tcPr>
            <w:tcW w:w="1455" w:type="dxa"/>
            <w:tcBorders>
              <w:top w:val="single" w:sz="6" w:space="0" w:color="auto"/>
              <w:left w:val="single" w:sz="6" w:space="0" w:color="auto"/>
              <w:bottom w:val="single" w:sz="6" w:space="0" w:color="auto"/>
              <w:right w:val="nil"/>
            </w:tcBorders>
            <w:shd w:val="clear" w:color="auto" w:fill="FFFFFF"/>
            <w:vAlign w:val="center"/>
          </w:tcPr>
          <w:p w:rsidR="000146DB" w:rsidRPr="006558FA" w:rsidRDefault="000146DB" w:rsidP="000146DB">
            <w:pPr>
              <w:shd w:val="clear" w:color="auto" w:fill="FFFFFF"/>
              <w:tabs>
                <w:tab w:val="left" w:leader="dot" w:pos="4896"/>
              </w:tabs>
              <w:jc w:val="center"/>
            </w:pPr>
            <w:r w:rsidRPr="006558FA">
              <w:rPr>
                <w:szCs w:val="14"/>
              </w:rPr>
              <w:t>Expenditure</w:t>
            </w:r>
          </w:p>
        </w:tc>
      </w:tr>
      <w:tr w:rsidR="007A2F7E" w:rsidRPr="006745CE" w:rsidTr="000146DB">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jc w:val="center"/>
              <w:rPr>
                <w:sz w:val="22"/>
              </w:rPr>
            </w:pPr>
            <w:r w:rsidRPr="006745CE">
              <w:rPr>
                <w:b/>
                <w:bCs/>
                <w:sz w:val="22"/>
              </w:rPr>
              <w:t>DEPARTMENT OF HOUSING AND CONSTRUCTION</w:t>
            </w:r>
            <w:r w:rsidRPr="006745CE">
              <w:rPr>
                <w:rFonts w:eastAsia="Times New Roman"/>
                <w:sz w:val="22"/>
              </w:rPr>
              <w:t>—</w:t>
            </w:r>
            <w:r w:rsidRPr="006745CE">
              <w:rPr>
                <w:rFonts w:eastAsia="Times New Roman"/>
                <w:i/>
                <w:iCs/>
                <w:sz w:val="22"/>
              </w:rPr>
              <w:t>continued</w:t>
            </w:r>
          </w:p>
        </w:tc>
        <w:tc>
          <w:tcPr>
            <w:tcW w:w="139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0146DB">
            <w:pPr>
              <w:shd w:val="clear" w:color="auto" w:fill="FFFFFF"/>
              <w:tabs>
                <w:tab w:val="left" w:leader="dot" w:pos="4896"/>
              </w:tabs>
              <w:jc w:val="center"/>
              <w:rPr>
                <w:sz w:val="22"/>
              </w:rPr>
            </w:pPr>
            <w:r w:rsidRPr="006745CE">
              <w:rPr>
                <w:sz w:val="22"/>
              </w:rPr>
              <w:t>$</w:t>
            </w:r>
          </w:p>
        </w:tc>
        <w:tc>
          <w:tcPr>
            <w:tcW w:w="1376"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0146DB">
            <w:pPr>
              <w:shd w:val="clear" w:color="auto" w:fill="FFFFFF"/>
              <w:tabs>
                <w:tab w:val="left" w:leader="dot" w:pos="4896"/>
              </w:tabs>
              <w:jc w:val="center"/>
              <w:rPr>
                <w:sz w:val="22"/>
              </w:rPr>
            </w:pPr>
            <w:r w:rsidRPr="006745CE">
              <w:rPr>
                <w:sz w:val="22"/>
              </w:rPr>
              <w:t>$</w:t>
            </w:r>
          </w:p>
        </w:tc>
        <w:tc>
          <w:tcPr>
            <w:tcW w:w="1455" w:type="dxa"/>
            <w:tcBorders>
              <w:top w:val="single" w:sz="6" w:space="0" w:color="auto"/>
              <w:left w:val="single" w:sz="6" w:space="0" w:color="auto"/>
              <w:bottom w:val="nil"/>
              <w:right w:val="nil"/>
            </w:tcBorders>
            <w:shd w:val="clear" w:color="auto" w:fill="FFFFFF"/>
            <w:vAlign w:val="center"/>
          </w:tcPr>
          <w:p w:rsidR="007A2F7E" w:rsidRPr="006745CE" w:rsidRDefault="007A2F7E" w:rsidP="000146DB">
            <w:pPr>
              <w:shd w:val="clear" w:color="auto" w:fill="FFFFFF"/>
              <w:tabs>
                <w:tab w:val="left" w:leader="dot" w:pos="4896"/>
              </w:tabs>
              <w:jc w:val="center"/>
              <w:rPr>
                <w:sz w:val="22"/>
              </w:rPr>
            </w:pPr>
            <w:r w:rsidRPr="006745CE">
              <w:rPr>
                <w:sz w:val="22"/>
              </w:rPr>
              <w:t>$</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smallCaps/>
                <w:sz w:val="22"/>
              </w:rPr>
              <w:t xml:space="preserve">Division </w:t>
            </w:r>
            <w:r w:rsidRPr="006745CE">
              <w:rPr>
                <w:sz w:val="22"/>
              </w:rPr>
              <w:t>872.</w:t>
            </w:r>
            <w:r w:rsidRPr="006745CE">
              <w:rPr>
                <w:rFonts w:eastAsia="Times New Roman"/>
                <w:sz w:val="22"/>
              </w:rPr>
              <w:t>—CAPITAL WORKS AND SERVICES—</w:t>
            </w:r>
            <w:r w:rsidRPr="006745CE">
              <w:rPr>
                <w:rFonts w:eastAsia="Times New Roman"/>
                <w:i/>
                <w:iCs/>
                <w:sz w:val="22"/>
              </w:rPr>
              <w:t>continued</w:t>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rPr>
                <w:sz w:val="22"/>
              </w:rPr>
            </w:pPr>
            <w:r w:rsidRPr="006745CE">
              <w:rPr>
                <w:b/>
                <w:bCs/>
                <w:sz w:val="22"/>
              </w:rPr>
              <w:t>5.</w:t>
            </w:r>
            <w:r w:rsidRPr="006745CE">
              <w:rPr>
                <w:rFonts w:eastAsia="Times New Roman"/>
                <w:b/>
                <w:bCs/>
                <w:sz w:val="22"/>
              </w:rPr>
              <w:t>—Construction of Roads—Northern Territory—</w:t>
            </w:r>
            <w:r w:rsidRPr="006745CE">
              <w:rPr>
                <w:rFonts w:eastAsia="Times New Roman"/>
                <w:i/>
                <w:iCs/>
                <w:sz w:val="22"/>
              </w:rPr>
              <w:t>continued</w:t>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ind w:left="706" w:hanging="576"/>
              <w:jc w:val="both"/>
              <w:rPr>
                <w:sz w:val="22"/>
              </w:rPr>
            </w:pPr>
            <w:r w:rsidRPr="006745CE">
              <w:rPr>
                <w:sz w:val="22"/>
              </w:rPr>
              <w:t>02. Department of the Northern Territory</w:t>
            </w:r>
            <w:r w:rsidRPr="006745CE">
              <w:rPr>
                <w:rFonts w:eastAsia="Times New Roman"/>
                <w:sz w:val="22"/>
              </w:rPr>
              <w:t>—Other roads, stock routes and water supplies</w:t>
            </w:r>
            <w:r w:rsidR="006558FA">
              <w:rPr>
                <w:rFonts w:eastAsia="Times New Roman"/>
                <w:sz w:val="22"/>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3,800,000</w:t>
            </w:r>
          </w:p>
        </w:tc>
        <w:tc>
          <w:tcPr>
            <w:tcW w:w="137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5,500,000</w:t>
            </w:r>
          </w:p>
        </w:tc>
        <w:tc>
          <w:tcPr>
            <w:tcW w:w="1455" w:type="dxa"/>
            <w:tcBorders>
              <w:top w:val="nil"/>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4,179,305</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3,880,000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6,200,000</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4,879,242</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b/>
                <w:bCs/>
                <w:sz w:val="22"/>
              </w:rPr>
              <w:t>6.</w:t>
            </w:r>
            <w:r w:rsidRPr="006745CE">
              <w:rPr>
                <w:rFonts w:eastAsia="Times New Roman"/>
                <w:b/>
                <w:bCs/>
                <w:sz w:val="22"/>
              </w:rPr>
              <w:t>—Buildings and Works—Broadcasting and Television Services—</w:t>
            </w:r>
          </w:p>
        </w:tc>
        <w:tc>
          <w:tcPr>
            <w:tcW w:w="139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single" w:sz="6" w:space="0" w:color="auto"/>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rPr>
              <w:t>01. Sound broadcasting transmission</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245,000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290,000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180,115</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rPr>
              <w:t>02. Sound broadcasting studios and other purposes</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210,000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470,000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459,377</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rPr>
              <w:t>03. Television transmission</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215,000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170,000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131,231</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5"/>
              <w:jc w:val="both"/>
              <w:rPr>
                <w:sz w:val="22"/>
              </w:rPr>
            </w:pPr>
            <w:r w:rsidRPr="006745CE">
              <w:rPr>
                <w:sz w:val="22"/>
              </w:rPr>
              <w:t>04. Television studios</w:t>
            </w:r>
            <w:r w:rsidR="006558FA">
              <w:rPr>
                <w:sz w:val="22"/>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1,650,000</w:t>
            </w:r>
          </w:p>
        </w:tc>
        <w:tc>
          <w:tcPr>
            <w:tcW w:w="137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1,859,000</w:t>
            </w:r>
          </w:p>
        </w:tc>
        <w:tc>
          <w:tcPr>
            <w:tcW w:w="1455" w:type="dxa"/>
            <w:tcBorders>
              <w:top w:val="nil"/>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1,856,255</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2,320,000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2,789,000</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2,626,978</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rPr>
              <w:t>7.</w:t>
            </w:r>
            <w:r w:rsidRPr="006745CE">
              <w:rPr>
                <w:rFonts w:eastAsia="Times New Roman"/>
                <w:b/>
                <w:bCs/>
                <w:sz w:val="22"/>
              </w:rPr>
              <w:t>—Plant and Equipment—</w:t>
            </w:r>
          </w:p>
        </w:tc>
        <w:tc>
          <w:tcPr>
            <w:tcW w:w="139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single" w:sz="6" w:space="0" w:color="auto"/>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01. General services</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2,207,000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2,050,000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1,367,879</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02. Australian Capital Territory Services</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396,000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300,000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241,735</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03. Northern Territory Services</w:t>
            </w:r>
            <w:r w:rsidR="006558FA">
              <w:rPr>
                <w:sz w:val="22"/>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2,797,000</w:t>
            </w:r>
          </w:p>
        </w:tc>
        <w:tc>
          <w:tcPr>
            <w:tcW w:w="137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2,025,000</w:t>
            </w:r>
          </w:p>
        </w:tc>
        <w:tc>
          <w:tcPr>
            <w:tcW w:w="1455" w:type="dxa"/>
            <w:tcBorders>
              <w:top w:val="nil"/>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1,007,248</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5,400,000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4,375,000</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2,616,862</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ind w:right="144"/>
              <w:jc w:val="right"/>
              <w:rPr>
                <w:sz w:val="22"/>
              </w:rPr>
            </w:pPr>
            <w:r w:rsidRPr="006745CE">
              <w:rPr>
                <w:i/>
                <w:iCs/>
                <w:sz w:val="22"/>
              </w:rPr>
              <w:t xml:space="preserve">Total: Division </w:t>
            </w:r>
            <w:r w:rsidRPr="006745CE">
              <w:rPr>
                <w:sz w:val="22"/>
              </w:rPr>
              <w:t>872</w:t>
            </w: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131,323,000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109,641,548</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93,403,567</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jc w:val="both"/>
              <w:rPr>
                <w:sz w:val="22"/>
              </w:rPr>
            </w:pPr>
            <w:r w:rsidRPr="006745CE">
              <w:rPr>
                <w:smallCaps/>
                <w:sz w:val="22"/>
              </w:rPr>
              <w:t xml:space="preserve">Division </w:t>
            </w:r>
            <w:r w:rsidRPr="006745CE">
              <w:rPr>
                <w:sz w:val="22"/>
              </w:rPr>
              <w:t>874.</w:t>
            </w:r>
            <w:r w:rsidRPr="006745CE">
              <w:rPr>
                <w:rFonts w:eastAsia="Times New Roman"/>
                <w:sz w:val="22"/>
              </w:rPr>
              <w:t>—OTHER SERVICES</w:t>
            </w:r>
          </w:p>
        </w:tc>
        <w:tc>
          <w:tcPr>
            <w:tcW w:w="139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single" w:sz="6" w:space="0" w:color="auto"/>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Australian Housing Corporation</w:t>
            </w:r>
            <w:r w:rsidRPr="006745CE">
              <w:rPr>
                <w:rFonts w:eastAsia="Times New Roman"/>
                <w:sz w:val="22"/>
              </w:rPr>
              <w:t>—Provision for Housing Assistance</w:t>
            </w:r>
            <w:r w:rsidR="006558FA">
              <w:rPr>
                <w:rFonts w:eastAsia="Times New Roman"/>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25,000,000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55"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02. Australian Housing Research Council</w:t>
            </w:r>
            <w:r w:rsidR="006558FA">
              <w:rPr>
                <w:sz w:val="22"/>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150,000</w:t>
            </w:r>
          </w:p>
        </w:tc>
        <w:tc>
          <w:tcPr>
            <w:tcW w:w="137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55"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874</w:t>
            </w: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25,150,000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spacing w:before="120"/>
              <w:ind w:right="144"/>
              <w:jc w:val="right"/>
              <w:rPr>
                <w:sz w:val="22"/>
              </w:rPr>
            </w:pPr>
            <w:r w:rsidRPr="006745CE">
              <w:rPr>
                <w:i/>
                <w:iCs/>
                <w:sz w:val="22"/>
              </w:rPr>
              <w:t xml:space="preserve">Total </w:t>
            </w:r>
            <w:r w:rsidRPr="006745CE">
              <w:rPr>
                <w:smallCaps/>
                <w:sz w:val="22"/>
              </w:rPr>
              <w:t>Department of Housing and Construction</w:t>
            </w:r>
          </w:p>
        </w:tc>
        <w:tc>
          <w:tcPr>
            <w:tcW w:w="139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273,761,000</w:t>
            </w:r>
          </w:p>
        </w:tc>
        <w:tc>
          <w:tcPr>
            <w:tcW w:w="1376"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213,052,548</w:t>
            </w:r>
          </w:p>
        </w:tc>
        <w:tc>
          <w:tcPr>
            <w:tcW w:w="1455"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196,374,567</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rPr>
              <w:t>DEPARTMENT OF LABOR AND IMMIGRATION</w:t>
            </w:r>
          </w:p>
        </w:tc>
        <w:tc>
          <w:tcPr>
            <w:tcW w:w="139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single" w:sz="6" w:space="0" w:color="auto"/>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right="461" w:firstLine="10"/>
              <w:rPr>
                <w:sz w:val="22"/>
              </w:rPr>
            </w:pPr>
            <w:r w:rsidRPr="006745CE">
              <w:rPr>
                <w:smallCaps/>
                <w:sz w:val="22"/>
              </w:rPr>
              <w:t xml:space="preserve">Division </w:t>
            </w:r>
            <w:r w:rsidRPr="006745CE">
              <w:rPr>
                <w:sz w:val="22"/>
              </w:rPr>
              <w:t>878.</w:t>
            </w:r>
            <w:r w:rsidRPr="006745CE">
              <w:rPr>
                <w:rFonts w:eastAsia="Times New Roman"/>
                <w:sz w:val="22"/>
              </w:rPr>
              <w:t>—PAYMENTS TO OR FOR THE STATES</w:t>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rPr>
              <w:t>01. Supervision of apprenticeship training</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400,000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380,000</w:t>
            </w:r>
          </w:p>
        </w:tc>
        <w:tc>
          <w:tcPr>
            <w:tcW w:w="1455"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350,952</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96"/>
              <w:jc w:val="both"/>
              <w:rPr>
                <w:sz w:val="22"/>
              </w:rPr>
            </w:pPr>
            <w:r w:rsidRPr="006745CE">
              <w:rPr>
                <w:sz w:val="22"/>
              </w:rPr>
              <w:t>02. Apprentices in State Government establishments</w:t>
            </w:r>
            <w:r w:rsidR="006558FA">
              <w:rPr>
                <w:sz w:val="22"/>
              </w:rPr>
              <w:tab/>
            </w:r>
          </w:p>
        </w:tc>
        <w:tc>
          <w:tcPr>
            <w:tcW w:w="1397"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408,000</w:t>
            </w:r>
          </w:p>
        </w:tc>
        <w:tc>
          <w:tcPr>
            <w:tcW w:w="1376"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55"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03. State Migration Centres</w:t>
            </w:r>
            <w:r w:rsidRPr="006745CE">
              <w:rPr>
                <w:rFonts w:eastAsia="Times New Roman"/>
                <w:sz w:val="22"/>
              </w:rPr>
              <w:t>—Contribution towards establishment costs</w:t>
            </w:r>
            <w:r w:rsidR="006558FA">
              <w:rPr>
                <w:rFonts w:eastAsia="Times New Roman"/>
                <w:sz w:val="22"/>
              </w:rPr>
              <w:tab/>
            </w:r>
          </w:p>
        </w:tc>
        <w:tc>
          <w:tcPr>
            <w:tcW w:w="139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180,000</w:t>
            </w:r>
          </w:p>
        </w:tc>
        <w:tc>
          <w:tcPr>
            <w:tcW w:w="1376"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181,500</w:t>
            </w:r>
          </w:p>
        </w:tc>
        <w:tc>
          <w:tcPr>
            <w:tcW w:w="1455" w:type="dxa"/>
            <w:tcBorders>
              <w:top w:val="nil"/>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rPr>
              <w:t>23,508</w:t>
            </w:r>
          </w:p>
        </w:tc>
      </w:tr>
      <w:tr w:rsidR="007A2F7E" w:rsidRPr="006745CE" w:rsidTr="006558FA">
        <w:trPr>
          <w:trHeight w:val="20"/>
          <w:jc w:val="center"/>
        </w:trPr>
        <w:tc>
          <w:tcPr>
            <w:tcW w:w="5132"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spacing w:after="120"/>
              <w:ind w:right="144"/>
              <w:jc w:val="right"/>
              <w:rPr>
                <w:sz w:val="22"/>
              </w:rPr>
            </w:pPr>
            <w:r w:rsidRPr="006745CE">
              <w:rPr>
                <w:i/>
                <w:iCs/>
                <w:sz w:val="22"/>
              </w:rPr>
              <w:t xml:space="preserve">Total: Division </w:t>
            </w:r>
            <w:r w:rsidRPr="006745CE">
              <w:rPr>
                <w:sz w:val="22"/>
              </w:rPr>
              <w:t>878</w:t>
            </w:r>
          </w:p>
        </w:tc>
        <w:tc>
          <w:tcPr>
            <w:tcW w:w="1397"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sz w:val="22"/>
                <w:szCs w:val="22"/>
              </w:rPr>
              <w:t>988,000</w:t>
            </w:r>
          </w:p>
        </w:tc>
        <w:tc>
          <w:tcPr>
            <w:tcW w:w="1376"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sz w:val="22"/>
                <w:szCs w:val="22"/>
              </w:rPr>
              <w:t>561,500</w:t>
            </w:r>
          </w:p>
        </w:tc>
        <w:tc>
          <w:tcPr>
            <w:tcW w:w="1455" w:type="dxa"/>
            <w:tcBorders>
              <w:top w:val="single" w:sz="6" w:space="0" w:color="auto"/>
              <w:left w:val="single" w:sz="6" w:space="0" w:color="auto"/>
              <w:bottom w:val="single" w:sz="2" w:space="0" w:color="auto"/>
              <w:right w:val="nil"/>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sz w:val="22"/>
                <w:szCs w:val="22"/>
              </w:rPr>
              <w:t>374,460</w:t>
            </w:r>
          </w:p>
        </w:tc>
      </w:tr>
    </w:tbl>
    <w:p w:rsidR="007A2F7E" w:rsidRPr="006745CE" w:rsidRDefault="006745CE" w:rsidP="007040F4">
      <w:pPr>
        <w:shd w:val="clear" w:color="auto" w:fill="FFFFFF"/>
        <w:tabs>
          <w:tab w:val="left" w:leader="dot" w:pos="4896"/>
        </w:tabs>
        <w:ind w:left="2669"/>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94"/>
        <w:gridCol w:w="1371"/>
        <w:gridCol w:w="1377"/>
        <w:gridCol w:w="1398"/>
      </w:tblGrid>
      <w:tr w:rsidR="006558FA" w:rsidRPr="006745CE" w:rsidTr="006558FA">
        <w:trPr>
          <w:trHeight w:val="336"/>
          <w:jc w:val="center"/>
        </w:trPr>
        <w:tc>
          <w:tcPr>
            <w:tcW w:w="5250" w:type="dxa"/>
            <w:tcBorders>
              <w:top w:val="single" w:sz="6" w:space="0" w:color="auto"/>
              <w:left w:val="nil"/>
              <w:bottom w:val="nil"/>
              <w:right w:val="single" w:sz="6" w:space="0" w:color="auto"/>
            </w:tcBorders>
            <w:shd w:val="clear" w:color="auto" w:fill="FFFFFF"/>
          </w:tcPr>
          <w:p w:rsidR="006558FA" w:rsidRPr="006745CE" w:rsidRDefault="006558FA" w:rsidP="007040F4">
            <w:pPr>
              <w:shd w:val="clear" w:color="auto" w:fill="FFFFFF"/>
              <w:tabs>
                <w:tab w:val="left" w:leader="dot" w:pos="4896"/>
              </w:tabs>
              <w:jc w:val="both"/>
              <w:rPr>
                <w:sz w:val="22"/>
              </w:rPr>
            </w:pPr>
          </w:p>
        </w:tc>
        <w:tc>
          <w:tcPr>
            <w:tcW w:w="1359" w:type="dxa"/>
            <w:vMerge w:val="restart"/>
            <w:tcBorders>
              <w:top w:val="single" w:sz="6" w:space="0" w:color="auto"/>
              <w:left w:val="single" w:sz="6" w:space="0" w:color="auto"/>
              <w:right w:val="single" w:sz="6" w:space="0" w:color="auto"/>
            </w:tcBorders>
            <w:shd w:val="clear" w:color="auto" w:fill="FFFFFF"/>
            <w:vAlign w:val="center"/>
          </w:tcPr>
          <w:p w:rsidR="006558FA" w:rsidRPr="006558FA" w:rsidRDefault="006558FA" w:rsidP="006558FA">
            <w:pPr>
              <w:shd w:val="clear" w:color="auto" w:fill="FFFFFF"/>
              <w:tabs>
                <w:tab w:val="left" w:leader="dot" w:pos="4896"/>
              </w:tabs>
              <w:jc w:val="center"/>
            </w:pPr>
            <w:r w:rsidRPr="006558FA">
              <w:rPr>
                <w:szCs w:val="18"/>
              </w:rPr>
              <w:t>1974-75</w:t>
            </w:r>
          </w:p>
        </w:tc>
        <w:tc>
          <w:tcPr>
            <w:tcW w:w="2751" w:type="dxa"/>
            <w:gridSpan w:val="2"/>
            <w:tcBorders>
              <w:top w:val="single" w:sz="6" w:space="0" w:color="auto"/>
              <w:left w:val="single" w:sz="6" w:space="0" w:color="auto"/>
              <w:bottom w:val="single" w:sz="6" w:space="0" w:color="auto"/>
              <w:right w:val="nil"/>
            </w:tcBorders>
            <w:shd w:val="clear" w:color="auto" w:fill="FFFFFF"/>
            <w:vAlign w:val="center"/>
          </w:tcPr>
          <w:p w:rsidR="006558FA" w:rsidRPr="006558FA" w:rsidRDefault="006558FA" w:rsidP="006558FA">
            <w:pPr>
              <w:shd w:val="clear" w:color="auto" w:fill="FFFFFF"/>
              <w:tabs>
                <w:tab w:val="left" w:leader="dot" w:pos="4896"/>
              </w:tabs>
              <w:jc w:val="center"/>
            </w:pPr>
            <w:r w:rsidRPr="006558FA">
              <w:rPr>
                <w:szCs w:val="14"/>
              </w:rPr>
              <w:t>1973</w:t>
            </w:r>
            <w:r w:rsidRPr="006558FA">
              <w:rPr>
                <w:rFonts w:eastAsia="Times New Roman"/>
                <w:szCs w:val="14"/>
              </w:rPr>
              <w:t>–74</w:t>
            </w:r>
          </w:p>
        </w:tc>
      </w:tr>
      <w:tr w:rsidR="006558FA" w:rsidRPr="006745CE" w:rsidTr="006558FA">
        <w:trPr>
          <w:trHeight w:val="345"/>
          <w:jc w:val="center"/>
        </w:trPr>
        <w:tc>
          <w:tcPr>
            <w:tcW w:w="5250" w:type="dxa"/>
            <w:tcBorders>
              <w:top w:val="nil"/>
              <w:left w:val="nil"/>
              <w:bottom w:val="nil"/>
              <w:right w:val="single" w:sz="6" w:space="0" w:color="auto"/>
            </w:tcBorders>
            <w:shd w:val="clear" w:color="auto" w:fill="FFFFFF"/>
          </w:tcPr>
          <w:p w:rsidR="006558FA" w:rsidRPr="006745CE" w:rsidRDefault="006558FA" w:rsidP="007040F4">
            <w:pPr>
              <w:tabs>
                <w:tab w:val="left" w:leader="dot" w:pos="4896"/>
              </w:tabs>
              <w:jc w:val="both"/>
              <w:rPr>
                <w:sz w:val="22"/>
              </w:rPr>
            </w:pPr>
          </w:p>
        </w:tc>
        <w:tc>
          <w:tcPr>
            <w:tcW w:w="1359" w:type="dxa"/>
            <w:vMerge/>
            <w:tcBorders>
              <w:left w:val="single" w:sz="6" w:space="0" w:color="auto"/>
              <w:bottom w:val="single" w:sz="6" w:space="0" w:color="auto"/>
              <w:right w:val="single" w:sz="6" w:space="0" w:color="auto"/>
            </w:tcBorders>
            <w:shd w:val="clear" w:color="auto" w:fill="FFFFFF"/>
            <w:vAlign w:val="center"/>
          </w:tcPr>
          <w:p w:rsidR="006558FA" w:rsidRPr="006558FA" w:rsidRDefault="006558FA" w:rsidP="006558FA">
            <w:pPr>
              <w:tabs>
                <w:tab w:val="left" w:leader="dot" w:pos="4896"/>
              </w:tabs>
              <w:jc w:val="center"/>
            </w:pPr>
          </w:p>
        </w:tc>
        <w:tc>
          <w:tcPr>
            <w:tcW w:w="1365" w:type="dxa"/>
            <w:tcBorders>
              <w:top w:val="single" w:sz="6" w:space="0" w:color="auto"/>
              <w:left w:val="single" w:sz="6" w:space="0" w:color="auto"/>
              <w:bottom w:val="single" w:sz="6" w:space="0" w:color="auto"/>
              <w:right w:val="single" w:sz="6" w:space="0" w:color="auto"/>
            </w:tcBorders>
            <w:shd w:val="clear" w:color="auto" w:fill="FFFFFF"/>
            <w:vAlign w:val="center"/>
          </w:tcPr>
          <w:p w:rsidR="006558FA" w:rsidRPr="006558FA" w:rsidRDefault="006558FA" w:rsidP="006558FA">
            <w:pPr>
              <w:shd w:val="clear" w:color="auto" w:fill="FFFFFF"/>
              <w:tabs>
                <w:tab w:val="left" w:leader="dot" w:pos="4896"/>
              </w:tabs>
              <w:jc w:val="center"/>
            </w:pPr>
            <w:r w:rsidRPr="006558FA">
              <w:rPr>
                <w:szCs w:val="14"/>
              </w:rPr>
              <w:t>Appropriation</w:t>
            </w:r>
          </w:p>
        </w:tc>
        <w:tc>
          <w:tcPr>
            <w:tcW w:w="1386" w:type="dxa"/>
            <w:tcBorders>
              <w:top w:val="single" w:sz="6" w:space="0" w:color="auto"/>
              <w:left w:val="single" w:sz="6" w:space="0" w:color="auto"/>
              <w:bottom w:val="single" w:sz="6" w:space="0" w:color="auto"/>
              <w:right w:val="nil"/>
            </w:tcBorders>
            <w:shd w:val="clear" w:color="auto" w:fill="FFFFFF"/>
            <w:vAlign w:val="center"/>
          </w:tcPr>
          <w:p w:rsidR="006558FA" w:rsidRPr="006558FA" w:rsidRDefault="006558FA" w:rsidP="006558FA">
            <w:pPr>
              <w:shd w:val="clear" w:color="auto" w:fill="FFFFFF"/>
              <w:tabs>
                <w:tab w:val="left" w:leader="dot" w:pos="4896"/>
              </w:tabs>
              <w:jc w:val="center"/>
            </w:pPr>
            <w:r w:rsidRPr="006558FA">
              <w:rPr>
                <w:szCs w:val="14"/>
              </w:rPr>
              <w:t>Expenditure</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6558FA">
            <w:pPr>
              <w:shd w:val="clear" w:color="auto" w:fill="FFFFFF"/>
              <w:tabs>
                <w:tab w:val="left" w:leader="dot" w:pos="4896"/>
              </w:tabs>
              <w:jc w:val="center"/>
              <w:rPr>
                <w:sz w:val="22"/>
              </w:rPr>
            </w:pPr>
            <w:r w:rsidRPr="006745CE">
              <w:rPr>
                <w:b/>
                <w:bCs/>
                <w:sz w:val="22"/>
                <w:szCs w:val="18"/>
              </w:rPr>
              <w:t>DEPARTMENT OF LABOR AND IMMIGRATION</w:t>
            </w:r>
            <w:r w:rsidRPr="006745CE">
              <w:rPr>
                <w:rFonts w:eastAsia="Times New Roman"/>
                <w:sz w:val="22"/>
                <w:szCs w:val="18"/>
              </w:rPr>
              <w:t>—</w:t>
            </w:r>
            <w:r w:rsidRPr="006745CE">
              <w:rPr>
                <w:rFonts w:eastAsia="Times New Roman"/>
                <w:i/>
                <w:iCs/>
                <w:sz w:val="22"/>
                <w:szCs w:val="18"/>
              </w:rPr>
              <w:t>continued</w:t>
            </w:r>
          </w:p>
        </w:tc>
        <w:tc>
          <w:tcPr>
            <w:tcW w:w="1359"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6558FA">
            <w:pPr>
              <w:shd w:val="clear" w:color="auto" w:fill="FFFFFF"/>
              <w:tabs>
                <w:tab w:val="left" w:leader="dot" w:pos="4896"/>
              </w:tabs>
              <w:jc w:val="center"/>
              <w:rPr>
                <w:sz w:val="22"/>
              </w:rPr>
            </w:pPr>
            <w:r w:rsidRPr="006745CE">
              <w:rPr>
                <w:sz w:val="22"/>
                <w:szCs w:val="18"/>
              </w:rPr>
              <w:t>$</w:t>
            </w:r>
          </w:p>
        </w:tc>
        <w:tc>
          <w:tcPr>
            <w:tcW w:w="1365" w:type="dxa"/>
            <w:tcBorders>
              <w:top w:val="single" w:sz="6" w:space="0" w:color="auto"/>
              <w:left w:val="single" w:sz="6" w:space="0" w:color="auto"/>
              <w:right w:val="single" w:sz="6" w:space="0" w:color="auto"/>
            </w:tcBorders>
            <w:shd w:val="clear" w:color="auto" w:fill="FFFFFF"/>
            <w:vAlign w:val="center"/>
          </w:tcPr>
          <w:p w:rsidR="007A2F7E" w:rsidRPr="006745CE" w:rsidRDefault="007A2F7E" w:rsidP="006558FA">
            <w:pPr>
              <w:shd w:val="clear" w:color="auto" w:fill="FFFFFF"/>
              <w:tabs>
                <w:tab w:val="left" w:leader="dot" w:pos="4896"/>
              </w:tabs>
              <w:jc w:val="center"/>
              <w:rPr>
                <w:sz w:val="22"/>
              </w:rPr>
            </w:pPr>
            <w:r w:rsidRPr="006745CE">
              <w:rPr>
                <w:sz w:val="22"/>
                <w:szCs w:val="18"/>
              </w:rPr>
              <w:t>$</w:t>
            </w:r>
          </w:p>
        </w:tc>
        <w:tc>
          <w:tcPr>
            <w:tcW w:w="1386" w:type="dxa"/>
            <w:tcBorders>
              <w:top w:val="single" w:sz="6" w:space="0" w:color="auto"/>
              <w:left w:val="single" w:sz="6" w:space="0" w:color="auto"/>
              <w:bottom w:val="nil"/>
              <w:right w:val="nil"/>
            </w:tcBorders>
            <w:shd w:val="clear" w:color="auto" w:fill="FFFFFF"/>
            <w:vAlign w:val="center"/>
          </w:tcPr>
          <w:p w:rsidR="007A2F7E" w:rsidRPr="006745CE" w:rsidRDefault="007A2F7E" w:rsidP="006558FA">
            <w:pPr>
              <w:shd w:val="clear" w:color="auto" w:fill="FFFFFF"/>
              <w:tabs>
                <w:tab w:val="left" w:leader="dot" w:pos="4896"/>
              </w:tabs>
              <w:jc w:val="center"/>
              <w:rPr>
                <w:sz w:val="22"/>
              </w:rPr>
            </w:pPr>
            <w:r w:rsidRPr="006745CE">
              <w:rPr>
                <w:sz w:val="22"/>
                <w:szCs w:val="18"/>
              </w:rPr>
              <w:t>$</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879.</w:t>
            </w:r>
            <w:r w:rsidRPr="006745CE">
              <w:rPr>
                <w:rFonts w:eastAsia="Times New Roman"/>
                <w:sz w:val="22"/>
                <w:szCs w:val="18"/>
              </w:rPr>
              <w:t>—OTHER SERVICES</w:t>
            </w:r>
          </w:p>
        </w:tc>
        <w:tc>
          <w:tcPr>
            <w:tcW w:w="1359"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5" w:type="dxa"/>
            <w:tcBorders>
              <w:top w:val="nil"/>
              <w:left w:val="single" w:sz="6" w:space="0" w:color="auto"/>
              <w:bottom w:val="nil"/>
              <w:right w:val="single" w:sz="4"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6" w:type="dxa"/>
            <w:tcBorders>
              <w:top w:val="nil"/>
              <w:left w:val="single" w:sz="4"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25"/>
              <w:jc w:val="both"/>
              <w:rPr>
                <w:sz w:val="22"/>
              </w:rPr>
            </w:pPr>
            <w:r w:rsidRPr="006745CE">
              <w:rPr>
                <w:sz w:val="22"/>
                <w:szCs w:val="18"/>
              </w:rPr>
              <w:t>01. Trade union training</w:t>
            </w:r>
            <w:r w:rsidR="006558FA">
              <w:rPr>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3,000,000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75,000</w:t>
            </w:r>
          </w:p>
        </w:tc>
        <w:tc>
          <w:tcPr>
            <w:tcW w:w="1386" w:type="dxa"/>
            <w:tcBorders>
              <w:top w:val="nil"/>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55,391</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34"/>
              <w:jc w:val="both"/>
              <w:rPr>
                <w:sz w:val="22"/>
              </w:rPr>
            </w:pPr>
            <w:r w:rsidRPr="006745CE">
              <w:rPr>
                <w:sz w:val="22"/>
                <w:szCs w:val="18"/>
              </w:rPr>
              <w:t>02. Fifth Asian Labour Ministers' Conference</w:t>
            </w:r>
            <w:r w:rsidR="006558FA">
              <w:rPr>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55,000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4"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706" w:hanging="576"/>
              <w:jc w:val="both"/>
              <w:rPr>
                <w:sz w:val="22"/>
              </w:rPr>
            </w:pPr>
            <w:r w:rsidRPr="006745CE">
              <w:rPr>
                <w:sz w:val="22"/>
                <w:szCs w:val="18"/>
              </w:rPr>
              <w:t>03. Trade Union Clinic</w:t>
            </w:r>
            <w:r w:rsidRPr="006745CE">
              <w:rPr>
                <w:rFonts w:eastAsia="Times New Roman"/>
                <w:sz w:val="22"/>
                <w:szCs w:val="18"/>
              </w:rPr>
              <w:t>—Research grant</w:t>
            </w:r>
            <w:r w:rsidR="006558FA">
              <w:rPr>
                <w:rFonts w:eastAsia="Times New Roman"/>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20,000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4"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szCs w:val="18"/>
              </w:rPr>
              <w:t>04. Structural Adjustment Assistance</w:t>
            </w:r>
            <w:r w:rsidRPr="006745CE">
              <w:rPr>
                <w:rFonts w:eastAsia="Times New Roman"/>
                <w:sz w:val="22"/>
                <w:szCs w:val="18"/>
              </w:rPr>
              <w:t>—Income maintenance</w:t>
            </w:r>
            <w:r w:rsidR="006558FA">
              <w:rPr>
                <w:rFonts w:eastAsia="Times New Roman"/>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11,800,000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4"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706" w:hanging="576"/>
              <w:jc w:val="both"/>
              <w:rPr>
                <w:sz w:val="22"/>
              </w:rPr>
            </w:pPr>
            <w:r w:rsidRPr="006745CE">
              <w:rPr>
                <w:sz w:val="22"/>
                <w:szCs w:val="18"/>
              </w:rPr>
              <w:t>05. Regional Employment Development Scheme</w:t>
            </w:r>
            <w:r w:rsidR="006558FA">
              <w:rPr>
                <w:sz w:val="22"/>
                <w:szCs w:val="18"/>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25,000,000</w:t>
            </w:r>
          </w:p>
        </w:tc>
        <w:tc>
          <w:tcPr>
            <w:tcW w:w="1365" w:type="dxa"/>
            <w:tcBorders>
              <w:top w:val="nil"/>
              <w:left w:val="single" w:sz="6" w:space="0" w:color="auto"/>
              <w:bottom w:val="single" w:sz="6" w:space="0" w:color="auto"/>
              <w:right w:val="single" w:sz="4"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4"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ind w:right="144"/>
              <w:jc w:val="right"/>
              <w:rPr>
                <w:sz w:val="22"/>
              </w:rPr>
            </w:pPr>
            <w:r w:rsidRPr="006745CE">
              <w:rPr>
                <w:i/>
                <w:iCs/>
                <w:sz w:val="22"/>
                <w:szCs w:val="18"/>
              </w:rPr>
              <w:t xml:space="preserve">Total: Division </w:t>
            </w:r>
            <w:r w:rsidRPr="006745CE">
              <w:rPr>
                <w:sz w:val="22"/>
                <w:szCs w:val="18"/>
              </w:rPr>
              <w:t>879</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39,875,000</w:t>
            </w:r>
          </w:p>
        </w:tc>
        <w:tc>
          <w:tcPr>
            <w:tcW w:w="1365" w:type="dxa"/>
            <w:tcBorders>
              <w:top w:val="single" w:sz="6" w:space="0" w:color="auto"/>
              <w:left w:val="single" w:sz="6" w:space="0" w:color="auto"/>
              <w:bottom w:val="single" w:sz="6" w:space="0" w:color="auto"/>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75,000</w:t>
            </w:r>
          </w:p>
        </w:tc>
        <w:tc>
          <w:tcPr>
            <w:tcW w:w="1386" w:type="dxa"/>
            <w:tcBorders>
              <w:top w:val="single" w:sz="6" w:space="0" w:color="auto"/>
              <w:left w:val="single" w:sz="4"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55,391</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jc w:val="both"/>
              <w:rPr>
                <w:sz w:val="22"/>
              </w:rPr>
            </w:pPr>
            <w:r w:rsidRPr="006745CE">
              <w:rPr>
                <w:i/>
                <w:iCs/>
                <w:sz w:val="22"/>
                <w:szCs w:val="18"/>
              </w:rPr>
              <w:t xml:space="preserve">Total </w:t>
            </w:r>
            <w:r w:rsidRPr="006745CE">
              <w:rPr>
                <w:smallCaps/>
                <w:sz w:val="22"/>
                <w:szCs w:val="18"/>
              </w:rPr>
              <w:t>Department of Labor and Immigration</w:t>
            </w:r>
            <w:r w:rsidR="006558FA">
              <w:rPr>
                <w:smallCaps/>
                <w:sz w:val="22"/>
                <w:szCs w:val="18"/>
              </w:rPr>
              <w:tab/>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40,863,000</w:t>
            </w:r>
          </w:p>
        </w:tc>
        <w:tc>
          <w:tcPr>
            <w:tcW w:w="1365" w:type="dxa"/>
            <w:tcBorders>
              <w:top w:val="single" w:sz="6" w:space="0" w:color="auto"/>
              <w:left w:val="single" w:sz="6" w:space="0" w:color="auto"/>
              <w:bottom w:val="single" w:sz="6" w:space="0" w:color="auto"/>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636,500</w:t>
            </w:r>
          </w:p>
        </w:tc>
        <w:tc>
          <w:tcPr>
            <w:tcW w:w="1386" w:type="dxa"/>
            <w:tcBorders>
              <w:top w:val="single" w:sz="6" w:space="0" w:color="auto"/>
              <w:left w:val="single" w:sz="4"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b/>
                <w:bCs/>
                <w:sz w:val="22"/>
                <w:szCs w:val="22"/>
              </w:rPr>
              <w:t>429,851</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jc w:val="center"/>
              <w:rPr>
                <w:sz w:val="22"/>
              </w:rPr>
            </w:pPr>
            <w:r w:rsidRPr="006745CE">
              <w:rPr>
                <w:b/>
                <w:bCs/>
                <w:sz w:val="22"/>
                <w:szCs w:val="18"/>
              </w:rPr>
              <w:t>DEPARTMENT OF MANUFACTURING INDUSTRY</w:t>
            </w:r>
          </w:p>
        </w:tc>
        <w:tc>
          <w:tcPr>
            <w:tcW w:w="135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65" w:type="dxa"/>
            <w:tcBorders>
              <w:top w:val="single" w:sz="6" w:space="0" w:color="auto"/>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spacing w:before="240"/>
              <w:rPr>
                <w:sz w:val="22"/>
              </w:rPr>
            </w:pPr>
            <w:r w:rsidRPr="006745CE">
              <w:rPr>
                <w:smallCaps/>
                <w:sz w:val="22"/>
                <w:szCs w:val="18"/>
              </w:rPr>
              <w:t xml:space="preserve">Division </w:t>
            </w:r>
            <w:r w:rsidRPr="006745CE">
              <w:rPr>
                <w:sz w:val="22"/>
                <w:szCs w:val="18"/>
              </w:rPr>
              <w:t>881.</w:t>
            </w:r>
            <w:r w:rsidRPr="006745CE">
              <w:rPr>
                <w:rFonts w:eastAsia="Times New Roman"/>
                <w:sz w:val="22"/>
                <w:szCs w:val="18"/>
              </w:rPr>
              <w:t>—CAPITAL WORKS AND SERVICES</w:t>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86" w:type="dxa"/>
            <w:tcBorders>
              <w:top w:val="nil"/>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rPr>
                <w:sz w:val="22"/>
              </w:rPr>
            </w:pPr>
            <w:r w:rsidRPr="006745CE">
              <w:rPr>
                <w:b/>
                <w:bCs/>
                <w:sz w:val="22"/>
                <w:szCs w:val="18"/>
              </w:rPr>
              <w:t>1.</w:t>
            </w:r>
            <w:r w:rsidRPr="006745CE">
              <w:rPr>
                <w:rFonts w:eastAsia="Times New Roman"/>
                <w:b/>
                <w:bCs/>
                <w:sz w:val="22"/>
                <w:szCs w:val="18"/>
              </w:rPr>
              <w:t>—Plant and Equipment—</w:t>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86" w:type="dxa"/>
            <w:tcBorders>
              <w:top w:val="nil"/>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szCs w:val="18"/>
              </w:rPr>
              <w:t>01. Vehicles</w:t>
            </w:r>
            <w:r w:rsidR="004733C8" w:rsidRPr="006745CE">
              <w:rPr>
                <w:sz w:val="22"/>
                <w:szCs w:val="18"/>
              </w:rPr>
              <w:t xml:space="preserve"> </w:t>
            </w:r>
            <w:r w:rsidRPr="006745CE">
              <w:rPr>
                <w:sz w:val="22"/>
                <w:szCs w:val="18"/>
              </w:rPr>
              <w:t>and Equipment</w:t>
            </w:r>
            <w:r w:rsidRPr="006745CE">
              <w:rPr>
                <w:rFonts w:eastAsia="Times New Roman"/>
                <w:sz w:val="22"/>
                <w:szCs w:val="18"/>
              </w:rPr>
              <w:t>—Central Storage and Transport Authority</w:t>
            </w:r>
            <w:r w:rsidR="006558FA">
              <w:rPr>
                <w:rFonts w:eastAsia="Times New Roman"/>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7,650,000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4,224,000</w:t>
            </w:r>
          </w:p>
        </w:tc>
        <w:tc>
          <w:tcPr>
            <w:tcW w:w="1386" w:type="dxa"/>
            <w:tcBorders>
              <w:top w:val="nil"/>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1,379,749</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34"/>
              <w:jc w:val="both"/>
              <w:rPr>
                <w:sz w:val="22"/>
              </w:rPr>
            </w:pPr>
            <w:r w:rsidRPr="006745CE">
              <w:rPr>
                <w:sz w:val="22"/>
                <w:szCs w:val="18"/>
              </w:rPr>
              <w:t>02. Machinery and Plant</w:t>
            </w:r>
            <w:r w:rsidRPr="006745CE">
              <w:rPr>
                <w:rFonts w:eastAsia="Times New Roman"/>
                <w:sz w:val="22"/>
                <w:szCs w:val="18"/>
              </w:rPr>
              <w:t>—Other branches</w:t>
            </w:r>
            <w:r w:rsidR="006558FA">
              <w:rPr>
                <w:rFonts w:eastAsia="Times New Roman"/>
                <w:sz w:val="22"/>
                <w:szCs w:val="18"/>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3,367,000</w:t>
            </w:r>
          </w:p>
        </w:tc>
        <w:tc>
          <w:tcPr>
            <w:tcW w:w="1365" w:type="dxa"/>
            <w:tcBorders>
              <w:top w:val="nil"/>
              <w:left w:val="single" w:sz="6" w:space="0" w:color="auto"/>
              <w:bottom w:val="single" w:sz="6" w:space="0" w:color="auto"/>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4,850,000</w:t>
            </w:r>
          </w:p>
        </w:tc>
        <w:tc>
          <w:tcPr>
            <w:tcW w:w="1386" w:type="dxa"/>
            <w:tcBorders>
              <w:top w:val="nil"/>
              <w:left w:val="single" w:sz="4"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3,956,452</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11,017,000</w:t>
            </w:r>
          </w:p>
        </w:tc>
        <w:tc>
          <w:tcPr>
            <w:tcW w:w="1365" w:type="dxa"/>
            <w:tcBorders>
              <w:top w:val="single" w:sz="6" w:space="0" w:color="auto"/>
              <w:left w:val="single" w:sz="6" w:space="0" w:color="auto"/>
              <w:bottom w:val="single" w:sz="6" w:space="0" w:color="auto"/>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9,074,000</w:t>
            </w:r>
          </w:p>
        </w:tc>
        <w:tc>
          <w:tcPr>
            <w:tcW w:w="1386" w:type="dxa"/>
            <w:tcBorders>
              <w:top w:val="single" w:sz="6" w:space="0" w:color="auto"/>
              <w:left w:val="single" w:sz="4"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5,336,201</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r w:rsidRPr="006745CE">
              <w:rPr>
                <w:b/>
                <w:bCs/>
                <w:sz w:val="22"/>
                <w:szCs w:val="18"/>
              </w:rPr>
              <w:t>2.</w:t>
            </w:r>
            <w:r w:rsidRPr="006745CE">
              <w:rPr>
                <w:rFonts w:eastAsia="Times New Roman"/>
                <w:b/>
                <w:bCs/>
                <w:sz w:val="22"/>
                <w:szCs w:val="18"/>
              </w:rPr>
              <w:t>—Advances and Loans—</w:t>
            </w:r>
          </w:p>
        </w:tc>
        <w:tc>
          <w:tcPr>
            <w:tcW w:w="135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65" w:type="dxa"/>
            <w:tcBorders>
              <w:top w:val="single" w:sz="6" w:space="0" w:color="auto"/>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86" w:type="dxa"/>
            <w:tcBorders>
              <w:top w:val="single" w:sz="6" w:space="0" w:color="auto"/>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706" w:hanging="576"/>
              <w:jc w:val="both"/>
              <w:rPr>
                <w:sz w:val="22"/>
              </w:rPr>
            </w:pPr>
            <w:r w:rsidRPr="006745CE">
              <w:rPr>
                <w:sz w:val="22"/>
                <w:szCs w:val="18"/>
              </w:rPr>
              <w:t>01. Working Capital Advance</w:t>
            </w:r>
            <w:r w:rsidRPr="006745CE">
              <w:rPr>
                <w:rFonts w:eastAsia="Times New Roman"/>
                <w:sz w:val="22"/>
                <w:szCs w:val="18"/>
              </w:rPr>
              <w:t>—For payment to the Aircraft</w:t>
            </w:r>
            <w:r w:rsidR="004733C8" w:rsidRPr="006745CE">
              <w:rPr>
                <w:rFonts w:eastAsia="Times New Roman"/>
                <w:sz w:val="22"/>
                <w:szCs w:val="18"/>
              </w:rPr>
              <w:t xml:space="preserve"> </w:t>
            </w:r>
            <w:r w:rsidRPr="006745CE">
              <w:rPr>
                <w:rFonts w:eastAsia="Times New Roman"/>
                <w:sz w:val="22"/>
                <w:szCs w:val="18"/>
              </w:rPr>
              <w:t>Factory,</w:t>
            </w:r>
            <w:r w:rsidR="004733C8" w:rsidRPr="006745CE">
              <w:rPr>
                <w:rFonts w:eastAsia="Times New Roman"/>
                <w:sz w:val="22"/>
                <w:szCs w:val="18"/>
              </w:rPr>
              <w:t xml:space="preserve"> </w:t>
            </w:r>
            <w:r w:rsidRPr="006745CE">
              <w:rPr>
                <w:rFonts w:eastAsia="Times New Roman"/>
                <w:sz w:val="22"/>
                <w:szCs w:val="18"/>
              </w:rPr>
              <w:t>Fishermen's</w:t>
            </w:r>
            <w:r w:rsidR="004733C8" w:rsidRPr="006745CE">
              <w:rPr>
                <w:rFonts w:eastAsia="Times New Roman"/>
                <w:sz w:val="22"/>
                <w:szCs w:val="18"/>
              </w:rPr>
              <w:t xml:space="preserve"> </w:t>
            </w:r>
            <w:r w:rsidRPr="006745CE">
              <w:rPr>
                <w:rFonts w:eastAsia="Times New Roman"/>
                <w:sz w:val="22"/>
                <w:szCs w:val="18"/>
              </w:rPr>
              <w:t>Bend,</w:t>
            </w:r>
            <w:r w:rsidR="004733C8" w:rsidRPr="006745CE">
              <w:rPr>
                <w:rFonts w:eastAsia="Times New Roman"/>
                <w:sz w:val="22"/>
                <w:szCs w:val="18"/>
              </w:rPr>
              <w:t xml:space="preserve"> </w:t>
            </w:r>
            <w:r w:rsidRPr="006745CE">
              <w:rPr>
                <w:rFonts w:eastAsia="Times New Roman"/>
                <w:sz w:val="22"/>
                <w:szCs w:val="18"/>
              </w:rPr>
              <w:t>Trust Account</w:t>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5,890,000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2,680,000</w:t>
            </w:r>
          </w:p>
        </w:tc>
        <w:tc>
          <w:tcPr>
            <w:tcW w:w="1386" w:type="dxa"/>
            <w:tcBorders>
              <w:top w:val="nil"/>
              <w:left w:val="single" w:sz="4"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2,330,000</w:t>
            </w:r>
          </w:p>
        </w:tc>
      </w:tr>
      <w:tr w:rsidR="007A2F7E" w:rsidRPr="006745CE" w:rsidTr="007115B1">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szCs w:val="18"/>
              </w:rPr>
              <w:t>02. Working Capital Advance</w:t>
            </w:r>
            <w:r w:rsidRPr="006745CE">
              <w:rPr>
                <w:rFonts w:eastAsia="Times New Roman"/>
                <w:sz w:val="22"/>
                <w:szCs w:val="18"/>
              </w:rPr>
              <w:t>—For payment to the Guided</w:t>
            </w:r>
            <w:r w:rsidR="004733C8" w:rsidRPr="006745CE">
              <w:rPr>
                <w:rFonts w:eastAsia="Times New Roman"/>
                <w:sz w:val="22"/>
                <w:szCs w:val="18"/>
              </w:rPr>
              <w:t xml:space="preserve"> </w:t>
            </w:r>
            <w:r w:rsidRPr="006745CE">
              <w:rPr>
                <w:rFonts w:eastAsia="Times New Roman"/>
                <w:sz w:val="22"/>
                <w:szCs w:val="18"/>
              </w:rPr>
              <w:t>Weapons</w:t>
            </w:r>
            <w:r w:rsidR="004733C8" w:rsidRPr="006745CE">
              <w:rPr>
                <w:rFonts w:eastAsia="Times New Roman"/>
                <w:sz w:val="22"/>
                <w:szCs w:val="18"/>
              </w:rPr>
              <w:t xml:space="preserve"> </w:t>
            </w:r>
            <w:r w:rsidRPr="006745CE">
              <w:rPr>
                <w:rFonts w:eastAsia="Times New Roman"/>
                <w:sz w:val="22"/>
                <w:szCs w:val="18"/>
              </w:rPr>
              <w:t>and</w:t>
            </w:r>
            <w:r w:rsidR="004733C8" w:rsidRPr="006745CE">
              <w:rPr>
                <w:rFonts w:eastAsia="Times New Roman"/>
                <w:sz w:val="22"/>
                <w:szCs w:val="18"/>
              </w:rPr>
              <w:t xml:space="preserve"> </w:t>
            </w:r>
            <w:r w:rsidRPr="006745CE">
              <w:rPr>
                <w:rFonts w:eastAsia="Times New Roman"/>
                <w:sz w:val="22"/>
                <w:szCs w:val="18"/>
              </w:rPr>
              <w:t>Electronics</w:t>
            </w:r>
            <w:r w:rsidR="004733C8" w:rsidRPr="006745CE">
              <w:rPr>
                <w:rFonts w:eastAsia="Times New Roman"/>
                <w:sz w:val="22"/>
                <w:szCs w:val="18"/>
              </w:rPr>
              <w:t xml:space="preserve"> </w:t>
            </w:r>
            <w:r w:rsidRPr="006745CE">
              <w:rPr>
                <w:rFonts w:eastAsia="Times New Roman"/>
                <w:sz w:val="22"/>
                <w:szCs w:val="18"/>
              </w:rPr>
              <w:t>Support Facility Trust Account</w:t>
            </w:r>
            <w:r w:rsidR="006558FA">
              <w:rPr>
                <w:rFonts w:eastAsia="Times New Roman"/>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37,000</w:t>
            </w:r>
          </w:p>
        </w:tc>
        <w:tc>
          <w:tcPr>
            <w:tcW w:w="1365" w:type="dxa"/>
            <w:tcBorders>
              <w:top w:val="nil"/>
              <w:left w:val="single" w:sz="6" w:space="0" w:color="auto"/>
              <w:bottom w:val="nil"/>
              <w:right w:val="single" w:sz="4"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4"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20" w:hanging="216"/>
              <w:rPr>
                <w:sz w:val="22"/>
              </w:rPr>
            </w:pPr>
            <w:r w:rsidRPr="006745CE">
              <w:rPr>
                <w:sz w:val="22"/>
                <w:szCs w:val="18"/>
              </w:rPr>
              <w:t>Working Capital Advance</w:t>
            </w:r>
            <w:r w:rsidRPr="006745CE">
              <w:rPr>
                <w:rFonts w:eastAsia="Times New Roman"/>
                <w:sz w:val="22"/>
                <w:szCs w:val="18"/>
              </w:rPr>
              <w:t>—For payment to the Engine Works Port Melbourne Trust Account</w:t>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5"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112,000</w:t>
            </w:r>
          </w:p>
        </w:tc>
        <w:tc>
          <w:tcPr>
            <w:tcW w:w="1386"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112,000</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20" w:hanging="216"/>
              <w:rPr>
                <w:sz w:val="22"/>
              </w:rPr>
            </w:pPr>
            <w:r w:rsidRPr="006745CE">
              <w:rPr>
                <w:sz w:val="22"/>
                <w:szCs w:val="18"/>
              </w:rPr>
              <w:t>Working Capital Advance</w:t>
            </w:r>
            <w:r w:rsidRPr="006745CE">
              <w:rPr>
                <w:rFonts w:eastAsia="Times New Roman"/>
                <w:sz w:val="22"/>
                <w:szCs w:val="18"/>
              </w:rPr>
              <w:t>—For payment to the Northfield Machine Shop Trust Account</w:t>
            </w:r>
            <w:r w:rsidR="00812619">
              <w:rPr>
                <w:rFonts w:eastAsia="Times New Roman"/>
                <w:sz w:val="22"/>
                <w:szCs w:val="18"/>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28,000</w:t>
            </w:r>
          </w:p>
        </w:tc>
        <w:tc>
          <w:tcPr>
            <w:tcW w:w="1386" w:type="dxa"/>
            <w:tcBorders>
              <w:top w:val="nil"/>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28,000</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5,927,000</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2,820,000</w:t>
            </w:r>
          </w:p>
        </w:tc>
        <w:tc>
          <w:tcPr>
            <w:tcW w:w="138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2,470,000</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ind w:right="144"/>
              <w:jc w:val="right"/>
              <w:rPr>
                <w:sz w:val="22"/>
              </w:rPr>
            </w:pPr>
            <w:r w:rsidRPr="006745CE">
              <w:rPr>
                <w:i/>
                <w:iCs/>
                <w:sz w:val="22"/>
                <w:szCs w:val="18"/>
              </w:rPr>
              <w:t xml:space="preserve">Total: Division </w:t>
            </w:r>
            <w:r w:rsidRPr="006745CE">
              <w:rPr>
                <w:sz w:val="22"/>
                <w:szCs w:val="18"/>
              </w:rPr>
              <w:t>881</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16,944,000</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11,894,000</w:t>
            </w:r>
          </w:p>
        </w:tc>
        <w:tc>
          <w:tcPr>
            <w:tcW w:w="138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7,806,201</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jc w:val="both"/>
              <w:rPr>
                <w:sz w:val="22"/>
              </w:rPr>
            </w:pPr>
            <w:r w:rsidRPr="006745CE">
              <w:rPr>
                <w:smallCaps/>
                <w:sz w:val="22"/>
                <w:szCs w:val="18"/>
              </w:rPr>
              <w:t xml:space="preserve">Division </w:t>
            </w:r>
            <w:r w:rsidRPr="006745CE">
              <w:rPr>
                <w:sz w:val="22"/>
                <w:szCs w:val="18"/>
              </w:rPr>
              <w:t>883.</w:t>
            </w:r>
            <w:r w:rsidRPr="006745CE">
              <w:rPr>
                <w:rFonts w:eastAsia="Times New Roman"/>
                <w:sz w:val="22"/>
                <w:szCs w:val="18"/>
              </w:rPr>
              <w:t>—OTHER SERVICES</w:t>
            </w:r>
          </w:p>
        </w:tc>
        <w:tc>
          <w:tcPr>
            <w:tcW w:w="135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65"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c>
          <w:tcPr>
            <w:tcW w:w="1386" w:type="dxa"/>
            <w:tcBorders>
              <w:top w:val="single" w:sz="6" w:space="0" w:color="auto"/>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39"/>
              <w:jc w:val="both"/>
              <w:rPr>
                <w:sz w:val="22"/>
              </w:rPr>
            </w:pPr>
            <w:r w:rsidRPr="006745CE">
              <w:rPr>
                <w:sz w:val="22"/>
                <w:szCs w:val="18"/>
              </w:rPr>
              <w:t>01. Structural adjustment assistance</w:t>
            </w:r>
            <w:r w:rsidR="006558FA">
              <w:rPr>
                <w:sz w:val="22"/>
                <w:szCs w:val="18"/>
              </w:rPr>
              <w:tab/>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10,000,000</w:t>
            </w:r>
          </w:p>
        </w:tc>
        <w:tc>
          <w:tcPr>
            <w:tcW w:w="1365"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109,272</w:t>
            </w:r>
          </w:p>
        </w:tc>
        <w:tc>
          <w:tcPr>
            <w:tcW w:w="1386" w:type="dxa"/>
            <w:tcBorders>
              <w:top w:val="nil"/>
              <w:left w:val="single" w:sz="6" w:space="0" w:color="auto"/>
              <w:bottom w:val="nil"/>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109,272</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39"/>
              <w:jc w:val="both"/>
              <w:rPr>
                <w:sz w:val="22"/>
              </w:rPr>
            </w:pPr>
            <w:r w:rsidRPr="006745CE">
              <w:rPr>
                <w:sz w:val="22"/>
                <w:szCs w:val="18"/>
              </w:rPr>
              <w:t>02. Manufacturing Assistance</w:t>
            </w:r>
            <w:r w:rsidRPr="006745CE">
              <w:rPr>
                <w:rFonts w:eastAsia="Times New Roman"/>
                <w:sz w:val="22"/>
                <w:szCs w:val="18"/>
              </w:rPr>
              <w:t>—Transmitting valves</w:t>
            </w:r>
          </w:p>
        </w:tc>
        <w:tc>
          <w:tcPr>
            <w:tcW w:w="1359" w:type="dxa"/>
            <w:tcBorders>
              <w:top w:val="nil"/>
              <w:left w:val="single" w:sz="6" w:space="0" w:color="auto"/>
              <w:bottom w:val="nil"/>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40,000</w:t>
            </w:r>
          </w:p>
        </w:tc>
        <w:tc>
          <w:tcPr>
            <w:tcW w:w="1365"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44"/>
              <w:jc w:val="both"/>
              <w:rPr>
                <w:sz w:val="22"/>
              </w:rPr>
            </w:pPr>
            <w:r w:rsidRPr="006745CE">
              <w:rPr>
                <w:sz w:val="22"/>
                <w:szCs w:val="18"/>
              </w:rPr>
              <w:t>03. Assistance to inventors</w:t>
            </w:r>
            <w:r w:rsidR="006558FA">
              <w:rPr>
                <w:sz w:val="22"/>
                <w:szCs w:val="18"/>
              </w:rPr>
              <w:tab/>
            </w:r>
          </w:p>
        </w:tc>
        <w:tc>
          <w:tcPr>
            <w:tcW w:w="135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18"/>
              </w:rPr>
              <w:t>200,000</w:t>
            </w:r>
          </w:p>
        </w:tc>
        <w:tc>
          <w:tcPr>
            <w:tcW w:w="136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6"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ind w:right="144"/>
              <w:jc w:val="right"/>
              <w:rPr>
                <w:sz w:val="22"/>
              </w:rPr>
            </w:pPr>
            <w:r w:rsidRPr="006745CE">
              <w:rPr>
                <w:i/>
                <w:iCs/>
                <w:sz w:val="22"/>
                <w:szCs w:val="18"/>
              </w:rPr>
              <w:t xml:space="preserve">Total: Division </w:t>
            </w:r>
            <w:r w:rsidRPr="006745CE">
              <w:rPr>
                <w:sz w:val="22"/>
                <w:szCs w:val="18"/>
              </w:rPr>
              <w:t>883</w:t>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10,240,000</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109,272</w:t>
            </w:r>
          </w:p>
        </w:tc>
        <w:tc>
          <w:tcPr>
            <w:tcW w:w="138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ind w:right="144"/>
              <w:jc w:val="right"/>
              <w:rPr>
                <w:sz w:val="22"/>
              </w:rPr>
            </w:pPr>
            <w:r w:rsidRPr="006745CE">
              <w:rPr>
                <w:sz w:val="22"/>
                <w:szCs w:val="22"/>
              </w:rPr>
              <w:t>109,272</w:t>
            </w:r>
          </w:p>
        </w:tc>
      </w:tr>
      <w:tr w:rsidR="007A2F7E" w:rsidRPr="006745CE" w:rsidTr="006558FA">
        <w:trPr>
          <w:trHeight w:val="20"/>
          <w:jc w:val="center"/>
        </w:trPr>
        <w:tc>
          <w:tcPr>
            <w:tcW w:w="5250"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after="120"/>
              <w:jc w:val="both"/>
              <w:rPr>
                <w:sz w:val="22"/>
              </w:rPr>
            </w:pPr>
            <w:r w:rsidRPr="006745CE">
              <w:rPr>
                <w:i/>
                <w:iCs/>
                <w:sz w:val="22"/>
                <w:szCs w:val="18"/>
              </w:rPr>
              <w:t xml:space="preserve">Total </w:t>
            </w:r>
            <w:r w:rsidRPr="006745CE">
              <w:rPr>
                <w:smallCaps/>
                <w:sz w:val="22"/>
                <w:szCs w:val="18"/>
              </w:rPr>
              <w:t>Department of Manufacturing Industry</w:t>
            </w:r>
            <w:r w:rsidR="006558FA">
              <w:rPr>
                <w:smallCaps/>
                <w:sz w:val="22"/>
                <w:szCs w:val="18"/>
              </w:rPr>
              <w:tab/>
            </w:r>
          </w:p>
        </w:tc>
        <w:tc>
          <w:tcPr>
            <w:tcW w:w="135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b/>
                <w:bCs/>
                <w:sz w:val="22"/>
                <w:szCs w:val="22"/>
              </w:rPr>
              <w:t>27,184,000</w:t>
            </w:r>
          </w:p>
        </w:tc>
        <w:tc>
          <w:tcPr>
            <w:tcW w:w="136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b/>
                <w:bCs/>
                <w:sz w:val="22"/>
                <w:szCs w:val="22"/>
              </w:rPr>
              <w:t>12,003,272</w:t>
            </w:r>
          </w:p>
        </w:tc>
        <w:tc>
          <w:tcPr>
            <w:tcW w:w="138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558FA">
            <w:pPr>
              <w:shd w:val="clear" w:color="auto" w:fill="FFFFFF"/>
              <w:tabs>
                <w:tab w:val="left" w:leader="dot" w:pos="4896"/>
              </w:tabs>
              <w:spacing w:after="120"/>
              <w:ind w:right="144"/>
              <w:jc w:val="right"/>
              <w:rPr>
                <w:sz w:val="22"/>
              </w:rPr>
            </w:pPr>
            <w:r w:rsidRPr="006745CE">
              <w:rPr>
                <w:b/>
                <w:bCs/>
                <w:sz w:val="22"/>
                <w:szCs w:val="22"/>
              </w:rPr>
              <w:t>7,915,473</w:t>
            </w:r>
          </w:p>
        </w:tc>
      </w:tr>
    </w:tbl>
    <w:p w:rsidR="007A2F7E" w:rsidRPr="006745CE" w:rsidRDefault="006745CE" w:rsidP="007040F4">
      <w:pPr>
        <w:shd w:val="clear" w:color="auto" w:fill="FFFFFF"/>
        <w:tabs>
          <w:tab w:val="left" w:leader="dot" w:pos="4896"/>
        </w:tabs>
        <w:ind w:left="2582"/>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22"/>
        <w:gridCol w:w="1397"/>
        <w:gridCol w:w="1397"/>
        <w:gridCol w:w="1424"/>
      </w:tblGrid>
      <w:tr w:rsidR="001404BC" w:rsidRPr="006745CE" w:rsidTr="00CC3E26">
        <w:trPr>
          <w:trHeight w:val="336"/>
          <w:jc w:val="center"/>
        </w:trPr>
        <w:tc>
          <w:tcPr>
            <w:tcW w:w="5178" w:type="dxa"/>
            <w:tcBorders>
              <w:top w:val="single" w:sz="6" w:space="0" w:color="auto"/>
              <w:left w:val="nil"/>
              <w:bottom w:val="nil"/>
              <w:right w:val="single" w:sz="6" w:space="0" w:color="auto"/>
            </w:tcBorders>
            <w:shd w:val="clear" w:color="auto" w:fill="FFFFFF"/>
          </w:tcPr>
          <w:p w:rsidR="001404BC" w:rsidRPr="006745CE" w:rsidRDefault="001404BC" w:rsidP="007040F4">
            <w:pPr>
              <w:shd w:val="clear" w:color="auto" w:fill="FFFFFF"/>
              <w:tabs>
                <w:tab w:val="left" w:leader="dot" w:pos="4896"/>
              </w:tabs>
              <w:jc w:val="both"/>
              <w:rPr>
                <w:sz w:val="22"/>
              </w:rPr>
            </w:pPr>
          </w:p>
        </w:tc>
        <w:tc>
          <w:tcPr>
            <w:tcW w:w="1385" w:type="dxa"/>
            <w:vMerge w:val="restart"/>
            <w:tcBorders>
              <w:top w:val="single" w:sz="6" w:space="0" w:color="auto"/>
              <w:left w:val="single" w:sz="6" w:space="0" w:color="auto"/>
              <w:right w:val="single" w:sz="6" w:space="0" w:color="auto"/>
            </w:tcBorders>
            <w:shd w:val="clear" w:color="auto" w:fill="FFFFFF"/>
            <w:vAlign w:val="center"/>
          </w:tcPr>
          <w:p w:rsidR="001404BC" w:rsidRPr="00812619" w:rsidRDefault="001404BC" w:rsidP="001404BC">
            <w:pPr>
              <w:shd w:val="clear" w:color="auto" w:fill="FFFFFF"/>
              <w:tabs>
                <w:tab w:val="left" w:leader="dot" w:pos="4896"/>
              </w:tabs>
              <w:jc w:val="center"/>
              <w:rPr>
                <w:b/>
                <w:bCs/>
              </w:rPr>
            </w:pPr>
            <w:r w:rsidRPr="00812619">
              <w:rPr>
                <w:b/>
                <w:bCs/>
              </w:rPr>
              <w:t>1974-75</w:t>
            </w:r>
          </w:p>
        </w:tc>
        <w:tc>
          <w:tcPr>
            <w:tcW w:w="2797" w:type="dxa"/>
            <w:gridSpan w:val="2"/>
            <w:tcBorders>
              <w:top w:val="single" w:sz="6" w:space="0" w:color="auto"/>
              <w:left w:val="single" w:sz="6" w:space="0" w:color="auto"/>
              <w:bottom w:val="single" w:sz="6" w:space="0" w:color="auto"/>
              <w:right w:val="nil"/>
            </w:tcBorders>
            <w:shd w:val="clear" w:color="auto" w:fill="FFFFFF"/>
            <w:vAlign w:val="center"/>
          </w:tcPr>
          <w:p w:rsidR="001404BC" w:rsidRPr="001404BC" w:rsidRDefault="001404BC" w:rsidP="001404BC">
            <w:pPr>
              <w:shd w:val="clear" w:color="auto" w:fill="FFFFFF"/>
              <w:tabs>
                <w:tab w:val="left" w:leader="dot" w:pos="4896"/>
              </w:tabs>
              <w:jc w:val="center"/>
            </w:pPr>
            <w:r w:rsidRPr="001404BC">
              <w:rPr>
                <w:szCs w:val="14"/>
              </w:rPr>
              <w:t>1973</w:t>
            </w:r>
            <w:r w:rsidRPr="001404BC">
              <w:rPr>
                <w:rFonts w:eastAsia="Times New Roman"/>
                <w:szCs w:val="14"/>
              </w:rPr>
              <w:t>–74</w:t>
            </w:r>
          </w:p>
        </w:tc>
      </w:tr>
      <w:tr w:rsidR="001404BC" w:rsidRPr="006745CE" w:rsidTr="00CC3E26">
        <w:trPr>
          <w:trHeight w:val="345"/>
          <w:jc w:val="center"/>
        </w:trPr>
        <w:tc>
          <w:tcPr>
            <w:tcW w:w="5178" w:type="dxa"/>
            <w:tcBorders>
              <w:top w:val="nil"/>
              <w:left w:val="nil"/>
              <w:bottom w:val="nil"/>
              <w:right w:val="single" w:sz="6" w:space="0" w:color="auto"/>
            </w:tcBorders>
            <w:shd w:val="clear" w:color="auto" w:fill="FFFFFF"/>
          </w:tcPr>
          <w:p w:rsidR="001404BC" w:rsidRPr="006745CE" w:rsidRDefault="001404BC" w:rsidP="007040F4">
            <w:pPr>
              <w:tabs>
                <w:tab w:val="left" w:leader="dot" w:pos="4896"/>
              </w:tabs>
              <w:jc w:val="both"/>
              <w:rPr>
                <w:sz w:val="22"/>
              </w:rPr>
            </w:pPr>
          </w:p>
        </w:tc>
        <w:tc>
          <w:tcPr>
            <w:tcW w:w="1385" w:type="dxa"/>
            <w:vMerge/>
            <w:tcBorders>
              <w:left w:val="single" w:sz="6" w:space="0" w:color="auto"/>
              <w:bottom w:val="single" w:sz="6" w:space="0" w:color="auto"/>
              <w:right w:val="single" w:sz="6" w:space="0" w:color="auto"/>
            </w:tcBorders>
            <w:shd w:val="clear" w:color="auto" w:fill="FFFFFF"/>
            <w:vAlign w:val="center"/>
          </w:tcPr>
          <w:p w:rsidR="001404BC" w:rsidRPr="001404BC" w:rsidRDefault="001404BC" w:rsidP="001404BC">
            <w:pPr>
              <w:tabs>
                <w:tab w:val="left" w:leader="dot" w:pos="4896"/>
              </w:tabs>
              <w:jc w:val="cente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center"/>
          </w:tcPr>
          <w:p w:rsidR="001404BC" w:rsidRPr="001404BC" w:rsidRDefault="001404BC" w:rsidP="001404BC">
            <w:pPr>
              <w:shd w:val="clear" w:color="auto" w:fill="FFFFFF"/>
              <w:tabs>
                <w:tab w:val="left" w:leader="dot" w:pos="4896"/>
              </w:tabs>
              <w:jc w:val="center"/>
            </w:pPr>
            <w:r w:rsidRPr="001404BC">
              <w:rPr>
                <w:szCs w:val="14"/>
              </w:rPr>
              <w:t>Appropriation</w:t>
            </w:r>
          </w:p>
        </w:tc>
        <w:tc>
          <w:tcPr>
            <w:tcW w:w="1412" w:type="dxa"/>
            <w:tcBorders>
              <w:top w:val="single" w:sz="6" w:space="0" w:color="auto"/>
              <w:left w:val="single" w:sz="6" w:space="0" w:color="auto"/>
              <w:bottom w:val="single" w:sz="6" w:space="0" w:color="auto"/>
              <w:right w:val="nil"/>
            </w:tcBorders>
            <w:shd w:val="clear" w:color="auto" w:fill="FFFFFF"/>
            <w:vAlign w:val="center"/>
          </w:tcPr>
          <w:p w:rsidR="001404BC" w:rsidRPr="001404BC" w:rsidRDefault="001404BC" w:rsidP="001404BC">
            <w:pPr>
              <w:shd w:val="clear" w:color="auto" w:fill="FFFFFF"/>
              <w:tabs>
                <w:tab w:val="left" w:leader="dot" w:pos="4896"/>
              </w:tabs>
              <w:jc w:val="center"/>
            </w:pPr>
            <w:r w:rsidRPr="001404BC">
              <w:rPr>
                <w:szCs w:val="14"/>
              </w:rPr>
              <w:t>Expenditure</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5"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404BC">
            <w:pPr>
              <w:shd w:val="clear" w:color="auto" w:fill="FFFFFF"/>
              <w:tabs>
                <w:tab w:val="left" w:leader="dot" w:pos="4896"/>
              </w:tabs>
              <w:jc w:val="center"/>
              <w:rPr>
                <w:sz w:val="22"/>
              </w:rPr>
            </w:pPr>
            <w:r w:rsidRPr="006745CE">
              <w:rPr>
                <w:sz w:val="22"/>
              </w:rPr>
              <w:t>$</w:t>
            </w:r>
          </w:p>
        </w:tc>
        <w:tc>
          <w:tcPr>
            <w:tcW w:w="1385"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404BC">
            <w:pPr>
              <w:shd w:val="clear" w:color="auto" w:fill="FFFFFF"/>
              <w:tabs>
                <w:tab w:val="left" w:leader="dot" w:pos="4896"/>
              </w:tabs>
              <w:jc w:val="center"/>
              <w:rPr>
                <w:sz w:val="22"/>
              </w:rPr>
            </w:pPr>
            <w:r w:rsidRPr="006745CE">
              <w:rPr>
                <w:sz w:val="22"/>
              </w:rPr>
              <w:t>$</w:t>
            </w:r>
          </w:p>
        </w:tc>
        <w:tc>
          <w:tcPr>
            <w:tcW w:w="1412" w:type="dxa"/>
            <w:tcBorders>
              <w:top w:val="single" w:sz="6" w:space="0" w:color="auto"/>
              <w:left w:val="single" w:sz="6" w:space="0" w:color="auto"/>
              <w:bottom w:val="nil"/>
              <w:right w:val="nil"/>
            </w:tcBorders>
            <w:shd w:val="clear" w:color="auto" w:fill="FFFFFF"/>
            <w:vAlign w:val="center"/>
          </w:tcPr>
          <w:p w:rsidR="007A2F7E" w:rsidRPr="006745CE" w:rsidRDefault="007A2F7E" w:rsidP="001404BC">
            <w:pPr>
              <w:shd w:val="clear" w:color="auto" w:fill="FFFFFF"/>
              <w:tabs>
                <w:tab w:val="left" w:leader="dot" w:pos="4896"/>
              </w:tabs>
              <w:jc w:val="center"/>
              <w:rPr>
                <w:sz w:val="22"/>
              </w:rPr>
            </w:pPr>
            <w:r w:rsidRPr="006745CE">
              <w:rPr>
                <w:sz w:val="22"/>
                <w:szCs w:val="22"/>
              </w:rPr>
              <w:t>$</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1404BC">
            <w:pPr>
              <w:shd w:val="clear" w:color="auto" w:fill="FFFFFF"/>
              <w:tabs>
                <w:tab w:val="left" w:leader="dot" w:pos="4896"/>
              </w:tabs>
              <w:spacing w:before="240"/>
              <w:jc w:val="center"/>
              <w:rPr>
                <w:sz w:val="22"/>
              </w:rPr>
            </w:pPr>
            <w:r w:rsidRPr="006745CE">
              <w:rPr>
                <w:b/>
                <w:bCs/>
                <w:sz w:val="22"/>
              </w:rPr>
              <w:t>DEPARTMENT OF THE MEDIA</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smallCaps/>
                <w:sz w:val="22"/>
              </w:rPr>
              <w:t xml:space="preserve">Division </w:t>
            </w:r>
            <w:r w:rsidRPr="006745CE">
              <w:rPr>
                <w:sz w:val="22"/>
              </w:rPr>
              <w:t>885.</w:t>
            </w:r>
            <w:r w:rsidRPr="006745CE">
              <w:rPr>
                <w:rFonts w:eastAsia="Times New Roman"/>
                <w:sz w:val="22"/>
              </w:rPr>
              <w:t>—CAPITAL WORKS AND SERVICES</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2.</w:t>
            </w:r>
            <w:r w:rsidRPr="006745CE">
              <w:rPr>
                <w:rFonts w:eastAsia="Times New Roman"/>
                <w:b/>
                <w:bCs/>
                <w:sz w:val="22"/>
              </w:rPr>
              <w:t>—Plant and Equipment—</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10"/>
              <w:jc w:val="both"/>
              <w:rPr>
                <w:sz w:val="22"/>
              </w:rPr>
            </w:pPr>
            <w:r w:rsidRPr="006745CE">
              <w:rPr>
                <w:sz w:val="22"/>
              </w:rPr>
              <w:t>01. Australian Government Publishing Service</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1,782,000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1,080,000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539,626</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10"/>
              <w:jc w:val="both"/>
              <w:rPr>
                <w:sz w:val="22"/>
              </w:rPr>
            </w:pPr>
            <w:r w:rsidRPr="006745CE">
              <w:rPr>
                <w:sz w:val="22"/>
              </w:rPr>
              <w:t>02. Australian Information Service</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90,000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100,000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94,426</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10"/>
              <w:jc w:val="both"/>
              <w:rPr>
                <w:sz w:val="22"/>
              </w:rPr>
            </w:pPr>
            <w:r w:rsidRPr="006745CE">
              <w:rPr>
                <w:sz w:val="22"/>
              </w:rPr>
              <w:t>03. Film Australia</w:t>
            </w:r>
            <w:r w:rsidR="00A6230C">
              <w:rPr>
                <w:sz w:val="22"/>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600,000</w:t>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150,000</w:t>
            </w:r>
          </w:p>
        </w:tc>
        <w:tc>
          <w:tcPr>
            <w:tcW w:w="1412" w:type="dxa"/>
            <w:tcBorders>
              <w:top w:val="nil"/>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144,114</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2,472,000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1,330,000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778,167</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r w:rsidRPr="006745CE">
              <w:rPr>
                <w:b/>
                <w:bCs/>
                <w:sz w:val="22"/>
              </w:rPr>
              <w:t>3.</w:t>
            </w:r>
            <w:r w:rsidRPr="006745CE">
              <w:rPr>
                <w:rFonts w:eastAsia="Times New Roman"/>
                <w:b/>
                <w:bCs/>
                <w:sz w:val="22"/>
              </w:rPr>
              <w:t>—Advances and Loans—</w:t>
            </w:r>
          </w:p>
        </w:tc>
        <w:tc>
          <w:tcPr>
            <w:tcW w:w="1385"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single" w:sz="6" w:space="0" w:color="auto"/>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rPr>
              <w:t>01. Working Capital Advance (for payment to the Stores Suspense Trust Account)</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190,000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300,000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110,000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rPr>
              <w:t>02. Working Capital Advance (for payment to the Government Printer Trust Account)</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1,000,000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12"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662" w:hanging="216"/>
              <w:rPr>
                <w:sz w:val="22"/>
              </w:rPr>
            </w:pPr>
            <w:r w:rsidRPr="006745CE">
              <w:rPr>
                <w:sz w:val="22"/>
              </w:rPr>
              <w:t>Working Capital Advance (for payment to the Publications Trust Account)</w:t>
            </w:r>
            <w:r w:rsidR="00A6230C">
              <w:rPr>
                <w:sz w:val="22"/>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210,000</w:t>
            </w:r>
          </w:p>
        </w:tc>
        <w:tc>
          <w:tcPr>
            <w:tcW w:w="1412" w:type="dxa"/>
            <w:tcBorders>
              <w:top w:val="nil"/>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210,000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1,190,000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510,000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320,000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rPr>
                <w:sz w:val="22"/>
              </w:rPr>
            </w:pPr>
            <w:r w:rsidRPr="006745CE">
              <w:rPr>
                <w:b/>
                <w:bCs/>
                <w:sz w:val="22"/>
              </w:rPr>
              <w:t>4.</w:t>
            </w:r>
            <w:r w:rsidRPr="006745CE">
              <w:rPr>
                <w:rFonts w:eastAsia="Times New Roman"/>
                <w:b/>
                <w:bCs/>
                <w:sz w:val="22"/>
              </w:rPr>
              <w:t>—Australian Broadcasting Commission—For expenditure under the Broadcasting and Television Act</w:t>
            </w:r>
            <w:r w:rsidR="00A6230C">
              <w:rPr>
                <w:rFonts w:eastAsia="Times New Roman"/>
                <w:b/>
                <w:bCs/>
                <w:sz w:val="22"/>
              </w:rPr>
              <w:tab/>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14,000,000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11,300,000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7,820,000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spacing w:before="120"/>
              <w:ind w:firstLine="5"/>
              <w:rPr>
                <w:sz w:val="22"/>
              </w:rPr>
            </w:pPr>
            <w:r w:rsidRPr="006745CE">
              <w:rPr>
                <w:b/>
                <w:bCs/>
                <w:sz w:val="22"/>
              </w:rPr>
              <w:t>5.</w:t>
            </w:r>
            <w:r w:rsidRPr="006745CE">
              <w:rPr>
                <w:rFonts w:eastAsia="Times New Roman"/>
                <w:b/>
                <w:bCs/>
                <w:sz w:val="22"/>
              </w:rPr>
              <w:t>—Australian Broadcasting Control Board—For expenditure under the Broadcasting and Television Act</w:t>
            </w:r>
            <w:r w:rsidR="00A6230C">
              <w:rPr>
                <w:rFonts w:eastAsia="Times New Roman"/>
                <w:b/>
                <w:bCs/>
                <w:sz w:val="22"/>
              </w:rPr>
              <w:tab/>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C3E26">
            <w:pPr>
              <w:shd w:val="clear" w:color="auto" w:fill="FFFFFF"/>
              <w:tabs>
                <w:tab w:val="left" w:leader="dot" w:pos="4896"/>
              </w:tabs>
              <w:spacing w:before="120"/>
              <w:ind w:right="144"/>
              <w:jc w:val="right"/>
              <w:rPr>
                <w:sz w:val="22"/>
              </w:rPr>
            </w:pPr>
            <w:r w:rsidRPr="006745CE">
              <w:rPr>
                <w:sz w:val="22"/>
                <w:szCs w:val="22"/>
              </w:rPr>
              <w:t>330,000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CC3E26">
            <w:pPr>
              <w:shd w:val="clear" w:color="auto" w:fill="FFFFFF"/>
              <w:tabs>
                <w:tab w:val="left" w:leader="dot" w:pos="4896"/>
              </w:tabs>
              <w:spacing w:before="120"/>
              <w:ind w:right="144"/>
              <w:jc w:val="right"/>
              <w:rPr>
                <w:sz w:val="22"/>
              </w:rPr>
            </w:pPr>
            <w:r w:rsidRPr="006745CE">
              <w:rPr>
                <w:sz w:val="22"/>
                <w:szCs w:val="22"/>
              </w:rPr>
              <w:t>257,000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CC3E26">
            <w:pPr>
              <w:shd w:val="clear" w:color="auto" w:fill="FFFFFF"/>
              <w:tabs>
                <w:tab w:val="left" w:leader="dot" w:pos="4896"/>
              </w:tabs>
              <w:spacing w:before="120"/>
              <w:ind w:right="144"/>
              <w:jc w:val="right"/>
              <w:rPr>
                <w:sz w:val="22"/>
              </w:rPr>
            </w:pPr>
            <w:r w:rsidRPr="006745CE">
              <w:rPr>
                <w:sz w:val="22"/>
                <w:szCs w:val="22"/>
              </w:rPr>
              <w:t>257,000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right="144"/>
              <w:jc w:val="right"/>
              <w:rPr>
                <w:sz w:val="22"/>
              </w:rPr>
            </w:pPr>
            <w:r w:rsidRPr="006745CE">
              <w:rPr>
                <w:i/>
                <w:iCs/>
                <w:sz w:val="22"/>
              </w:rPr>
              <w:t xml:space="preserve">Total </w:t>
            </w:r>
            <w:r w:rsidRPr="006745CE">
              <w:rPr>
                <w:smallCaps/>
                <w:sz w:val="22"/>
              </w:rPr>
              <w:t>Department of the Media</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b/>
                <w:bCs/>
                <w:sz w:val="22"/>
                <w:szCs w:val="22"/>
              </w:rPr>
              <w:t>17,992,000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b/>
                <w:bCs/>
                <w:sz w:val="22"/>
                <w:szCs w:val="22"/>
              </w:rPr>
              <w:t>13,397,000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b/>
                <w:bCs/>
                <w:sz w:val="22"/>
                <w:szCs w:val="22"/>
              </w:rPr>
              <w:t>9,175,166</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jc w:val="center"/>
              <w:rPr>
                <w:sz w:val="22"/>
              </w:rPr>
            </w:pPr>
            <w:r w:rsidRPr="006745CE">
              <w:rPr>
                <w:b/>
                <w:bCs/>
                <w:sz w:val="22"/>
              </w:rPr>
              <w:t>DEPARTMENT OF MINERALS AND ENERGY</w:t>
            </w:r>
          </w:p>
        </w:tc>
        <w:tc>
          <w:tcPr>
            <w:tcW w:w="1385"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single" w:sz="6" w:space="0" w:color="auto"/>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spacing w:before="240"/>
              <w:rPr>
                <w:sz w:val="22"/>
              </w:rPr>
            </w:pPr>
            <w:r w:rsidRPr="006745CE">
              <w:rPr>
                <w:smallCaps/>
                <w:sz w:val="22"/>
              </w:rPr>
              <w:t xml:space="preserve">Division </w:t>
            </w:r>
            <w:r w:rsidRPr="006745CE">
              <w:rPr>
                <w:sz w:val="22"/>
              </w:rPr>
              <w:t>890.</w:t>
            </w:r>
            <w:r w:rsidRPr="006745CE">
              <w:rPr>
                <w:rFonts w:eastAsia="Times New Roman"/>
                <w:sz w:val="22"/>
              </w:rPr>
              <w:t>—CAPITAL WORKS AND SERVICES</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rPr>
                <w:sz w:val="22"/>
              </w:rPr>
            </w:pPr>
            <w:r w:rsidRPr="006745CE">
              <w:rPr>
                <w:b/>
                <w:bCs/>
                <w:sz w:val="22"/>
              </w:rPr>
              <w:t>1.</w:t>
            </w:r>
            <w:r w:rsidRPr="006745CE">
              <w:rPr>
                <w:rFonts w:eastAsia="Times New Roman"/>
                <w:b/>
                <w:bCs/>
                <w:sz w:val="22"/>
              </w:rPr>
              <w:t>—Plant and Equipment—</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ind w:left="706" w:hanging="576"/>
              <w:rPr>
                <w:sz w:val="22"/>
              </w:rPr>
            </w:pPr>
            <w:r w:rsidRPr="006745CE">
              <w:rPr>
                <w:sz w:val="22"/>
              </w:rPr>
              <w:t>01. Bureau of Mineral Resources, Geology and Geophysics</w:t>
            </w:r>
            <w:r w:rsidR="00812619">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600,000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657,000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655,960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706" w:hanging="576"/>
              <w:jc w:val="both"/>
              <w:rPr>
                <w:sz w:val="22"/>
              </w:rPr>
            </w:pPr>
            <w:r w:rsidRPr="006745CE">
              <w:rPr>
                <w:sz w:val="22"/>
              </w:rPr>
              <w:t>02. Division of National Mapping</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250,000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240,000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236,064</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149"/>
              <w:jc w:val="both"/>
              <w:rPr>
                <w:sz w:val="22"/>
              </w:rPr>
            </w:pPr>
            <w:r w:rsidRPr="006745CE">
              <w:rPr>
                <w:sz w:val="22"/>
              </w:rPr>
              <w:t>03. Other Branches</w:t>
            </w:r>
            <w:r w:rsidR="00A6230C">
              <w:rPr>
                <w:sz w:val="22"/>
              </w:rPr>
              <w:tab/>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5,000</w:t>
            </w:r>
          </w:p>
        </w:tc>
        <w:tc>
          <w:tcPr>
            <w:tcW w:w="1385" w:type="dxa"/>
            <w:tcBorders>
              <w:top w:val="nil"/>
              <w:left w:val="single" w:sz="6" w:space="0" w:color="auto"/>
              <w:bottom w:val="nil"/>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2,100</w:t>
            </w:r>
          </w:p>
        </w:tc>
        <w:tc>
          <w:tcPr>
            <w:tcW w:w="1412" w:type="dxa"/>
            <w:tcBorders>
              <w:top w:val="nil"/>
              <w:left w:val="single" w:sz="6" w:space="0" w:color="auto"/>
              <w:bottom w:val="nil"/>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2,037</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ind w:left="706" w:hanging="216"/>
              <w:jc w:val="both"/>
              <w:rPr>
                <w:sz w:val="22"/>
              </w:rPr>
            </w:pPr>
            <w:r w:rsidRPr="006745CE">
              <w:rPr>
                <w:sz w:val="22"/>
              </w:rPr>
              <w:t>Purchase of pipes and associated equipment for the Moomba-Sydney pipeline</w:t>
            </w:r>
            <w:r w:rsidR="00A6230C">
              <w:rPr>
                <w:sz w:val="22"/>
              </w:rPr>
              <w:tab/>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5"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54,000,000</w:t>
            </w:r>
          </w:p>
        </w:tc>
        <w:tc>
          <w:tcPr>
            <w:tcW w:w="1412" w:type="dxa"/>
            <w:tcBorders>
              <w:top w:val="nil"/>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rPr>
              <w:t>47,600,221</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jc w:val="both"/>
              <w:rPr>
                <w:sz w:val="22"/>
              </w:rPr>
            </w:pP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855,000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54,899,100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48,494,282</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040"/>
              </w:tabs>
              <w:rPr>
                <w:sz w:val="22"/>
              </w:rPr>
            </w:pPr>
            <w:r w:rsidRPr="006745CE">
              <w:rPr>
                <w:b/>
                <w:bCs/>
                <w:sz w:val="22"/>
              </w:rPr>
              <w:t>2.</w:t>
            </w:r>
            <w:r w:rsidRPr="006745CE">
              <w:rPr>
                <w:rFonts w:eastAsia="Times New Roman"/>
                <w:b/>
                <w:bCs/>
                <w:sz w:val="22"/>
              </w:rPr>
              <w:t>—For expenditure under the Snowy Mountains Hydro</w:t>
            </w:r>
            <w:r w:rsidR="006C3B16">
              <w:rPr>
                <w:rFonts w:eastAsia="Times New Roman"/>
                <w:b/>
                <w:bCs/>
                <w:sz w:val="22"/>
              </w:rPr>
              <w:t>-</w:t>
            </w:r>
            <w:r w:rsidRPr="006745CE">
              <w:rPr>
                <w:rFonts w:eastAsia="Times New Roman"/>
                <w:b/>
                <w:bCs/>
                <w:sz w:val="22"/>
              </w:rPr>
              <w:t>electric Power Act</w:t>
            </w:r>
            <w:r w:rsidR="007115B1">
              <w:rPr>
                <w:rFonts w:eastAsia="Times New Roman"/>
                <w:b/>
                <w:bCs/>
                <w:sz w:val="22"/>
              </w:rPr>
              <w:tab/>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5,946,000</w:t>
            </w:r>
          </w:p>
        </w:tc>
        <w:tc>
          <w:tcPr>
            <w:tcW w:w="1385"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13,100,000</w:t>
            </w:r>
          </w:p>
        </w:tc>
        <w:tc>
          <w:tcPr>
            <w:tcW w:w="1412"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404BC">
            <w:pPr>
              <w:shd w:val="clear" w:color="auto" w:fill="FFFFFF"/>
              <w:tabs>
                <w:tab w:val="left" w:leader="dot" w:pos="4896"/>
              </w:tabs>
              <w:ind w:right="144"/>
              <w:jc w:val="right"/>
              <w:rPr>
                <w:sz w:val="22"/>
              </w:rPr>
            </w:pPr>
            <w:r w:rsidRPr="006745CE">
              <w:rPr>
                <w:sz w:val="22"/>
                <w:szCs w:val="22"/>
              </w:rPr>
              <w:t>13,100,000</w:t>
            </w:r>
          </w:p>
        </w:tc>
      </w:tr>
      <w:tr w:rsidR="007A2F7E" w:rsidRPr="006745CE" w:rsidTr="001404BC">
        <w:trPr>
          <w:trHeight w:val="20"/>
          <w:jc w:val="center"/>
        </w:trPr>
        <w:tc>
          <w:tcPr>
            <w:tcW w:w="5178" w:type="dxa"/>
            <w:tcBorders>
              <w:top w:val="nil"/>
              <w:left w:val="nil"/>
              <w:bottom w:val="nil"/>
              <w:right w:val="single" w:sz="6" w:space="0" w:color="auto"/>
            </w:tcBorders>
            <w:shd w:val="clear" w:color="auto" w:fill="FFFFFF"/>
          </w:tcPr>
          <w:p w:rsidR="007A2F7E" w:rsidRPr="006745CE" w:rsidRDefault="007A2F7E" w:rsidP="00812619">
            <w:pPr>
              <w:shd w:val="clear" w:color="auto" w:fill="FFFFFF"/>
              <w:tabs>
                <w:tab w:val="left" w:leader="dot" w:pos="5040"/>
              </w:tabs>
              <w:spacing w:before="240" w:after="120"/>
              <w:jc w:val="both"/>
              <w:rPr>
                <w:sz w:val="22"/>
              </w:rPr>
            </w:pPr>
            <w:r w:rsidRPr="006745CE">
              <w:rPr>
                <w:b/>
                <w:bCs/>
                <w:sz w:val="22"/>
              </w:rPr>
              <w:t>3.</w:t>
            </w:r>
            <w:r w:rsidRPr="006745CE">
              <w:rPr>
                <w:rFonts w:eastAsia="Times New Roman"/>
                <w:b/>
                <w:bCs/>
                <w:sz w:val="22"/>
              </w:rPr>
              <w:t>—For expenditure under the Atomic Energy Act</w:t>
            </w:r>
            <w:r w:rsidR="007115B1">
              <w:rPr>
                <w:rFonts w:eastAsia="Times New Roman"/>
                <w:b/>
                <w:bCs/>
                <w:sz w:val="22"/>
              </w:rPr>
              <w:tab/>
            </w:r>
          </w:p>
        </w:tc>
        <w:tc>
          <w:tcPr>
            <w:tcW w:w="1385"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CC3E26">
            <w:pPr>
              <w:shd w:val="clear" w:color="auto" w:fill="FFFFFF"/>
              <w:tabs>
                <w:tab w:val="left" w:leader="dot" w:pos="4896"/>
              </w:tabs>
              <w:spacing w:after="120"/>
              <w:ind w:right="144"/>
              <w:jc w:val="right"/>
              <w:rPr>
                <w:sz w:val="22"/>
              </w:rPr>
            </w:pPr>
            <w:r w:rsidRPr="006745CE">
              <w:rPr>
                <w:sz w:val="22"/>
                <w:szCs w:val="22"/>
              </w:rPr>
              <w:t>1,100,000</w:t>
            </w:r>
          </w:p>
        </w:tc>
        <w:tc>
          <w:tcPr>
            <w:tcW w:w="1385"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CC3E26">
            <w:pPr>
              <w:shd w:val="clear" w:color="auto" w:fill="FFFFFF"/>
              <w:tabs>
                <w:tab w:val="left" w:leader="dot" w:pos="4896"/>
              </w:tabs>
              <w:spacing w:after="120"/>
              <w:ind w:right="144"/>
              <w:jc w:val="right"/>
              <w:rPr>
                <w:sz w:val="22"/>
              </w:rPr>
            </w:pPr>
            <w:r w:rsidRPr="006745CE">
              <w:rPr>
                <w:sz w:val="22"/>
                <w:szCs w:val="22"/>
              </w:rPr>
              <w:t>1,388,000</w:t>
            </w:r>
          </w:p>
        </w:tc>
        <w:tc>
          <w:tcPr>
            <w:tcW w:w="1412" w:type="dxa"/>
            <w:tcBorders>
              <w:top w:val="single" w:sz="6" w:space="0" w:color="auto"/>
              <w:left w:val="single" w:sz="6" w:space="0" w:color="auto"/>
              <w:bottom w:val="single" w:sz="2" w:space="0" w:color="auto"/>
              <w:right w:val="nil"/>
            </w:tcBorders>
            <w:shd w:val="clear" w:color="auto" w:fill="FFFFFF"/>
            <w:vAlign w:val="bottom"/>
          </w:tcPr>
          <w:p w:rsidR="007A2F7E" w:rsidRPr="006745CE" w:rsidRDefault="007A2F7E" w:rsidP="00CC3E26">
            <w:pPr>
              <w:shd w:val="clear" w:color="auto" w:fill="FFFFFF"/>
              <w:tabs>
                <w:tab w:val="left" w:leader="dot" w:pos="4896"/>
              </w:tabs>
              <w:spacing w:after="120"/>
              <w:ind w:right="144"/>
              <w:jc w:val="right"/>
              <w:rPr>
                <w:sz w:val="22"/>
              </w:rPr>
            </w:pPr>
            <w:r w:rsidRPr="006745CE">
              <w:rPr>
                <w:sz w:val="22"/>
                <w:szCs w:val="22"/>
              </w:rPr>
              <w:t>1,280,887</w:t>
            </w:r>
          </w:p>
        </w:tc>
      </w:tr>
    </w:tbl>
    <w:p w:rsidR="007A2F7E" w:rsidRPr="006745CE" w:rsidRDefault="006745CE" w:rsidP="007040F4">
      <w:pPr>
        <w:shd w:val="clear" w:color="auto" w:fill="FFFFFF"/>
        <w:tabs>
          <w:tab w:val="left" w:leader="dot" w:pos="4896"/>
        </w:tabs>
        <w:ind w:left="2693"/>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083"/>
        <w:gridCol w:w="1452"/>
        <w:gridCol w:w="1362"/>
        <w:gridCol w:w="1543"/>
      </w:tblGrid>
      <w:tr w:rsidR="00FB13A4" w:rsidRPr="006745CE" w:rsidTr="00FB13A4">
        <w:trPr>
          <w:trHeight w:val="20"/>
          <w:jc w:val="center"/>
        </w:trPr>
        <w:tc>
          <w:tcPr>
            <w:tcW w:w="5040" w:type="dxa"/>
            <w:tcBorders>
              <w:top w:val="single" w:sz="6" w:space="0" w:color="auto"/>
              <w:left w:val="nil"/>
              <w:bottom w:val="nil"/>
              <w:right w:val="single" w:sz="6" w:space="0" w:color="auto"/>
            </w:tcBorders>
            <w:shd w:val="clear" w:color="auto" w:fill="FFFFFF"/>
          </w:tcPr>
          <w:p w:rsidR="00FB13A4" w:rsidRPr="006745CE" w:rsidRDefault="00FB13A4" w:rsidP="007040F4">
            <w:pPr>
              <w:shd w:val="clear" w:color="auto" w:fill="FFFFFF"/>
              <w:tabs>
                <w:tab w:val="left" w:leader="dot" w:pos="4896"/>
              </w:tabs>
              <w:jc w:val="both"/>
              <w:rPr>
                <w:sz w:val="22"/>
              </w:rPr>
            </w:pPr>
          </w:p>
        </w:tc>
        <w:tc>
          <w:tcPr>
            <w:tcW w:w="1440" w:type="dxa"/>
            <w:vMerge w:val="restart"/>
            <w:tcBorders>
              <w:top w:val="single" w:sz="6" w:space="0" w:color="auto"/>
              <w:left w:val="single" w:sz="6" w:space="0" w:color="auto"/>
              <w:right w:val="single" w:sz="6" w:space="0" w:color="auto"/>
            </w:tcBorders>
            <w:shd w:val="clear" w:color="auto" w:fill="FFFFFF"/>
            <w:vAlign w:val="center"/>
          </w:tcPr>
          <w:p w:rsidR="00FB13A4" w:rsidRPr="006C4372" w:rsidRDefault="00FB13A4" w:rsidP="00FB13A4">
            <w:pPr>
              <w:shd w:val="clear" w:color="auto" w:fill="FFFFFF"/>
              <w:tabs>
                <w:tab w:val="left" w:leader="dot" w:pos="4896"/>
              </w:tabs>
              <w:jc w:val="center"/>
              <w:rPr>
                <w:b/>
                <w:bCs/>
              </w:rPr>
            </w:pPr>
            <w:r w:rsidRPr="006C4372">
              <w:rPr>
                <w:b/>
                <w:bCs/>
              </w:rPr>
              <w:t>1974-75</w:t>
            </w:r>
          </w:p>
        </w:tc>
        <w:tc>
          <w:tcPr>
            <w:tcW w:w="2880" w:type="dxa"/>
            <w:gridSpan w:val="2"/>
            <w:tcBorders>
              <w:top w:val="single" w:sz="6" w:space="0" w:color="auto"/>
              <w:left w:val="single" w:sz="6" w:space="0" w:color="auto"/>
              <w:bottom w:val="single" w:sz="6" w:space="0" w:color="auto"/>
              <w:right w:val="nil"/>
            </w:tcBorders>
            <w:shd w:val="clear" w:color="auto" w:fill="FFFFFF"/>
            <w:vAlign w:val="center"/>
          </w:tcPr>
          <w:p w:rsidR="00FB13A4" w:rsidRPr="00FB13A4" w:rsidRDefault="00FB13A4" w:rsidP="00FB13A4">
            <w:pPr>
              <w:shd w:val="clear" w:color="auto" w:fill="FFFFFF"/>
              <w:tabs>
                <w:tab w:val="left" w:leader="dot" w:pos="4896"/>
              </w:tabs>
              <w:jc w:val="center"/>
            </w:pPr>
            <w:r w:rsidRPr="00FB13A4">
              <w:rPr>
                <w:szCs w:val="14"/>
              </w:rPr>
              <w:t>1973</w:t>
            </w:r>
            <w:r w:rsidRPr="00FB13A4">
              <w:rPr>
                <w:rFonts w:eastAsia="Times New Roman"/>
                <w:szCs w:val="14"/>
              </w:rPr>
              <w:t>–74</w:t>
            </w:r>
          </w:p>
        </w:tc>
      </w:tr>
      <w:tr w:rsidR="00FB13A4" w:rsidRPr="006745CE" w:rsidTr="007115B1">
        <w:trPr>
          <w:trHeight w:val="336"/>
          <w:jc w:val="center"/>
        </w:trPr>
        <w:tc>
          <w:tcPr>
            <w:tcW w:w="5040" w:type="dxa"/>
            <w:tcBorders>
              <w:top w:val="nil"/>
              <w:left w:val="nil"/>
              <w:bottom w:val="nil"/>
              <w:right w:val="single" w:sz="6" w:space="0" w:color="auto"/>
            </w:tcBorders>
            <w:shd w:val="clear" w:color="auto" w:fill="FFFFFF"/>
          </w:tcPr>
          <w:p w:rsidR="00FB13A4" w:rsidRPr="006745CE" w:rsidRDefault="00FB13A4" w:rsidP="007040F4">
            <w:pPr>
              <w:tabs>
                <w:tab w:val="left" w:leader="dot" w:pos="4896"/>
              </w:tabs>
              <w:jc w:val="both"/>
              <w:rPr>
                <w:sz w:val="22"/>
              </w:rPr>
            </w:pPr>
          </w:p>
        </w:tc>
        <w:tc>
          <w:tcPr>
            <w:tcW w:w="1440" w:type="dxa"/>
            <w:vMerge/>
            <w:tcBorders>
              <w:left w:val="single" w:sz="6" w:space="0" w:color="auto"/>
              <w:bottom w:val="single" w:sz="6" w:space="0" w:color="auto"/>
              <w:right w:val="single" w:sz="6" w:space="0" w:color="auto"/>
            </w:tcBorders>
            <w:shd w:val="clear" w:color="auto" w:fill="FFFFFF"/>
            <w:vAlign w:val="center"/>
          </w:tcPr>
          <w:p w:rsidR="00FB13A4" w:rsidRPr="00FB13A4" w:rsidRDefault="00FB13A4" w:rsidP="00FB13A4">
            <w:pPr>
              <w:tabs>
                <w:tab w:val="left" w:leader="dot" w:pos="4896"/>
              </w:tabs>
              <w:jc w:val="cente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FB13A4" w:rsidRPr="00FB13A4" w:rsidRDefault="00FB13A4" w:rsidP="00FB13A4">
            <w:pPr>
              <w:shd w:val="clear" w:color="auto" w:fill="FFFFFF"/>
              <w:tabs>
                <w:tab w:val="left" w:leader="dot" w:pos="4896"/>
              </w:tabs>
              <w:jc w:val="center"/>
            </w:pPr>
            <w:r w:rsidRPr="00FB13A4">
              <w:rPr>
                <w:szCs w:val="14"/>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rsidR="00FB13A4" w:rsidRPr="00FB13A4" w:rsidRDefault="00FB13A4" w:rsidP="00FB13A4">
            <w:pPr>
              <w:shd w:val="clear" w:color="auto" w:fill="FFFFFF"/>
              <w:tabs>
                <w:tab w:val="left" w:leader="dot" w:pos="4896"/>
              </w:tabs>
              <w:jc w:val="center"/>
            </w:pPr>
            <w:r w:rsidRPr="00FB13A4">
              <w:rPr>
                <w:szCs w:val="14"/>
              </w:rPr>
              <w:t>Expenditure</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44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FB13A4">
            <w:pPr>
              <w:shd w:val="clear" w:color="auto" w:fill="FFFFFF"/>
              <w:tabs>
                <w:tab w:val="left" w:leader="dot" w:pos="4896"/>
              </w:tabs>
              <w:jc w:val="center"/>
              <w:rPr>
                <w:sz w:val="22"/>
              </w:rPr>
            </w:pPr>
            <w:r w:rsidRPr="006745CE">
              <w:rPr>
                <w:sz w:val="22"/>
              </w:rPr>
              <w:t>$</w:t>
            </w:r>
          </w:p>
        </w:tc>
        <w:tc>
          <w:tcPr>
            <w:tcW w:w="135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FB13A4">
            <w:pPr>
              <w:shd w:val="clear" w:color="auto" w:fill="FFFFFF"/>
              <w:tabs>
                <w:tab w:val="left" w:leader="dot" w:pos="4896"/>
              </w:tabs>
              <w:jc w:val="center"/>
              <w:rPr>
                <w:sz w:val="22"/>
              </w:rPr>
            </w:pPr>
            <w:r w:rsidRPr="006745CE">
              <w:rPr>
                <w:sz w:val="22"/>
              </w:rPr>
              <w:t>$</w:t>
            </w:r>
          </w:p>
        </w:tc>
        <w:tc>
          <w:tcPr>
            <w:tcW w:w="1530" w:type="dxa"/>
            <w:tcBorders>
              <w:top w:val="single" w:sz="6" w:space="0" w:color="auto"/>
              <w:left w:val="single" w:sz="6" w:space="0" w:color="auto"/>
              <w:bottom w:val="nil"/>
              <w:right w:val="nil"/>
            </w:tcBorders>
            <w:shd w:val="clear" w:color="auto" w:fill="FFFFFF"/>
            <w:vAlign w:val="center"/>
          </w:tcPr>
          <w:p w:rsidR="007A2F7E" w:rsidRPr="006745CE" w:rsidRDefault="007A2F7E" w:rsidP="00FB13A4">
            <w:pPr>
              <w:shd w:val="clear" w:color="auto" w:fill="FFFFFF"/>
              <w:tabs>
                <w:tab w:val="left" w:leader="dot" w:pos="4896"/>
              </w:tabs>
              <w:jc w:val="center"/>
              <w:rPr>
                <w:sz w:val="22"/>
              </w:rPr>
            </w:pPr>
            <w:r w:rsidRPr="006745CE">
              <w:rPr>
                <w:sz w:val="22"/>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jc w:val="center"/>
              <w:rPr>
                <w:sz w:val="22"/>
              </w:rPr>
            </w:pPr>
            <w:r w:rsidRPr="006745CE">
              <w:rPr>
                <w:b/>
                <w:bCs/>
                <w:sz w:val="22"/>
              </w:rPr>
              <w:t>DEPARTMENT OF MINERALS AND ENERGY</w:t>
            </w:r>
            <w:r w:rsidRPr="006745CE">
              <w:rPr>
                <w:rFonts w:eastAsia="Times New Roman"/>
                <w:sz w:val="22"/>
              </w:rPr>
              <w:t>—</w:t>
            </w:r>
            <w:r w:rsidRPr="006745CE">
              <w:rPr>
                <w:rFonts w:eastAsia="Times New Roman"/>
                <w:i/>
                <w:iCs/>
                <w:sz w:val="22"/>
              </w:rPr>
              <w:t>continued</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216" w:hanging="216"/>
              <w:rPr>
                <w:sz w:val="22"/>
              </w:rPr>
            </w:pPr>
            <w:r w:rsidRPr="006745CE">
              <w:rPr>
                <w:smallCaps/>
                <w:sz w:val="22"/>
              </w:rPr>
              <w:t xml:space="preserve">Division </w:t>
            </w:r>
            <w:r w:rsidRPr="006745CE">
              <w:rPr>
                <w:sz w:val="22"/>
              </w:rPr>
              <w:t>890.</w:t>
            </w:r>
            <w:r w:rsidRPr="006745CE">
              <w:rPr>
                <w:rFonts w:eastAsia="Times New Roman"/>
                <w:sz w:val="22"/>
              </w:rPr>
              <w:t>—CAPITAL WORKS AND SERVICES—</w:t>
            </w:r>
            <w:r w:rsidRPr="006745CE">
              <w:rPr>
                <w:rFonts w:eastAsia="Times New Roman"/>
                <w:i/>
                <w:iCs/>
                <w:sz w:val="22"/>
              </w:rPr>
              <w:t>continued</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b/>
                <w:bCs/>
                <w:sz w:val="22"/>
              </w:rPr>
              <w:t>4.</w:t>
            </w:r>
            <w:r w:rsidRPr="006745CE">
              <w:rPr>
                <w:rFonts w:eastAsia="Times New Roman"/>
                <w:b/>
                <w:bCs/>
                <w:sz w:val="22"/>
              </w:rPr>
              <w:t>—For expenditure under the Pipeline Authority Act</w:t>
            </w:r>
            <w:r w:rsidR="00FB13A4">
              <w:rPr>
                <w:rFonts w:eastAsia="Times New Roman"/>
                <w:b/>
                <w:bCs/>
                <w:sz w:val="22"/>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75,043,000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107,000,000</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66,292,527(</w:t>
            </w:r>
            <w:r w:rsidRPr="006745CE">
              <w:rPr>
                <w:i/>
                <w:iCs/>
                <w:sz w:val="22"/>
                <w:szCs w:val="24"/>
              </w:rPr>
              <w:t>a</w:t>
            </w:r>
            <w:r w:rsidRPr="006745CE">
              <w:rPr>
                <w:sz w:val="22"/>
                <w:szCs w:val="24"/>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b/>
                <w:bCs/>
                <w:sz w:val="22"/>
              </w:rPr>
              <w:t>5.</w:t>
            </w:r>
            <w:r w:rsidRPr="006745CE">
              <w:rPr>
                <w:rFonts w:eastAsia="Times New Roman"/>
                <w:b/>
                <w:bCs/>
                <w:sz w:val="22"/>
              </w:rPr>
              <w:t>—For expenditure under the Petroleum and Minerals Authority Act</w:t>
            </w:r>
            <w:r w:rsidR="00FB13A4">
              <w:rPr>
                <w:rFonts w:eastAsia="Times New Roman"/>
                <w:b/>
                <w:bCs/>
                <w:sz w:val="22"/>
              </w:rPr>
              <w:tab/>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50,000,000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spacing w:before="120" w:after="120"/>
              <w:ind w:right="144"/>
              <w:jc w:val="right"/>
              <w:rPr>
                <w:sz w:val="22"/>
              </w:rPr>
            </w:pPr>
            <w:r w:rsidRPr="006745CE">
              <w:rPr>
                <w:i/>
                <w:iCs/>
                <w:sz w:val="22"/>
              </w:rPr>
              <w:t xml:space="preserve">Total </w:t>
            </w:r>
            <w:r w:rsidRPr="006745CE">
              <w:rPr>
                <w:smallCaps/>
                <w:sz w:val="22"/>
              </w:rPr>
              <w:t>Department of Minerals and Energy</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spacing w:before="120" w:after="120"/>
              <w:ind w:right="144"/>
              <w:jc w:val="right"/>
              <w:rPr>
                <w:sz w:val="22"/>
              </w:rPr>
            </w:pPr>
            <w:r w:rsidRPr="006745CE">
              <w:rPr>
                <w:b/>
                <w:bCs/>
                <w:sz w:val="22"/>
                <w:szCs w:val="24"/>
              </w:rPr>
              <w:t>132,944,000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spacing w:before="120" w:after="120"/>
              <w:ind w:right="144"/>
              <w:jc w:val="right"/>
              <w:rPr>
                <w:sz w:val="22"/>
              </w:rPr>
            </w:pPr>
            <w:r w:rsidRPr="006745CE">
              <w:rPr>
                <w:b/>
                <w:bCs/>
                <w:sz w:val="22"/>
                <w:szCs w:val="24"/>
              </w:rPr>
              <w:t>176,387,100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spacing w:before="120" w:after="120"/>
              <w:ind w:right="144"/>
              <w:jc w:val="right"/>
              <w:rPr>
                <w:sz w:val="22"/>
              </w:rPr>
            </w:pPr>
            <w:r w:rsidRPr="006745CE">
              <w:rPr>
                <w:b/>
                <w:bCs/>
                <w:sz w:val="22"/>
                <w:szCs w:val="24"/>
              </w:rPr>
              <w:t>129,167,696</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spacing w:before="360"/>
              <w:jc w:val="center"/>
              <w:rPr>
                <w:sz w:val="22"/>
              </w:rPr>
            </w:pPr>
            <w:r w:rsidRPr="006745CE">
              <w:rPr>
                <w:b/>
                <w:bCs/>
                <w:sz w:val="22"/>
              </w:rPr>
              <w:t>DEPARTMENT OF NORTHERN DEVELOPMENT</w:t>
            </w:r>
          </w:p>
        </w:tc>
        <w:tc>
          <w:tcPr>
            <w:tcW w:w="144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894.</w:t>
            </w:r>
            <w:r w:rsidRPr="006745CE">
              <w:rPr>
                <w:rFonts w:eastAsia="Times New Roman"/>
                <w:sz w:val="22"/>
              </w:rPr>
              <w:t>—CAPITAL WORKS AND SERVICES</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Works, Plant and Equipment—</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rPr>
              <w:t>01. Kimberley Research Station</w:t>
            </w:r>
            <w:r w:rsidRPr="006745CE">
              <w:rPr>
                <w:rFonts w:eastAsia="Times New Roman"/>
                <w:sz w:val="22"/>
              </w:rPr>
              <w:t>—Capital Works</w:t>
            </w:r>
            <w:r w:rsidR="00FB13A4">
              <w:rPr>
                <w:rFonts w:eastAsia="Times New Roman"/>
                <w:sz w:val="22"/>
              </w:rPr>
              <w:tab/>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265,000</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530"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ind w:left="706" w:hanging="576"/>
              <w:jc w:val="both"/>
              <w:rPr>
                <w:sz w:val="22"/>
              </w:rPr>
            </w:pPr>
            <w:r w:rsidRPr="006745CE">
              <w:rPr>
                <w:sz w:val="22"/>
              </w:rPr>
              <w:t>02. Kimberley Research Station</w:t>
            </w:r>
            <w:r w:rsidRPr="006745CE">
              <w:rPr>
                <w:rFonts w:eastAsia="Times New Roman"/>
                <w:sz w:val="22"/>
              </w:rPr>
              <w:t>—Reimbursement to Government of Western Australia for transfer of assets</w:t>
            </w:r>
            <w:r w:rsidR="00FB13A4">
              <w:rPr>
                <w:rFonts w:eastAsia="Times New Roman"/>
                <w:sz w:val="22"/>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665,000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ind w:right="144"/>
              <w:jc w:val="right"/>
              <w:rPr>
                <w:sz w:val="22"/>
              </w:rPr>
            </w:pPr>
            <w:r w:rsidRPr="006745CE">
              <w:rPr>
                <w:i/>
                <w:iCs/>
                <w:sz w:val="22"/>
              </w:rPr>
              <w:t xml:space="preserve">Total: Division </w:t>
            </w:r>
            <w:r w:rsidRPr="006745CE">
              <w:rPr>
                <w:sz w:val="22"/>
              </w:rPr>
              <w:t>894</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930,000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360"/>
              <w:ind w:right="408"/>
              <w:rPr>
                <w:sz w:val="22"/>
              </w:rPr>
            </w:pPr>
            <w:r w:rsidRPr="006745CE">
              <w:rPr>
                <w:smallCaps/>
                <w:sz w:val="22"/>
              </w:rPr>
              <w:t xml:space="preserve">Division </w:t>
            </w:r>
            <w:r w:rsidRPr="006745CE">
              <w:rPr>
                <w:sz w:val="22"/>
              </w:rPr>
              <w:t>895.</w:t>
            </w:r>
            <w:r w:rsidRPr="006745CE">
              <w:rPr>
                <w:rFonts w:eastAsia="Times New Roman"/>
                <w:sz w:val="22"/>
              </w:rPr>
              <w:t>—PAYMENTS TO OR FOR THE STATES</w:t>
            </w:r>
          </w:p>
        </w:tc>
        <w:tc>
          <w:tcPr>
            <w:tcW w:w="144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Compensation for Bovine Tuberculosis reactors</w:t>
            </w:r>
            <w:r w:rsidR="00FB13A4">
              <w:rPr>
                <w:sz w:val="22"/>
              </w:rPr>
              <w:tab/>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400,000</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488,500</w:t>
            </w: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196,400</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02. Pilbara Feasibility Study</w:t>
            </w:r>
            <w:r w:rsidRPr="006745CE">
              <w:rPr>
                <w:rFonts w:eastAsia="Times New Roman"/>
                <w:sz w:val="22"/>
              </w:rPr>
              <w:t>—Contribution towards cost</w:t>
            </w:r>
            <w:r w:rsidR="00FB13A4">
              <w:rPr>
                <w:rFonts w:eastAsia="Times New Roman"/>
                <w:sz w:val="22"/>
              </w:rPr>
              <w:tab/>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25,000</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125,000</w:t>
            </w: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125,000</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216"/>
              <w:rPr>
                <w:sz w:val="22"/>
              </w:rPr>
            </w:pPr>
            <w:r w:rsidRPr="006745CE">
              <w:rPr>
                <w:sz w:val="22"/>
              </w:rPr>
              <w:t>Burdekin</w:t>
            </w:r>
            <w:r w:rsidR="004733C8" w:rsidRPr="006745CE">
              <w:rPr>
                <w:sz w:val="22"/>
              </w:rPr>
              <w:t xml:space="preserve"> </w:t>
            </w:r>
            <w:r w:rsidRPr="006745CE">
              <w:rPr>
                <w:sz w:val="22"/>
              </w:rPr>
              <w:t>Project</w:t>
            </w:r>
            <w:r w:rsidR="004733C8" w:rsidRPr="006745CE">
              <w:rPr>
                <w:sz w:val="22"/>
              </w:rPr>
              <w:t xml:space="preserve"> </w:t>
            </w:r>
            <w:r w:rsidRPr="006745CE">
              <w:rPr>
                <w:sz w:val="22"/>
              </w:rPr>
              <w:t>Investigations</w:t>
            </w:r>
            <w:r w:rsidRPr="006745CE">
              <w:rPr>
                <w:rFonts w:eastAsia="Times New Roman"/>
                <w:sz w:val="22"/>
              </w:rPr>
              <w:t>—Contribution towards cost</w:t>
            </w:r>
            <w:r w:rsidR="00FB13A4">
              <w:rPr>
                <w:rFonts w:eastAsia="Times New Roman"/>
                <w:sz w:val="22"/>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200,000</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152,599</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895</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425,000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813,500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szCs w:val="24"/>
              </w:rPr>
              <w:t>473,999</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FB13A4">
            <w:pPr>
              <w:shd w:val="clear" w:color="auto" w:fill="FFFFFF"/>
              <w:tabs>
                <w:tab w:val="left" w:leader="dot" w:pos="4896"/>
              </w:tabs>
              <w:spacing w:before="120"/>
              <w:ind w:right="144"/>
              <w:jc w:val="right"/>
              <w:rPr>
                <w:sz w:val="22"/>
              </w:rPr>
            </w:pPr>
            <w:r w:rsidRPr="006745CE">
              <w:rPr>
                <w:i/>
                <w:iCs/>
                <w:sz w:val="22"/>
              </w:rPr>
              <w:t xml:space="preserve">Total </w:t>
            </w:r>
            <w:r w:rsidRPr="006745CE">
              <w:rPr>
                <w:smallCaps/>
                <w:sz w:val="22"/>
              </w:rPr>
              <w:t>Department of Northern Development</w:t>
            </w:r>
          </w:p>
        </w:tc>
        <w:tc>
          <w:tcPr>
            <w:tcW w:w="144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b/>
                <w:bCs/>
                <w:sz w:val="22"/>
                <w:szCs w:val="24"/>
              </w:rPr>
              <w:t>1,355,000</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b/>
                <w:bCs/>
                <w:sz w:val="22"/>
                <w:szCs w:val="24"/>
              </w:rPr>
              <w:t>813,500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b/>
                <w:bCs/>
                <w:sz w:val="22"/>
                <w:szCs w:val="24"/>
              </w:rPr>
              <w:t>473,999</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rPr>
                <w:sz w:val="22"/>
              </w:rPr>
            </w:pPr>
            <w:r w:rsidRPr="006745CE">
              <w:rPr>
                <w:b/>
                <w:bCs/>
                <w:sz w:val="22"/>
              </w:rPr>
              <w:t>DEPARTMENT OF THE NORTHERN TERRITORY</w:t>
            </w:r>
          </w:p>
        </w:tc>
        <w:tc>
          <w:tcPr>
            <w:tcW w:w="144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900.</w:t>
            </w:r>
            <w:r w:rsidRPr="006745CE">
              <w:rPr>
                <w:rFonts w:eastAsia="Times New Roman"/>
                <w:sz w:val="22"/>
              </w:rPr>
              <w:t>—CAPITAL WORKS AND SERVICES</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—Buildings and Works—</w:t>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Construction of roads, footpaths and drainage works</w:t>
            </w:r>
            <w:r w:rsidRPr="006745CE">
              <w:rPr>
                <w:rFonts w:eastAsia="Times New Roman"/>
                <w:sz w:val="22"/>
              </w:rPr>
              <w:t>—Payments</w:t>
            </w:r>
            <w:r w:rsidR="004733C8" w:rsidRPr="006745CE">
              <w:rPr>
                <w:rFonts w:eastAsia="Times New Roman"/>
                <w:sz w:val="22"/>
              </w:rPr>
              <w:t xml:space="preserve"> </w:t>
            </w:r>
            <w:r w:rsidRPr="006745CE">
              <w:rPr>
                <w:rFonts w:eastAsia="Times New Roman"/>
                <w:sz w:val="22"/>
              </w:rPr>
              <w:t>to</w:t>
            </w:r>
            <w:r w:rsidR="004733C8" w:rsidRPr="006745CE">
              <w:rPr>
                <w:rFonts w:eastAsia="Times New Roman"/>
                <w:sz w:val="22"/>
              </w:rPr>
              <w:t xml:space="preserve"> </w:t>
            </w:r>
            <w:r w:rsidRPr="006745CE">
              <w:rPr>
                <w:rFonts w:eastAsia="Times New Roman"/>
                <w:sz w:val="22"/>
              </w:rPr>
              <w:t>Local</w:t>
            </w:r>
            <w:r w:rsidR="004733C8" w:rsidRPr="006745CE">
              <w:rPr>
                <w:rFonts w:eastAsia="Times New Roman"/>
                <w:sz w:val="22"/>
              </w:rPr>
              <w:t xml:space="preserve"> </w:t>
            </w:r>
            <w:r w:rsidRPr="006745CE">
              <w:rPr>
                <w:rFonts w:eastAsia="Times New Roman"/>
                <w:sz w:val="22"/>
              </w:rPr>
              <w:t>Government Authorities</w:t>
            </w:r>
            <w:r w:rsidR="00FB13A4">
              <w:rPr>
                <w:rFonts w:eastAsia="Times New Roman"/>
                <w:sz w:val="22"/>
              </w:rPr>
              <w:tab/>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450,000</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450,000</w:t>
            </w: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322,370</w:t>
            </w:r>
          </w:p>
        </w:tc>
      </w:tr>
      <w:tr w:rsidR="007A2F7E" w:rsidRPr="006745CE" w:rsidTr="00FB13A4">
        <w:trPr>
          <w:trHeight w:val="20"/>
          <w:jc w:val="center"/>
        </w:trPr>
        <w:tc>
          <w:tcPr>
            <w:tcW w:w="504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02. Purchase of improvements on resumed leases</w:t>
            </w:r>
            <w:r w:rsidR="00FB13A4">
              <w:rPr>
                <w:sz w:val="22"/>
              </w:rPr>
              <w:tab/>
            </w:r>
          </w:p>
        </w:tc>
        <w:tc>
          <w:tcPr>
            <w:tcW w:w="144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20,500</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130,700</w:t>
            </w:r>
          </w:p>
        </w:tc>
        <w:tc>
          <w:tcPr>
            <w:tcW w:w="1530" w:type="dxa"/>
            <w:tcBorders>
              <w:top w:val="nil"/>
              <w:left w:val="single" w:sz="6" w:space="0" w:color="auto"/>
              <w:bottom w:val="nil"/>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129,050</w:t>
            </w:r>
          </w:p>
        </w:tc>
      </w:tr>
      <w:tr w:rsidR="007A2F7E" w:rsidRPr="006745CE" w:rsidTr="00FB13A4">
        <w:trPr>
          <w:trHeight w:val="20"/>
          <w:jc w:val="center"/>
        </w:trPr>
        <w:tc>
          <w:tcPr>
            <w:tcW w:w="5040" w:type="dxa"/>
            <w:tcBorders>
              <w:top w:val="nil"/>
              <w:left w:val="nil"/>
              <w:bottom w:val="single" w:sz="6" w:space="0" w:color="auto"/>
              <w:right w:val="single" w:sz="6" w:space="0" w:color="auto"/>
            </w:tcBorders>
            <w:shd w:val="clear" w:color="auto" w:fill="FFFFFF"/>
          </w:tcPr>
          <w:p w:rsidR="007A2F7E" w:rsidRPr="006745CE" w:rsidRDefault="007A2F7E" w:rsidP="00FB13A4">
            <w:pPr>
              <w:shd w:val="clear" w:color="auto" w:fill="FFFFFF"/>
              <w:tabs>
                <w:tab w:val="left" w:leader="dot" w:pos="4896"/>
              </w:tabs>
              <w:ind w:left="706" w:hanging="576"/>
              <w:jc w:val="both"/>
              <w:rPr>
                <w:sz w:val="22"/>
              </w:rPr>
            </w:pPr>
            <w:r w:rsidRPr="006745CE">
              <w:rPr>
                <w:sz w:val="22"/>
              </w:rPr>
              <w:t>03. Assistance under the Water Supplies Development Ordinance</w:t>
            </w:r>
            <w:r w:rsidR="00FB13A4">
              <w:rPr>
                <w:sz w:val="22"/>
              </w:rPr>
              <w:tab/>
            </w:r>
          </w:p>
        </w:tc>
        <w:tc>
          <w:tcPr>
            <w:tcW w:w="144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80,000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150,000</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FB13A4">
            <w:pPr>
              <w:shd w:val="clear" w:color="auto" w:fill="FFFFFF"/>
              <w:tabs>
                <w:tab w:val="left" w:leader="dot" w:pos="4896"/>
              </w:tabs>
              <w:ind w:right="144"/>
              <w:jc w:val="right"/>
              <w:rPr>
                <w:sz w:val="22"/>
              </w:rPr>
            </w:pPr>
            <w:r w:rsidRPr="006745CE">
              <w:rPr>
                <w:sz w:val="22"/>
              </w:rPr>
              <w:t>77,261</w:t>
            </w:r>
          </w:p>
        </w:tc>
      </w:tr>
    </w:tbl>
    <w:p w:rsidR="007A2F7E" w:rsidRPr="00FB13A4" w:rsidRDefault="007A2F7E" w:rsidP="00FB13A4">
      <w:pPr>
        <w:shd w:val="clear" w:color="auto" w:fill="FFFFFF"/>
        <w:tabs>
          <w:tab w:val="left" w:leader="dot" w:pos="4896"/>
        </w:tabs>
        <w:spacing w:before="120"/>
        <w:ind w:firstLine="360"/>
        <w:jc w:val="both"/>
      </w:pPr>
      <w:r w:rsidRPr="00FB13A4">
        <w:rPr>
          <w:szCs w:val="16"/>
        </w:rPr>
        <w:t>(</w:t>
      </w:r>
      <w:r w:rsidRPr="00FB13A4">
        <w:rPr>
          <w:i/>
          <w:iCs/>
          <w:szCs w:val="16"/>
        </w:rPr>
        <w:t>a</w:t>
      </w:r>
      <w:r w:rsidRPr="00FB13A4">
        <w:rPr>
          <w:szCs w:val="16"/>
        </w:rPr>
        <w:t>) Includes an amount of $57,987,538 paid to the Department of Minerals and Energy in respect of pipes and equipment purchased for the Authority by the Department under Division 865-1-05 in 1972-73 ($10,387,316) and under Division 890-1-04 in 1973</w:t>
      </w:r>
      <w:r w:rsidRPr="00FB13A4">
        <w:rPr>
          <w:rFonts w:eastAsia="Times New Roman"/>
          <w:szCs w:val="16"/>
        </w:rPr>
        <w:t>–74 ($47,600,221).</w:t>
      </w:r>
    </w:p>
    <w:p w:rsidR="007A2F7E" w:rsidRPr="006745CE" w:rsidRDefault="006745CE" w:rsidP="007040F4">
      <w:pPr>
        <w:shd w:val="clear" w:color="auto" w:fill="FFFFFF"/>
        <w:tabs>
          <w:tab w:val="left" w:leader="dot" w:pos="4896"/>
        </w:tabs>
        <w:ind w:left="2592"/>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24"/>
        <w:gridCol w:w="1400"/>
        <w:gridCol w:w="1400"/>
        <w:gridCol w:w="1416"/>
      </w:tblGrid>
      <w:tr w:rsidR="00866F46" w:rsidRPr="006745CE" w:rsidTr="00866F46">
        <w:trPr>
          <w:trHeight w:val="336"/>
          <w:jc w:val="center"/>
        </w:trPr>
        <w:tc>
          <w:tcPr>
            <w:tcW w:w="5180" w:type="dxa"/>
            <w:tcBorders>
              <w:top w:val="single" w:sz="6" w:space="0" w:color="auto"/>
              <w:left w:val="nil"/>
              <w:bottom w:val="nil"/>
              <w:right w:val="single" w:sz="2" w:space="0" w:color="auto"/>
            </w:tcBorders>
            <w:shd w:val="clear" w:color="auto" w:fill="FFFFFF"/>
          </w:tcPr>
          <w:p w:rsidR="00866F46" w:rsidRPr="006745CE" w:rsidRDefault="00866F46" w:rsidP="007040F4">
            <w:pPr>
              <w:shd w:val="clear" w:color="auto" w:fill="FFFFFF"/>
              <w:tabs>
                <w:tab w:val="left" w:leader="dot" w:pos="4896"/>
              </w:tabs>
              <w:jc w:val="both"/>
              <w:rPr>
                <w:sz w:val="22"/>
              </w:rPr>
            </w:pPr>
          </w:p>
        </w:tc>
        <w:tc>
          <w:tcPr>
            <w:tcW w:w="1388" w:type="dxa"/>
            <w:vMerge w:val="restart"/>
            <w:tcBorders>
              <w:top w:val="single" w:sz="6" w:space="0" w:color="auto"/>
              <w:left w:val="single" w:sz="2" w:space="0" w:color="auto"/>
              <w:bottom w:val="single" w:sz="6" w:space="0" w:color="auto"/>
              <w:right w:val="single" w:sz="2" w:space="0" w:color="auto"/>
            </w:tcBorders>
            <w:shd w:val="clear" w:color="auto" w:fill="FFFFFF"/>
            <w:vAlign w:val="center"/>
          </w:tcPr>
          <w:p w:rsidR="00866F46" w:rsidRPr="006C4372" w:rsidRDefault="00866F46" w:rsidP="00866F46">
            <w:pPr>
              <w:shd w:val="clear" w:color="auto" w:fill="FFFFFF"/>
              <w:tabs>
                <w:tab w:val="left" w:leader="dot" w:pos="4896"/>
              </w:tabs>
              <w:jc w:val="center"/>
              <w:rPr>
                <w:b/>
                <w:bCs/>
              </w:rPr>
            </w:pPr>
            <w:r w:rsidRPr="006C4372">
              <w:rPr>
                <w:b/>
                <w:bCs/>
                <w:szCs w:val="16"/>
              </w:rPr>
              <w:t>1974-75</w:t>
            </w:r>
          </w:p>
        </w:tc>
        <w:tc>
          <w:tcPr>
            <w:tcW w:w="2792" w:type="dxa"/>
            <w:gridSpan w:val="2"/>
            <w:tcBorders>
              <w:top w:val="single" w:sz="6" w:space="0" w:color="auto"/>
              <w:left w:val="single" w:sz="2" w:space="0" w:color="auto"/>
              <w:bottom w:val="single" w:sz="6" w:space="0" w:color="auto"/>
              <w:right w:val="nil"/>
            </w:tcBorders>
            <w:shd w:val="clear" w:color="auto" w:fill="FFFFFF"/>
            <w:vAlign w:val="center"/>
          </w:tcPr>
          <w:p w:rsidR="00866F46" w:rsidRPr="00866F46" w:rsidRDefault="00866F46" w:rsidP="00866F46">
            <w:pPr>
              <w:shd w:val="clear" w:color="auto" w:fill="FFFFFF"/>
              <w:tabs>
                <w:tab w:val="left" w:leader="dot" w:pos="4896"/>
              </w:tabs>
              <w:jc w:val="center"/>
            </w:pPr>
            <w:r w:rsidRPr="00866F46">
              <w:rPr>
                <w:szCs w:val="14"/>
              </w:rPr>
              <w:t>1973</w:t>
            </w:r>
            <w:r w:rsidRPr="00866F46">
              <w:rPr>
                <w:rFonts w:eastAsia="Times New Roman"/>
                <w:szCs w:val="14"/>
              </w:rPr>
              <w:t>–74</w:t>
            </w:r>
          </w:p>
        </w:tc>
      </w:tr>
      <w:tr w:rsidR="00866F46" w:rsidRPr="006745CE" w:rsidTr="00866F46">
        <w:trPr>
          <w:trHeight w:val="336"/>
          <w:jc w:val="center"/>
        </w:trPr>
        <w:tc>
          <w:tcPr>
            <w:tcW w:w="5180" w:type="dxa"/>
            <w:tcBorders>
              <w:top w:val="nil"/>
              <w:left w:val="nil"/>
              <w:bottom w:val="nil"/>
              <w:right w:val="single" w:sz="2" w:space="0" w:color="auto"/>
            </w:tcBorders>
            <w:shd w:val="clear" w:color="auto" w:fill="FFFFFF"/>
          </w:tcPr>
          <w:p w:rsidR="00866F46" w:rsidRPr="006745CE" w:rsidRDefault="00866F46" w:rsidP="007040F4">
            <w:pPr>
              <w:tabs>
                <w:tab w:val="left" w:leader="dot" w:pos="4896"/>
              </w:tabs>
              <w:jc w:val="both"/>
              <w:rPr>
                <w:sz w:val="22"/>
              </w:rPr>
            </w:pPr>
          </w:p>
        </w:tc>
        <w:tc>
          <w:tcPr>
            <w:tcW w:w="1388" w:type="dxa"/>
            <w:vMerge/>
            <w:tcBorders>
              <w:top w:val="single" w:sz="6" w:space="0" w:color="auto"/>
              <w:left w:val="single" w:sz="2" w:space="0" w:color="auto"/>
              <w:bottom w:val="single" w:sz="6" w:space="0" w:color="auto"/>
              <w:right w:val="single" w:sz="2" w:space="0" w:color="auto"/>
            </w:tcBorders>
            <w:shd w:val="clear" w:color="auto" w:fill="FFFFFF"/>
            <w:vAlign w:val="center"/>
          </w:tcPr>
          <w:p w:rsidR="00866F46" w:rsidRPr="00866F46" w:rsidRDefault="00866F46" w:rsidP="00866F46">
            <w:pPr>
              <w:tabs>
                <w:tab w:val="left" w:leader="dot" w:pos="4896"/>
              </w:tabs>
              <w:jc w:val="center"/>
            </w:pPr>
          </w:p>
        </w:tc>
        <w:tc>
          <w:tcPr>
            <w:tcW w:w="1388" w:type="dxa"/>
            <w:tcBorders>
              <w:top w:val="single" w:sz="6" w:space="0" w:color="auto"/>
              <w:left w:val="single" w:sz="2" w:space="0" w:color="auto"/>
              <w:bottom w:val="single" w:sz="6" w:space="0" w:color="auto"/>
              <w:right w:val="single" w:sz="6" w:space="0" w:color="auto"/>
            </w:tcBorders>
            <w:shd w:val="clear" w:color="auto" w:fill="FFFFFF"/>
            <w:vAlign w:val="center"/>
          </w:tcPr>
          <w:p w:rsidR="00866F46" w:rsidRPr="00866F46" w:rsidRDefault="00866F46" w:rsidP="00866F46">
            <w:pPr>
              <w:shd w:val="clear" w:color="auto" w:fill="FFFFFF"/>
              <w:tabs>
                <w:tab w:val="left" w:leader="dot" w:pos="4896"/>
              </w:tabs>
              <w:jc w:val="center"/>
            </w:pPr>
            <w:r w:rsidRPr="00866F46">
              <w:rPr>
                <w:szCs w:val="14"/>
              </w:rPr>
              <w:t>Appropriation</w:t>
            </w:r>
          </w:p>
        </w:tc>
        <w:tc>
          <w:tcPr>
            <w:tcW w:w="1404" w:type="dxa"/>
            <w:tcBorders>
              <w:top w:val="single" w:sz="6" w:space="0" w:color="auto"/>
              <w:left w:val="single" w:sz="6" w:space="0" w:color="auto"/>
              <w:bottom w:val="single" w:sz="6" w:space="0" w:color="auto"/>
              <w:right w:val="nil"/>
            </w:tcBorders>
            <w:shd w:val="clear" w:color="auto" w:fill="FFFFFF"/>
            <w:vAlign w:val="center"/>
          </w:tcPr>
          <w:p w:rsidR="00866F46" w:rsidRPr="00866F46" w:rsidRDefault="00866F46" w:rsidP="00866F46">
            <w:pPr>
              <w:shd w:val="clear" w:color="auto" w:fill="FFFFFF"/>
              <w:tabs>
                <w:tab w:val="left" w:leader="dot" w:pos="4896"/>
              </w:tabs>
              <w:jc w:val="center"/>
            </w:pPr>
            <w:r w:rsidRPr="00866F46">
              <w:rPr>
                <w:szCs w:val="14"/>
              </w:rPr>
              <w:t>Expenditure</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866F46">
            <w:pPr>
              <w:shd w:val="clear" w:color="auto" w:fill="FFFFFF"/>
              <w:tabs>
                <w:tab w:val="left" w:leader="dot" w:pos="4896"/>
              </w:tabs>
              <w:jc w:val="center"/>
              <w:rPr>
                <w:sz w:val="22"/>
              </w:rPr>
            </w:pPr>
            <w:r w:rsidRPr="006745CE">
              <w:rPr>
                <w:sz w:val="22"/>
              </w:rPr>
              <w:t>$</w:t>
            </w:r>
          </w:p>
        </w:tc>
        <w:tc>
          <w:tcPr>
            <w:tcW w:w="138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866F46">
            <w:pPr>
              <w:shd w:val="clear" w:color="auto" w:fill="FFFFFF"/>
              <w:tabs>
                <w:tab w:val="left" w:leader="dot" w:pos="4896"/>
              </w:tabs>
              <w:jc w:val="center"/>
              <w:rPr>
                <w:sz w:val="22"/>
              </w:rPr>
            </w:pPr>
            <w:r w:rsidRPr="006745CE">
              <w:rPr>
                <w:sz w:val="22"/>
              </w:rPr>
              <w:t>$</w:t>
            </w:r>
          </w:p>
        </w:tc>
        <w:tc>
          <w:tcPr>
            <w:tcW w:w="1404" w:type="dxa"/>
            <w:tcBorders>
              <w:top w:val="single" w:sz="6" w:space="0" w:color="auto"/>
              <w:left w:val="single" w:sz="6" w:space="0" w:color="auto"/>
              <w:bottom w:val="nil"/>
              <w:right w:val="nil"/>
            </w:tcBorders>
            <w:shd w:val="clear" w:color="auto" w:fill="FFFFFF"/>
            <w:vAlign w:val="center"/>
          </w:tcPr>
          <w:p w:rsidR="007A2F7E" w:rsidRPr="006745CE" w:rsidRDefault="007A2F7E" w:rsidP="00866F46">
            <w:pPr>
              <w:shd w:val="clear" w:color="auto" w:fill="FFFFFF"/>
              <w:tabs>
                <w:tab w:val="left" w:leader="dot" w:pos="4896"/>
              </w:tabs>
              <w:jc w:val="center"/>
              <w:rPr>
                <w:sz w:val="22"/>
              </w:rPr>
            </w:pPr>
            <w:r w:rsidRPr="006745CE">
              <w:rPr>
                <w:sz w:val="22"/>
                <w:szCs w:val="32"/>
              </w:rPr>
              <w:t>$</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spacing w:after="240"/>
              <w:jc w:val="center"/>
              <w:rPr>
                <w:sz w:val="22"/>
              </w:rPr>
            </w:pPr>
            <w:r w:rsidRPr="006745CE">
              <w:rPr>
                <w:b/>
                <w:bCs/>
                <w:sz w:val="22"/>
              </w:rPr>
              <w:t>DEPARTMENT OF THE NORTHERN TERRITORY</w:t>
            </w:r>
            <w:r w:rsidRPr="006745CE">
              <w:rPr>
                <w:rFonts w:eastAsia="Times New Roman"/>
                <w:sz w:val="22"/>
              </w:rPr>
              <w:t>—</w:t>
            </w:r>
            <w:r w:rsidRPr="006745CE">
              <w:rPr>
                <w:rFonts w:eastAsia="Times New Roman"/>
                <w:i/>
                <w:iCs/>
                <w:sz w:val="22"/>
              </w:rPr>
              <w:t>continued</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right="5" w:firstLine="5"/>
              <w:rPr>
                <w:sz w:val="22"/>
              </w:rPr>
            </w:pPr>
            <w:r w:rsidRPr="006745CE">
              <w:rPr>
                <w:smallCaps/>
                <w:sz w:val="22"/>
              </w:rPr>
              <w:t xml:space="preserve">Division </w:t>
            </w:r>
            <w:r w:rsidRPr="006745CE">
              <w:rPr>
                <w:sz w:val="22"/>
              </w:rPr>
              <w:t>900.</w:t>
            </w:r>
            <w:r w:rsidRPr="006745CE">
              <w:rPr>
                <w:rFonts w:eastAsia="Times New Roman"/>
                <w:sz w:val="22"/>
              </w:rPr>
              <w:t>—CAPITAL WORKS AND SERVICES —</w:t>
            </w:r>
            <w:r w:rsidRPr="006745CE">
              <w:rPr>
                <w:rFonts w:eastAsia="Times New Roman"/>
                <w:i/>
                <w:iCs/>
                <w:sz w:val="22"/>
              </w:rPr>
              <w:t>continued</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left="706" w:hanging="576"/>
              <w:rPr>
                <w:sz w:val="22"/>
              </w:rPr>
            </w:pPr>
            <w:r w:rsidRPr="006745CE">
              <w:rPr>
                <w:sz w:val="22"/>
              </w:rPr>
              <w:t>04. Development of water resources on Government projects</w:t>
            </w:r>
            <w:r w:rsidR="004E027A">
              <w:rPr>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231,000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400,000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247,693</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05. Township of Nhulunbuy</w:t>
            </w:r>
            <w:r w:rsidRPr="006745CE">
              <w:rPr>
                <w:rFonts w:eastAsia="Times New Roman"/>
                <w:sz w:val="22"/>
              </w:rPr>
              <w:t>—Nabalco Pty Limited, Contribution</w:t>
            </w:r>
            <w:r w:rsidR="004E027A">
              <w:rPr>
                <w:rFonts w:eastAsia="Times New Roman"/>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134,000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667,700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667,664</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ind w:left="706" w:hanging="576"/>
              <w:jc w:val="both"/>
              <w:rPr>
                <w:sz w:val="22"/>
              </w:rPr>
            </w:pPr>
            <w:r w:rsidRPr="006745CE">
              <w:rPr>
                <w:sz w:val="22"/>
              </w:rPr>
              <w:t>06. Ayers Rock-Mount Olga National Park</w:t>
            </w:r>
            <w:r w:rsidRPr="006745CE">
              <w:rPr>
                <w:rFonts w:eastAsia="Times New Roman"/>
                <w:sz w:val="22"/>
              </w:rPr>
              <w:t>—Purchase of Tourist Leases and associated improvements</w:t>
            </w:r>
            <w:r w:rsidR="004E027A">
              <w:rPr>
                <w:rFonts w:eastAsia="Times New Roman"/>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280,000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4"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662" w:hanging="216"/>
              <w:jc w:val="both"/>
              <w:rPr>
                <w:sz w:val="22"/>
              </w:rPr>
            </w:pPr>
            <w:r w:rsidRPr="006745CE">
              <w:rPr>
                <w:sz w:val="22"/>
              </w:rPr>
              <w:t>Stock routes and reserves</w:t>
            </w:r>
            <w:r w:rsidRPr="006745CE">
              <w:rPr>
                <w:rFonts w:eastAsia="Times New Roman"/>
                <w:sz w:val="22"/>
              </w:rPr>
              <w:t>—Reimbursement of half the cost of fences, grids and gates</w:t>
            </w:r>
            <w:r w:rsidR="004E027A">
              <w:rPr>
                <w:rFonts w:eastAsia="Times New Roman"/>
                <w:sz w:val="22"/>
              </w:rPr>
              <w:tab/>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5,000</w:t>
            </w:r>
          </w:p>
        </w:tc>
        <w:tc>
          <w:tcPr>
            <w:tcW w:w="1404"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1,195,500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1,803,400</w:t>
            </w:r>
          </w:p>
        </w:tc>
        <w:tc>
          <w:tcPr>
            <w:tcW w:w="1404"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1,444,038</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jc w:val="both"/>
              <w:rPr>
                <w:sz w:val="22"/>
              </w:rPr>
            </w:pPr>
            <w:r w:rsidRPr="006745CE">
              <w:rPr>
                <w:b/>
                <w:bCs/>
                <w:sz w:val="22"/>
              </w:rPr>
              <w:t>2.</w:t>
            </w:r>
            <w:r w:rsidRPr="006745CE">
              <w:rPr>
                <w:rFonts w:eastAsia="Times New Roman"/>
                <w:b/>
                <w:bCs/>
                <w:sz w:val="22"/>
              </w:rPr>
              <w:t>—Plant and Equipment—</w:t>
            </w: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single" w:sz="6" w:space="0" w:color="auto"/>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rPr>
              <w:t>01. General Services</w:t>
            </w:r>
            <w:r w:rsidR="004E027A">
              <w:rPr>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1,700,000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1,450,000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1,021,754</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0"/>
              <w:jc w:val="both"/>
              <w:rPr>
                <w:sz w:val="22"/>
              </w:rPr>
            </w:pPr>
            <w:r w:rsidRPr="006745CE">
              <w:rPr>
                <w:sz w:val="22"/>
              </w:rPr>
              <w:t>02. Transport</w:t>
            </w:r>
            <w:r w:rsidR="004E027A">
              <w:rPr>
                <w:sz w:val="22"/>
              </w:rPr>
              <w:tab/>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1,800,000</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1,300,000</w:t>
            </w:r>
          </w:p>
        </w:tc>
        <w:tc>
          <w:tcPr>
            <w:tcW w:w="1404" w:type="dxa"/>
            <w:tcBorders>
              <w:top w:val="nil"/>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965,995</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3,500,000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2,750,000</w:t>
            </w:r>
          </w:p>
        </w:tc>
        <w:tc>
          <w:tcPr>
            <w:tcW w:w="1404"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1,987,749</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jc w:val="both"/>
              <w:rPr>
                <w:sz w:val="22"/>
              </w:rPr>
            </w:pPr>
            <w:r w:rsidRPr="006745CE">
              <w:rPr>
                <w:b/>
                <w:bCs/>
                <w:sz w:val="22"/>
              </w:rPr>
              <w:t>3.</w:t>
            </w:r>
            <w:r w:rsidRPr="006745CE">
              <w:rPr>
                <w:rFonts w:eastAsia="Times New Roman"/>
                <w:b/>
                <w:bCs/>
                <w:sz w:val="22"/>
              </w:rPr>
              <w:t>—Advances and Loans—</w:t>
            </w: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single" w:sz="6" w:space="0" w:color="auto"/>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ind w:left="706" w:hanging="576"/>
              <w:jc w:val="both"/>
              <w:rPr>
                <w:sz w:val="22"/>
              </w:rPr>
            </w:pPr>
            <w:r w:rsidRPr="006745CE">
              <w:rPr>
                <w:sz w:val="22"/>
              </w:rPr>
              <w:t>01. Loans for encouragement of primary production</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150,000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150,000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140,896</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02. Northern</w:t>
            </w:r>
            <w:r w:rsidR="004733C8" w:rsidRPr="006745CE">
              <w:rPr>
                <w:sz w:val="22"/>
              </w:rPr>
              <w:t xml:space="preserve"> </w:t>
            </w:r>
            <w:r w:rsidRPr="006745CE">
              <w:rPr>
                <w:sz w:val="22"/>
              </w:rPr>
              <w:t>Territory</w:t>
            </w:r>
            <w:r w:rsidR="004733C8" w:rsidRPr="006745CE">
              <w:rPr>
                <w:sz w:val="22"/>
              </w:rPr>
              <w:t xml:space="preserve"> </w:t>
            </w:r>
            <w:r w:rsidRPr="006745CE">
              <w:rPr>
                <w:sz w:val="22"/>
              </w:rPr>
              <w:t>Housing</w:t>
            </w:r>
            <w:r w:rsidR="004733C8" w:rsidRPr="006745CE">
              <w:rPr>
                <w:sz w:val="22"/>
              </w:rPr>
              <w:t xml:space="preserve"> </w:t>
            </w:r>
            <w:r w:rsidRPr="006745CE">
              <w:rPr>
                <w:sz w:val="22"/>
              </w:rPr>
              <w:t>Commission</w:t>
            </w:r>
            <w:r w:rsidRPr="006745CE">
              <w:rPr>
                <w:rFonts w:eastAsia="Times New Roman"/>
                <w:sz w:val="22"/>
              </w:rPr>
              <w:t>—Advance</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8,500,000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2,500,000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1,700,000</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03. Northern</w:t>
            </w:r>
            <w:r w:rsidR="004733C8" w:rsidRPr="006745CE">
              <w:rPr>
                <w:sz w:val="22"/>
              </w:rPr>
              <w:t xml:space="preserve"> </w:t>
            </w:r>
            <w:r w:rsidRPr="006745CE">
              <w:rPr>
                <w:sz w:val="22"/>
              </w:rPr>
              <w:t>Territory</w:t>
            </w:r>
            <w:r w:rsidR="004733C8" w:rsidRPr="006745CE">
              <w:rPr>
                <w:sz w:val="22"/>
              </w:rPr>
              <w:t xml:space="preserve"> </w:t>
            </w:r>
            <w:r w:rsidRPr="006745CE">
              <w:rPr>
                <w:sz w:val="22"/>
              </w:rPr>
              <w:t>Home</w:t>
            </w:r>
            <w:r w:rsidR="004733C8" w:rsidRPr="006745CE">
              <w:rPr>
                <w:sz w:val="22"/>
              </w:rPr>
              <w:t xml:space="preserve"> </w:t>
            </w:r>
            <w:r w:rsidRPr="006745CE">
              <w:rPr>
                <w:sz w:val="22"/>
              </w:rPr>
              <w:t>Finance</w:t>
            </w:r>
            <w:r w:rsidR="004733C8" w:rsidRPr="006745CE">
              <w:rPr>
                <w:sz w:val="22"/>
              </w:rPr>
              <w:t xml:space="preserve"> </w:t>
            </w:r>
            <w:r w:rsidRPr="006745CE">
              <w:rPr>
                <w:sz w:val="22"/>
              </w:rPr>
              <w:t>Trustee</w:t>
            </w:r>
            <w:r w:rsidRPr="006745CE">
              <w:rPr>
                <w:rFonts w:eastAsia="Times New Roman"/>
                <w:sz w:val="22"/>
              </w:rPr>
              <w:t>—Advance</w:t>
            </w:r>
            <w:r w:rsidR="00812619">
              <w:rPr>
                <w:rFonts w:eastAsia="Times New Roman"/>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1,280,000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4"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04. Loans to church organizations for erection of residential accommodation</w:t>
            </w:r>
            <w:r w:rsidR="004E027A">
              <w:rPr>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860,000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1,132,000</w:t>
            </w: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1,042,412</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ind w:left="706" w:hanging="576"/>
              <w:jc w:val="both"/>
              <w:rPr>
                <w:sz w:val="22"/>
              </w:rPr>
            </w:pPr>
            <w:r w:rsidRPr="006745CE">
              <w:rPr>
                <w:sz w:val="22"/>
              </w:rPr>
              <w:t>05. Flood Relief Assistance Loans</w:t>
            </w:r>
            <w:r w:rsidR="004E027A">
              <w:rPr>
                <w:sz w:val="22"/>
              </w:rPr>
              <w:tab/>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71,500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4"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56"/>
              <w:jc w:val="both"/>
              <w:rPr>
                <w:sz w:val="22"/>
              </w:rPr>
            </w:pPr>
            <w:r w:rsidRPr="006745CE">
              <w:rPr>
                <w:sz w:val="22"/>
              </w:rPr>
              <w:t>Northern Territory Port Authority Advance</w:t>
            </w:r>
            <w:r w:rsidR="004E027A">
              <w:rPr>
                <w:sz w:val="22"/>
              </w:rPr>
              <w:tab/>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7,400</w:t>
            </w:r>
          </w:p>
        </w:tc>
        <w:tc>
          <w:tcPr>
            <w:tcW w:w="1404" w:type="dxa"/>
            <w:tcBorders>
              <w:top w:val="nil"/>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rPr>
              <w:t>7,382</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10,861,500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3,789,400</w:t>
            </w:r>
          </w:p>
        </w:tc>
        <w:tc>
          <w:tcPr>
            <w:tcW w:w="1404"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2,890,690</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ind w:right="144"/>
              <w:jc w:val="right"/>
              <w:rPr>
                <w:sz w:val="22"/>
              </w:rPr>
            </w:pPr>
            <w:r w:rsidRPr="006745CE">
              <w:rPr>
                <w:i/>
                <w:iCs/>
                <w:sz w:val="22"/>
              </w:rPr>
              <w:t xml:space="preserve">Total </w:t>
            </w:r>
            <w:r w:rsidRPr="006745CE">
              <w:rPr>
                <w:smallCaps/>
                <w:sz w:val="22"/>
              </w:rPr>
              <w:t>Department of the Northern Territory</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b/>
                <w:bCs/>
                <w:sz w:val="22"/>
                <w:szCs w:val="24"/>
              </w:rPr>
              <w:t>15,557,000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b/>
                <w:bCs/>
                <w:sz w:val="22"/>
                <w:szCs w:val="24"/>
              </w:rPr>
              <w:t>8,342,800</w:t>
            </w:r>
          </w:p>
        </w:tc>
        <w:tc>
          <w:tcPr>
            <w:tcW w:w="1404"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b/>
                <w:bCs/>
                <w:sz w:val="22"/>
                <w:szCs w:val="24"/>
              </w:rPr>
              <w:t>6,322,477</w:t>
            </w: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866F46">
            <w:pPr>
              <w:shd w:val="clear" w:color="auto" w:fill="FFFFFF"/>
              <w:tabs>
                <w:tab w:val="left" w:leader="dot" w:pos="4896"/>
              </w:tabs>
              <w:spacing w:before="360"/>
              <w:jc w:val="center"/>
              <w:rPr>
                <w:sz w:val="22"/>
              </w:rPr>
            </w:pPr>
            <w:r w:rsidRPr="006745CE">
              <w:rPr>
                <w:b/>
                <w:bCs/>
                <w:sz w:val="22"/>
              </w:rPr>
              <w:t>DEPARTMENT OF OVERSEAS TRADE</w:t>
            </w: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single" w:sz="6" w:space="0" w:color="auto"/>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866F46">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907.</w:t>
            </w:r>
            <w:r w:rsidRPr="006745CE">
              <w:rPr>
                <w:rFonts w:eastAsia="Times New Roman"/>
                <w:sz w:val="22"/>
              </w:rPr>
              <w:t>—OTHER SERVICES</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c>
          <w:tcPr>
            <w:tcW w:w="1404" w:type="dxa"/>
            <w:tcBorders>
              <w:top w:val="nil"/>
              <w:left w:val="single" w:sz="6" w:space="0" w:color="auto"/>
              <w:bottom w:val="nil"/>
              <w:right w:val="nil"/>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p>
        </w:tc>
      </w:tr>
      <w:tr w:rsidR="007A2F7E" w:rsidRPr="006745CE" w:rsidTr="007115B1">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9"/>
              <w:jc w:val="both"/>
              <w:rPr>
                <w:sz w:val="22"/>
              </w:rPr>
            </w:pPr>
            <w:r w:rsidRPr="006745CE">
              <w:rPr>
                <w:sz w:val="22"/>
              </w:rPr>
              <w:t>01. Pre-investment feasibility study</w:t>
            </w:r>
            <w:r w:rsidR="004E027A">
              <w:rPr>
                <w:sz w:val="22"/>
              </w:rPr>
              <w:tab/>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sz w:val="22"/>
                <w:szCs w:val="24"/>
              </w:rPr>
              <w:t>250,000</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4"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7115B1">
        <w:trPr>
          <w:trHeight w:val="20"/>
          <w:jc w:val="center"/>
        </w:trPr>
        <w:tc>
          <w:tcPr>
            <w:tcW w:w="5180"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spacing w:before="240"/>
              <w:ind w:right="144"/>
              <w:jc w:val="right"/>
              <w:rPr>
                <w:sz w:val="22"/>
              </w:rPr>
            </w:pPr>
            <w:r w:rsidRPr="006745CE">
              <w:rPr>
                <w:i/>
                <w:iCs/>
                <w:sz w:val="22"/>
              </w:rPr>
              <w:t xml:space="preserve">Total </w:t>
            </w:r>
            <w:r w:rsidRPr="006745CE">
              <w:rPr>
                <w:smallCaps/>
                <w:sz w:val="22"/>
              </w:rPr>
              <w:t>Department of Overseas Trade</w:t>
            </w:r>
          </w:p>
        </w:tc>
        <w:tc>
          <w:tcPr>
            <w:tcW w:w="1388"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866F46">
            <w:pPr>
              <w:shd w:val="clear" w:color="auto" w:fill="FFFFFF"/>
              <w:tabs>
                <w:tab w:val="left" w:leader="dot" w:pos="4896"/>
              </w:tabs>
              <w:ind w:right="144"/>
              <w:jc w:val="right"/>
              <w:rPr>
                <w:sz w:val="22"/>
              </w:rPr>
            </w:pPr>
            <w:r w:rsidRPr="006745CE">
              <w:rPr>
                <w:b/>
                <w:bCs/>
                <w:sz w:val="22"/>
                <w:szCs w:val="24"/>
              </w:rPr>
              <w:t>250,000</w:t>
            </w:r>
          </w:p>
        </w:tc>
        <w:tc>
          <w:tcPr>
            <w:tcW w:w="1388"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04" w:type="dxa"/>
            <w:tcBorders>
              <w:top w:val="single" w:sz="6" w:space="0" w:color="auto"/>
              <w:left w:val="single" w:sz="6" w:space="0" w:color="auto"/>
              <w:bottom w:val="single" w:sz="4"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bl>
    <w:p w:rsidR="007A2F7E" w:rsidRPr="006745CE" w:rsidRDefault="006745CE" w:rsidP="007040F4">
      <w:pPr>
        <w:shd w:val="clear" w:color="auto" w:fill="FFFFFF"/>
        <w:tabs>
          <w:tab w:val="left" w:leader="dot" w:pos="4896"/>
        </w:tabs>
        <w:ind w:left="2698"/>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81"/>
        <w:gridCol w:w="1383"/>
        <w:gridCol w:w="1383"/>
        <w:gridCol w:w="1393"/>
      </w:tblGrid>
      <w:tr w:rsidR="004E027A" w:rsidRPr="006745CE" w:rsidTr="004E027A">
        <w:trPr>
          <w:trHeight w:val="336"/>
          <w:jc w:val="center"/>
        </w:trPr>
        <w:tc>
          <w:tcPr>
            <w:tcW w:w="5237" w:type="dxa"/>
            <w:tcBorders>
              <w:top w:val="single" w:sz="6" w:space="0" w:color="auto"/>
              <w:left w:val="nil"/>
              <w:bottom w:val="nil"/>
              <w:right w:val="single" w:sz="6" w:space="0" w:color="auto"/>
            </w:tcBorders>
            <w:shd w:val="clear" w:color="auto" w:fill="FFFFFF"/>
          </w:tcPr>
          <w:p w:rsidR="004E027A" w:rsidRPr="006745CE" w:rsidRDefault="004E027A" w:rsidP="007040F4">
            <w:pPr>
              <w:shd w:val="clear" w:color="auto" w:fill="FFFFFF"/>
              <w:tabs>
                <w:tab w:val="left" w:leader="dot" w:pos="4896"/>
              </w:tabs>
              <w:jc w:val="both"/>
              <w:rPr>
                <w:sz w:val="22"/>
              </w:rPr>
            </w:pPr>
          </w:p>
        </w:tc>
        <w:tc>
          <w:tcPr>
            <w:tcW w:w="1371" w:type="dxa"/>
            <w:vMerge w:val="restart"/>
            <w:tcBorders>
              <w:top w:val="single" w:sz="6" w:space="0" w:color="auto"/>
              <w:left w:val="single" w:sz="6" w:space="0" w:color="auto"/>
              <w:right w:val="single" w:sz="6" w:space="0" w:color="auto"/>
            </w:tcBorders>
            <w:shd w:val="clear" w:color="auto" w:fill="FFFFFF"/>
            <w:vAlign w:val="center"/>
          </w:tcPr>
          <w:p w:rsidR="004E027A" w:rsidRPr="006C4372" w:rsidRDefault="004E027A" w:rsidP="004E027A">
            <w:pPr>
              <w:shd w:val="clear" w:color="auto" w:fill="FFFFFF"/>
              <w:tabs>
                <w:tab w:val="left" w:leader="dot" w:pos="4896"/>
              </w:tabs>
              <w:jc w:val="center"/>
              <w:rPr>
                <w:b/>
                <w:bCs/>
              </w:rPr>
            </w:pPr>
            <w:r w:rsidRPr="006C4372">
              <w:rPr>
                <w:b/>
                <w:bCs/>
                <w:szCs w:val="16"/>
              </w:rPr>
              <w:t>1974-75</w:t>
            </w:r>
          </w:p>
        </w:tc>
        <w:tc>
          <w:tcPr>
            <w:tcW w:w="2752" w:type="dxa"/>
            <w:gridSpan w:val="2"/>
            <w:tcBorders>
              <w:top w:val="single" w:sz="6" w:space="0" w:color="auto"/>
              <w:left w:val="single" w:sz="6" w:space="0" w:color="auto"/>
              <w:bottom w:val="single" w:sz="6" w:space="0" w:color="auto"/>
              <w:right w:val="nil"/>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6"/>
              </w:rPr>
              <w:t>1973</w:t>
            </w:r>
            <w:r w:rsidRPr="004E027A">
              <w:rPr>
                <w:rFonts w:eastAsia="Times New Roman"/>
                <w:szCs w:val="16"/>
              </w:rPr>
              <w:t>–74</w:t>
            </w:r>
          </w:p>
        </w:tc>
      </w:tr>
      <w:tr w:rsidR="004E027A" w:rsidRPr="006745CE" w:rsidTr="004E027A">
        <w:trPr>
          <w:trHeight w:val="345"/>
          <w:jc w:val="center"/>
        </w:trPr>
        <w:tc>
          <w:tcPr>
            <w:tcW w:w="5237" w:type="dxa"/>
            <w:tcBorders>
              <w:top w:val="nil"/>
              <w:left w:val="nil"/>
              <w:bottom w:val="nil"/>
              <w:right w:val="single" w:sz="6" w:space="0" w:color="auto"/>
            </w:tcBorders>
            <w:shd w:val="clear" w:color="auto" w:fill="FFFFFF"/>
          </w:tcPr>
          <w:p w:rsidR="004E027A" w:rsidRPr="006745CE" w:rsidRDefault="004E027A" w:rsidP="007040F4">
            <w:pPr>
              <w:tabs>
                <w:tab w:val="left" w:leader="dot" w:pos="4896"/>
              </w:tabs>
              <w:jc w:val="both"/>
              <w:rPr>
                <w:sz w:val="22"/>
              </w:rPr>
            </w:pPr>
          </w:p>
        </w:tc>
        <w:tc>
          <w:tcPr>
            <w:tcW w:w="1371" w:type="dxa"/>
            <w:vMerge/>
            <w:tcBorders>
              <w:left w:val="single" w:sz="6" w:space="0" w:color="auto"/>
              <w:bottom w:val="single" w:sz="6" w:space="0" w:color="auto"/>
              <w:right w:val="single" w:sz="6" w:space="0" w:color="auto"/>
            </w:tcBorders>
            <w:shd w:val="clear" w:color="auto" w:fill="FFFFFF"/>
            <w:vAlign w:val="center"/>
          </w:tcPr>
          <w:p w:rsidR="004E027A" w:rsidRPr="004E027A" w:rsidRDefault="004E027A" w:rsidP="004E027A">
            <w:pPr>
              <w:tabs>
                <w:tab w:val="left" w:leader="dot" w:pos="4896"/>
              </w:tabs>
              <w:jc w:val="center"/>
            </w:pPr>
          </w:p>
        </w:tc>
        <w:tc>
          <w:tcPr>
            <w:tcW w:w="1371" w:type="dxa"/>
            <w:tcBorders>
              <w:top w:val="single" w:sz="6" w:space="0" w:color="auto"/>
              <w:left w:val="single" w:sz="6" w:space="0" w:color="auto"/>
              <w:bottom w:val="single" w:sz="6" w:space="0" w:color="auto"/>
              <w:right w:val="single" w:sz="6" w:space="0" w:color="auto"/>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6"/>
              </w:rPr>
              <w:t>Appropriation</w:t>
            </w:r>
          </w:p>
        </w:tc>
        <w:tc>
          <w:tcPr>
            <w:tcW w:w="1381" w:type="dxa"/>
            <w:tcBorders>
              <w:top w:val="single" w:sz="6" w:space="0" w:color="auto"/>
              <w:left w:val="single" w:sz="6" w:space="0" w:color="auto"/>
              <w:bottom w:val="single" w:sz="6" w:space="0" w:color="auto"/>
              <w:right w:val="nil"/>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6"/>
              </w:rPr>
              <w:t>Expenditure</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1"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rPr>
              <w:t>$</w:t>
            </w:r>
          </w:p>
        </w:tc>
        <w:tc>
          <w:tcPr>
            <w:tcW w:w="1371"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rPr>
              <w:t>$</w:t>
            </w:r>
          </w:p>
        </w:tc>
        <w:tc>
          <w:tcPr>
            <w:tcW w:w="1381" w:type="dxa"/>
            <w:tcBorders>
              <w:top w:val="single" w:sz="6" w:space="0" w:color="auto"/>
              <w:left w:val="single" w:sz="6" w:space="0" w:color="auto"/>
              <w:bottom w:val="nil"/>
              <w:right w:val="nil"/>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rPr>
              <w:t>$</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jc w:val="center"/>
              <w:rPr>
                <w:sz w:val="22"/>
              </w:rPr>
            </w:pPr>
            <w:r w:rsidRPr="006745CE">
              <w:rPr>
                <w:b/>
                <w:bCs/>
                <w:sz w:val="22"/>
              </w:rPr>
              <w:t>POSTMASTER-GENERAL'S DEPARTMENT</w:t>
            </w:r>
          </w:p>
        </w:tc>
        <w:tc>
          <w:tcPr>
            <w:tcW w:w="1371"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1"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smallCaps/>
                <w:sz w:val="22"/>
              </w:rPr>
              <w:t xml:space="preserve">Division </w:t>
            </w:r>
            <w:r w:rsidRPr="006745CE">
              <w:rPr>
                <w:sz w:val="22"/>
              </w:rPr>
              <w:t>910.</w:t>
            </w:r>
            <w:r w:rsidRPr="006745CE">
              <w:rPr>
                <w:rFonts w:eastAsia="Times New Roman"/>
                <w:sz w:val="22"/>
              </w:rPr>
              <w:t>—CAPITAL WORKS AND SERVICES</w:t>
            </w:r>
          </w:p>
        </w:tc>
        <w:tc>
          <w:tcPr>
            <w:tcW w:w="1371"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1"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For expenditure under the Post and Telegraph Act (for payment to the Post Office Trust Account)</w:t>
            </w:r>
            <w:r w:rsidR="007115B1">
              <w:rPr>
                <w:sz w:val="22"/>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385,000,000</w:t>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385,000,000</w:t>
            </w:r>
          </w:p>
        </w:tc>
        <w:tc>
          <w:tcPr>
            <w:tcW w:w="1381"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385,000,000</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912.</w:t>
            </w:r>
            <w:r w:rsidRPr="006745CE">
              <w:rPr>
                <w:rFonts w:eastAsia="Times New Roman"/>
                <w:sz w:val="22"/>
              </w:rPr>
              <w:t>—CAPITAL WORKS AND SERVICES—</w:t>
            </w: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sz w:val="22"/>
              </w:rPr>
              <w:t>BROADCASTING</w:t>
            </w:r>
            <w:r w:rsidR="004733C8" w:rsidRPr="006745CE">
              <w:rPr>
                <w:sz w:val="22"/>
              </w:rPr>
              <w:t xml:space="preserve"> </w:t>
            </w:r>
            <w:r w:rsidRPr="006745CE">
              <w:rPr>
                <w:sz w:val="22"/>
              </w:rPr>
              <w:t>AND</w:t>
            </w:r>
            <w:r w:rsidR="004733C8" w:rsidRPr="006745CE">
              <w:rPr>
                <w:sz w:val="22"/>
              </w:rPr>
              <w:t xml:space="preserve"> </w:t>
            </w:r>
            <w:r w:rsidRPr="006745CE">
              <w:rPr>
                <w:sz w:val="22"/>
              </w:rPr>
              <w:t>TELEVISION</w:t>
            </w:r>
            <w:r w:rsidR="004733C8" w:rsidRPr="006745CE">
              <w:rPr>
                <w:sz w:val="22"/>
              </w:rPr>
              <w:t xml:space="preserve"> </w:t>
            </w:r>
            <w:r w:rsidRPr="006745CE">
              <w:rPr>
                <w:sz w:val="22"/>
              </w:rPr>
              <w:t>SERVICES</w:t>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1.</w:t>
            </w:r>
            <w:r w:rsidRPr="006745CE">
              <w:rPr>
                <w:rFonts w:eastAsia="Times New Roman"/>
                <w:b/>
                <w:bCs/>
                <w:sz w:val="22"/>
              </w:rPr>
              <w:t>—Technical Equipment and Other Services—</w:t>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01. Sound broadcasting</w:t>
            </w:r>
            <w:r w:rsidR="004E027A">
              <w:rPr>
                <w:sz w:val="22"/>
              </w:rPr>
              <w:tab/>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1,349,000</w:t>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1,500,000</w:t>
            </w:r>
          </w:p>
        </w:tc>
        <w:tc>
          <w:tcPr>
            <w:tcW w:w="1381"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1,002,036</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02. Television</w:t>
            </w:r>
            <w:r w:rsidR="004E027A">
              <w:rPr>
                <w:sz w:val="22"/>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4,800,000</w:t>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4,100,000</w:t>
            </w:r>
          </w:p>
        </w:tc>
        <w:tc>
          <w:tcPr>
            <w:tcW w:w="1381"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3,798,166</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912</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6,149,000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5,600,000</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4,800,202</w:t>
            </w:r>
          </w:p>
        </w:tc>
      </w:tr>
      <w:tr w:rsidR="004E027A" w:rsidRPr="006745CE" w:rsidTr="00501C09">
        <w:trPr>
          <w:trHeight w:val="641"/>
          <w:jc w:val="center"/>
        </w:trPr>
        <w:tc>
          <w:tcPr>
            <w:tcW w:w="5237" w:type="dxa"/>
            <w:tcBorders>
              <w:top w:val="nil"/>
              <w:left w:val="nil"/>
              <w:right w:val="single" w:sz="6" w:space="0" w:color="auto"/>
            </w:tcBorders>
            <w:shd w:val="clear" w:color="auto" w:fill="FFFFFF"/>
          </w:tcPr>
          <w:p w:rsidR="004E027A" w:rsidRPr="006745CE" w:rsidRDefault="004E027A" w:rsidP="00A66328">
            <w:pPr>
              <w:shd w:val="clear" w:color="auto" w:fill="FFFFFF"/>
              <w:tabs>
                <w:tab w:val="left" w:leader="dot" w:pos="4896"/>
              </w:tabs>
              <w:spacing w:before="360"/>
              <w:rPr>
                <w:sz w:val="22"/>
              </w:rPr>
            </w:pPr>
            <w:r w:rsidRPr="006745CE">
              <w:rPr>
                <w:smallCaps/>
                <w:sz w:val="22"/>
              </w:rPr>
              <w:t xml:space="preserve">Division </w:t>
            </w:r>
            <w:r w:rsidRPr="006745CE">
              <w:rPr>
                <w:sz w:val="22"/>
              </w:rPr>
              <w:t>914.</w:t>
            </w:r>
            <w:r w:rsidRPr="006745CE">
              <w:rPr>
                <w:rFonts w:eastAsia="Times New Roman"/>
                <w:sz w:val="22"/>
              </w:rPr>
              <w:t>—CAPITAL WORKS AND SERVICES—</w:t>
            </w:r>
            <w:r w:rsidRPr="006745CE">
              <w:rPr>
                <w:sz w:val="22"/>
              </w:rPr>
              <w:t>WIRELESS TELEGRAPHY SERVICES</w:t>
            </w:r>
          </w:p>
        </w:tc>
        <w:tc>
          <w:tcPr>
            <w:tcW w:w="1371" w:type="dxa"/>
            <w:tcBorders>
              <w:top w:val="single" w:sz="6" w:space="0" w:color="auto"/>
              <w:left w:val="single" w:sz="6" w:space="0" w:color="auto"/>
              <w:right w:val="single" w:sz="6" w:space="0" w:color="auto"/>
            </w:tcBorders>
            <w:shd w:val="clear" w:color="auto" w:fill="FFFFFF"/>
            <w:vAlign w:val="bottom"/>
          </w:tcPr>
          <w:p w:rsidR="004E027A" w:rsidRPr="006745CE" w:rsidRDefault="004E027A" w:rsidP="004E027A">
            <w:pPr>
              <w:shd w:val="clear" w:color="auto" w:fill="FFFFFF"/>
              <w:tabs>
                <w:tab w:val="left" w:leader="dot" w:pos="4896"/>
              </w:tabs>
              <w:ind w:right="144"/>
              <w:jc w:val="right"/>
              <w:rPr>
                <w:sz w:val="22"/>
              </w:rPr>
            </w:pPr>
          </w:p>
        </w:tc>
        <w:tc>
          <w:tcPr>
            <w:tcW w:w="1371" w:type="dxa"/>
            <w:tcBorders>
              <w:top w:val="single" w:sz="6" w:space="0" w:color="auto"/>
              <w:left w:val="single" w:sz="6" w:space="0" w:color="auto"/>
              <w:right w:val="single" w:sz="6" w:space="0" w:color="auto"/>
            </w:tcBorders>
            <w:shd w:val="clear" w:color="auto" w:fill="FFFFFF"/>
            <w:vAlign w:val="bottom"/>
          </w:tcPr>
          <w:p w:rsidR="004E027A" w:rsidRPr="006745CE" w:rsidRDefault="004E027A" w:rsidP="004E027A">
            <w:pPr>
              <w:shd w:val="clear" w:color="auto" w:fill="FFFFFF"/>
              <w:tabs>
                <w:tab w:val="left" w:leader="dot" w:pos="4896"/>
              </w:tabs>
              <w:ind w:right="144"/>
              <w:jc w:val="right"/>
              <w:rPr>
                <w:sz w:val="22"/>
              </w:rPr>
            </w:pPr>
          </w:p>
        </w:tc>
        <w:tc>
          <w:tcPr>
            <w:tcW w:w="1381" w:type="dxa"/>
            <w:tcBorders>
              <w:top w:val="single" w:sz="6" w:space="0" w:color="auto"/>
              <w:left w:val="single" w:sz="6" w:space="0" w:color="auto"/>
              <w:right w:val="nil"/>
            </w:tcBorders>
            <w:shd w:val="clear" w:color="auto" w:fill="FFFFFF"/>
            <w:vAlign w:val="bottom"/>
          </w:tcPr>
          <w:p w:rsidR="004E027A" w:rsidRPr="006745CE" w:rsidRDefault="004E027A"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right="5" w:firstLine="14"/>
              <w:rPr>
                <w:sz w:val="22"/>
              </w:rPr>
            </w:pPr>
            <w:r w:rsidRPr="006745CE">
              <w:rPr>
                <w:b/>
                <w:bCs/>
                <w:sz w:val="22"/>
              </w:rPr>
              <w:t>1.</w:t>
            </w:r>
            <w:r w:rsidRPr="006745CE">
              <w:rPr>
                <w:rFonts w:eastAsia="Times New Roman"/>
                <w:b/>
                <w:bCs/>
                <w:sz w:val="22"/>
              </w:rPr>
              <w:t>—Technical</w:t>
            </w:r>
            <w:r w:rsidR="004733C8" w:rsidRPr="006745CE">
              <w:rPr>
                <w:rFonts w:eastAsia="Times New Roman"/>
                <w:b/>
                <w:bCs/>
                <w:sz w:val="22"/>
              </w:rPr>
              <w:t xml:space="preserve"> </w:t>
            </w:r>
            <w:r w:rsidRPr="006745CE">
              <w:rPr>
                <w:rFonts w:eastAsia="Times New Roman"/>
                <w:b/>
                <w:bCs/>
                <w:sz w:val="22"/>
              </w:rPr>
              <w:t>Equipment</w:t>
            </w:r>
            <w:r w:rsidR="004733C8" w:rsidRPr="006745CE">
              <w:rPr>
                <w:rFonts w:eastAsia="Times New Roman"/>
                <w:b/>
                <w:bCs/>
                <w:sz w:val="22"/>
              </w:rPr>
              <w:t xml:space="preserve"> </w:t>
            </w:r>
            <w:r w:rsidRPr="006745CE">
              <w:rPr>
                <w:rFonts w:eastAsia="Times New Roman"/>
                <w:b/>
                <w:bCs/>
                <w:sz w:val="22"/>
              </w:rPr>
              <w:t>and</w:t>
            </w:r>
            <w:r w:rsidR="004733C8" w:rsidRPr="006745CE">
              <w:rPr>
                <w:rFonts w:eastAsia="Times New Roman"/>
                <w:b/>
                <w:bCs/>
                <w:sz w:val="22"/>
              </w:rPr>
              <w:t xml:space="preserve"> </w:t>
            </w:r>
            <w:r w:rsidRPr="006745CE">
              <w:rPr>
                <w:rFonts w:eastAsia="Times New Roman"/>
                <w:b/>
                <w:bCs/>
                <w:sz w:val="22"/>
              </w:rPr>
              <w:t>other</w:t>
            </w:r>
            <w:r w:rsidR="004733C8" w:rsidRPr="006745CE">
              <w:rPr>
                <w:rFonts w:eastAsia="Times New Roman"/>
                <w:b/>
                <w:bCs/>
                <w:sz w:val="22"/>
              </w:rPr>
              <w:t xml:space="preserve"> </w:t>
            </w:r>
            <w:r w:rsidRPr="006745CE">
              <w:rPr>
                <w:rFonts w:eastAsia="Times New Roman"/>
                <w:b/>
                <w:bCs/>
                <w:sz w:val="22"/>
              </w:rPr>
              <w:t>Services—For expenditure under the Wireless Telegraphy Act</w:t>
            </w:r>
            <w:r w:rsidR="004E027A">
              <w:rPr>
                <w:rFonts w:eastAsia="Times New Roman"/>
                <w:b/>
                <w:bCs/>
                <w:sz w:val="22"/>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272,000</w:t>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260,000</w:t>
            </w:r>
          </w:p>
        </w:tc>
        <w:tc>
          <w:tcPr>
            <w:tcW w:w="1381"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234,139</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spacing w:before="120"/>
              <w:ind w:right="144"/>
              <w:jc w:val="right"/>
              <w:rPr>
                <w:sz w:val="22"/>
              </w:rPr>
            </w:pPr>
            <w:r w:rsidRPr="006745CE">
              <w:rPr>
                <w:i/>
                <w:iCs/>
                <w:sz w:val="22"/>
              </w:rPr>
              <w:t xml:space="preserve">Total </w:t>
            </w:r>
            <w:r w:rsidRPr="006745CE">
              <w:rPr>
                <w:smallCaps/>
                <w:sz w:val="22"/>
              </w:rPr>
              <w:t>Postmaster-General's Department</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b/>
                <w:bCs/>
                <w:sz w:val="22"/>
                <w:szCs w:val="22"/>
              </w:rPr>
              <w:t>391,421,000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b/>
                <w:bCs/>
                <w:sz w:val="22"/>
                <w:szCs w:val="22"/>
              </w:rPr>
              <w:t>390,860,000</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b/>
                <w:bCs/>
                <w:sz w:val="22"/>
                <w:szCs w:val="22"/>
              </w:rPr>
              <w:t>390,034,341</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spacing w:before="240"/>
              <w:ind w:right="14"/>
              <w:jc w:val="center"/>
              <w:rPr>
                <w:sz w:val="22"/>
              </w:rPr>
            </w:pPr>
            <w:r w:rsidRPr="006745CE">
              <w:rPr>
                <w:b/>
                <w:bCs/>
                <w:sz w:val="22"/>
              </w:rPr>
              <w:t>DEPARTMENT OF THE PRIME MINISTER AND CABINET</w:t>
            </w: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920.</w:t>
            </w:r>
            <w:r w:rsidRPr="006745CE">
              <w:rPr>
                <w:rFonts w:eastAsia="Times New Roman"/>
                <w:sz w:val="22"/>
              </w:rPr>
              <w:t>—CAPITAL WORKS AND SERVICES</w:t>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4E027A" w:rsidRDefault="007A2F7E" w:rsidP="007040F4">
            <w:pPr>
              <w:shd w:val="clear" w:color="auto" w:fill="FFFFFF"/>
              <w:tabs>
                <w:tab w:val="left" w:leader="dot" w:pos="4896"/>
              </w:tabs>
              <w:jc w:val="both"/>
              <w:rPr>
                <w:sz w:val="22"/>
              </w:rPr>
            </w:pPr>
            <w:r w:rsidRPr="004E027A">
              <w:rPr>
                <w:b/>
                <w:bCs/>
                <w:sz w:val="22"/>
              </w:rPr>
              <w:t>1.</w:t>
            </w:r>
            <w:r w:rsidRPr="004E027A">
              <w:rPr>
                <w:rFonts w:eastAsia="Times New Roman"/>
                <w:b/>
                <w:bCs/>
                <w:sz w:val="22"/>
              </w:rPr>
              <w:t>—Buildings, Works, Plant and Equipment—</w:t>
            </w:r>
          </w:p>
        </w:tc>
        <w:tc>
          <w:tcPr>
            <w:tcW w:w="1371" w:type="dxa"/>
            <w:tcBorders>
              <w:top w:val="nil"/>
              <w:left w:val="single" w:sz="6" w:space="0" w:color="auto"/>
              <w:bottom w:val="nil"/>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sz w:val="22"/>
              </w:rPr>
            </w:pPr>
          </w:p>
        </w:tc>
        <w:tc>
          <w:tcPr>
            <w:tcW w:w="1371" w:type="dxa"/>
            <w:tcBorders>
              <w:top w:val="nil"/>
              <w:left w:val="single" w:sz="6" w:space="0" w:color="auto"/>
              <w:bottom w:val="nil"/>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sz w:val="22"/>
              </w:rPr>
            </w:pPr>
          </w:p>
        </w:tc>
        <w:tc>
          <w:tcPr>
            <w:tcW w:w="1381" w:type="dxa"/>
            <w:tcBorders>
              <w:top w:val="nil"/>
              <w:left w:val="single" w:sz="6" w:space="0" w:color="auto"/>
              <w:bottom w:val="nil"/>
              <w:right w:val="nil"/>
            </w:tcBorders>
            <w:shd w:val="clear" w:color="auto" w:fill="FFFFFF"/>
            <w:vAlign w:val="bottom"/>
          </w:tcPr>
          <w:p w:rsidR="007A2F7E" w:rsidRPr="004E027A" w:rsidRDefault="007A2F7E" w:rsidP="004E027A">
            <w:pPr>
              <w:shd w:val="clear" w:color="auto" w:fill="FFFFFF"/>
              <w:tabs>
                <w:tab w:val="left" w:leader="dot" w:pos="4896"/>
              </w:tabs>
              <w:ind w:right="144"/>
              <w:jc w:val="right"/>
              <w:rPr>
                <w:sz w:val="22"/>
              </w:rPr>
            </w:pPr>
          </w:p>
        </w:tc>
      </w:tr>
      <w:tr w:rsidR="007A2F7E" w:rsidRPr="004E027A" w:rsidTr="004E027A">
        <w:trPr>
          <w:trHeight w:val="20"/>
          <w:jc w:val="center"/>
        </w:trPr>
        <w:tc>
          <w:tcPr>
            <w:tcW w:w="5237" w:type="dxa"/>
            <w:tcBorders>
              <w:top w:val="nil"/>
              <w:left w:val="nil"/>
              <w:bottom w:val="nil"/>
              <w:right w:val="single" w:sz="6" w:space="0" w:color="auto"/>
            </w:tcBorders>
            <w:shd w:val="clear" w:color="auto" w:fill="FFFFFF"/>
          </w:tcPr>
          <w:p w:rsidR="007A2F7E" w:rsidRPr="004E027A" w:rsidRDefault="007A2F7E" w:rsidP="004E027A">
            <w:pPr>
              <w:shd w:val="clear" w:color="auto" w:fill="FFFFFF"/>
              <w:tabs>
                <w:tab w:val="left" w:leader="dot" w:pos="4896"/>
              </w:tabs>
              <w:ind w:left="706" w:hanging="576"/>
              <w:jc w:val="both"/>
              <w:rPr>
                <w:color w:val="000000"/>
                <w:sz w:val="22"/>
              </w:rPr>
            </w:pPr>
            <w:r w:rsidRPr="004E027A">
              <w:rPr>
                <w:color w:val="000000"/>
                <w:sz w:val="22"/>
              </w:rPr>
              <w:t>01. Official establishments</w:t>
            </w:r>
            <w:r w:rsidR="004E027A">
              <w:rPr>
                <w:color w:val="000000"/>
                <w:sz w:val="22"/>
              </w:rPr>
              <w:tab/>
            </w:r>
          </w:p>
        </w:tc>
        <w:tc>
          <w:tcPr>
            <w:tcW w:w="1371" w:type="dxa"/>
            <w:tcBorders>
              <w:top w:val="nil"/>
              <w:left w:val="single" w:sz="6" w:space="0" w:color="auto"/>
              <w:bottom w:val="nil"/>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color w:val="000000"/>
                <w:sz w:val="22"/>
              </w:rPr>
            </w:pPr>
            <w:r w:rsidRPr="004E027A">
              <w:rPr>
                <w:color w:val="000000"/>
                <w:sz w:val="22"/>
              </w:rPr>
              <w:t>39,200</w:t>
            </w:r>
          </w:p>
        </w:tc>
        <w:tc>
          <w:tcPr>
            <w:tcW w:w="1371" w:type="dxa"/>
            <w:tcBorders>
              <w:top w:val="nil"/>
              <w:left w:val="single" w:sz="6" w:space="0" w:color="auto"/>
              <w:bottom w:val="nil"/>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b/>
                <w:color w:val="000000"/>
                <w:sz w:val="22"/>
              </w:rPr>
            </w:pPr>
            <w:r w:rsidRPr="004E027A">
              <w:rPr>
                <w:b/>
                <w:color w:val="000000"/>
                <w:sz w:val="22"/>
              </w:rPr>
              <w:t>45,200</w:t>
            </w:r>
          </w:p>
        </w:tc>
        <w:tc>
          <w:tcPr>
            <w:tcW w:w="1381" w:type="dxa"/>
            <w:tcBorders>
              <w:top w:val="nil"/>
              <w:left w:val="single" w:sz="6" w:space="0" w:color="auto"/>
              <w:bottom w:val="nil"/>
              <w:right w:val="nil"/>
            </w:tcBorders>
            <w:shd w:val="clear" w:color="auto" w:fill="FFFFFF"/>
            <w:vAlign w:val="bottom"/>
          </w:tcPr>
          <w:p w:rsidR="007A2F7E" w:rsidRPr="004E027A" w:rsidRDefault="007A2F7E" w:rsidP="004E027A">
            <w:pPr>
              <w:shd w:val="clear" w:color="auto" w:fill="FFFFFF"/>
              <w:tabs>
                <w:tab w:val="left" w:leader="dot" w:pos="4896"/>
              </w:tabs>
              <w:ind w:right="144"/>
              <w:jc w:val="right"/>
              <w:rPr>
                <w:b/>
                <w:color w:val="000000"/>
                <w:sz w:val="22"/>
              </w:rPr>
            </w:pPr>
            <w:r w:rsidRPr="004E027A">
              <w:rPr>
                <w:b/>
                <w:color w:val="000000"/>
                <w:sz w:val="22"/>
              </w:rPr>
              <w:t>26,980</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4E027A" w:rsidRDefault="007A2F7E" w:rsidP="004E027A">
            <w:pPr>
              <w:shd w:val="clear" w:color="auto" w:fill="FFFFFF"/>
              <w:tabs>
                <w:tab w:val="left" w:leader="dot" w:pos="4896"/>
              </w:tabs>
              <w:ind w:left="706" w:hanging="576"/>
              <w:jc w:val="both"/>
              <w:rPr>
                <w:color w:val="000000"/>
                <w:sz w:val="22"/>
              </w:rPr>
            </w:pPr>
            <w:r w:rsidRPr="004E027A">
              <w:rPr>
                <w:color w:val="000000"/>
                <w:sz w:val="22"/>
              </w:rPr>
              <w:t>02. Child care and pre-school organizations</w:t>
            </w:r>
            <w:r w:rsidRPr="004E027A">
              <w:rPr>
                <w:rFonts w:eastAsia="Times New Roman"/>
                <w:color w:val="000000"/>
                <w:sz w:val="22"/>
              </w:rPr>
              <w:t>—Assistance for approved capital programs</w:t>
            </w:r>
            <w:r w:rsidR="004E027A">
              <w:rPr>
                <w:rFonts w:eastAsia="Times New Roman"/>
                <w:color w:val="000000"/>
                <w:sz w:val="22"/>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color w:val="000000"/>
                <w:sz w:val="22"/>
              </w:rPr>
            </w:pPr>
            <w:r w:rsidRPr="004E027A">
              <w:rPr>
                <w:color w:val="000000"/>
                <w:sz w:val="22"/>
              </w:rPr>
              <w:t>17,000,000</w:t>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4E027A" w:rsidRDefault="007A2F7E" w:rsidP="004E027A">
            <w:pPr>
              <w:shd w:val="clear" w:color="auto" w:fill="FFFFFF"/>
              <w:tabs>
                <w:tab w:val="left" w:leader="dot" w:pos="4896"/>
              </w:tabs>
              <w:ind w:right="144"/>
              <w:jc w:val="right"/>
              <w:rPr>
                <w:sz w:val="22"/>
              </w:rPr>
            </w:pPr>
            <w:r w:rsidRPr="004E027A">
              <w:rPr>
                <w:sz w:val="22"/>
              </w:rPr>
              <w:t>7,150,000</w:t>
            </w:r>
          </w:p>
        </w:tc>
        <w:tc>
          <w:tcPr>
            <w:tcW w:w="1381" w:type="dxa"/>
            <w:tcBorders>
              <w:top w:val="nil"/>
              <w:left w:val="single" w:sz="6" w:space="0" w:color="auto"/>
              <w:bottom w:val="single" w:sz="6" w:space="0" w:color="auto"/>
              <w:right w:val="nil"/>
            </w:tcBorders>
            <w:shd w:val="clear" w:color="auto" w:fill="FFFFFF"/>
            <w:vAlign w:val="bottom"/>
          </w:tcPr>
          <w:p w:rsidR="007A2F7E" w:rsidRPr="004E027A" w:rsidRDefault="007A2F7E" w:rsidP="004E027A">
            <w:pPr>
              <w:shd w:val="clear" w:color="auto" w:fill="FFFFFF"/>
              <w:tabs>
                <w:tab w:val="left" w:leader="dot" w:pos="4896"/>
              </w:tabs>
              <w:ind w:right="144"/>
              <w:jc w:val="right"/>
              <w:rPr>
                <w:sz w:val="22"/>
              </w:rPr>
            </w:pPr>
            <w:r w:rsidRPr="004E027A">
              <w:rPr>
                <w:sz w:val="22"/>
              </w:rPr>
              <w:t>1,135,559</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17,039,200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7,195,200</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1,162,539</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right="24"/>
              <w:jc w:val="both"/>
              <w:rPr>
                <w:sz w:val="22"/>
              </w:rPr>
            </w:pPr>
            <w:r w:rsidRPr="006745CE">
              <w:rPr>
                <w:b/>
                <w:bCs/>
                <w:sz w:val="22"/>
              </w:rPr>
              <w:t>2.</w:t>
            </w:r>
            <w:r w:rsidRPr="006745CE">
              <w:rPr>
                <w:rFonts w:eastAsia="Times New Roman"/>
                <w:b/>
                <w:bCs/>
                <w:sz w:val="22"/>
              </w:rPr>
              <w:t>—The Film and Television</w:t>
            </w:r>
            <w:r w:rsidR="004733C8" w:rsidRPr="006745CE">
              <w:rPr>
                <w:rFonts w:eastAsia="Times New Roman"/>
                <w:b/>
                <w:bCs/>
                <w:sz w:val="22"/>
              </w:rPr>
              <w:t xml:space="preserve"> </w:t>
            </w:r>
            <w:r w:rsidRPr="006745CE">
              <w:rPr>
                <w:rFonts w:eastAsia="Times New Roman"/>
                <w:b/>
                <w:bCs/>
                <w:sz w:val="22"/>
              </w:rPr>
              <w:t>School—For expenditure under the Film and Television School Act</w:t>
            </w:r>
            <w:r w:rsidR="004E027A">
              <w:rPr>
                <w:rFonts w:eastAsia="Times New Roman"/>
                <w:b/>
                <w:bCs/>
                <w:sz w:val="22"/>
              </w:rPr>
              <w:tab/>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1,234,700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88,900</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88,900</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920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18,273,900</w:t>
            </w:r>
          </w:p>
        </w:tc>
        <w:tc>
          <w:tcPr>
            <w:tcW w:w="137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7,284,100</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spacing w:before="120"/>
              <w:ind w:right="144"/>
              <w:jc w:val="right"/>
              <w:rPr>
                <w:sz w:val="22"/>
              </w:rPr>
            </w:pPr>
            <w:r w:rsidRPr="006745CE">
              <w:rPr>
                <w:sz w:val="22"/>
                <w:szCs w:val="22"/>
              </w:rPr>
              <w:t>1,251,439</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922.</w:t>
            </w:r>
            <w:r w:rsidRPr="006745CE">
              <w:rPr>
                <w:rFonts w:eastAsia="Times New Roman"/>
                <w:sz w:val="22"/>
              </w:rPr>
              <w:t>—OTHER SERVICES</w:t>
            </w: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7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381"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ind w:left="706" w:hanging="576"/>
              <w:jc w:val="both"/>
              <w:rPr>
                <w:sz w:val="22"/>
              </w:rPr>
            </w:pPr>
            <w:r w:rsidRPr="006745CE">
              <w:rPr>
                <w:sz w:val="22"/>
              </w:rPr>
              <w:t>01. Prices Justification Tribunal Inquiries</w:t>
            </w:r>
            <w:r w:rsidRPr="006745CE">
              <w:rPr>
                <w:rFonts w:eastAsia="Times New Roman"/>
                <w:sz w:val="22"/>
              </w:rPr>
              <w:t>—Assistance towards representations by consumer interests</w:t>
            </w:r>
            <w:r w:rsidR="004E027A">
              <w:rPr>
                <w:rFonts w:eastAsia="Times New Roman"/>
                <w:sz w:val="22"/>
              </w:rPr>
              <w:tab/>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35,000</w:t>
            </w:r>
          </w:p>
        </w:tc>
        <w:tc>
          <w:tcPr>
            <w:tcW w:w="1371"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ind w:left="706" w:hanging="576"/>
              <w:jc w:val="both"/>
              <w:rPr>
                <w:sz w:val="22"/>
              </w:rPr>
            </w:pPr>
            <w:r w:rsidRPr="006745CE">
              <w:rPr>
                <w:sz w:val="22"/>
              </w:rPr>
              <w:t>02. Public Lending Right</w:t>
            </w:r>
            <w:r w:rsidRPr="006745CE">
              <w:rPr>
                <w:rFonts w:eastAsia="Times New Roman"/>
                <w:sz w:val="22"/>
              </w:rPr>
              <w:t>—Payments to authors and publishers</w:t>
            </w:r>
            <w:r w:rsidR="004E027A">
              <w:rPr>
                <w:rFonts w:eastAsia="Times New Roman"/>
                <w:sz w:val="22"/>
              </w:rPr>
              <w:tab/>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rPr>
              <w:t>637,100</w:t>
            </w:r>
          </w:p>
        </w:tc>
        <w:tc>
          <w:tcPr>
            <w:tcW w:w="137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1"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4E027A">
        <w:trPr>
          <w:trHeight w:val="20"/>
          <w:jc w:val="center"/>
        </w:trPr>
        <w:tc>
          <w:tcPr>
            <w:tcW w:w="5237"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4896"/>
              </w:tabs>
              <w:ind w:right="144"/>
              <w:jc w:val="right"/>
              <w:rPr>
                <w:sz w:val="22"/>
              </w:rPr>
            </w:pPr>
            <w:r w:rsidRPr="006745CE">
              <w:rPr>
                <w:i/>
                <w:iCs/>
                <w:sz w:val="22"/>
              </w:rPr>
              <w:t xml:space="preserve">Total: Division </w:t>
            </w:r>
            <w:r w:rsidRPr="006745CE">
              <w:rPr>
                <w:sz w:val="22"/>
              </w:rPr>
              <w:t>922</w:t>
            </w:r>
          </w:p>
        </w:tc>
        <w:tc>
          <w:tcPr>
            <w:tcW w:w="1371" w:type="dxa"/>
            <w:tcBorders>
              <w:top w:val="single" w:sz="6" w:space="0" w:color="auto"/>
              <w:left w:val="single" w:sz="6" w:space="0" w:color="auto"/>
              <w:bottom w:val="single" w:sz="6" w:space="0" w:color="auto"/>
              <w:right w:val="single" w:sz="2"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672,100</w:t>
            </w:r>
          </w:p>
        </w:tc>
        <w:tc>
          <w:tcPr>
            <w:tcW w:w="1371" w:type="dxa"/>
            <w:tcBorders>
              <w:top w:val="single" w:sz="6" w:space="0" w:color="auto"/>
              <w:left w:val="single" w:sz="2"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bl>
    <w:p w:rsidR="007A2F7E" w:rsidRPr="006745CE" w:rsidRDefault="006745CE" w:rsidP="007040F4">
      <w:pPr>
        <w:shd w:val="clear" w:color="auto" w:fill="FFFFFF"/>
        <w:tabs>
          <w:tab w:val="left" w:leader="dot" w:pos="4896"/>
        </w:tabs>
        <w:ind w:left="2602"/>
        <w:jc w:val="both"/>
        <w:rPr>
          <w:sz w:val="22"/>
        </w:rPr>
      </w:pPr>
      <w:r w:rsidRPr="006745CE">
        <w:rPr>
          <w:sz w:val="22"/>
        </w:rPr>
        <w:br w:type="page"/>
      </w:r>
    </w:p>
    <w:p w:rsidR="007A2F7E" w:rsidRPr="006745CE" w:rsidRDefault="007A2F7E" w:rsidP="004E027A">
      <w:pPr>
        <w:shd w:val="clear" w:color="auto" w:fill="FFFFFF"/>
        <w:tabs>
          <w:tab w:val="left" w:leader="dot" w:pos="4896"/>
        </w:tabs>
        <w:spacing w:before="240" w:after="120"/>
        <w:ind w:left="5"/>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627"/>
        <w:gridCol w:w="1362"/>
        <w:gridCol w:w="1271"/>
        <w:gridCol w:w="1180"/>
      </w:tblGrid>
      <w:tr w:rsidR="004E027A" w:rsidRPr="006745CE" w:rsidTr="004E027A">
        <w:trPr>
          <w:trHeight w:val="336"/>
          <w:jc w:val="center"/>
        </w:trPr>
        <w:tc>
          <w:tcPr>
            <w:tcW w:w="5580" w:type="dxa"/>
            <w:tcBorders>
              <w:top w:val="single" w:sz="6" w:space="0" w:color="auto"/>
              <w:left w:val="nil"/>
              <w:bottom w:val="nil"/>
              <w:right w:val="single" w:sz="6" w:space="0" w:color="auto"/>
            </w:tcBorders>
            <w:shd w:val="clear" w:color="auto" w:fill="FFFFFF"/>
          </w:tcPr>
          <w:p w:rsidR="004E027A" w:rsidRPr="006745CE" w:rsidRDefault="004E027A" w:rsidP="007040F4">
            <w:pPr>
              <w:shd w:val="clear" w:color="auto" w:fill="FFFFFF"/>
              <w:tabs>
                <w:tab w:val="left" w:leader="dot" w:pos="5360"/>
              </w:tabs>
              <w:jc w:val="both"/>
              <w:rPr>
                <w:sz w:val="22"/>
              </w:rPr>
            </w:pPr>
          </w:p>
        </w:tc>
        <w:tc>
          <w:tcPr>
            <w:tcW w:w="1350" w:type="dxa"/>
            <w:vMerge w:val="restart"/>
            <w:tcBorders>
              <w:top w:val="single" w:sz="6" w:space="0" w:color="auto"/>
              <w:left w:val="single" w:sz="6" w:space="0" w:color="auto"/>
              <w:right w:val="single" w:sz="6" w:space="0" w:color="auto"/>
            </w:tcBorders>
            <w:shd w:val="clear" w:color="auto" w:fill="FFFFFF"/>
            <w:vAlign w:val="center"/>
          </w:tcPr>
          <w:p w:rsidR="004E027A" w:rsidRPr="006C4372" w:rsidRDefault="004E027A" w:rsidP="004E027A">
            <w:pPr>
              <w:shd w:val="clear" w:color="auto" w:fill="FFFFFF"/>
              <w:tabs>
                <w:tab w:val="left" w:leader="dot" w:pos="4896"/>
              </w:tabs>
              <w:jc w:val="center"/>
              <w:rPr>
                <w:b/>
                <w:bCs/>
              </w:rPr>
            </w:pPr>
            <w:r w:rsidRPr="006C4372">
              <w:rPr>
                <w:b/>
                <w:bCs/>
                <w:szCs w:val="16"/>
              </w:rPr>
              <w:t>1974-75</w:t>
            </w:r>
          </w:p>
        </w:tc>
        <w:tc>
          <w:tcPr>
            <w:tcW w:w="2430" w:type="dxa"/>
            <w:gridSpan w:val="2"/>
            <w:tcBorders>
              <w:top w:val="single" w:sz="6" w:space="0" w:color="auto"/>
              <w:left w:val="single" w:sz="6" w:space="0" w:color="auto"/>
              <w:bottom w:val="single" w:sz="6" w:space="0" w:color="auto"/>
              <w:right w:val="nil"/>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4"/>
              </w:rPr>
              <w:t>1973</w:t>
            </w:r>
            <w:r w:rsidRPr="004E027A">
              <w:rPr>
                <w:rFonts w:eastAsia="Times New Roman"/>
                <w:szCs w:val="14"/>
              </w:rPr>
              <w:t>–74</w:t>
            </w:r>
          </w:p>
        </w:tc>
      </w:tr>
      <w:tr w:rsidR="004E027A" w:rsidRPr="006745CE" w:rsidTr="004E027A">
        <w:trPr>
          <w:trHeight w:val="345"/>
          <w:jc w:val="center"/>
        </w:trPr>
        <w:tc>
          <w:tcPr>
            <w:tcW w:w="5580" w:type="dxa"/>
            <w:tcBorders>
              <w:top w:val="nil"/>
              <w:left w:val="nil"/>
              <w:bottom w:val="nil"/>
              <w:right w:val="single" w:sz="6" w:space="0" w:color="auto"/>
            </w:tcBorders>
            <w:shd w:val="clear" w:color="auto" w:fill="FFFFFF"/>
          </w:tcPr>
          <w:p w:rsidR="004E027A" w:rsidRPr="006745CE" w:rsidRDefault="004E027A" w:rsidP="007040F4">
            <w:pPr>
              <w:tabs>
                <w:tab w:val="left" w:leader="dot" w:pos="5360"/>
              </w:tabs>
              <w:jc w:val="both"/>
              <w:rPr>
                <w:sz w:val="22"/>
              </w:rPr>
            </w:pPr>
          </w:p>
        </w:tc>
        <w:tc>
          <w:tcPr>
            <w:tcW w:w="1350" w:type="dxa"/>
            <w:vMerge/>
            <w:tcBorders>
              <w:left w:val="single" w:sz="6" w:space="0" w:color="auto"/>
              <w:bottom w:val="single" w:sz="6" w:space="0" w:color="auto"/>
              <w:right w:val="single" w:sz="6" w:space="0" w:color="auto"/>
            </w:tcBorders>
            <w:shd w:val="clear" w:color="auto" w:fill="FFFFFF"/>
            <w:vAlign w:val="center"/>
          </w:tcPr>
          <w:p w:rsidR="004E027A" w:rsidRPr="004E027A" w:rsidRDefault="004E027A" w:rsidP="004E027A">
            <w:pPr>
              <w:tabs>
                <w:tab w:val="left" w:leader="dot" w:pos="4896"/>
              </w:tabs>
              <w:jc w:val="cente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4"/>
              </w:rPr>
              <w:t>Appropriation</w:t>
            </w:r>
          </w:p>
        </w:tc>
        <w:tc>
          <w:tcPr>
            <w:tcW w:w="1170" w:type="dxa"/>
            <w:tcBorders>
              <w:top w:val="single" w:sz="6" w:space="0" w:color="auto"/>
              <w:left w:val="single" w:sz="6" w:space="0" w:color="auto"/>
              <w:bottom w:val="single" w:sz="6" w:space="0" w:color="auto"/>
              <w:right w:val="nil"/>
            </w:tcBorders>
            <w:shd w:val="clear" w:color="auto" w:fill="FFFFFF"/>
          </w:tcPr>
          <w:p w:rsidR="004E027A" w:rsidRPr="004E027A" w:rsidRDefault="004E027A" w:rsidP="004E027A">
            <w:pPr>
              <w:shd w:val="clear" w:color="auto" w:fill="FFFFFF"/>
              <w:tabs>
                <w:tab w:val="left" w:leader="dot" w:pos="4896"/>
              </w:tabs>
              <w:jc w:val="center"/>
            </w:pPr>
            <w:r w:rsidRPr="004E027A">
              <w:rPr>
                <w:szCs w:val="14"/>
              </w:rPr>
              <w:t>Expenditure</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p>
        </w:tc>
        <w:tc>
          <w:tcPr>
            <w:tcW w:w="135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c>
          <w:tcPr>
            <w:tcW w:w="126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c>
          <w:tcPr>
            <w:tcW w:w="1170" w:type="dxa"/>
            <w:tcBorders>
              <w:top w:val="single" w:sz="6" w:space="0" w:color="auto"/>
              <w:left w:val="single" w:sz="6" w:space="0" w:color="auto"/>
              <w:bottom w:val="nil"/>
              <w:right w:val="nil"/>
            </w:tcBorders>
            <w:shd w:val="clear" w:color="auto" w:fill="FFFFFF"/>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5360"/>
              </w:tabs>
              <w:jc w:val="center"/>
              <w:rPr>
                <w:sz w:val="22"/>
              </w:rPr>
            </w:pPr>
            <w:r w:rsidRPr="006745CE">
              <w:rPr>
                <w:b/>
                <w:bCs/>
                <w:sz w:val="22"/>
                <w:szCs w:val="18"/>
              </w:rPr>
              <w:t>DEPARTMENT OF THE PRIME MINISTER AND CABINET</w:t>
            </w:r>
            <w:r w:rsidRPr="006745CE">
              <w:rPr>
                <w:rFonts w:eastAsia="Times New Roman"/>
                <w:sz w:val="22"/>
                <w:szCs w:val="18"/>
              </w:rPr>
              <w:t>—</w:t>
            </w:r>
            <w:r w:rsidRPr="006745CE">
              <w:rPr>
                <w:rFonts w:eastAsia="Times New Roman"/>
                <w:i/>
                <w:iCs/>
                <w:sz w:val="22"/>
                <w:szCs w:val="18"/>
              </w:rPr>
              <w:t>continued</w:t>
            </w:r>
          </w:p>
        </w:tc>
        <w:tc>
          <w:tcPr>
            <w:tcW w:w="135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2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170"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360"/>
              </w:tabs>
              <w:spacing w:before="120"/>
              <w:ind w:right="557"/>
              <w:rPr>
                <w:sz w:val="22"/>
              </w:rPr>
            </w:pPr>
            <w:r w:rsidRPr="006745CE">
              <w:rPr>
                <w:smallCaps/>
                <w:sz w:val="22"/>
                <w:szCs w:val="18"/>
              </w:rPr>
              <w:t xml:space="preserve">Division </w:t>
            </w:r>
            <w:r w:rsidRPr="006745CE">
              <w:rPr>
                <w:sz w:val="22"/>
                <w:szCs w:val="18"/>
              </w:rPr>
              <w:t>923.</w:t>
            </w:r>
            <w:r w:rsidRPr="006745CE">
              <w:rPr>
                <w:rFonts w:eastAsia="Times New Roman"/>
                <w:sz w:val="22"/>
                <w:szCs w:val="18"/>
              </w:rPr>
              <w:t>—PAYMENTS TO OR FOR THE STATES</w:t>
            </w:r>
          </w:p>
        </w:tc>
        <w:tc>
          <w:tcPr>
            <w:tcW w:w="135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260"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170"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360"/>
              </w:tabs>
              <w:ind w:left="706" w:hanging="576"/>
              <w:rPr>
                <w:sz w:val="22"/>
              </w:rPr>
            </w:pPr>
            <w:r w:rsidRPr="006745CE">
              <w:rPr>
                <w:sz w:val="22"/>
                <w:szCs w:val="18"/>
              </w:rPr>
              <w:t>01. Child care and pre-school education</w:t>
            </w:r>
            <w:r w:rsidRPr="006745CE">
              <w:rPr>
                <w:rFonts w:eastAsia="Times New Roman"/>
                <w:sz w:val="22"/>
                <w:szCs w:val="18"/>
              </w:rPr>
              <w:t>—Capital and Recurrent grants</w:t>
            </w:r>
            <w:r w:rsidR="004E027A">
              <w:rPr>
                <w:rFonts w:eastAsia="Times New Roman"/>
                <w:sz w:val="22"/>
                <w:szCs w:val="18"/>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37,500,000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9,000,000</w:t>
            </w:r>
          </w:p>
        </w:tc>
        <w:tc>
          <w:tcPr>
            <w:tcW w:w="1170"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6,511,603</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5360"/>
              </w:tabs>
              <w:spacing w:before="240"/>
              <w:jc w:val="right"/>
              <w:rPr>
                <w:sz w:val="22"/>
              </w:rPr>
            </w:pPr>
            <w:r w:rsidRPr="006745CE">
              <w:rPr>
                <w:i/>
                <w:iCs/>
                <w:sz w:val="22"/>
                <w:szCs w:val="18"/>
              </w:rPr>
              <w:t xml:space="preserve">Total </w:t>
            </w:r>
            <w:r w:rsidRPr="006745CE">
              <w:rPr>
                <w:smallCaps/>
                <w:sz w:val="22"/>
                <w:szCs w:val="18"/>
              </w:rPr>
              <w:t>Department of the Prime Minister and Cabinet</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56,446,000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16,284,100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7,763,042</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5360"/>
              </w:tabs>
              <w:spacing w:before="240"/>
              <w:jc w:val="center"/>
              <w:rPr>
                <w:sz w:val="22"/>
              </w:rPr>
            </w:pPr>
            <w:r w:rsidRPr="006745CE">
              <w:rPr>
                <w:b/>
                <w:bCs/>
                <w:sz w:val="22"/>
                <w:szCs w:val="18"/>
              </w:rPr>
              <w:t>DEPARTMENT OF REPATRIATION AND COMPENSATION</w:t>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r w:rsidRPr="006745CE">
              <w:rPr>
                <w:smallCaps/>
                <w:sz w:val="22"/>
                <w:szCs w:val="18"/>
              </w:rPr>
              <w:t xml:space="preserve">Division </w:t>
            </w:r>
            <w:r w:rsidRPr="006745CE">
              <w:rPr>
                <w:sz w:val="22"/>
                <w:szCs w:val="18"/>
              </w:rPr>
              <w:t>925.</w:t>
            </w:r>
            <w:r w:rsidRPr="006745CE">
              <w:rPr>
                <w:rFonts w:eastAsia="Times New Roman"/>
                <w:sz w:val="22"/>
                <w:szCs w:val="18"/>
              </w:rPr>
              <w:t>—CAPITAL WORKS AND SERVICES</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r w:rsidRPr="006745CE">
              <w:rPr>
                <w:b/>
                <w:bCs/>
                <w:sz w:val="22"/>
                <w:szCs w:val="18"/>
              </w:rPr>
              <w:t>1.</w:t>
            </w:r>
            <w:r w:rsidRPr="006745CE">
              <w:rPr>
                <w:rFonts w:eastAsia="Times New Roman"/>
                <w:b/>
                <w:bCs/>
                <w:sz w:val="22"/>
                <w:szCs w:val="18"/>
              </w:rPr>
              <w:t>—Buildings and Works—</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10"/>
              <w:jc w:val="both"/>
              <w:rPr>
                <w:sz w:val="22"/>
              </w:rPr>
            </w:pPr>
            <w:r w:rsidRPr="006745CE">
              <w:rPr>
                <w:sz w:val="22"/>
                <w:szCs w:val="18"/>
              </w:rPr>
              <w:t>01. Repatriation blocks at mental hospitals</w:t>
            </w:r>
            <w:r w:rsidR="004E027A">
              <w:rPr>
                <w:sz w:val="22"/>
                <w:szCs w:val="18"/>
              </w:rPr>
              <w:tab/>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463,000</w:t>
            </w: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400,000</w:t>
            </w: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188,769</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r w:rsidRPr="006745CE">
              <w:rPr>
                <w:b/>
                <w:bCs/>
                <w:sz w:val="22"/>
                <w:szCs w:val="18"/>
              </w:rPr>
              <w:t>2.</w:t>
            </w:r>
            <w:r w:rsidRPr="006745CE">
              <w:rPr>
                <w:rFonts w:eastAsia="Times New Roman"/>
                <w:b/>
                <w:bCs/>
                <w:sz w:val="22"/>
                <w:szCs w:val="18"/>
              </w:rPr>
              <w:t>—Plant and Equipment—</w:t>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15"/>
              <w:jc w:val="both"/>
              <w:rPr>
                <w:sz w:val="22"/>
              </w:rPr>
            </w:pPr>
            <w:r w:rsidRPr="006745CE">
              <w:rPr>
                <w:sz w:val="22"/>
                <w:szCs w:val="18"/>
              </w:rPr>
              <w:t>01. Computing equipment</w:t>
            </w:r>
            <w:r w:rsidR="004E027A">
              <w:rPr>
                <w:sz w:val="22"/>
                <w:szCs w:val="18"/>
              </w:rPr>
              <w:tab/>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224,000</w:t>
            </w:r>
          </w:p>
        </w:tc>
        <w:tc>
          <w:tcPr>
            <w:tcW w:w="12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354,000</w:t>
            </w:r>
          </w:p>
        </w:tc>
        <w:tc>
          <w:tcPr>
            <w:tcW w:w="1170"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344,502</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20"/>
              <w:jc w:val="both"/>
              <w:rPr>
                <w:sz w:val="22"/>
              </w:rPr>
            </w:pPr>
            <w:r w:rsidRPr="006745CE">
              <w:rPr>
                <w:sz w:val="22"/>
                <w:szCs w:val="18"/>
              </w:rPr>
              <w:t>02. Specialised equipment</w:t>
            </w:r>
            <w:r w:rsidR="004E027A">
              <w:rPr>
                <w:sz w:val="22"/>
                <w:szCs w:val="18"/>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1,500,000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1,550,000</w:t>
            </w:r>
          </w:p>
        </w:tc>
        <w:tc>
          <w:tcPr>
            <w:tcW w:w="1170"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1,474,968</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1,724,000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1,904,000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1,819,470</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4E027A">
            <w:pPr>
              <w:shd w:val="clear" w:color="auto" w:fill="FFFFFF"/>
              <w:tabs>
                <w:tab w:val="left" w:leader="dot" w:pos="5360"/>
              </w:tabs>
              <w:spacing w:before="240"/>
              <w:jc w:val="right"/>
              <w:rPr>
                <w:sz w:val="22"/>
              </w:rPr>
            </w:pPr>
            <w:r w:rsidRPr="006745CE">
              <w:rPr>
                <w:i/>
                <w:iCs/>
                <w:sz w:val="22"/>
                <w:szCs w:val="18"/>
              </w:rPr>
              <w:t xml:space="preserve">Total </w:t>
            </w:r>
            <w:r w:rsidRPr="006745CE">
              <w:rPr>
                <w:smallCaps/>
                <w:sz w:val="22"/>
                <w:szCs w:val="18"/>
              </w:rPr>
              <w:t>Department of Repatriation and Compensation</w:t>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2,187,000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2,304,000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b/>
                <w:bCs/>
                <w:sz w:val="22"/>
                <w:szCs w:val="22"/>
              </w:rPr>
              <w:t>2,008,239</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spacing w:before="240"/>
              <w:ind w:left="941"/>
              <w:jc w:val="both"/>
              <w:rPr>
                <w:sz w:val="22"/>
              </w:rPr>
            </w:pPr>
            <w:r w:rsidRPr="006745CE">
              <w:rPr>
                <w:b/>
                <w:bCs/>
                <w:sz w:val="22"/>
                <w:szCs w:val="18"/>
              </w:rPr>
              <w:t>DEPARTMENT OF SCIENCE</w:t>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spacing w:before="240"/>
              <w:jc w:val="both"/>
              <w:rPr>
                <w:sz w:val="22"/>
              </w:rPr>
            </w:pPr>
            <w:r w:rsidRPr="006745CE">
              <w:rPr>
                <w:smallCaps/>
                <w:sz w:val="22"/>
                <w:szCs w:val="18"/>
              </w:rPr>
              <w:t xml:space="preserve">Division </w:t>
            </w:r>
            <w:r w:rsidRPr="006745CE">
              <w:rPr>
                <w:sz w:val="22"/>
                <w:szCs w:val="18"/>
              </w:rPr>
              <w:t>930.</w:t>
            </w:r>
            <w:r w:rsidRPr="006745CE">
              <w:rPr>
                <w:rFonts w:eastAsia="Times New Roman"/>
                <w:sz w:val="22"/>
                <w:szCs w:val="18"/>
              </w:rPr>
              <w:t>—CAPITAL WORKS AND SERVICES</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r w:rsidRPr="006745CE">
              <w:rPr>
                <w:b/>
                <w:bCs/>
                <w:sz w:val="22"/>
                <w:szCs w:val="18"/>
              </w:rPr>
              <w:t>1.</w:t>
            </w:r>
            <w:r w:rsidRPr="006745CE">
              <w:rPr>
                <w:rFonts w:eastAsia="Times New Roman"/>
                <w:b/>
                <w:bCs/>
                <w:sz w:val="22"/>
                <w:szCs w:val="18"/>
              </w:rPr>
              <w:t>—Buildings and Works—</w:t>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20"/>
              <w:jc w:val="both"/>
              <w:rPr>
                <w:sz w:val="22"/>
              </w:rPr>
            </w:pPr>
            <w:r w:rsidRPr="006745CE">
              <w:rPr>
                <w:sz w:val="22"/>
                <w:szCs w:val="18"/>
              </w:rPr>
              <w:t>01. Antarctic Division</w:t>
            </w:r>
            <w:r w:rsidR="004E027A">
              <w:rPr>
                <w:sz w:val="22"/>
                <w:szCs w:val="18"/>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66,000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90,000</w:t>
            </w:r>
          </w:p>
        </w:tc>
        <w:tc>
          <w:tcPr>
            <w:tcW w:w="1170"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43,924</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spacing w:before="240"/>
              <w:jc w:val="both"/>
              <w:rPr>
                <w:sz w:val="22"/>
              </w:rPr>
            </w:pPr>
            <w:r w:rsidRPr="006745CE">
              <w:rPr>
                <w:b/>
                <w:bCs/>
                <w:sz w:val="22"/>
                <w:szCs w:val="18"/>
              </w:rPr>
              <w:t>2.</w:t>
            </w:r>
            <w:r w:rsidRPr="006745CE">
              <w:rPr>
                <w:rFonts w:eastAsia="Times New Roman"/>
                <w:b/>
                <w:bCs/>
                <w:sz w:val="22"/>
                <w:szCs w:val="18"/>
              </w:rPr>
              <w:t>—Plant and Equipment—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26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c>
          <w:tcPr>
            <w:tcW w:w="1170" w:type="dxa"/>
            <w:tcBorders>
              <w:top w:val="single" w:sz="6" w:space="0" w:color="auto"/>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39"/>
              <w:jc w:val="both"/>
              <w:rPr>
                <w:sz w:val="22"/>
              </w:rPr>
            </w:pPr>
            <w:r w:rsidRPr="006745CE">
              <w:rPr>
                <w:sz w:val="22"/>
                <w:szCs w:val="18"/>
              </w:rPr>
              <w:t>01. Antarctic Division</w:t>
            </w:r>
            <w:r w:rsidR="004E027A">
              <w:rPr>
                <w:sz w:val="22"/>
                <w:szCs w:val="18"/>
              </w:rPr>
              <w:tab/>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400,000</w:t>
            </w: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380,000</w:t>
            </w: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327,538</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34"/>
              <w:jc w:val="both"/>
              <w:rPr>
                <w:sz w:val="22"/>
              </w:rPr>
            </w:pPr>
            <w:r w:rsidRPr="006745CE">
              <w:rPr>
                <w:sz w:val="22"/>
                <w:szCs w:val="18"/>
              </w:rPr>
              <w:t>02. Commonwealth Bureau of Meteorology</w:t>
            </w:r>
            <w:r w:rsidR="004E027A">
              <w:rPr>
                <w:sz w:val="22"/>
                <w:szCs w:val="18"/>
              </w:rPr>
              <w:tab/>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900,000</w:t>
            </w: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1,174,000</w:t>
            </w: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1,021,598</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39"/>
              <w:jc w:val="both"/>
              <w:rPr>
                <w:sz w:val="22"/>
              </w:rPr>
            </w:pPr>
            <w:r w:rsidRPr="006745CE">
              <w:rPr>
                <w:sz w:val="22"/>
                <w:szCs w:val="18"/>
              </w:rPr>
              <w:t>03. Analytical Services</w:t>
            </w:r>
            <w:r w:rsidR="004E027A">
              <w:rPr>
                <w:sz w:val="22"/>
                <w:szCs w:val="18"/>
              </w:rPr>
              <w:tab/>
            </w:r>
          </w:p>
        </w:tc>
        <w:tc>
          <w:tcPr>
            <w:tcW w:w="135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123,000</w:t>
            </w:r>
          </w:p>
        </w:tc>
        <w:tc>
          <w:tcPr>
            <w:tcW w:w="1260" w:type="dxa"/>
            <w:tcBorders>
              <w:top w:val="nil"/>
              <w:left w:val="single" w:sz="6" w:space="0" w:color="auto"/>
              <w:bottom w:val="nil"/>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124,000</w:t>
            </w:r>
          </w:p>
        </w:tc>
        <w:tc>
          <w:tcPr>
            <w:tcW w:w="1170" w:type="dxa"/>
            <w:tcBorders>
              <w:top w:val="nil"/>
              <w:left w:val="single" w:sz="6" w:space="0" w:color="auto"/>
              <w:bottom w:val="nil"/>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93,957</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ind w:left="144"/>
              <w:jc w:val="both"/>
              <w:rPr>
                <w:sz w:val="22"/>
              </w:rPr>
            </w:pPr>
            <w:r w:rsidRPr="006745CE">
              <w:rPr>
                <w:sz w:val="22"/>
                <w:szCs w:val="18"/>
              </w:rPr>
              <w:t>04. Other science services</w:t>
            </w:r>
            <w:r w:rsidR="004E027A">
              <w:rPr>
                <w:sz w:val="22"/>
                <w:szCs w:val="18"/>
              </w:rPr>
              <w:tab/>
            </w:r>
          </w:p>
        </w:tc>
        <w:tc>
          <w:tcPr>
            <w:tcW w:w="135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33,000</w:t>
            </w:r>
          </w:p>
        </w:tc>
        <w:tc>
          <w:tcPr>
            <w:tcW w:w="126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55,000</w:t>
            </w:r>
          </w:p>
        </w:tc>
        <w:tc>
          <w:tcPr>
            <w:tcW w:w="1170" w:type="dxa"/>
            <w:tcBorders>
              <w:top w:val="nil"/>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18"/>
              </w:rPr>
              <w:t>53,575</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5360"/>
              </w:tabs>
              <w:jc w:val="both"/>
              <w:rPr>
                <w:sz w:val="22"/>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1,456,000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1,733,000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1,496,668</w:t>
            </w:r>
          </w:p>
        </w:tc>
      </w:tr>
      <w:tr w:rsidR="007A2F7E" w:rsidRPr="006745CE" w:rsidTr="004E027A">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360"/>
              </w:tabs>
              <w:spacing w:before="120"/>
              <w:ind w:firstLine="5"/>
              <w:rPr>
                <w:sz w:val="22"/>
              </w:rPr>
            </w:pPr>
            <w:r w:rsidRPr="006745CE">
              <w:rPr>
                <w:b/>
                <w:bCs/>
                <w:sz w:val="22"/>
                <w:szCs w:val="18"/>
              </w:rPr>
              <w:t>3.</w:t>
            </w:r>
            <w:r w:rsidRPr="006745CE">
              <w:rPr>
                <w:rFonts w:eastAsia="Times New Roman"/>
                <w:b/>
                <w:bCs/>
                <w:sz w:val="22"/>
                <w:szCs w:val="18"/>
              </w:rPr>
              <w:t>—Commonwealth</w:t>
            </w:r>
            <w:r w:rsidR="004733C8" w:rsidRPr="006745CE">
              <w:rPr>
                <w:rFonts w:eastAsia="Times New Roman"/>
                <w:b/>
                <w:bCs/>
                <w:sz w:val="22"/>
                <w:szCs w:val="18"/>
              </w:rPr>
              <w:t xml:space="preserve"> </w:t>
            </w:r>
            <w:r w:rsidRPr="006745CE">
              <w:rPr>
                <w:rFonts w:eastAsia="Times New Roman"/>
                <w:b/>
                <w:bCs/>
                <w:sz w:val="22"/>
                <w:szCs w:val="18"/>
              </w:rPr>
              <w:t>Scientific</w:t>
            </w:r>
            <w:r w:rsidR="004733C8" w:rsidRPr="006745CE">
              <w:rPr>
                <w:rFonts w:eastAsia="Times New Roman"/>
                <w:b/>
                <w:bCs/>
                <w:sz w:val="22"/>
                <w:szCs w:val="18"/>
              </w:rPr>
              <w:t xml:space="preserve"> </w:t>
            </w:r>
            <w:r w:rsidRPr="006745CE">
              <w:rPr>
                <w:rFonts w:eastAsia="Times New Roman"/>
                <w:b/>
                <w:bCs/>
                <w:sz w:val="22"/>
                <w:szCs w:val="18"/>
              </w:rPr>
              <w:t>and</w:t>
            </w:r>
            <w:r w:rsidR="004733C8" w:rsidRPr="006745CE">
              <w:rPr>
                <w:rFonts w:eastAsia="Times New Roman"/>
                <w:b/>
                <w:bCs/>
                <w:sz w:val="22"/>
                <w:szCs w:val="18"/>
              </w:rPr>
              <w:t xml:space="preserve"> </w:t>
            </w:r>
            <w:r w:rsidRPr="006745CE">
              <w:rPr>
                <w:rFonts w:eastAsia="Times New Roman"/>
                <w:b/>
                <w:bCs/>
                <w:sz w:val="22"/>
                <w:szCs w:val="18"/>
              </w:rPr>
              <w:t>Industrial Research Organization—For expenditure under the Science and Industry Research Act</w:t>
            </w:r>
            <w:r w:rsidR="004E027A">
              <w:rPr>
                <w:rFonts w:eastAsia="Times New Roman"/>
                <w:b/>
                <w:bCs/>
                <w:sz w:val="22"/>
                <w:szCs w:val="18"/>
              </w:rPr>
              <w:tab/>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2,480,000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5,700,000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5,550,000</w:t>
            </w:r>
          </w:p>
        </w:tc>
      </w:tr>
      <w:tr w:rsidR="007A2F7E" w:rsidRPr="006745CE" w:rsidTr="00914AF3">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360"/>
              </w:tabs>
              <w:spacing w:before="120"/>
              <w:ind w:firstLine="5"/>
              <w:rPr>
                <w:sz w:val="22"/>
              </w:rPr>
            </w:pPr>
            <w:r w:rsidRPr="006745CE">
              <w:rPr>
                <w:b/>
                <w:bCs/>
                <w:sz w:val="22"/>
                <w:szCs w:val="18"/>
              </w:rPr>
              <w:t>4.</w:t>
            </w:r>
            <w:r w:rsidRPr="006745CE">
              <w:rPr>
                <w:rFonts w:eastAsia="Times New Roman"/>
                <w:b/>
                <w:bCs/>
                <w:sz w:val="22"/>
                <w:szCs w:val="18"/>
              </w:rPr>
              <w:t>—Anglo-Australian Telescope Board—For expenditure for the purposes of the Board</w:t>
            </w:r>
            <w:r w:rsidR="004E027A">
              <w:rPr>
                <w:rFonts w:eastAsia="Times New Roman"/>
                <w:b/>
                <w:bCs/>
                <w:sz w:val="22"/>
                <w:szCs w:val="18"/>
              </w:rPr>
              <w:tab/>
            </w:r>
          </w:p>
        </w:tc>
        <w:tc>
          <w:tcPr>
            <w:tcW w:w="135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491,000</w:t>
            </w:r>
          </w:p>
        </w:tc>
        <w:tc>
          <w:tcPr>
            <w:tcW w:w="126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1,580,000</w:t>
            </w:r>
          </w:p>
        </w:tc>
        <w:tc>
          <w:tcPr>
            <w:tcW w:w="117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1,580,000</w:t>
            </w:r>
          </w:p>
        </w:tc>
      </w:tr>
      <w:tr w:rsidR="007A2F7E" w:rsidRPr="006745CE" w:rsidTr="00914AF3">
        <w:trPr>
          <w:trHeight w:val="20"/>
          <w:jc w:val="center"/>
        </w:trPr>
        <w:tc>
          <w:tcPr>
            <w:tcW w:w="558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5360"/>
              </w:tabs>
              <w:spacing w:before="120"/>
              <w:rPr>
                <w:sz w:val="22"/>
              </w:rPr>
            </w:pPr>
            <w:r w:rsidRPr="006745CE">
              <w:rPr>
                <w:b/>
                <w:bCs/>
                <w:sz w:val="22"/>
                <w:szCs w:val="18"/>
              </w:rPr>
              <w:t>5.</w:t>
            </w:r>
            <w:r w:rsidRPr="006745CE">
              <w:rPr>
                <w:rFonts w:eastAsia="Times New Roman"/>
                <w:b/>
                <w:bCs/>
                <w:sz w:val="22"/>
                <w:szCs w:val="18"/>
              </w:rPr>
              <w:t>—Australian Institute of Marine Science—For expenditure under the Australian Institute of Marine Science Act</w:t>
            </w:r>
            <w:r w:rsidR="004E027A">
              <w:rPr>
                <w:rFonts w:eastAsia="Times New Roman"/>
                <w:b/>
                <w:bCs/>
                <w:sz w:val="22"/>
                <w:szCs w:val="18"/>
              </w:rPr>
              <w:tab/>
            </w:r>
          </w:p>
        </w:tc>
        <w:tc>
          <w:tcPr>
            <w:tcW w:w="1350"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1,935,000</w:t>
            </w:r>
          </w:p>
        </w:tc>
        <w:tc>
          <w:tcPr>
            <w:tcW w:w="1260"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400,000</w:t>
            </w:r>
          </w:p>
        </w:tc>
        <w:tc>
          <w:tcPr>
            <w:tcW w:w="1170" w:type="dxa"/>
            <w:tcBorders>
              <w:top w:val="single" w:sz="6" w:space="0" w:color="auto"/>
              <w:left w:val="single" w:sz="6" w:space="0" w:color="auto"/>
              <w:bottom w:val="single" w:sz="4" w:space="0" w:color="auto"/>
              <w:right w:val="nil"/>
            </w:tcBorders>
            <w:shd w:val="clear" w:color="auto" w:fill="FFFFFF"/>
            <w:vAlign w:val="bottom"/>
          </w:tcPr>
          <w:p w:rsidR="007A2F7E" w:rsidRPr="006745CE" w:rsidRDefault="007A2F7E" w:rsidP="004E027A">
            <w:pPr>
              <w:shd w:val="clear" w:color="auto" w:fill="FFFFFF"/>
              <w:tabs>
                <w:tab w:val="left" w:leader="dot" w:pos="4896"/>
              </w:tabs>
              <w:ind w:right="144"/>
              <w:jc w:val="right"/>
              <w:rPr>
                <w:sz w:val="22"/>
              </w:rPr>
            </w:pPr>
            <w:r w:rsidRPr="006745CE">
              <w:rPr>
                <w:sz w:val="22"/>
                <w:szCs w:val="22"/>
              </w:rPr>
              <w:t>400,000</w:t>
            </w:r>
          </w:p>
        </w:tc>
      </w:tr>
    </w:tbl>
    <w:p w:rsidR="007A2F7E" w:rsidRPr="006745CE" w:rsidRDefault="006745CE" w:rsidP="007040F4">
      <w:pPr>
        <w:shd w:val="clear" w:color="auto" w:fill="FFFFFF"/>
        <w:tabs>
          <w:tab w:val="left" w:leader="dot" w:pos="4896"/>
        </w:tabs>
        <w:ind w:left="2664"/>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73"/>
        <w:gridCol w:w="1373"/>
        <w:gridCol w:w="1389"/>
        <w:gridCol w:w="1405"/>
      </w:tblGrid>
      <w:tr w:rsidR="004E027A" w:rsidRPr="006745CE" w:rsidTr="00837B60">
        <w:trPr>
          <w:trHeight w:val="336"/>
          <w:jc w:val="center"/>
        </w:trPr>
        <w:tc>
          <w:tcPr>
            <w:tcW w:w="5229" w:type="dxa"/>
            <w:tcBorders>
              <w:top w:val="single" w:sz="6" w:space="0" w:color="auto"/>
              <w:left w:val="nil"/>
              <w:bottom w:val="nil"/>
              <w:right w:val="single" w:sz="6" w:space="0" w:color="auto"/>
            </w:tcBorders>
            <w:shd w:val="clear" w:color="auto" w:fill="FFFFFF"/>
          </w:tcPr>
          <w:p w:rsidR="004E027A" w:rsidRPr="006745CE" w:rsidRDefault="004E027A" w:rsidP="007040F4">
            <w:pPr>
              <w:shd w:val="clear" w:color="auto" w:fill="FFFFFF"/>
              <w:tabs>
                <w:tab w:val="left" w:leader="dot" w:pos="4896"/>
              </w:tabs>
              <w:jc w:val="both"/>
              <w:rPr>
                <w:sz w:val="22"/>
              </w:rPr>
            </w:pPr>
          </w:p>
        </w:tc>
        <w:tc>
          <w:tcPr>
            <w:tcW w:w="1361" w:type="dxa"/>
            <w:vMerge w:val="restart"/>
            <w:tcBorders>
              <w:top w:val="single" w:sz="6" w:space="0" w:color="auto"/>
              <w:left w:val="single" w:sz="6" w:space="0" w:color="auto"/>
              <w:right w:val="single" w:sz="6" w:space="0" w:color="auto"/>
            </w:tcBorders>
            <w:shd w:val="clear" w:color="auto" w:fill="FFFFFF"/>
            <w:vAlign w:val="center"/>
          </w:tcPr>
          <w:p w:rsidR="004E027A" w:rsidRPr="006C4372" w:rsidRDefault="004E027A" w:rsidP="004E027A">
            <w:pPr>
              <w:shd w:val="clear" w:color="auto" w:fill="FFFFFF"/>
              <w:tabs>
                <w:tab w:val="left" w:leader="dot" w:pos="4896"/>
              </w:tabs>
              <w:jc w:val="center"/>
              <w:rPr>
                <w:b/>
                <w:bCs/>
              </w:rPr>
            </w:pPr>
            <w:r w:rsidRPr="006C4372">
              <w:rPr>
                <w:b/>
                <w:bCs/>
                <w:szCs w:val="16"/>
              </w:rPr>
              <w:t>1974-75</w:t>
            </w:r>
          </w:p>
        </w:tc>
        <w:tc>
          <w:tcPr>
            <w:tcW w:w="2770" w:type="dxa"/>
            <w:gridSpan w:val="2"/>
            <w:tcBorders>
              <w:top w:val="single" w:sz="6" w:space="0" w:color="auto"/>
              <w:left w:val="single" w:sz="6" w:space="0" w:color="auto"/>
              <w:bottom w:val="single" w:sz="6" w:space="0" w:color="auto"/>
              <w:right w:val="nil"/>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4"/>
              </w:rPr>
              <w:t>1973</w:t>
            </w:r>
            <w:r w:rsidRPr="004E027A">
              <w:rPr>
                <w:rFonts w:eastAsia="Times New Roman"/>
                <w:szCs w:val="14"/>
              </w:rPr>
              <w:t>–74</w:t>
            </w:r>
          </w:p>
        </w:tc>
      </w:tr>
      <w:tr w:rsidR="004E027A" w:rsidRPr="006745CE" w:rsidTr="00837B60">
        <w:trPr>
          <w:trHeight w:val="345"/>
          <w:jc w:val="center"/>
        </w:trPr>
        <w:tc>
          <w:tcPr>
            <w:tcW w:w="5229" w:type="dxa"/>
            <w:tcBorders>
              <w:top w:val="nil"/>
              <w:left w:val="nil"/>
              <w:bottom w:val="nil"/>
              <w:right w:val="single" w:sz="6" w:space="0" w:color="auto"/>
            </w:tcBorders>
            <w:shd w:val="clear" w:color="auto" w:fill="FFFFFF"/>
          </w:tcPr>
          <w:p w:rsidR="004E027A" w:rsidRPr="006745CE" w:rsidRDefault="004E027A" w:rsidP="007040F4">
            <w:pPr>
              <w:tabs>
                <w:tab w:val="left" w:leader="dot" w:pos="4896"/>
              </w:tabs>
              <w:jc w:val="both"/>
              <w:rPr>
                <w:sz w:val="22"/>
              </w:rPr>
            </w:pPr>
          </w:p>
        </w:tc>
        <w:tc>
          <w:tcPr>
            <w:tcW w:w="1361" w:type="dxa"/>
            <w:vMerge/>
            <w:tcBorders>
              <w:left w:val="single" w:sz="6" w:space="0" w:color="auto"/>
              <w:bottom w:val="single" w:sz="6" w:space="0" w:color="auto"/>
              <w:right w:val="single" w:sz="6" w:space="0" w:color="auto"/>
            </w:tcBorders>
            <w:shd w:val="clear" w:color="auto" w:fill="FFFFFF"/>
            <w:vAlign w:val="center"/>
          </w:tcPr>
          <w:p w:rsidR="004E027A" w:rsidRPr="004E027A" w:rsidRDefault="004E027A" w:rsidP="004E027A">
            <w:pPr>
              <w:tabs>
                <w:tab w:val="left" w:leader="dot" w:pos="4896"/>
              </w:tabs>
              <w:jc w:val="center"/>
            </w:pPr>
          </w:p>
        </w:tc>
        <w:tc>
          <w:tcPr>
            <w:tcW w:w="1377" w:type="dxa"/>
            <w:tcBorders>
              <w:top w:val="single" w:sz="6" w:space="0" w:color="auto"/>
              <w:left w:val="single" w:sz="6" w:space="0" w:color="auto"/>
              <w:bottom w:val="single" w:sz="6" w:space="0" w:color="auto"/>
              <w:right w:val="single" w:sz="6" w:space="0" w:color="auto"/>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4"/>
              </w:rPr>
              <w:t>Appropriation</w:t>
            </w:r>
          </w:p>
        </w:tc>
        <w:tc>
          <w:tcPr>
            <w:tcW w:w="1393" w:type="dxa"/>
            <w:tcBorders>
              <w:top w:val="single" w:sz="6" w:space="0" w:color="auto"/>
              <w:left w:val="single" w:sz="6" w:space="0" w:color="auto"/>
              <w:bottom w:val="single" w:sz="6" w:space="0" w:color="auto"/>
              <w:right w:val="nil"/>
            </w:tcBorders>
            <w:shd w:val="clear" w:color="auto" w:fill="FFFFFF"/>
            <w:vAlign w:val="center"/>
          </w:tcPr>
          <w:p w:rsidR="004E027A" w:rsidRPr="004E027A" w:rsidRDefault="004E027A" w:rsidP="004E027A">
            <w:pPr>
              <w:shd w:val="clear" w:color="auto" w:fill="FFFFFF"/>
              <w:tabs>
                <w:tab w:val="left" w:leader="dot" w:pos="4896"/>
              </w:tabs>
              <w:jc w:val="center"/>
            </w:pPr>
            <w:r w:rsidRPr="004E027A">
              <w:rPr>
                <w:szCs w:val="14"/>
              </w:rPr>
              <w:t>Expenditure</w:t>
            </w:r>
          </w:p>
        </w:tc>
      </w:tr>
      <w:tr w:rsidR="007A2F7E" w:rsidRPr="006745CE" w:rsidTr="004E027A">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61"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c>
          <w:tcPr>
            <w:tcW w:w="137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c>
          <w:tcPr>
            <w:tcW w:w="1393" w:type="dxa"/>
            <w:tcBorders>
              <w:top w:val="single" w:sz="6" w:space="0" w:color="auto"/>
              <w:left w:val="single" w:sz="6" w:space="0" w:color="auto"/>
              <w:bottom w:val="nil"/>
              <w:right w:val="nil"/>
            </w:tcBorders>
            <w:shd w:val="clear" w:color="auto" w:fill="FFFFFF"/>
            <w:vAlign w:val="center"/>
          </w:tcPr>
          <w:p w:rsidR="007A2F7E" w:rsidRPr="006745CE" w:rsidRDefault="007A2F7E" w:rsidP="004E027A">
            <w:pPr>
              <w:shd w:val="clear" w:color="auto" w:fill="FFFFFF"/>
              <w:tabs>
                <w:tab w:val="left" w:leader="dot" w:pos="4896"/>
              </w:tabs>
              <w:jc w:val="center"/>
              <w:rPr>
                <w:sz w:val="22"/>
              </w:rPr>
            </w:pPr>
            <w:r w:rsidRPr="006745CE">
              <w:rPr>
                <w:sz w:val="22"/>
                <w:szCs w:val="18"/>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spacing w:before="240"/>
              <w:jc w:val="center"/>
              <w:rPr>
                <w:sz w:val="22"/>
              </w:rPr>
            </w:pPr>
            <w:r w:rsidRPr="006745CE">
              <w:rPr>
                <w:b/>
                <w:bCs/>
                <w:sz w:val="22"/>
                <w:szCs w:val="18"/>
              </w:rPr>
              <w:t>DEPARTMENT OF SCIENCE</w:t>
            </w:r>
            <w:r w:rsidRPr="006745CE">
              <w:rPr>
                <w:rFonts w:eastAsia="Times New Roman"/>
                <w:sz w:val="22"/>
                <w:szCs w:val="18"/>
              </w:rPr>
              <w:t>—</w:t>
            </w:r>
            <w:r w:rsidRPr="006745CE">
              <w:rPr>
                <w:rFonts w:eastAsia="Times New Roman"/>
                <w:i/>
                <w:iCs/>
                <w:sz w:val="22"/>
                <w:szCs w:val="18"/>
              </w:rPr>
              <w:t>continued</w:t>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ind w:right="19"/>
              <w:jc w:val="both"/>
              <w:rPr>
                <w:sz w:val="22"/>
              </w:rPr>
            </w:pPr>
            <w:r w:rsidRPr="006745CE">
              <w:rPr>
                <w:smallCaps/>
                <w:sz w:val="22"/>
                <w:szCs w:val="18"/>
              </w:rPr>
              <w:t xml:space="preserve">Division </w:t>
            </w:r>
            <w:r w:rsidRPr="006745CE">
              <w:rPr>
                <w:sz w:val="22"/>
                <w:szCs w:val="18"/>
              </w:rPr>
              <w:t>930.</w:t>
            </w:r>
            <w:r w:rsidRPr="006745CE">
              <w:rPr>
                <w:rFonts w:eastAsia="Times New Roman"/>
                <w:sz w:val="22"/>
                <w:szCs w:val="18"/>
              </w:rPr>
              <w:t>—CAPITAL WORKS AND SERVICES —</w:t>
            </w:r>
            <w:r w:rsidRPr="006745CE">
              <w:rPr>
                <w:rFonts w:eastAsia="Times New Roman"/>
                <w:i/>
                <w:iCs/>
                <w:sz w:val="22"/>
                <w:szCs w:val="18"/>
              </w:rPr>
              <w:t>continued</w:t>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right="10"/>
              <w:rPr>
                <w:sz w:val="22"/>
              </w:rPr>
            </w:pPr>
            <w:r w:rsidRPr="006745CE">
              <w:rPr>
                <w:b/>
                <w:bCs/>
                <w:sz w:val="22"/>
                <w:szCs w:val="18"/>
              </w:rPr>
              <w:t>6.</w:t>
            </w:r>
            <w:r w:rsidRPr="006745CE">
              <w:rPr>
                <w:rFonts w:eastAsia="Times New Roman"/>
                <w:b/>
                <w:bCs/>
                <w:sz w:val="22"/>
                <w:szCs w:val="18"/>
              </w:rPr>
              <w:t>—Working Capital Advance for payment to Cafeteria (Science) Trust Account</w:t>
            </w:r>
            <w:r w:rsidR="00D208E9">
              <w:rPr>
                <w:rFonts w:eastAsia="Times New Roman"/>
                <w:b/>
                <w:bCs/>
                <w:sz w:val="22"/>
                <w:szCs w:val="18"/>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1,000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1,000</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spacing w:before="240" w:after="120"/>
              <w:jc w:val="right"/>
              <w:rPr>
                <w:sz w:val="22"/>
              </w:rPr>
            </w:pPr>
            <w:r w:rsidRPr="006745CE">
              <w:rPr>
                <w:i/>
                <w:iCs/>
                <w:sz w:val="22"/>
                <w:szCs w:val="18"/>
              </w:rPr>
              <w:t xml:space="preserve">Total: Division </w:t>
            </w:r>
            <w:r w:rsidRPr="006745CE">
              <w:rPr>
                <w:sz w:val="22"/>
                <w:szCs w:val="18"/>
              </w:rPr>
              <w:t>930</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6,428,000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9,504,000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9,071,592</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6C4372">
            <w:pPr>
              <w:shd w:val="clear" w:color="auto" w:fill="FFFFFF"/>
              <w:tabs>
                <w:tab w:val="left" w:leader="dot" w:pos="4896"/>
              </w:tabs>
              <w:spacing w:before="120"/>
              <w:jc w:val="both"/>
              <w:rPr>
                <w:sz w:val="22"/>
              </w:rPr>
            </w:pPr>
            <w:r w:rsidRPr="006745CE">
              <w:rPr>
                <w:smallCaps/>
                <w:sz w:val="22"/>
                <w:szCs w:val="18"/>
              </w:rPr>
              <w:t xml:space="preserve">Division </w:t>
            </w:r>
            <w:r w:rsidRPr="006745CE">
              <w:rPr>
                <w:sz w:val="22"/>
                <w:szCs w:val="18"/>
              </w:rPr>
              <w:t>933.</w:t>
            </w:r>
            <w:r w:rsidRPr="006745CE">
              <w:rPr>
                <w:rFonts w:eastAsia="Times New Roman"/>
                <w:sz w:val="22"/>
                <w:szCs w:val="18"/>
              </w:rPr>
              <w:t>—PAYMENTS TO OR FOR THE STATES</w:t>
            </w:r>
          </w:p>
        </w:tc>
        <w:tc>
          <w:tcPr>
            <w:tcW w:w="136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szCs w:val="18"/>
              </w:rPr>
              <w:t>01. Research grants</w:t>
            </w:r>
            <w:r w:rsidR="00D208E9">
              <w:rPr>
                <w:sz w:val="22"/>
                <w:szCs w:val="18"/>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7,335,000</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5,901,000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5,900,500</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934.</w:t>
            </w:r>
            <w:r w:rsidRPr="006745CE">
              <w:rPr>
                <w:rFonts w:eastAsia="Times New Roman"/>
                <w:sz w:val="22"/>
                <w:szCs w:val="18"/>
              </w:rPr>
              <w:t>—OTHER SERVICES</w:t>
            </w:r>
          </w:p>
        </w:tc>
        <w:tc>
          <w:tcPr>
            <w:tcW w:w="136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szCs w:val="18"/>
              </w:rPr>
              <w:t>01. Mildura balloon launching facility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220,000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szCs w:val="18"/>
              </w:rPr>
              <w:t>02. Astronomical Research Instrument</w:t>
            </w:r>
            <w:r w:rsidRPr="006745CE">
              <w:rPr>
                <w:rFonts w:eastAsia="Times New Roman"/>
                <w:sz w:val="22"/>
                <w:szCs w:val="18"/>
              </w:rPr>
              <w:t>—Design Study</w:t>
            </w:r>
            <w:r w:rsidR="00D208E9">
              <w:rPr>
                <w:rFonts w:eastAsia="Times New Roman"/>
                <w:sz w:val="22"/>
                <w:szCs w:val="18"/>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75,000</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spacing w:before="120"/>
              <w:jc w:val="right"/>
              <w:rPr>
                <w:sz w:val="22"/>
              </w:rPr>
            </w:pPr>
            <w:r w:rsidRPr="006745CE">
              <w:rPr>
                <w:i/>
                <w:iCs/>
                <w:sz w:val="22"/>
                <w:szCs w:val="18"/>
              </w:rPr>
              <w:t xml:space="preserve">Total: Division </w:t>
            </w:r>
            <w:r w:rsidRPr="006745CE">
              <w:rPr>
                <w:sz w:val="22"/>
                <w:szCs w:val="18"/>
              </w:rPr>
              <w:t>934</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22"/>
              </w:rPr>
              <w:t>295,000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D208E9">
            <w:pPr>
              <w:shd w:val="clear" w:color="auto" w:fill="FFFFFF"/>
              <w:tabs>
                <w:tab w:val="left" w:leader="dot" w:pos="4896"/>
              </w:tabs>
              <w:spacing w:before="120" w:after="120"/>
              <w:jc w:val="right"/>
              <w:rPr>
                <w:sz w:val="22"/>
              </w:rPr>
            </w:pPr>
            <w:r w:rsidRPr="006745CE">
              <w:rPr>
                <w:i/>
                <w:iCs/>
                <w:sz w:val="22"/>
                <w:szCs w:val="18"/>
              </w:rPr>
              <w:t xml:space="preserve">Total </w:t>
            </w:r>
            <w:r w:rsidRPr="00837B60">
              <w:rPr>
                <w:i/>
                <w:iCs/>
                <w:sz w:val="22"/>
                <w:szCs w:val="18"/>
              </w:rPr>
              <w:t>Department</w:t>
            </w:r>
            <w:r w:rsidRPr="006745CE">
              <w:rPr>
                <w:smallCaps/>
                <w:sz w:val="22"/>
                <w:szCs w:val="18"/>
              </w:rPr>
              <w:t xml:space="preserve"> of Science</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b/>
                <w:bCs/>
                <w:sz w:val="22"/>
                <w:szCs w:val="22"/>
              </w:rPr>
              <w:t>14,058,000</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b/>
                <w:bCs/>
                <w:sz w:val="22"/>
                <w:szCs w:val="22"/>
              </w:rPr>
              <w:t>15,405,000</w:t>
            </w:r>
          </w:p>
        </w:tc>
        <w:tc>
          <w:tcPr>
            <w:tcW w:w="1393"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b/>
                <w:bCs/>
                <w:sz w:val="22"/>
                <w:szCs w:val="22"/>
              </w:rPr>
              <w:t>14,972,092</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spacing w:before="600"/>
              <w:jc w:val="center"/>
              <w:rPr>
                <w:sz w:val="22"/>
              </w:rPr>
            </w:pPr>
            <w:r w:rsidRPr="006745CE">
              <w:rPr>
                <w:b/>
                <w:bCs/>
                <w:sz w:val="22"/>
                <w:szCs w:val="18"/>
              </w:rPr>
              <w:t>DEPARTMENT</w:t>
            </w:r>
            <w:r w:rsidR="004733C8" w:rsidRPr="006745CE">
              <w:rPr>
                <w:b/>
                <w:bCs/>
                <w:sz w:val="22"/>
                <w:szCs w:val="18"/>
              </w:rPr>
              <w:t xml:space="preserve"> </w:t>
            </w:r>
            <w:r w:rsidRPr="006745CE">
              <w:rPr>
                <w:b/>
                <w:bCs/>
                <w:sz w:val="22"/>
                <w:szCs w:val="18"/>
              </w:rPr>
              <w:t>OF</w:t>
            </w:r>
            <w:r w:rsidR="004733C8" w:rsidRPr="006745CE">
              <w:rPr>
                <w:b/>
                <w:bCs/>
                <w:sz w:val="22"/>
                <w:szCs w:val="18"/>
              </w:rPr>
              <w:t xml:space="preserve"> </w:t>
            </w:r>
            <w:r w:rsidRPr="006745CE">
              <w:rPr>
                <w:b/>
                <w:bCs/>
                <w:sz w:val="22"/>
                <w:szCs w:val="18"/>
              </w:rPr>
              <w:t>SERVICES AND</w:t>
            </w:r>
            <w:r w:rsidR="004733C8" w:rsidRPr="006745CE">
              <w:rPr>
                <w:b/>
                <w:bCs/>
                <w:sz w:val="22"/>
                <w:szCs w:val="18"/>
              </w:rPr>
              <w:t xml:space="preserve"> </w:t>
            </w:r>
            <w:r w:rsidRPr="006745CE">
              <w:rPr>
                <w:b/>
                <w:bCs/>
                <w:sz w:val="22"/>
                <w:szCs w:val="18"/>
              </w:rPr>
              <w:t>PROPERTY</w:t>
            </w:r>
          </w:p>
        </w:tc>
        <w:tc>
          <w:tcPr>
            <w:tcW w:w="1361"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single" w:sz="6" w:space="0" w:color="auto"/>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smallCaps/>
                <w:sz w:val="22"/>
                <w:szCs w:val="18"/>
              </w:rPr>
              <w:t xml:space="preserve">Division </w:t>
            </w:r>
            <w:r w:rsidRPr="006745CE">
              <w:rPr>
                <w:sz w:val="22"/>
                <w:szCs w:val="18"/>
              </w:rPr>
              <w:t>940.</w:t>
            </w:r>
            <w:r w:rsidRPr="006745CE">
              <w:rPr>
                <w:rFonts w:eastAsia="Times New Roman"/>
                <w:sz w:val="22"/>
                <w:szCs w:val="18"/>
              </w:rPr>
              <w:t>—CAPITAL WORKS AND SERVICES</w:t>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szCs w:val="18"/>
              </w:rPr>
              <w:t>1.</w:t>
            </w:r>
            <w:r w:rsidRPr="006745CE">
              <w:rPr>
                <w:rFonts w:eastAsia="Times New Roman"/>
                <w:b/>
                <w:bCs/>
                <w:sz w:val="22"/>
                <w:szCs w:val="18"/>
              </w:rPr>
              <w:t>—Acquisition of Sites and Buildings—Departmental—</w:t>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02. Department of Aboriginal Affairs</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123,500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03. Department of Agriculture</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2,000</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05. Department of the Capital Territory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3,848,600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9,070,800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9,068,977</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06. Department of Customs and Excise</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50,000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84,800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61,813</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07. Department of Education</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16,000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12,500</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10. Department of Health</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3,000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22,000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21,997</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11. Department of Housing and Construction</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2,100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85,900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84,200</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12. Department of Labor and Immigration</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825,500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214,000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192,459</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13. Department of Manufacturing Industry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18,000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298,000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296,250</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17. Department of the Northern Territory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7,723,600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7,641,000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7,488,636</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20. Department of Repatriation and Compensation</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360,000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21. Department of Science</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203,200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536,100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485,965</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22. Department of Science</w:t>
            </w:r>
            <w:r w:rsidRPr="006745CE">
              <w:rPr>
                <w:rFonts w:eastAsia="Times New Roman"/>
                <w:sz w:val="22"/>
                <w:szCs w:val="18"/>
              </w:rPr>
              <w:t>—Commonwealth Scientific and Industrial Research Organization</w:t>
            </w:r>
            <w:r w:rsidR="00D208E9">
              <w:rPr>
                <w:rFonts w:eastAsia="Times New Roman"/>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40,000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854,000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799,434</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23. Department of Services and Property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10,767,000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1,610,400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1,609,635</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24. Department of Social Security</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42,000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10,000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3,600</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27. Department of Transport</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4,842,000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4,823,200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4,537,821</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837B60">
            <w:pPr>
              <w:shd w:val="clear" w:color="auto" w:fill="FFFFFF"/>
              <w:tabs>
                <w:tab w:val="left" w:leader="dot" w:pos="4896"/>
              </w:tabs>
              <w:ind w:left="706" w:hanging="576"/>
              <w:jc w:val="both"/>
              <w:rPr>
                <w:sz w:val="22"/>
              </w:rPr>
            </w:pPr>
            <w:r w:rsidRPr="006745CE">
              <w:rPr>
                <w:sz w:val="22"/>
                <w:szCs w:val="18"/>
              </w:rPr>
              <w:t>30. Department of Urban and Regional Development</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1,200</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2,038,000</w:t>
            </w:r>
          </w:p>
        </w:tc>
        <w:tc>
          <w:tcPr>
            <w:tcW w:w="1393" w:type="dxa"/>
            <w:tcBorders>
              <w:top w:val="nil"/>
              <w:left w:val="single" w:sz="6" w:space="0" w:color="auto"/>
              <w:bottom w:val="nil"/>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2,035,948</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18"/>
              <w:jc w:val="both"/>
              <w:rPr>
                <w:sz w:val="22"/>
              </w:rPr>
            </w:pPr>
            <w:r w:rsidRPr="006745CE">
              <w:rPr>
                <w:sz w:val="22"/>
                <w:szCs w:val="18"/>
              </w:rPr>
              <w:t>Attorney-General's Department</w:t>
            </w:r>
            <w:r w:rsidR="00D208E9">
              <w:rPr>
                <w:sz w:val="22"/>
                <w:szCs w:val="18"/>
              </w:rPr>
              <w:tab/>
            </w:r>
          </w:p>
        </w:tc>
        <w:tc>
          <w:tcPr>
            <w:tcW w:w="1361"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100</w:t>
            </w:r>
          </w:p>
        </w:tc>
        <w:tc>
          <w:tcPr>
            <w:tcW w:w="1393"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13"/>
              <w:jc w:val="both"/>
              <w:rPr>
                <w:sz w:val="22"/>
              </w:rPr>
            </w:pPr>
            <w:r w:rsidRPr="006745CE">
              <w:rPr>
                <w:sz w:val="22"/>
                <w:szCs w:val="18"/>
              </w:rPr>
              <w:t>Australian Taxation Office</w:t>
            </w:r>
            <w:r w:rsidR="00D208E9">
              <w:rPr>
                <w:sz w:val="22"/>
                <w:szCs w:val="18"/>
              </w:rPr>
              <w:tab/>
            </w:r>
          </w:p>
        </w:tc>
        <w:tc>
          <w:tcPr>
            <w:tcW w:w="1361"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72,000</w:t>
            </w:r>
          </w:p>
        </w:tc>
        <w:tc>
          <w:tcPr>
            <w:tcW w:w="1393" w:type="dxa"/>
            <w:tcBorders>
              <w:top w:val="nil"/>
              <w:left w:val="single" w:sz="6" w:space="0" w:color="auto"/>
              <w:bottom w:val="single" w:sz="6" w:space="0" w:color="auto"/>
              <w:right w:val="nil"/>
            </w:tcBorders>
            <w:shd w:val="clear" w:color="auto" w:fill="FFFFFF"/>
            <w:vAlign w:val="bottom"/>
          </w:tcPr>
          <w:p w:rsidR="007A2F7E" w:rsidRPr="006745CE" w:rsidRDefault="007A2F7E" w:rsidP="00837B60">
            <w:pPr>
              <w:shd w:val="clear" w:color="auto" w:fill="FFFFFF"/>
              <w:tabs>
                <w:tab w:val="left" w:leader="dot" w:pos="4896"/>
              </w:tabs>
              <w:ind w:right="144"/>
              <w:jc w:val="right"/>
              <w:rPr>
                <w:sz w:val="22"/>
              </w:rPr>
            </w:pPr>
            <w:r w:rsidRPr="006745CE">
              <w:rPr>
                <w:sz w:val="22"/>
                <w:szCs w:val="18"/>
              </w:rPr>
              <w:t>70,338</w:t>
            </w:r>
          </w:p>
        </w:tc>
      </w:tr>
      <w:tr w:rsidR="007A2F7E" w:rsidRPr="006745CE" w:rsidTr="00837B60">
        <w:trPr>
          <w:trHeight w:val="20"/>
          <w:jc w:val="center"/>
        </w:trPr>
        <w:tc>
          <w:tcPr>
            <w:tcW w:w="522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after="120"/>
              <w:jc w:val="both"/>
              <w:rPr>
                <w:sz w:val="22"/>
              </w:rPr>
            </w:pPr>
          </w:p>
        </w:tc>
        <w:tc>
          <w:tcPr>
            <w:tcW w:w="1361"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sz w:val="22"/>
                <w:szCs w:val="22"/>
              </w:rPr>
              <w:t>28,872,700</w:t>
            </w:r>
          </w:p>
        </w:tc>
        <w:tc>
          <w:tcPr>
            <w:tcW w:w="1377"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sz w:val="22"/>
                <w:szCs w:val="22"/>
              </w:rPr>
              <w:t>27,374,800</w:t>
            </w:r>
          </w:p>
        </w:tc>
        <w:tc>
          <w:tcPr>
            <w:tcW w:w="1393" w:type="dxa"/>
            <w:tcBorders>
              <w:top w:val="single" w:sz="6" w:space="0" w:color="auto"/>
              <w:left w:val="single" w:sz="6" w:space="0" w:color="auto"/>
              <w:bottom w:val="single" w:sz="2" w:space="0" w:color="auto"/>
              <w:right w:val="nil"/>
            </w:tcBorders>
            <w:shd w:val="clear" w:color="auto" w:fill="FFFFFF"/>
            <w:vAlign w:val="bottom"/>
          </w:tcPr>
          <w:p w:rsidR="007A2F7E" w:rsidRPr="006745CE" w:rsidRDefault="007A2F7E" w:rsidP="00D208E9">
            <w:pPr>
              <w:shd w:val="clear" w:color="auto" w:fill="FFFFFF"/>
              <w:tabs>
                <w:tab w:val="left" w:leader="dot" w:pos="4896"/>
              </w:tabs>
              <w:spacing w:after="120"/>
              <w:ind w:right="144"/>
              <w:jc w:val="right"/>
              <w:rPr>
                <w:sz w:val="22"/>
              </w:rPr>
            </w:pPr>
            <w:r w:rsidRPr="006745CE">
              <w:rPr>
                <w:sz w:val="22"/>
                <w:szCs w:val="22"/>
              </w:rPr>
              <w:t>26,757,073</w:t>
            </w:r>
          </w:p>
        </w:tc>
      </w:tr>
    </w:tbl>
    <w:p w:rsidR="007A2F7E" w:rsidRPr="006745CE" w:rsidRDefault="006745CE" w:rsidP="007040F4">
      <w:pPr>
        <w:shd w:val="clear" w:color="auto" w:fill="FFFFFF"/>
        <w:tabs>
          <w:tab w:val="left" w:leader="dot" w:pos="4896"/>
        </w:tabs>
        <w:ind w:left="2597"/>
        <w:jc w:val="both"/>
        <w:rPr>
          <w:sz w:val="22"/>
        </w:rPr>
      </w:pPr>
      <w:r w:rsidRPr="006745CE">
        <w:rPr>
          <w:sz w:val="22"/>
        </w:rPr>
        <w:br w:type="page"/>
      </w:r>
    </w:p>
    <w:p w:rsidR="007A2F7E" w:rsidRPr="006745CE" w:rsidRDefault="007A2F7E" w:rsidP="00D208E9">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32"/>
        <w:gridCol w:w="1401"/>
        <w:gridCol w:w="1396"/>
        <w:gridCol w:w="1411"/>
      </w:tblGrid>
      <w:tr w:rsidR="00D208E9" w:rsidRPr="006745CE" w:rsidTr="00D208E9">
        <w:trPr>
          <w:trHeight w:val="20"/>
          <w:jc w:val="center"/>
        </w:trPr>
        <w:tc>
          <w:tcPr>
            <w:tcW w:w="5188" w:type="dxa"/>
            <w:tcBorders>
              <w:top w:val="single" w:sz="6" w:space="0" w:color="auto"/>
              <w:left w:val="nil"/>
              <w:bottom w:val="nil"/>
              <w:right w:val="single" w:sz="6" w:space="0" w:color="auto"/>
            </w:tcBorders>
            <w:shd w:val="clear" w:color="auto" w:fill="FFFFFF"/>
          </w:tcPr>
          <w:p w:rsidR="00D208E9" w:rsidRPr="006745CE" w:rsidRDefault="00D208E9" w:rsidP="007040F4">
            <w:pPr>
              <w:shd w:val="clear" w:color="auto" w:fill="FFFFFF"/>
              <w:tabs>
                <w:tab w:val="left" w:leader="dot" w:pos="4896"/>
              </w:tabs>
              <w:jc w:val="both"/>
              <w:rPr>
                <w:sz w:val="22"/>
              </w:rPr>
            </w:pPr>
          </w:p>
        </w:tc>
        <w:tc>
          <w:tcPr>
            <w:tcW w:w="1389" w:type="dxa"/>
            <w:vMerge w:val="restart"/>
            <w:tcBorders>
              <w:top w:val="single" w:sz="6" w:space="0" w:color="auto"/>
              <w:left w:val="single" w:sz="6" w:space="0" w:color="auto"/>
              <w:right w:val="single" w:sz="6" w:space="0" w:color="auto"/>
            </w:tcBorders>
            <w:shd w:val="clear" w:color="auto" w:fill="FFFFFF"/>
            <w:vAlign w:val="center"/>
          </w:tcPr>
          <w:p w:rsidR="00D208E9" w:rsidRPr="006C4372" w:rsidRDefault="00D208E9" w:rsidP="00D208E9">
            <w:pPr>
              <w:shd w:val="clear" w:color="auto" w:fill="FFFFFF"/>
              <w:tabs>
                <w:tab w:val="left" w:leader="dot" w:pos="4896"/>
              </w:tabs>
              <w:jc w:val="center"/>
              <w:rPr>
                <w:b/>
                <w:bCs/>
              </w:rPr>
            </w:pPr>
            <w:r w:rsidRPr="006C4372">
              <w:rPr>
                <w:b/>
                <w:bCs/>
                <w:szCs w:val="16"/>
              </w:rPr>
              <w:t>1974-75</w:t>
            </w:r>
          </w:p>
        </w:tc>
        <w:tc>
          <w:tcPr>
            <w:tcW w:w="2783" w:type="dxa"/>
            <w:gridSpan w:val="2"/>
            <w:tcBorders>
              <w:top w:val="single" w:sz="6" w:space="0" w:color="auto"/>
              <w:left w:val="single" w:sz="6" w:space="0" w:color="auto"/>
              <w:bottom w:val="single" w:sz="6" w:space="0" w:color="auto"/>
              <w:right w:val="nil"/>
            </w:tcBorders>
            <w:shd w:val="clear" w:color="auto" w:fill="FFFFFF"/>
            <w:vAlign w:val="center"/>
          </w:tcPr>
          <w:p w:rsidR="00D208E9" w:rsidRPr="00D208E9" w:rsidRDefault="00D208E9" w:rsidP="00D208E9">
            <w:pPr>
              <w:shd w:val="clear" w:color="auto" w:fill="FFFFFF"/>
              <w:tabs>
                <w:tab w:val="left" w:leader="dot" w:pos="4896"/>
              </w:tabs>
              <w:jc w:val="center"/>
            </w:pPr>
            <w:r w:rsidRPr="00D208E9">
              <w:rPr>
                <w:szCs w:val="14"/>
              </w:rPr>
              <w:t>1973</w:t>
            </w:r>
            <w:r w:rsidRPr="00D208E9">
              <w:rPr>
                <w:rFonts w:eastAsia="Times New Roman"/>
                <w:szCs w:val="14"/>
              </w:rPr>
              <w:t>–74</w:t>
            </w:r>
          </w:p>
        </w:tc>
      </w:tr>
      <w:tr w:rsidR="00D208E9" w:rsidRPr="006745CE" w:rsidTr="00D208E9">
        <w:trPr>
          <w:trHeight w:val="20"/>
          <w:jc w:val="center"/>
        </w:trPr>
        <w:tc>
          <w:tcPr>
            <w:tcW w:w="5188" w:type="dxa"/>
            <w:tcBorders>
              <w:top w:val="nil"/>
              <w:left w:val="nil"/>
              <w:bottom w:val="nil"/>
              <w:right w:val="single" w:sz="6" w:space="0" w:color="auto"/>
            </w:tcBorders>
            <w:shd w:val="clear" w:color="auto" w:fill="FFFFFF"/>
          </w:tcPr>
          <w:p w:rsidR="00D208E9" w:rsidRPr="006745CE" w:rsidRDefault="00D208E9" w:rsidP="007040F4">
            <w:pPr>
              <w:tabs>
                <w:tab w:val="left" w:leader="dot" w:pos="4896"/>
              </w:tabs>
              <w:jc w:val="both"/>
              <w:rPr>
                <w:sz w:val="22"/>
              </w:rPr>
            </w:pPr>
          </w:p>
        </w:tc>
        <w:tc>
          <w:tcPr>
            <w:tcW w:w="1389" w:type="dxa"/>
            <w:vMerge/>
            <w:tcBorders>
              <w:left w:val="single" w:sz="6" w:space="0" w:color="auto"/>
              <w:bottom w:val="single" w:sz="6" w:space="0" w:color="auto"/>
              <w:right w:val="single" w:sz="6" w:space="0" w:color="auto"/>
            </w:tcBorders>
            <w:shd w:val="clear" w:color="auto" w:fill="FFFFFF"/>
            <w:vAlign w:val="center"/>
          </w:tcPr>
          <w:p w:rsidR="00D208E9" w:rsidRPr="00D208E9" w:rsidRDefault="00D208E9" w:rsidP="00D208E9">
            <w:pPr>
              <w:tabs>
                <w:tab w:val="left" w:leader="dot" w:pos="4896"/>
              </w:tabs>
              <w:jc w:val="center"/>
            </w:pPr>
          </w:p>
        </w:tc>
        <w:tc>
          <w:tcPr>
            <w:tcW w:w="1384" w:type="dxa"/>
            <w:tcBorders>
              <w:top w:val="single" w:sz="6" w:space="0" w:color="auto"/>
              <w:left w:val="single" w:sz="6" w:space="0" w:color="auto"/>
              <w:bottom w:val="single" w:sz="6" w:space="0" w:color="auto"/>
              <w:right w:val="single" w:sz="6" w:space="0" w:color="auto"/>
            </w:tcBorders>
            <w:shd w:val="clear" w:color="auto" w:fill="FFFFFF"/>
            <w:vAlign w:val="center"/>
          </w:tcPr>
          <w:p w:rsidR="00D208E9" w:rsidRPr="00D208E9" w:rsidRDefault="00D208E9" w:rsidP="00D208E9">
            <w:pPr>
              <w:shd w:val="clear" w:color="auto" w:fill="FFFFFF"/>
              <w:tabs>
                <w:tab w:val="left" w:leader="dot" w:pos="4896"/>
              </w:tabs>
              <w:jc w:val="center"/>
            </w:pPr>
            <w:r w:rsidRPr="00D208E9">
              <w:rPr>
                <w:szCs w:val="14"/>
              </w:rPr>
              <w:t>Appropriation</w:t>
            </w:r>
          </w:p>
        </w:tc>
        <w:tc>
          <w:tcPr>
            <w:tcW w:w="1399" w:type="dxa"/>
            <w:tcBorders>
              <w:top w:val="single" w:sz="6" w:space="0" w:color="auto"/>
              <w:left w:val="single" w:sz="6" w:space="0" w:color="auto"/>
              <w:bottom w:val="single" w:sz="6" w:space="0" w:color="auto"/>
              <w:right w:val="nil"/>
            </w:tcBorders>
            <w:shd w:val="clear" w:color="auto" w:fill="FFFFFF"/>
            <w:vAlign w:val="center"/>
          </w:tcPr>
          <w:p w:rsidR="00D208E9" w:rsidRPr="00D208E9" w:rsidRDefault="00D208E9" w:rsidP="00D208E9">
            <w:pPr>
              <w:shd w:val="clear" w:color="auto" w:fill="FFFFFF"/>
              <w:tabs>
                <w:tab w:val="left" w:leader="dot" w:pos="4896"/>
              </w:tabs>
              <w:jc w:val="center"/>
            </w:pPr>
            <w:r w:rsidRPr="00D208E9">
              <w:rPr>
                <w:szCs w:val="14"/>
              </w:rPr>
              <w:t>Expenditure</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9"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D208E9">
            <w:pPr>
              <w:shd w:val="clear" w:color="auto" w:fill="FFFFFF"/>
              <w:tabs>
                <w:tab w:val="left" w:leader="dot" w:pos="4896"/>
              </w:tabs>
              <w:jc w:val="center"/>
              <w:rPr>
                <w:sz w:val="22"/>
              </w:rPr>
            </w:pPr>
            <w:r w:rsidRPr="006745CE">
              <w:rPr>
                <w:sz w:val="22"/>
              </w:rPr>
              <w:t>$</w:t>
            </w:r>
          </w:p>
        </w:tc>
        <w:tc>
          <w:tcPr>
            <w:tcW w:w="1384"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D208E9">
            <w:pPr>
              <w:shd w:val="clear" w:color="auto" w:fill="FFFFFF"/>
              <w:tabs>
                <w:tab w:val="left" w:leader="dot" w:pos="4896"/>
              </w:tabs>
              <w:jc w:val="center"/>
              <w:rPr>
                <w:sz w:val="22"/>
              </w:rPr>
            </w:pPr>
            <w:r w:rsidRPr="006745CE">
              <w:rPr>
                <w:sz w:val="22"/>
              </w:rPr>
              <w:t>$</w:t>
            </w:r>
          </w:p>
        </w:tc>
        <w:tc>
          <w:tcPr>
            <w:tcW w:w="1399" w:type="dxa"/>
            <w:tcBorders>
              <w:top w:val="single" w:sz="6" w:space="0" w:color="auto"/>
              <w:left w:val="single" w:sz="6" w:space="0" w:color="auto"/>
              <w:bottom w:val="nil"/>
              <w:right w:val="nil"/>
            </w:tcBorders>
            <w:shd w:val="clear" w:color="auto" w:fill="FFFFFF"/>
            <w:vAlign w:val="center"/>
          </w:tcPr>
          <w:p w:rsidR="007A2F7E" w:rsidRPr="006745CE" w:rsidRDefault="007A2F7E" w:rsidP="00D208E9">
            <w:pPr>
              <w:shd w:val="clear" w:color="auto" w:fill="FFFFFF"/>
              <w:tabs>
                <w:tab w:val="left" w:leader="dot" w:pos="4896"/>
              </w:tabs>
              <w:jc w:val="center"/>
              <w:rPr>
                <w:sz w:val="22"/>
              </w:rPr>
            </w:pPr>
            <w:r w:rsidRPr="006745CE">
              <w:rPr>
                <w:sz w:val="22"/>
              </w:rPr>
              <w:t>$</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D208E9">
            <w:pPr>
              <w:shd w:val="clear" w:color="auto" w:fill="FFFFFF"/>
              <w:tabs>
                <w:tab w:val="left" w:leader="dot" w:pos="4896"/>
              </w:tabs>
              <w:spacing w:after="120"/>
              <w:jc w:val="center"/>
              <w:rPr>
                <w:sz w:val="22"/>
              </w:rPr>
            </w:pPr>
            <w:r w:rsidRPr="006745CE">
              <w:rPr>
                <w:b/>
                <w:bCs/>
                <w:sz w:val="22"/>
              </w:rPr>
              <w:t>DEPARTMENT OF SERVICES AND PROPERTY</w:t>
            </w:r>
            <w:r w:rsidRPr="006745CE">
              <w:rPr>
                <w:rFonts w:eastAsia="Times New Roman"/>
                <w:sz w:val="22"/>
              </w:rPr>
              <w:t>—</w:t>
            </w:r>
            <w:r w:rsidRPr="006745CE">
              <w:rPr>
                <w:rFonts w:eastAsia="Times New Roman"/>
                <w:i/>
                <w:iCs/>
                <w:sz w:val="22"/>
              </w:rPr>
              <w:t>continued</w:t>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5"/>
              <w:rPr>
                <w:sz w:val="22"/>
              </w:rPr>
            </w:pPr>
            <w:r w:rsidRPr="006745CE">
              <w:rPr>
                <w:smallCaps/>
                <w:sz w:val="22"/>
              </w:rPr>
              <w:t xml:space="preserve">Division </w:t>
            </w:r>
            <w:r w:rsidRPr="006745CE">
              <w:rPr>
                <w:sz w:val="22"/>
              </w:rPr>
              <w:t>940.</w:t>
            </w:r>
            <w:r w:rsidRPr="006745CE">
              <w:rPr>
                <w:rFonts w:eastAsia="Times New Roman"/>
                <w:sz w:val="22"/>
              </w:rPr>
              <w:t>—CAPITAL WORKS AND SERVICES —</w:t>
            </w:r>
            <w:r w:rsidRPr="006745CE">
              <w:rPr>
                <w:rFonts w:eastAsia="Times New Roman"/>
                <w:i/>
                <w:iCs/>
                <w:sz w:val="22"/>
              </w:rPr>
              <w:t>continued</w:t>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right="5"/>
              <w:rPr>
                <w:sz w:val="22"/>
              </w:rPr>
            </w:pPr>
            <w:r w:rsidRPr="006745CE">
              <w:rPr>
                <w:b/>
                <w:bCs/>
                <w:sz w:val="22"/>
              </w:rPr>
              <w:t>2.</w:t>
            </w:r>
            <w:r w:rsidRPr="006745CE">
              <w:rPr>
                <w:rFonts w:eastAsia="Times New Roman"/>
                <w:b/>
                <w:bCs/>
                <w:sz w:val="22"/>
              </w:rPr>
              <w:t>—Acquisition of Sites and Buildings—Sound</w:t>
            </w:r>
            <w:r w:rsidR="004733C8" w:rsidRPr="006745CE">
              <w:rPr>
                <w:rFonts w:eastAsia="Times New Roman"/>
                <w:b/>
                <w:bCs/>
                <w:sz w:val="22"/>
              </w:rPr>
              <w:t xml:space="preserve"> </w:t>
            </w:r>
            <w:r w:rsidRPr="006745CE">
              <w:rPr>
                <w:rFonts w:eastAsia="Times New Roman"/>
                <w:b/>
                <w:bCs/>
                <w:sz w:val="22"/>
              </w:rPr>
              <w:t>Broadcasting and Television Services—</w:t>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rPr>
              <w:t>01. Sound broadcasting transmission</w:t>
            </w:r>
            <w:r w:rsidR="0017441E">
              <w:rPr>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14,100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6,500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50</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rPr>
              <w:t>02. Television transmission</w:t>
            </w:r>
            <w:r w:rsidR="0017441E">
              <w:rPr>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8,900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6,000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2,648</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6"/>
              <w:jc w:val="both"/>
              <w:rPr>
                <w:sz w:val="22"/>
              </w:rPr>
            </w:pPr>
            <w:r w:rsidRPr="006745CE">
              <w:rPr>
                <w:sz w:val="22"/>
              </w:rPr>
              <w:t>03. Sound broadcasting studios</w:t>
            </w:r>
            <w:r w:rsidR="0017441E">
              <w:rPr>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1,575,000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113,500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98,000</w:t>
            </w:r>
          </w:p>
        </w:tc>
      </w:tr>
      <w:tr w:rsidR="007A2F7E" w:rsidRPr="006745CE" w:rsidTr="00914AF3">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04. Television studios</w:t>
            </w:r>
            <w:r w:rsidR="0017441E">
              <w:rPr>
                <w:sz w:val="22"/>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1,479,300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9"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914AF3">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9"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3,077,300</w:t>
            </w:r>
          </w:p>
        </w:tc>
        <w:tc>
          <w:tcPr>
            <w:tcW w:w="1384" w:type="dxa"/>
            <w:tcBorders>
              <w:top w:val="single" w:sz="6" w:space="0" w:color="auto"/>
              <w:left w:val="single" w:sz="6" w:space="0" w:color="auto"/>
              <w:bottom w:val="single" w:sz="4"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126,000</w:t>
            </w:r>
          </w:p>
        </w:tc>
        <w:tc>
          <w:tcPr>
            <w:tcW w:w="1399" w:type="dxa"/>
            <w:tcBorders>
              <w:top w:val="single" w:sz="6" w:space="0" w:color="auto"/>
              <w:left w:val="single" w:sz="6" w:space="0" w:color="auto"/>
              <w:bottom w:val="single" w:sz="4"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100,698</w:t>
            </w:r>
          </w:p>
        </w:tc>
      </w:tr>
      <w:tr w:rsidR="007A2F7E" w:rsidRPr="006745CE" w:rsidTr="00914AF3">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3.</w:t>
            </w:r>
            <w:r w:rsidRPr="006745CE">
              <w:rPr>
                <w:rFonts w:eastAsia="Times New Roman"/>
                <w:b/>
                <w:bCs/>
                <w:sz w:val="22"/>
              </w:rPr>
              <w:t>—Plant and Equipment—</w:t>
            </w:r>
          </w:p>
        </w:tc>
        <w:tc>
          <w:tcPr>
            <w:tcW w:w="1389" w:type="dxa"/>
            <w:tcBorders>
              <w:top w:val="single" w:sz="4"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single" w:sz="4"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single" w:sz="4" w:space="0" w:color="auto"/>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5"/>
              <w:jc w:val="both"/>
              <w:rPr>
                <w:sz w:val="22"/>
              </w:rPr>
            </w:pPr>
            <w:r w:rsidRPr="006745CE">
              <w:rPr>
                <w:sz w:val="22"/>
              </w:rPr>
              <w:t>01. Department of Services and Property</w:t>
            </w:r>
            <w:r w:rsidR="0017441E">
              <w:rPr>
                <w:sz w:val="22"/>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375,000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344,200</w:t>
            </w:r>
          </w:p>
        </w:tc>
        <w:tc>
          <w:tcPr>
            <w:tcW w:w="1399" w:type="dxa"/>
            <w:tcBorders>
              <w:top w:val="nil"/>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292,846</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D208E9">
            <w:pPr>
              <w:shd w:val="clear" w:color="auto" w:fill="FFFFFF"/>
              <w:tabs>
                <w:tab w:val="left" w:leader="dot" w:pos="4896"/>
              </w:tabs>
              <w:spacing w:before="240"/>
              <w:jc w:val="right"/>
              <w:rPr>
                <w:sz w:val="22"/>
              </w:rPr>
            </w:pPr>
            <w:r w:rsidRPr="006745CE">
              <w:rPr>
                <w:i/>
                <w:iCs/>
                <w:sz w:val="22"/>
              </w:rPr>
              <w:t xml:space="preserve">Total </w:t>
            </w:r>
            <w:r w:rsidRPr="006745CE">
              <w:rPr>
                <w:smallCaps/>
                <w:sz w:val="22"/>
              </w:rPr>
              <w:t>Department of Services and Property</w:t>
            </w: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b/>
                <w:bCs/>
                <w:sz w:val="22"/>
                <w:szCs w:val="22"/>
              </w:rPr>
              <w:t>32,325,000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b/>
                <w:bCs/>
                <w:sz w:val="22"/>
                <w:szCs w:val="22"/>
              </w:rPr>
              <w:t>27,845,000</w:t>
            </w:r>
          </w:p>
        </w:tc>
        <w:tc>
          <w:tcPr>
            <w:tcW w:w="1399"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b/>
                <w:bCs/>
                <w:sz w:val="22"/>
                <w:szCs w:val="22"/>
              </w:rPr>
              <w:t>27,150,617</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600"/>
              <w:jc w:val="center"/>
              <w:rPr>
                <w:sz w:val="22"/>
              </w:rPr>
            </w:pPr>
            <w:r w:rsidRPr="006745CE">
              <w:rPr>
                <w:b/>
                <w:bCs/>
                <w:sz w:val="22"/>
              </w:rPr>
              <w:t>DEPARTMENT OF SOCIAL SECURITY</w:t>
            </w:r>
          </w:p>
        </w:tc>
        <w:tc>
          <w:tcPr>
            <w:tcW w:w="138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single" w:sz="6" w:space="0" w:color="auto"/>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smallCaps/>
                <w:sz w:val="22"/>
              </w:rPr>
              <w:t xml:space="preserve">Division </w:t>
            </w:r>
            <w:r w:rsidRPr="006745CE">
              <w:rPr>
                <w:sz w:val="22"/>
              </w:rPr>
              <w:t>945.</w:t>
            </w:r>
            <w:r w:rsidRPr="006745CE">
              <w:rPr>
                <w:rFonts w:eastAsia="Times New Roman"/>
                <w:sz w:val="22"/>
              </w:rPr>
              <w:t>—CAPITAL WORKS AND SERVICES</w:t>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rPr>
              <w:t>2.</w:t>
            </w:r>
            <w:r w:rsidRPr="006745CE">
              <w:rPr>
                <w:rFonts w:eastAsia="Times New Roman"/>
                <w:b/>
                <w:bCs/>
                <w:sz w:val="22"/>
              </w:rPr>
              <w:t>—Plant and Equipment—</w:t>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01. Computing equipment</w:t>
            </w:r>
            <w:r w:rsidR="0017441E">
              <w:rPr>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10,145,000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13,300,000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9,053,558</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20"/>
              <w:jc w:val="both"/>
              <w:rPr>
                <w:sz w:val="22"/>
              </w:rPr>
            </w:pPr>
            <w:r w:rsidRPr="006745CE">
              <w:rPr>
                <w:sz w:val="22"/>
              </w:rPr>
              <w:t>02. Rehabilitation service</w:t>
            </w:r>
            <w:r w:rsidR="0017441E">
              <w:rPr>
                <w:sz w:val="22"/>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100,000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70,000</w:t>
            </w:r>
          </w:p>
        </w:tc>
        <w:tc>
          <w:tcPr>
            <w:tcW w:w="1399" w:type="dxa"/>
            <w:tcBorders>
              <w:top w:val="nil"/>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64,791</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10,245,000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13,370,000</w:t>
            </w:r>
          </w:p>
        </w:tc>
        <w:tc>
          <w:tcPr>
            <w:tcW w:w="1399"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9,118,349</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rPr>
                <w:sz w:val="22"/>
              </w:rPr>
            </w:pPr>
            <w:r w:rsidRPr="006745CE">
              <w:rPr>
                <w:b/>
                <w:bCs/>
                <w:sz w:val="22"/>
              </w:rPr>
              <w:t>3.</w:t>
            </w:r>
            <w:r w:rsidRPr="006745CE">
              <w:rPr>
                <w:rFonts w:eastAsia="Times New Roman"/>
                <w:b/>
                <w:bCs/>
                <w:sz w:val="22"/>
              </w:rPr>
              <w:t>—For expenditure under the Health Insurance Commission Act</w:t>
            </w:r>
            <w:r w:rsidR="006C4372">
              <w:rPr>
                <w:rFonts w:eastAsia="Times New Roman"/>
                <w:b/>
                <w:bCs/>
                <w:sz w:val="22"/>
              </w:rPr>
              <w:tab/>
            </w: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1,770,000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99"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D208E9">
            <w:pPr>
              <w:shd w:val="clear" w:color="auto" w:fill="FFFFFF"/>
              <w:tabs>
                <w:tab w:val="left" w:leader="dot" w:pos="4896"/>
              </w:tabs>
              <w:spacing w:before="120"/>
              <w:ind w:right="144"/>
              <w:jc w:val="right"/>
              <w:rPr>
                <w:sz w:val="22"/>
              </w:rPr>
            </w:pPr>
            <w:r w:rsidRPr="006745CE">
              <w:rPr>
                <w:i/>
                <w:iCs/>
                <w:sz w:val="22"/>
              </w:rPr>
              <w:t xml:space="preserve">Total: Division </w:t>
            </w:r>
            <w:r w:rsidRPr="006745CE">
              <w:rPr>
                <w:sz w:val="22"/>
              </w:rPr>
              <w:t>945</w:t>
            </w:r>
          </w:p>
        </w:tc>
        <w:tc>
          <w:tcPr>
            <w:tcW w:w="138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12,015,000</w:t>
            </w:r>
          </w:p>
        </w:tc>
        <w:tc>
          <w:tcPr>
            <w:tcW w:w="1384"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13,370,000</w:t>
            </w:r>
          </w:p>
        </w:tc>
        <w:tc>
          <w:tcPr>
            <w:tcW w:w="1399"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szCs w:val="22"/>
              </w:rPr>
              <w:t>9,118,349</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480"/>
              <w:ind w:right="403"/>
              <w:rPr>
                <w:sz w:val="22"/>
              </w:rPr>
            </w:pPr>
            <w:r w:rsidRPr="006745CE">
              <w:rPr>
                <w:smallCaps/>
                <w:sz w:val="22"/>
              </w:rPr>
              <w:t xml:space="preserve">Division </w:t>
            </w:r>
            <w:r w:rsidRPr="006745CE">
              <w:rPr>
                <w:sz w:val="22"/>
              </w:rPr>
              <w:t>947.</w:t>
            </w:r>
            <w:r w:rsidRPr="006745CE">
              <w:rPr>
                <w:rFonts w:eastAsia="Times New Roman"/>
                <w:sz w:val="22"/>
              </w:rPr>
              <w:t>—PAYMENTS TO OR FOR THE STATES</w:t>
            </w:r>
          </w:p>
        </w:tc>
        <w:tc>
          <w:tcPr>
            <w:tcW w:w="138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84"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c>
          <w:tcPr>
            <w:tcW w:w="1399" w:type="dxa"/>
            <w:tcBorders>
              <w:top w:val="single" w:sz="6" w:space="0" w:color="auto"/>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States Grants (Home Care) Act</w:t>
            </w:r>
            <w:r w:rsidRPr="006745CE">
              <w:rPr>
                <w:rFonts w:eastAsia="Times New Roman"/>
                <w:sz w:val="22"/>
              </w:rPr>
              <w:t>—Grants towards costs of Senior Citizens Centres</w:t>
            </w:r>
            <w:r w:rsidR="0017441E">
              <w:rPr>
                <w:rFonts w:eastAsia="Times New Roman"/>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1,500,000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1,200,000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650,628</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02. States Grants (Home Care) Act</w:t>
            </w:r>
            <w:r w:rsidRPr="006745CE">
              <w:rPr>
                <w:rFonts w:eastAsia="Times New Roman"/>
                <w:sz w:val="22"/>
              </w:rPr>
              <w:t>—Grants towards salaries of Welfare Officers</w:t>
            </w:r>
            <w:r w:rsidR="0017441E">
              <w:rPr>
                <w:rFonts w:eastAsia="Times New Roman"/>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150,000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130,000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74,201</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03. States Grants (Home Care) Act</w:t>
            </w:r>
            <w:r w:rsidRPr="006745CE">
              <w:rPr>
                <w:rFonts w:eastAsia="Times New Roman"/>
                <w:sz w:val="22"/>
              </w:rPr>
              <w:t>—Grants towards costs of home care services</w:t>
            </w:r>
            <w:r w:rsidR="0017441E">
              <w:rPr>
                <w:rFonts w:eastAsia="Times New Roman"/>
                <w:sz w:val="22"/>
              </w:rPr>
              <w:tab/>
            </w:r>
          </w:p>
        </w:tc>
        <w:tc>
          <w:tcPr>
            <w:tcW w:w="1389"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1,500,000</w:t>
            </w:r>
          </w:p>
        </w:tc>
        <w:tc>
          <w:tcPr>
            <w:tcW w:w="1384" w:type="dxa"/>
            <w:tcBorders>
              <w:top w:val="nil"/>
              <w:left w:val="single" w:sz="6" w:space="0" w:color="auto"/>
              <w:bottom w:val="nil"/>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1,219,000</w:t>
            </w:r>
          </w:p>
        </w:tc>
        <w:tc>
          <w:tcPr>
            <w:tcW w:w="1399" w:type="dxa"/>
            <w:tcBorders>
              <w:top w:val="nil"/>
              <w:left w:val="single" w:sz="6" w:space="0" w:color="auto"/>
              <w:bottom w:val="nil"/>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1,218,068</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04. Grants for social planning units</w:t>
            </w:r>
            <w:r w:rsidR="0017441E">
              <w:rPr>
                <w:sz w:val="22"/>
              </w:rPr>
              <w:tab/>
            </w:r>
          </w:p>
        </w:tc>
        <w:tc>
          <w:tcPr>
            <w:tcW w:w="138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120,000</w:t>
            </w:r>
          </w:p>
        </w:tc>
        <w:tc>
          <w:tcPr>
            <w:tcW w:w="1384"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120,000</w:t>
            </w:r>
          </w:p>
        </w:tc>
        <w:tc>
          <w:tcPr>
            <w:tcW w:w="1399" w:type="dxa"/>
            <w:tcBorders>
              <w:top w:val="nil"/>
              <w:left w:val="single" w:sz="6" w:space="0" w:color="auto"/>
              <w:bottom w:val="single" w:sz="6" w:space="0" w:color="auto"/>
              <w:right w:val="nil"/>
            </w:tcBorders>
            <w:shd w:val="clear" w:color="auto" w:fill="FFFFFF"/>
            <w:vAlign w:val="bottom"/>
          </w:tcPr>
          <w:p w:rsidR="007A2F7E" w:rsidRPr="006745CE" w:rsidRDefault="007A2F7E" w:rsidP="00D208E9">
            <w:pPr>
              <w:shd w:val="clear" w:color="auto" w:fill="FFFFFF"/>
              <w:tabs>
                <w:tab w:val="left" w:leader="dot" w:pos="4896"/>
              </w:tabs>
              <w:ind w:right="144"/>
              <w:jc w:val="right"/>
              <w:rPr>
                <w:sz w:val="22"/>
              </w:rPr>
            </w:pPr>
            <w:r w:rsidRPr="006745CE">
              <w:rPr>
                <w:sz w:val="22"/>
              </w:rPr>
              <w:t>120,000</w:t>
            </w:r>
          </w:p>
        </w:tc>
      </w:tr>
      <w:tr w:rsidR="007A2F7E" w:rsidRPr="006745CE" w:rsidTr="00D208E9">
        <w:trPr>
          <w:trHeight w:val="20"/>
          <w:jc w:val="center"/>
        </w:trPr>
        <w:tc>
          <w:tcPr>
            <w:tcW w:w="5188"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after="120"/>
              <w:ind w:right="144"/>
              <w:jc w:val="right"/>
              <w:rPr>
                <w:sz w:val="22"/>
              </w:rPr>
            </w:pPr>
            <w:r w:rsidRPr="006745CE">
              <w:rPr>
                <w:i/>
                <w:iCs/>
                <w:sz w:val="22"/>
              </w:rPr>
              <w:t xml:space="preserve">Total: Division </w:t>
            </w:r>
            <w:r w:rsidRPr="006745CE">
              <w:rPr>
                <w:sz w:val="22"/>
              </w:rPr>
              <w:t>947</w:t>
            </w:r>
          </w:p>
        </w:tc>
        <w:tc>
          <w:tcPr>
            <w:tcW w:w="1389"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3,270,000</w:t>
            </w:r>
          </w:p>
        </w:tc>
        <w:tc>
          <w:tcPr>
            <w:tcW w:w="1384"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2,669,000</w:t>
            </w:r>
          </w:p>
        </w:tc>
        <w:tc>
          <w:tcPr>
            <w:tcW w:w="1399" w:type="dxa"/>
            <w:tcBorders>
              <w:top w:val="single" w:sz="6" w:space="0" w:color="auto"/>
              <w:left w:val="single" w:sz="6" w:space="0" w:color="auto"/>
              <w:bottom w:val="single" w:sz="2" w:space="0" w:color="auto"/>
              <w:right w:val="nil"/>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2,062,897</w:t>
            </w:r>
          </w:p>
        </w:tc>
      </w:tr>
    </w:tbl>
    <w:p w:rsidR="007A2F7E" w:rsidRPr="006745CE" w:rsidRDefault="006745CE" w:rsidP="007040F4">
      <w:pPr>
        <w:shd w:val="clear" w:color="auto" w:fill="FFFFFF"/>
        <w:tabs>
          <w:tab w:val="left" w:leader="dot" w:pos="4896"/>
        </w:tabs>
        <w:ind w:left="2674"/>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62"/>
        <w:gridCol w:w="1354"/>
        <w:gridCol w:w="1381"/>
        <w:gridCol w:w="1443"/>
      </w:tblGrid>
      <w:tr w:rsidR="0017441E" w:rsidRPr="006745CE" w:rsidTr="0017441E">
        <w:trPr>
          <w:trHeight w:val="336"/>
          <w:jc w:val="center"/>
        </w:trPr>
        <w:tc>
          <w:tcPr>
            <w:tcW w:w="5217" w:type="dxa"/>
            <w:tcBorders>
              <w:top w:val="single" w:sz="6" w:space="0" w:color="auto"/>
              <w:left w:val="nil"/>
              <w:bottom w:val="nil"/>
              <w:right w:val="single" w:sz="6" w:space="0" w:color="auto"/>
            </w:tcBorders>
            <w:shd w:val="clear" w:color="auto" w:fill="FFFFFF"/>
          </w:tcPr>
          <w:p w:rsidR="0017441E" w:rsidRPr="006745CE" w:rsidRDefault="0017441E" w:rsidP="007040F4">
            <w:pPr>
              <w:shd w:val="clear" w:color="auto" w:fill="FFFFFF"/>
              <w:tabs>
                <w:tab w:val="left" w:leader="dot" w:pos="4896"/>
              </w:tabs>
              <w:jc w:val="both"/>
              <w:rPr>
                <w:sz w:val="22"/>
              </w:rPr>
            </w:pPr>
          </w:p>
        </w:tc>
        <w:tc>
          <w:tcPr>
            <w:tcW w:w="1343" w:type="dxa"/>
            <w:vMerge w:val="restart"/>
            <w:tcBorders>
              <w:top w:val="single" w:sz="6" w:space="0" w:color="auto"/>
              <w:left w:val="single" w:sz="6" w:space="0" w:color="auto"/>
              <w:right w:val="single" w:sz="6" w:space="0" w:color="auto"/>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6"/>
              </w:rPr>
              <w:t>1974-75</w:t>
            </w:r>
          </w:p>
        </w:tc>
        <w:tc>
          <w:tcPr>
            <w:tcW w:w="2800" w:type="dxa"/>
            <w:gridSpan w:val="2"/>
            <w:tcBorders>
              <w:top w:val="single" w:sz="6" w:space="0" w:color="auto"/>
              <w:left w:val="single" w:sz="6" w:space="0" w:color="auto"/>
              <w:bottom w:val="single" w:sz="6" w:space="0" w:color="auto"/>
              <w:right w:val="nil"/>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1973</w:t>
            </w:r>
            <w:r w:rsidRPr="0017441E">
              <w:rPr>
                <w:rFonts w:eastAsia="Times New Roman"/>
                <w:szCs w:val="14"/>
              </w:rPr>
              <w:t>–74</w:t>
            </w:r>
          </w:p>
        </w:tc>
      </w:tr>
      <w:tr w:rsidR="0017441E" w:rsidRPr="006745CE" w:rsidTr="0017441E">
        <w:trPr>
          <w:trHeight w:val="345"/>
          <w:jc w:val="center"/>
        </w:trPr>
        <w:tc>
          <w:tcPr>
            <w:tcW w:w="5217" w:type="dxa"/>
            <w:tcBorders>
              <w:top w:val="nil"/>
              <w:left w:val="nil"/>
              <w:bottom w:val="nil"/>
              <w:right w:val="single" w:sz="6" w:space="0" w:color="auto"/>
            </w:tcBorders>
            <w:shd w:val="clear" w:color="auto" w:fill="FFFFFF"/>
          </w:tcPr>
          <w:p w:rsidR="0017441E" w:rsidRPr="006745CE" w:rsidRDefault="0017441E" w:rsidP="007040F4">
            <w:pPr>
              <w:tabs>
                <w:tab w:val="left" w:leader="dot" w:pos="4896"/>
              </w:tabs>
              <w:jc w:val="both"/>
              <w:rPr>
                <w:sz w:val="22"/>
              </w:rPr>
            </w:pPr>
          </w:p>
        </w:tc>
        <w:tc>
          <w:tcPr>
            <w:tcW w:w="1343" w:type="dxa"/>
            <w:vMerge/>
            <w:tcBorders>
              <w:left w:val="single" w:sz="6" w:space="0" w:color="auto"/>
              <w:bottom w:val="single" w:sz="6" w:space="0" w:color="auto"/>
              <w:right w:val="single" w:sz="6" w:space="0" w:color="auto"/>
            </w:tcBorders>
            <w:shd w:val="clear" w:color="auto" w:fill="FFFFFF"/>
            <w:vAlign w:val="center"/>
          </w:tcPr>
          <w:p w:rsidR="0017441E" w:rsidRPr="0017441E" w:rsidRDefault="0017441E" w:rsidP="0017441E">
            <w:pPr>
              <w:tabs>
                <w:tab w:val="left" w:leader="dot" w:pos="4896"/>
              </w:tabs>
              <w:jc w:val="center"/>
            </w:pPr>
          </w:p>
        </w:tc>
        <w:tc>
          <w:tcPr>
            <w:tcW w:w="1369" w:type="dxa"/>
            <w:tcBorders>
              <w:top w:val="single" w:sz="6" w:space="0" w:color="auto"/>
              <w:left w:val="single" w:sz="6" w:space="0" w:color="auto"/>
              <w:bottom w:val="single" w:sz="6" w:space="0" w:color="auto"/>
              <w:right w:val="single" w:sz="6" w:space="0" w:color="auto"/>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Appropriation</w:t>
            </w:r>
          </w:p>
        </w:tc>
        <w:tc>
          <w:tcPr>
            <w:tcW w:w="1431" w:type="dxa"/>
            <w:tcBorders>
              <w:top w:val="single" w:sz="6" w:space="0" w:color="auto"/>
              <w:left w:val="single" w:sz="6" w:space="0" w:color="auto"/>
              <w:bottom w:val="single" w:sz="6" w:space="0" w:color="auto"/>
              <w:right w:val="nil"/>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Expenditure</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43"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18"/>
              </w:rPr>
              <w:t>$</w:t>
            </w:r>
          </w:p>
        </w:tc>
        <w:tc>
          <w:tcPr>
            <w:tcW w:w="1369"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18"/>
              </w:rPr>
              <w:t>$</w:t>
            </w:r>
          </w:p>
        </w:tc>
        <w:tc>
          <w:tcPr>
            <w:tcW w:w="1431" w:type="dxa"/>
            <w:tcBorders>
              <w:top w:val="single" w:sz="6" w:space="0" w:color="auto"/>
              <w:left w:val="single" w:sz="6" w:space="0" w:color="auto"/>
              <w:bottom w:val="nil"/>
              <w:right w:val="nil"/>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jc w:val="center"/>
              <w:rPr>
                <w:sz w:val="22"/>
              </w:rPr>
            </w:pPr>
            <w:r w:rsidRPr="006745CE">
              <w:rPr>
                <w:b/>
                <w:bCs/>
                <w:sz w:val="22"/>
                <w:szCs w:val="18"/>
              </w:rPr>
              <w:t>DEPARTMENT OF SOCIAL SECURITY</w:t>
            </w:r>
            <w:r w:rsidRPr="006745CE">
              <w:rPr>
                <w:rFonts w:eastAsia="Times New Roman"/>
                <w:sz w:val="22"/>
                <w:szCs w:val="18"/>
              </w:rPr>
              <w:t>—</w:t>
            </w:r>
            <w:r w:rsidRPr="006745CE">
              <w:rPr>
                <w:rFonts w:eastAsia="Times New Roman"/>
                <w:i/>
                <w:iCs/>
                <w:sz w:val="22"/>
                <w:szCs w:val="18"/>
              </w:rPr>
              <w:t>continued</w:t>
            </w:r>
          </w:p>
        </w:tc>
        <w:tc>
          <w:tcPr>
            <w:tcW w:w="1343"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9"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3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948.</w:t>
            </w:r>
            <w:r w:rsidRPr="006745CE">
              <w:rPr>
                <w:rFonts w:eastAsia="Times New Roman"/>
                <w:sz w:val="22"/>
                <w:szCs w:val="18"/>
              </w:rPr>
              <w:t>—OTHER SERVICES</w:t>
            </w:r>
          </w:p>
        </w:tc>
        <w:tc>
          <w:tcPr>
            <w:tcW w:w="1343"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69"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3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szCs w:val="18"/>
              </w:rPr>
              <w:t>06. Grants to organizations for welfare rights services</w:t>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100,000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07. Grants to organizations providing assistance to homeless persons</w:t>
            </w:r>
            <w:r w:rsidR="0017441E">
              <w:rPr>
                <w:sz w:val="22"/>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1,700,000</w:t>
            </w:r>
          </w:p>
        </w:tc>
        <w:tc>
          <w:tcPr>
            <w:tcW w:w="136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ind w:right="144"/>
              <w:jc w:val="right"/>
              <w:rPr>
                <w:sz w:val="22"/>
              </w:rPr>
            </w:pPr>
            <w:r w:rsidRPr="006745CE">
              <w:rPr>
                <w:i/>
                <w:iCs/>
                <w:sz w:val="22"/>
                <w:szCs w:val="18"/>
              </w:rPr>
              <w:t xml:space="preserve">Total: Division </w:t>
            </w:r>
            <w:r w:rsidRPr="006745CE">
              <w:rPr>
                <w:sz w:val="22"/>
                <w:szCs w:val="18"/>
              </w:rPr>
              <w:t>948</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1,800,000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ind w:right="144"/>
              <w:jc w:val="right"/>
              <w:rPr>
                <w:sz w:val="22"/>
              </w:rPr>
            </w:pPr>
            <w:r w:rsidRPr="006745CE">
              <w:rPr>
                <w:i/>
                <w:iCs/>
                <w:sz w:val="22"/>
                <w:szCs w:val="18"/>
              </w:rPr>
              <w:t xml:space="preserve">Total </w:t>
            </w:r>
            <w:r w:rsidRPr="006745CE">
              <w:rPr>
                <w:smallCaps/>
                <w:sz w:val="22"/>
                <w:szCs w:val="18"/>
              </w:rPr>
              <w:t>Department of Social Security</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17,085,000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16,039,000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11,181,246</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240"/>
              <w:jc w:val="center"/>
              <w:rPr>
                <w:sz w:val="22"/>
              </w:rPr>
            </w:pPr>
            <w:r w:rsidRPr="006745CE">
              <w:rPr>
                <w:b/>
                <w:bCs/>
                <w:sz w:val="22"/>
                <w:szCs w:val="18"/>
              </w:rPr>
              <w:t>DEPARTMENT OF THE SPECIAL MINISTER OF STATE</w:t>
            </w:r>
          </w:p>
        </w:tc>
        <w:tc>
          <w:tcPr>
            <w:tcW w:w="134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950.</w:t>
            </w:r>
            <w:r w:rsidRPr="006745CE">
              <w:rPr>
                <w:rFonts w:eastAsia="Times New Roman"/>
                <w:sz w:val="22"/>
                <w:szCs w:val="18"/>
              </w:rPr>
              <w:t>—CAPITAL WORKS AND SERVICES</w:t>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6745CE">
              <w:rPr>
                <w:b/>
                <w:bCs/>
                <w:sz w:val="22"/>
                <w:szCs w:val="18"/>
              </w:rPr>
              <w:t>1.</w:t>
            </w:r>
            <w:r w:rsidRPr="006745CE">
              <w:rPr>
                <w:rFonts w:eastAsia="Times New Roman"/>
                <w:b/>
                <w:bCs/>
                <w:sz w:val="22"/>
                <w:szCs w:val="18"/>
              </w:rPr>
              <w:t>—Buildings, Works, Plant and Equipment—</w:t>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01. Australian War Memorial</w:t>
            </w:r>
            <w:r w:rsidR="0017441E">
              <w:rPr>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7,000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5,200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4,992</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02. Christmas</w:t>
            </w:r>
            <w:r w:rsidR="004733C8" w:rsidRPr="006745CE">
              <w:rPr>
                <w:sz w:val="22"/>
                <w:szCs w:val="18"/>
              </w:rPr>
              <w:t xml:space="preserve"> </w:t>
            </w:r>
            <w:r w:rsidRPr="006745CE">
              <w:rPr>
                <w:sz w:val="22"/>
                <w:szCs w:val="18"/>
              </w:rPr>
              <w:t>Island</w:t>
            </w:r>
            <w:r w:rsidR="004733C8" w:rsidRPr="006745CE">
              <w:rPr>
                <w:sz w:val="22"/>
                <w:szCs w:val="18"/>
              </w:rPr>
              <w:t xml:space="preserve"> </w:t>
            </w:r>
            <w:r w:rsidRPr="006745CE">
              <w:rPr>
                <w:sz w:val="22"/>
                <w:szCs w:val="18"/>
              </w:rPr>
              <w:t>(recoverable from</w:t>
            </w:r>
            <w:r w:rsidR="004733C8" w:rsidRPr="006745CE">
              <w:rPr>
                <w:sz w:val="22"/>
                <w:szCs w:val="18"/>
              </w:rPr>
              <w:t xml:space="preserve"> </w:t>
            </w:r>
            <w:r w:rsidRPr="006745CE">
              <w:rPr>
                <w:sz w:val="22"/>
                <w:szCs w:val="18"/>
              </w:rPr>
              <w:t>Christmas Island Phosphate Commission)</w:t>
            </w:r>
            <w:r w:rsidR="0017441E">
              <w:rPr>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95,000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45,000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29,114</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03. Australian Bureau of Statistics</w:t>
            </w:r>
            <w:r w:rsidR="0017441E">
              <w:rPr>
                <w:sz w:val="22"/>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346,000</w:t>
            </w:r>
          </w:p>
        </w:tc>
        <w:tc>
          <w:tcPr>
            <w:tcW w:w="136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1,508,000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1,072,404</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jc w:val="right"/>
              <w:rPr>
                <w:sz w:val="22"/>
              </w:rPr>
            </w:pPr>
            <w:r w:rsidRPr="006745CE">
              <w:rPr>
                <w:i/>
                <w:iCs/>
                <w:sz w:val="22"/>
                <w:szCs w:val="18"/>
              </w:rPr>
              <w:t xml:space="preserve">Total </w:t>
            </w:r>
            <w:r w:rsidRPr="006745CE">
              <w:rPr>
                <w:smallCaps/>
                <w:sz w:val="22"/>
                <w:szCs w:val="18"/>
              </w:rPr>
              <w:t>Department of the Special Minister of State</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448,000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1,558,200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b/>
                <w:bCs/>
                <w:sz w:val="22"/>
                <w:szCs w:val="22"/>
              </w:rPr>
              <w:t>1,106,510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240"/>
              <w:jc w:val="center"/>
              <w:rPr>
                <w:sz w:val="22"/>
              </w:rPr>
            </w:pPr>
            <w:r w:rsidRPr="006745CE">
              <w:rPr>
                <w:b/>
                <w:bCs/>
                <w:sz w:val="22"/>
                <w:szCs w:val="18"/>
              </w:rPr>
              <w:t>DEPARTMENT OF TOURISM AND RECREATION</w:t>
            </w:r>
          </w:p>
        </w:tc>
        <w:tc>
          <w:tcPr>
            <w:tcW w:w="134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right="427" w:firstLine="5"/>
              <w:rPr>
                <w:sz w:val="22"/>
              </w:rPr>
            </w:pPr>
            <w:r w:rsidRPr="006745CE">
              <w:rPr>
                <w:smallCaps/>
                <w:sz w:val="22"/>
                <w:szCs w:val="18"/>
              </w:rPr>
              <w:t xml:space="preserve">Division </w:t>
            </w:r>
            <w:r w:rsidRPr="006745CE">
              <w:rPr>
                <w:sz w:val="22"/>
                <w:szCs w:val="18"/>
              </w:rPr>
              <w:t>958.</w:t>
            </w:r>
            <w:r w:rsidRPr="006745CE">
              <w:rPr>
                <w:rFonts w:eastAsia="Times New Roman"/>
                <w:sz w:val="22"/>
                <w:szCs w:val="18"/>
              </w:rPr>
              <w:t>—PAYMENTS TO OR FOR THE STATES</w:t>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51"/>
              <w:jc w:val="both"/>
              <w:rPr>
                <w:sz w:val="22"/>
              </w:rPr>
            </w:pPr>
            <w:r w:rsidRPr="006745CE">
              <w:rPr>
                <w:sz w:val="22"/>
                <w:szCs w:val="18"/>
              </w:rPr>
              <w:t>Community recreation complexes</w:t>
            </w:r>
            <w:r w:rsidRPr="006745CE">
              <w:rPr>
                <w:rFonts w:eastAsia="Times New Roman"/>
                <w:sz w:val="22"/>
                <w:szCs w:val="18"/>
              </w:rPr>
              <w:t>—Investigations</w:t>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120,000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120,000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51"/>
              <w:jc w:val="both"/>
              <w:rPr>
                <w:sz w:val="22"/>
              </w:rPr>
            </w:pPr>
            <w:r w:rsidRPr="006745CE">
              <w:rPr>
                <w:sz w:val="22"/>
                <w:szCs w:val="18"/>
              </w:rPr>
              <w:t>Grants towards development of tourist attractions</w:t>
            </w:r>
          </w:p>
        </w:tc>
        <w:tc>
          <w:tcPr>
            <w:tcW w:w="134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1,750,000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97,500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ind w:right="144"/>
              <w:jc w:val="right"/>
              <w:rPr>
                <w:sz w:val="22"/>
              </w:rPr>
            </w:pPr>
            <w:r w:rsidRPr="006745CE">
              <w:rPr>
                <w:i/>
                <w:iCs/>
                <w:sz w:val="22"/>
                <w:szCs w:val="18"/>
              </w:rPr>
              <w:t xml:space="preserve">Total: Division </w:t>
            </w:r>
            <w:r w:rsidRPr="006745CE">
              <w:rPr>
                <w:sz w:val="22"/>
                <w:szCs w:val="18"/>
              </w:rPr>
              <w:t>958</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1,870,000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217,500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480"/>
              <w:jc w:val="both"/>
              <w:rPr>
                <w:sz w:val="22"/>
              </w:rPr>
            </w:pPr>
            <w:r w:rsidRPr="006745CE">
              <w:rPr>
                <w:smallCaps/>
                <w:sz w:val="22"/>
                <w:szCs w:val="18"/>
              </w:rPr>
              <w:t xml:space="preserve">Division </w:t>
            </w:r>
            <w:r w:rsidRPr="006745CE">
              <w:rPr>
                <w:sz w:val="22"/>
                <w:szCs w:val="18"/>
              </w:rPr>
              <w:t>959.</w:t>
            </w:r>
            <w:r w:rsidRPr="006745CE">
              <w:rPr>
                <w:rFonts w:eastAsia="Times New Roman"/>
                <w:sz w:val="22"/>
                <w:szCs w:val="18"/>
              </w:rPr>
              <w:t>—OTHER SERVICES</w:t>
            </w:r>
          </w:p>
        </w:tc>
        <w:tc>
          <w:tcPr>
            <w:tcW w:w="134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69"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01. Capital assistance for leisure facilities</w:t>
            </w:r>
            <w:r w:rsidR="0017441E">
              <w:rPr>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4,500,000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3,215,000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1,397,990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02. Community recreation</w:t>
            </w:r>
            <w:r w:rsidRPr="006745CE">
              <w:rPr>
                <w:rFonts w:eastAsia="Times New Roman"/>
                <w:sz w:val="22"/>
                <w:szCs w:val="18"/>
              </w:rPr>
              <w:t>—Development studies</w:t>
            </w:r>
            <w:r w:rsidR="0017441E">
              <w:rPr>
                <w:rFonts w:eastAsia="Times New Roman"/>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250,000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szCs w:val="18"/>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03. Community recreation</w:t>
            </w:r>
            <w:r w:rsidRPr="006745CE">
              <w:rPr>
                <w:rFonts w:eastAsia="Times New Roman"/>
                <w:sz w:val="22"/>
                <w:szCs w:val="18"/>
              </w:rPr>
              <w:t>—Leadership development</w:t>
            </w:r>
            <w:r w:rsidR="0017441E">
              <w:rPr>
                <w:rFonts w:eastAsia="Times New Roman"/>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77,000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04. Community recreation</w:t>
            </w:r>
            <w:r w:rsidRPr="006745CE">
              <w:rPr>
                <w:rFonts w:eastAsia="Times New Roman"/>
                <w:sz w:val="22"/>
                <w:szCs w:val="18"/>
              </w:rPr>
              <w:t>—Innovative programs—Grants-in-aid</w:t>
            </w:r>
            <w:r w:rsidR="0017441E">
              <w:rPr>
                <w:rFonts w:eastAsia="Times New Roman"/>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50,000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05. Physical recreation development</w:t>
            </w:r>
            <w:r w:rsidR="0017441E">
              <w:rPr>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100,000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06. Tourism Development Loans</w:t>
            </w:r>
            <w:r w:rsidR="0017441E">
              <w:rPr>
                <w:sz w:val="22"/>
                <w:szCs w:val="18"/>
              </w:rPr>
              <w:tab/>
            </w:r>
          </w:p>
        </w:tc>
        <w:tc>
          <w:tcPr>
            <w:tcW w:w="1343"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700,000</w:t>
            </w:r>
          </w:p>
        </w:tc>
        <w:tc>
          <w:tcPr>
            <w:tcW w:w="1369" w:type="dxa"/>
            <w:tcBorders>
              <w:top w:val="nil"/>
              <w:left w:val="single" w:sz="6" w:space="0" w:color="auto"/>
              <w:bottom w:val="nil"/>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vAlign w:val="bottom"/>
          </w:tcPr>
          <w:p w:rsidR="007A2F7E" w:rsidRPr="006745CE" w:rsidRDefault="007A2F7E" w:rsidP="007040F4">
            <w:pPr>
              <w:shd w:val="clear" w:color="auto" w:fill="FFFFFF"/>
              <w:tabs>
                <w:tab w:val="left" w:leader="dot" w:pos="4896"/>
              </w:tabs>
              <w:ind w:left="706" w:hanging="576"/>
              <w:jc w:val="both"/>
              <w:rPr>
                <w:sz w:val="22"/>
              </w:rPr>
            </w:pPr>
            <w:r w:rsidRPr="006745CE">
              <w:rPr>
                <w:sz w:val="22"/>
                <w:szCs w:val="18"/>
              </w:rPr>
              <w:t>07. Development of tourist attractions</w:t>
            </w:r>
            <w:r w:rsidRPr="006745CE">
              <w:rPr>
                <w:rFonts w:eastAsia="Times New Roman"/>
                <w:sz w:val="22"/>
                <w:szCs w:val="18"/>
              </w:rPr>
              <w:t>—Grants</w:t>
            </w:r>
            <w:r w:rsidR="0017441E">
              <w:rPr>
                <w:rFonts w:eastAsia="Times New Roman"/>
                <w:sz w:val="22"/>
                <w:szCs w:val="18"/>
              </w:rPr>
              <w:tab/>
            </w:r>
          </w:p>
        </w:tc>
        <w:tc>
          <w:tcPr>
            <w:tcW w:w="134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2,250,000</w:t>
            </w:r>
          </w:p>
        </w:tc>
        <w:tc>
          <w:tcPr>
            <w:tcW w:w="1369"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ind w:right="144"/>
              <w:jc w:val="right"/>
              <w:rPr>
                <w:sz w:val="22"/>
              </w:rPr>
            </w:pPr>
            <w:r w:rsidRPr="006745CE">
              <w:rPr>
                <w:i/>
                <w:iCs/>
                <w:sz w:val="22"/>
                <w:szCs w:val="18"/>
              </w:rPr>
              <w:t xml:space="preserve">Total: Division </w:t>
            </w:r>
            <w:r w:rsidRPr="006745CE">
              <w:rPr>
                <w:sz w:val="22"/>
                <w:szCs w:val="18"/>
              </w:rPr>
              <w:t>959</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7,927,000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3,215,000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1,397,990</w:t>
            </w:r>
          </w:p>
        </w:tc>
      </w:tr>
      <w:tr w:rsidR="007A2F7E" w:rsidRPr="006745CE" w:rsidTr="0017441E">
        <w:trPr>
          <w:trHeight w:val="20"/>
          <w:jc w:val="center"/>
        </w:trPr>
        <w:tc>
          <w:tcPr>
            <w:tcW w:w="5217"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spacing w:before="120" w:after="120"/>
              <w:ind w:right="144"/>
              <w:jc w:val="right"/>
              <w:rPr>
                <w:sz w:val="22"/>
              </w:rPr>
            </w:pPr>
            <w:r w:rsidRPr="006745CE">
              <w:rPr>
                <w:i/>
                <w:iCs/>
                <w:sz w:val="22"/>
                <w:szCs w:val="18"/>
              </w:rPr>
              <w:t xml:space="preserve">Total </w:t>
            </w:r>
            <w:r w:rsidRPr="006745CE">
              <w:rPr>
                <w:smallCaps/>
                <w:sz w:val="22"/>
                <w:szCs w:val="18"/>
              </w:rPr>
              <w:t>Department of Tourism and Recreation</w:t>
            </w:r>
          </w:p>
        </w:tc>
        <w:tc>
          <w:tcPr>
            <w:tcW w:w="134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b/>
                <w:bCs/>
                <w:sz w:val="22"/>
                <w:szCs w:val="22"/>
              </w:rPr>
              <w:t>7,927,000</w:t>
            </w:r>
          </w:p>
        </w:tc>
        <w:tc>
          <w:tcPr>
            <w:tcW w:w="1369"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b/>
                <w:bCs/>
                <w:sz w:val="22"/>
                <w:szCs w:val="22"/>
              </w:rPr>
              <w:t>5,085,000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b/>
                <w:bCs/>
                <w:sz w:val="22"/>
                <w:szCs w:val="22"/>
              </w:rPr>
              <w:t>1,615,490</w:t>
            </w:r>
          </w:p>
        </w:tc>
      </w:tr>
    </w:tbl>
    <w:p w:rsidR="007A2F7E" w:rsidRPr="006745CE" w:rsidRDefault="006745CE" w:rsidP="007040F4">
      <w:pPr>
        <w:shd w:val="clear" w:color="auto" w:fill="FFFFFF"/>
        <w:tabs>
          <w:tab w:val="left" w:leader="dot" w:pos="4896"/>
        </w:tabs>
        <w:ind w:left="2683"/>
        <w:jc w:val="both"/>
        <w:rPr>
          <w:sz w:val="22"/>
        </w:rPr>
      </w:pPr>
      <w:r w:rsidRPr="006745CE">
        <w:rPr>
          <w:sz w:val="22"/>
        </w:rPr>
        <w:br w:type="page"/>
      </w:r>
    </w:p>
    <w:p w:rsidR="007A2F7E" w:rsidRPr="006745CE" w:rsidRDefault="007A2F7E" w:rsidP="0017441E">
      <w:pPr>
        <w:shd w:val="clear" w:color="auto" w:fill="FFFFFF"/>
        <w:tabs>
          <w:tab w:val="left" w:leader="dot" w:pos="4896"/>
        </w:tabs>
        <w:spacing w:before="235"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223"/>
        <w:gridCol w:w="1390"/>
        <w:gridCol w:w="1384"/>
        <w:gridCol w:w="1443"/>
      </w:tblGrid>
      <w:tr w:rsidR="0017441E" w:rsidRPr="006745CE" w:rsidTr="0017441E">
        <w:trPr>
          <w:trHeight w:val="336"/>
          <w:jc w:val="center"/>
        </w:trPr>
        <w:tc>
          <w:tcPr>
            <w:tcW w:w="5179" w:type="dxa"/>
            <w:tcBorders>
              <w:top w:val="single" w:sz="6" w:space="0" w:color="auto"/>
              <w:left w:val="nil"/>
              <w:bottom w:val="nil"/>
              <w:right w:val="single" w:sz="6" w:space="0" w:color="auto"/>
            </w:tcBorders>
            <w:shd w:val="clear" w:color="auto" w:fill="FFFFFF"/>
          </w:tcPr>
          <w:p w:rsidR="0017441E" w:rsidRPr="006745CE" w:rsidRDefault="0017441E" w:rsidP="007040F4">
            <w:pPr>
              <w:shd w:val="clear" w:color="auto" w:fill="FFFFFF"/>
              <w:tabs>
                <w:tab w:val="left" w:leader="dot" w:pos="4896"/>
              </w:tabs>
              <w:jc w:val="both"/>
              <w:rPr>
                <w:sz w:val="22"/>
              </w:rPr>
            </w:pPr>
          </w:p>
        </w:tc>
        <w:tc>
          <w:tcPr>
            <w:tcW w:w="1378" w:type="dxa"/>
            <w:vMerge w:val="restart"/>
            <w:tcBorders>
              <w:top w:val="single" w:sz="6" w:space="0" w:color="auto"/>
              <w:left w:val="single" w:sz="6" w:space="0" w:color="auto"/>
              <w:right w:val="single" w:sz="6" w:space="0" w:color="auto"/>
            </w:tcBorders>
            <w:shd w:val="clear" w:color="auto" w:fill="FFFFFF"/>
            <w:vAlign w:val="center"/>
          </w:tcPr>
          <w:p w:rsidR="0017441E" w:rsidRPr="006C4372" w:rsidRDefault="0017441E" w:rsidP="0017441E">
            <w:pPr>
              <w:shd w:val="clear" w:color="auto" w:fill="FFFFFF"/>
              <w:tabs>
                <w:tab w:val="left" w:leader="dot" w:pos="4896"/>
              </w:tabs>
              <w:jc w:val="center"/>
              <w:rPr>
                <w:b/>
                <w:bCs/>
              </w:rPr>
            </w:pPr>
            <w:r w:rsidRPr="006C4372">
              <w:rPr>
                <w:b/>
                <w:bCs/>
                <w:szCs w:val="16"/>
              </w:rPr>
              <w:t>1974-75</w:t>
            </w:r>
          </w:p>
        </w:tc>
        <w:tc>
          <w:tcPr>
            <w:tcW w:w="2803" w:type="dxa"/>
            <w:gridSpan w:val="2"/>
            <w:tcBorders>
              <w:top w:val="single" w:sz="6" w:space="0" w:color="auto"/>
              <w:left w:val="single" w:sz="6" w:space="0" w:color="auto"/>
              <w:bottom w:val="single" w:sz="6" w:space="0" w:color="auto"/>
              <w:right w:val="nil"/>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1973</w:t>
            </w:r>
            <w:r w:rsidRPr="0017441E">
              <w:rPr>
                <w:rFonts w:eastAsia="Times New Roman"/>
                <w:szCs w:val="14"/>
              </w:rPr>
              <w:t>–74</w:t>
            </w:r>
          </w:p>
        </w:tc>
      </w:tr>
      <w:tr w:rsidR="0017441E" w:rsidRPr="006745CE" w:rsidTr="0017441E">
        <w:trPr>
          <w:trHeight w:val="336"/>
          <w:jc w:val="center"/>
        </w:trPr>
        <w:tc>
          <w:tcPr>
            <w:tcW w:w="5179" w:type="dxa"/>
            <w:tcBorders>
              <w:top w:val="nil"/>
              <w:left w:val="nil"/>
              <w:bottom w:val="nil"/>
              <w:right w:val="single" w:sz="6" w:space="0" w:color="auto"/>
            </w:tcBorders>
            <w:shd w:val="clear" w:color="auto" w:fill="FFFFFF"/>
          </w:tcPr>
          <w:p w:rsidR="0017441E" w:rsidRPr="006745CE" w:rsidRDefault="0017441E" w:rsidP="007040F4">
            <w:pPr>
              <w:tabs>
                <w:tab w:val="left" w:leader="dot" w:pos="4896"/>
              </w:tabs>
              <w:jc w:val="both"/>
              <w:rPr>
                <w:sz w:val="22"/>
              </w:rPr>
            </w:pPr>
          </w:p>
        </w:tc>
        <w:tc>
          <w:tcPr>
            <w:tcW w:w="1378" w:type="dxa"/>
            <w:vMerge/>
            <w:tcBorders>
              <w:left w:val="single" w:sz="6" w:space="0" w:color="auto"/>
              <w:bottom w:val="single" w:sz="6" w:space="0" w:color="auto"/>
              <w:right w:val="single" w:sz="6" w:space="0" w:color="auto"/>
            </w:tcBorders>
            <w:shd w:val="clear" w:color="auto" w:fill="FFFFFF"/>
            <w:vAlign w:val="center"/>
          </w:tcPr>
          <w:p w:rsidR="0017441E" w:rsidRPr="0017441E" w:rsidRDefault="0017441E" w:rsidP="0017441E">
            <w:pPr>
              <w:tabs>
                <w:tab w:val="left" w:leader="dot" w:pos="4896"/>
              </w:tabs>
              <w:jc w:val="center"/>
            </w:pPr>
          </w:p>
        </w:tc>
        <w:tc>
          <w:tcPr>
            <w:tcW w:w="1372" w:type="dxa"/>
            <w:tcBorders>
              <w:top w:val="single" w:sz="6" w:space="0" w:color="auto"/>
              <w:left w:val="single" w:sz="6" w:space="0" w:color="auto"/>
              <w:bottom w:val="single" w:sz="6" w:space="0" w:color="auto"/>
              <w:right w:val="single" w:sz="6" w:space="0" w:color="auto"/>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Appropriation</w:t>
            </w:r>
          </w:p>
        </w:tc>
        <w:tc>
          <w:tcPr>
            <w:tcW w:w="1431" w:type="dxa"/>
            <w:tcBorders>
              <w:top w:val="single" w:sz="6" w:space="0" w:color="auto"/>
              <w:left w:val="single" w:sz="6" w:space="0" w:color="auto"/>
              <w:bottom w:val="single" w:sz="6" w:space="0" w:color="auto"/>
              <w:right w:val="nil"/>
            </w:tcBorders>
            <w:shd w:val="clear" w:color="auto" w:fill="FFFFFF"/>
            <w:vAlign w:val="center"/>
          </w:tcPr>
          <w:p w:rsidR="0017441E" w:rsidRPr="0017441E" w:rsidRDefault="0017441E" w:rsidP="0017441E">
            <w:pPr>
              <w:shd w:val="clear" w:color="auto" w:fill="FFFFFF"/>
              <w:tabs>
                <w:tab w:val="left" w:leader="dot" w:pos="4896"/>
              </w:tabs>
              <w:jc w:val="center"/>
            </w:pPr>
            <w:r w:rsidRPr="0017441E">
              <w:rPr>
                <w:szCs w:val="14"/>
              </w:rPr>
              <w:t>Expenditure</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18"/>
              </w:rPr>
              <w:t>$</w:t>
            </w:r>
          </w:p>
        </w:tc>
        <w:tc>
          <w:tcPr>
            <w:tcW w:w="1372"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18"/>
              </w:rPr>
              <w:t>$</w:t>
            </w:r>
          </w:p>
        </w:tc>
        <w:tc>
          <w:tcPr>
            <w:tcW w:w="1431" w:type="dxa"/>
            <w:tcBorders>
              <w:top w:val="single" w:sz="6" w:space="0" w:color="auto"/>
              <w:left w:val="single" w:sz="6" w:space="0" w:color="auto"/>
              <w:bottom w:val="nil"/>
              <w:right w:val="nil"/>
            </w:tcBorders>
            <w:shd w:val="clear" w:color="auto" w:fill="FFFFFF"/>
            <w:vAlign w:val="center"/>
          </w:tcPr>
          <w:p w:rsidR="007A2F7E" w:rsidRPr="006745CE" w:rsidRDefault="007A2F7E" w:rsidP="0017441E">
            <w:pPr>
              <w:shd w:val="clear" w:color="auto" w:fill="FFFFFF"/>
              <w:tabs>
                <w:tab w:val="left" w:leader="dot" w:pos="4896"/>
              </w:tabs>
              <w:jc w:val="center"/>
              <w:rPr>
                <w:sz w:val="22"/>
              </w:rPr>
            </w:pPr>
            <w:r w:rsidRPr="006745CE">
              <w:rPr>
                <w:sz w:val="22"/>
                <w:szCs w:val="18"/>
              </w:rPr>
              <w:t>$</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806"/>
              <w:jc w:val="both"/>
              <w:rPr>
                <w:sz w:val="22"/>
              </w:rPr>
            </w:pPr>
            <w:r w:rsidRPr="006745CE">
              <w:rPr>
                <w:b/>
                <w:bCs/>
                <w:sz w:val="22"/>
                <w:szCs w:val="18"/>
              </w:rPr>
              <w:t>DEPARTMENT OF TRANSPORT</w:t>
            </w:r>
          </w:p>
        </w:tc>
        <w:tc>
          <w:tcPr>
            <w:tcW w:w="1378"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3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960.</w:t>
            </w:r>
            <w:r w:rsidRPr="006745CE">
              <w:rPr>
                <w:rFonts w:eastAsia="Times New Roman"/>
                <w:sz w:val="22"/>
                <w:szCs w:val="18"/>
              </w:rPr>
              <w:t>—CAPITAL WORKS AND SERVICES</w:t>
            </w:r>
          </w:p>
        </w:tc>
        <w:tc>
          <w:tcPr>
            <w:tcW w:w="1378"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31"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firstLine="10"/>
              <w:jc w:val="both"/>
              <w:rPr>
                <w:sz w:val="22"/>
              </w:rPr>
            </w:pPr>
            <w:r w:rsidRPr="006745CE">
              <w:rPr>
                <w:b/>
                <w:bCs/>
                <w:sz w:val="22"/>
                <w:szCs w:val="18"/>
              </w:rPr>
              <w:t>1.</w:t>
            </w:r>
            <w:r w:rsidRPr="006745CE">
              <w:rPr>
                <w:rFonts w:eastAsia="Times New Roman"/>
                <w:b/>
                <w:bCs/>
                <w:sz w:val="22"/>
                <w:szCs w:val="18"/>
              </w:rPr>
              <w:t>—Vessels, Plant and Equipment—Surface Transport Group</w:t>
            </w:r>
            <w:r w:rsidR="0017441E">
              <w:rPr>
                <w:rFonts w:eastAsia="Times New Roman"/>
                <w:b/>
                <w:bCs/>
                <w:sz w:val="22"/>
                <w:szCs w:val="18"/>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1,000,000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2,210,000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880,970</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firstLine="5"/>
              <w:rPr>
                <w:sz w:val="22"/>
              </w:rPr>
            </w:pPr>
            <w:r w:rsidRPr="006745CE">
              <w:rPr>
                <w:b/>
                <w:bCs/>
                <w:sz w:val="22"/>
                <w:szCs w:val="18"/>
              </w:rPr>
              <w:t>2.</w:t>
            </w:r>
            <w:r w:rsidRPr="006745CE">
              <w:rPr>
                <w:rFonts w:eastAsia="Times New Roman"/>
                <w:b/>
                <w:bCs/>
                <w:sz w:val="22"/>
                <w:szCs w:val="18"/>
              </w:rPr>
              <w:t>—Commonwealth Railways—Buildings, Works, Plant and Equipment—</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szCs w:val="18"/>
              </w:rPr>
              <w:t>01. Trans-Australian Railway</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11,871,000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8,950,000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6,663,401</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szCs w:val="18"/>
              </w:rPr>
              <w:t>02. Central Australia Railway</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350,000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693,000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608,434</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8"/>
              <w:jc w:val="both"/>
              <w:rPr>
                <w:sz w:val="22"/>
              </w:rPr>
            </w:pPr>
            <w:r w:rsidRPr="006745CE">
              <w:rPr>
                <w:sz w:val="22"/>
                <w:szCs w:val="18"/>
              </w:rPr>
              <w:t>03. North Australia Railway</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1,156,000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2,292,000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1,150,991</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4"/>
              <w:jc w:val="both"/>
              <w:rPr>
                <w:sz w:val="22"/>
              </w:rPr>
            </w:pPr>
            <w:r w:rsidRPr="006745CE">
              <w:rPr>
                <w:sz w:val="22"/>
                <w:szCs w:val="18"/>
              </w:rPr>
              <w:t>04. Seat of Government Railway</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23,000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65,000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5,273</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54"/>
              <w:jc w:val="both"/>
              <w:rPr>
                <w:sz w:val="22"/>
              </w:rPr>
            </w:pPr>
            <w:r w:rsidRPr="006745CE">
              <w:rPr>
                <w:sz w:val="22"/>
                <w:szCs w:val="18"/>
              </w:rPr>
              <w:t>05. Tarcoola to Alice Springs Railway</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2,000,000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2,538,000</w:t>
            </w:r>
          </w:p>
        </w:tc>
        <w:tc>
          <w:tcPr>
            <w:tcW w:w="1431" w:type="dxa"/>
            <w:tcBorders>
              <w:top w:val="nil"/>
              <w:left w:val="single" w:sz="6" w:space="0" w:color="auto"/>
              <w:bottom w:val="nil"/>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80"/>
              <w:jc w:val="both"/>
              <w:rPr>
                <w:sz w:val="22"/>
              </w:rPr>
            </w:pPr>
            <w:r w:rsidRPr="006745CE">
              <w:rPr>
                <w:sz w:val="22"/>
                <w:szCs w:val="18"/>
              </w:rPr>
              <w:t>Port Augusta to Whyalla Railway</w:t>
            </w:r>
            <w:r w:rsidR="0017441E">
              <w:rPr>
                <w:sz w:val="22"/>
                <w:szCs w:val="18"/>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130,000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129,345</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15,400,000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14,668,000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8,557,444</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right="14"/>
              <w:rPr>
                <w:sz w:val="22"/>
              </w:rPr>
            </w:pPr>
            <w:r w:rsidRPr="006745CE">
              <w:rPr>
                <w:b/>
                <w:bCs/>
                <w:sz w:val="22"/>
                <w:szCs w:val="18"/>
              </w:rPr>
              <w:t>3.</w:t>
            </w:r>
            <w:r w:rsidRPr="006745CE">
              <w:rPr>
                <w:rFonts w:eastAsia="Times New Roman"/>
                <w:b/>
                <w:bCs/>
                <w:sz w:val="22"/>
                <w:szCs w:val="18"/>
              </w:rPr>
              <w:t>—Australian</w:t>
            </w:r>
            <w:r w:rsidR="004733C8" w:rsidRPr="006745CE">
              <w:rPr>
                <w:rFonts w:eastAsia="Times New Roman"/>
                <w:b/>
                <w:bCs/>
                <w:sz w:val="22"/>
                <w:szCs w:val="18"/>
              </w:rPr>
              <w:t xml:space="preserve"> </w:t>
            </w:r>
            <w:r w:rsidRPr="006745CE">
              <w:rPr>
                <w:rFonts w:eastAsia="Times New Roman"/>
                <w:b/>
                <w:bCs/>
                <w:sz w:val="22"/>
                <w:szCs w:val="18"/>
              </w:rPr>
              <w:t>Coastal</w:t>
            </w:r>
            <w:r w:rsidR="004733C8" w:rsidRPr="006745CE">
              <w:rPr>
                <w:rFonts w:eastAsia="Times New Roman"/>
                <w:b/>
                <w:bCs/>
                <w:sz w:val="22"/>
                <w:szCs w:val="18"/>
              </w:rPr>
              <w:t xml:space="preserve"> </w:t>
            </w:r>
            <w:r w:rsidRPr="006745CE">
              <w:rPr>
                <w:rFonts w:eastAsia="Times New Roman"/>
                <w:b/>
                <w:bCs/>
                <w:sz w:val="22"/>
                <w:szCs w:val="18"/>
              </w:rPr>
              <w:t>Shipping</w:t>
            </w:r>
            <w:r w:rsidR="004733C8" w:rsidRPr="006745CE">
              <w:rPr>
                <w:rFonts w:eastAsia="Times New Roman"/>
                <w:b/>
                <w:bCs/>
                <w:sz w:val="22"/>
                <w:szCs w:val="18"/>
              </w:rPr>
              <w:t xml:space="preserve"> </w:t>
            </w:r>
            <w:r w:rsidRPr="006745CE">
              <w:rPr>
                <w:rFonts w:eastAsia="Times New Roman"/>
                <w:b/>
                <w:bCs/>
                <w:sz w:val="22"/>
                <w:szCs w:val="18"/>
              </w:rPr>
              <w:t>Commission—For expenditure</w:t>
            </w:r>
            <w:r w:rsidR="004733C8" w:rsidRPr="006745CE">
              <w:rPr>
                <w:rFonts w:eastAsia="Times New Roman"/>
                <w:b/>
                <w:bCs/>
                <w:sz w:val="22"/>
                <w:szCs w:val="18"/>
              </w:rPr>
              <w:t xml:space="preserve"> </w:t>
            </w:r>
            <w:r w:rsidRPr="006745CE">
              <w:rPr>
                <w:rFonts w:eastAsia="Times New Roman"/>
                <w:b/>
                <w:bCs/>
                <w:sz w:val="22"/>
                <w:szCs w:val="18"/>
              </w:rPr>
              <w:t>under</w:t>
            </w:r>
            <w:r w:rsidR="004733C8" w:rsidRPr="006745CE">
              <w:rPr>
                <w:rFonts w:eastAsia="Times New Roman"/>
                <w:b/>
                <w:bCs/>
                <w:sz w:val="22"/>
                <w:szCs w:val="18"/>
              </w:rPr>
              <w:t xml:space="preserve"> </w:t>
            </w:r>
            <w:r w:rsidRPr="006745CE">
              <w:rPr>
                <w:rFonts w:eastAsia="Times New Roman"/>
                <w:b/>
                <w:bCs/>
                <w:sz w:val="22"/>
                <w:szCs w:val="18"/>
              </w:rPr>
              <w:t>the</w:t>
            </w:r>
            <w:r w:rsidR="004733C8" w:rsidRPr="006745CE">
              <w:rPr>
                <w:rFonts w:eastAsia="Times New Roman"/>
                <w:b/>
                <w:bCs/>
                <w:sz w:val="22"/>
                <w:szCs w:val="18"/>
              </w:rPr>
              <w:t xml:space="preserve"> </w:t>
            </w:r>
            <w:r w:rsidRPr="006745CE">
              <w:rPr>
                <w:rFonts w:eastAsia="Times New Roman"/>
                <w:b/>
                <w:bCs/>
                <w:sz w:val="22"/>
                <w:szCs w:val="18"/>
              </w:rPr>
              <w:t>Australian</w:t>
            </w:r>
            <w:r w:rsidR="004733C8" w:rsidRPr="006745CE">
              <w:rPr>
                <w:rFonts w:eastAsia="Times New Roman"/>
                <w:b/>
                <w:bCs/>
                <w:sz w:val="22"/>
                <w:szCs w:val="18"/>
              </w:rPr>
              <w:t xml:space="preserve"> </w:t>
            </w:r>
            <w:r w:rsidRPr="006745CE">
              <w:rPr>
                <w:rFonts w:eastAsia="Times New Roman"/>
                <w:b/>
                <w:bCs/>
                <w:sz w:val="22"/>
                <w:szCs w:val="18"/>
              </w:rPr>
              <w:t>Coastal</w:t>
            </w:r>
            <w:r w:rsidR="004733C8" w:rsidRPr="006745CE">
              <w:rPr>
                <w:rFonts w:eastAsia="Times New Roman"/>
                <w:b/>
                <w:bCs/>
                <w:sz w:val="22"/>
                <w:szCs w:val="18"/>
              </w:rPr>
              <w:t xml:space="preserve"> </w:t>
            </w:r>
            <w:r w:rsidRPr="006745CE">
              <w:rPr>
                <w:rFonts w:eastAsia="Times New Roman"/>
                <w:b/>
                <w:bCs/>
                <w:sz w:val="22"/>
                <w:szCs w:val="18"/>
              </w:rPr>
              <w:t>Shipping Commission Act</w:t>
            </w:r>
            <w:r w:rsidR="0017441E">
              <w:rPr>
                <w:rFonts w:eastAsia="Times New Roman"/>
                <w:b/>
                <w:bCs/>
                <w:sz w:val="22"/>
                <w:szCs w:val="18"/>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54,700,000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7,000,000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7,000,000</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right="24"/>
              <w:rPr>
                <w:sz w:val="22"/>
              </w:rPr>
            </w:pPr>
            <w:r w:rsidRPr="006745CE">
              <w:rPr>
                <w:b/>
                <w:bCs/>
                <w:sz w:val="22"/>
                <w:szCs w:val="18"/>
              </w:rPr>
              <w:t>4.</w:t>
            </w:r>
            <w:r w:rsidRPr="006745CE">
              <w:rPr>
                <w:rFonts w:eastAsia="Times New Roman"/>
                <w:b/>
                <w:bCs/>
                <w:sz w:val="22"/>
                <w:szCs w:val="18"/>
              </w:rPr>
              <w:t>—Wilson's Promontory Lightstation—Contribution towards construction of access track</w:t>
            </w:r>
            <w:r w:rsidR="0017441E">
              <w:rPr>
                <w:rFonts w:eastAsia="Times New Roman"/>
                <w:b/>
                <w:bCs/>
                <w:sz w:val="22"/>
                <w:szCs w:val="18"/>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43,000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5,000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5,000</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6C4372">
            <w:pPr>
              <w:shd w:val="clear" w:color="auto" w:fill="FFFFFF"/>
              <w:tabs>
                <w:tab w:val="left" w:leader="dot" w:pos="4896"/>
              </w:tabs>
              <w:spacing w:before="120"/>
              <w:jc w:val="both"/>
              <w:rPr>
                <w:sz w:val="22"/>
              </w:rPr>
            </w:pPr>
            <w:r w:rsidRPr="006745CE">
              <w:rPr>
                <w:b/>
                <w:bCs/>
                <w:sz w:val="22"/>
                <w:szCs w:val="18"/>
              </w:rPr>
              <w:t>5.</w:t>
            </w:r>
            <w:r w:rsidRPr="006745CE">
              <w:rPr>
                <w:rFonts w:eastAsia="Times New Roman"/>
                <w:b/>
                <w:bCs/>
                <w:sz w:val="22"/>
                <w:szCs w:val="18"/>
              </w:rPr>
              <w:t>—Development of Australian Urban Passenger Train</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870,000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jc w:val="both"/>
              <w:rPr>
                <w:sz w:val="22"/>
              </w:rPr>
            </w:pPr>
            <w:r w:rsidRPr="006745CE">
              <w:rPr>
                <w:b/>
                <w:bCs/>
                <w:sz w:val="22"/>
                <w:szCs w:val="18"/>
              </w:rPr>
              <w:t>6.</w:t>
            </w:r>
            <w:r w:rsidRPr="006745CE">
              <w:rPr>
                <w:rFonts w:eastAsia="Times New Roman"/>
                <w:b/>
                <w:bCs/>
                <w:sz w:val="22"/>
                <w:szCs w:val="18"/>
              </w:rPr>
              <w:t>—Plant and Equipment—Air Transport Group—</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szCs w:val="18"/>
              </w:rPr>
              <w:t>01. Navigational aids, communications, power and lighting equipment</w:t>
            </w:r>
            <w:r w:rsidR="0017441E">
              <w:rPr>
                <w:sz w:val="22"/>
                <w:szCs w:val="18"/>
              </w:rPr>
              <w:tab/>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6,280,000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6,900,000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5,950,065</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02. Aircraft, launches, vehicles, engines and equipment</w:t>
            </w:r>
          </w:p>
        </w:tc>
        <w:tc>
          <w:tcPr>
            <w:tcW w:w="1378"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9,380,000</w:t>
            </w:r>
          </w:p>
        </w:tc>
        <w:tc>
          <w:tcPr>
            <w:tcW w:w="1372" w:type="dxa"/>
            <w:tcBorders>
              <w:top w:val="nil"/>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2,800,000</w:t>
            </w:r>
          </w:p>
        </w:tc>
        <w:tc>
          <w:tcPr>
            <w:tcW w:w="1431" w:type="dxa"/>
            <w:tcBorders>
              <w:top w:val="nil"/>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1,767,245</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17441E">
            <w:pPr>
              <w:shd w:val="clear" w:color="auto" w:fill="FFFFFF"/>
              <w:tabs>
                <w:tab w:val="left" w:leader="dot" w:pos="4896"/>
              </w:tabs>
              <w:ind w:left="706" w:hanging="576"/>
              <w:jc w:val="both"/>
              <w:rPr>
                <w:sz w:val="22"/>
              </w:rPr>
            </w:pPr>
            <w:r w:rsidRPr="006745CE">
              <w:rPr>
                <w:sz w:val="22"/>
                <w:szCs w:val="18"/>
              </w:rPr>
              <w:t>03. Computing equipment</w:t>
            </w:r>
            <w:r w:rsidR="0017441E">
              <w:rPr>
                <w:sz w:val="22"/>
                <w:szCs w:val="18"/>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180,000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300,000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18"/>
              </w:rPr>
              <w:t>223,349</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15,840,000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10,000,000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7,940,659</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r w:rsidRPr="0017441E">
              <w:rPr>
                <w:b/>
                <w:bCs/>
                <w:sz w:val="22"/>
                <w:szCs w:val="18"/>
              </w:rPr>
              <w:t>7.</w:t>
            </w:r>
            <w:r w:rsidRPr="006745CE">
              <w:rPr>
                <w:rFonts w:eastAsia="Times New Roman"/>
                <w:b/>
                <w:bCs/>
                <w:sz w:val="22"/>
                <w:szCs w:val="18"/>
              </w:rPr>
              <w:t>—Parramatta Railway</w:t>
            </w:r>
            <w:r w:rsidR="0017441E">
              <w:rPr>
                <w:rFonts w:eastAsia="Times New Roman"/>
                <w:b/>
                <w:bCs/>
                <w:sz w:val="22"/>
                <w:szCs w:val="18"/>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3,500,000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ind w:left="2928"/>
              <w:jc w:val="both"/>
              <w:rPr>
                <w:sz w:val="22"/>
              </w:rPr>
            </w:pPr>
            <w:r w:rsidRPr="006745CE">
              <w:rPr>
                <w:i/>
                <w:iCs/>
                <w:sz w:val="22"/>
                <w:szCs w:val="18"/>
              </w:rPr>
              <w:t xml:space="preserve">Total: Division </w:t>
            </w:r>
            <w:r w:rsidRPr="006745CE">
              <w:rPr>
                <w:sz w:val="22"/>
                <w:szCs w:val="18"/>
              </w:rPr>
              <w:t>960</w:t>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91,353,000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33,883,000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24,384,073</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right="470" w:firstLine="10"/>
              <w:rPr>
                <w:sz w:val="22"/>
              </w:rPr>
            </w:pPr>
            <w:r w:rsidRPr="006745CE">
              <w:rPr>
                <w:smallCaps/>
                <w:sz w:val="22"/>
                <w:szCs w:val="18"/>
              </w:rPr>
              <w:t xml:space="preserve">Division </w:t>
            </w:r>
            <w:r w:rsidRPr="006745CE">
              <w:rPr>
                <w:sz w:val="22"/>
                <w:szCs w:val="18"/>
              </w:rPr>
              <w:t>963.</w:t>
            </w:r>
            <w:r w:rsidRPr="006745CE">
              <w:rPr>
                <w:rFonts w:eastAsia="Times New Roman"/>
                <w:sz w:val="22"/>
                <w:szCs w:val="18"/>
              </w:rPr>
              <w:t>—PAYMENTS TO OR FOR THE STATES</w:t>
            </w:r>
          </w:p>
        </w:tc>
        <w:tc>
          <w:tcPr>
            <w:tcW w:w="137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37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c>
          <w:tcPr>
            <w:tcW w:w="1431" w:type="dxa"/>
            <w:tcBorders>
              <w:top w:val="single" w:sz="6" w:space="0" w:color="auto"/>
              <w:left w:val="single" w:sz="6" w:space="0" w:color="auto"/>
              <w:bottom w:val="nil"/>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right="53"/>
              <w:rPr>
                <w:sz w:val="22"/>
              </w:rPr>
            </w:pPr>
            <w:r w:rsidRPr="006745CE">
              <w:rPr>
                <w:b/>
                <w:bCs/>
                <w:sz w:val="22"/>
                <w:szCs w:val="18"/>
              </w:rPr>
              <w:t>1.</w:t>
            </w:r>
            <w:r w:rsidRPr="006745CE">
              <w:rPr>
                <w:rFonts w:eastAsia="Times New Roman"/>
                <w:b/>
                <w:bCs/>
                <w:sz w:val="22"/>
                <w:szCs w:val="18"/>
              </w:rPr>
              <w:t>—For</w:t>
            </w:r>
            <w:r w:rsidR="004733C8" w:rsidRPr="006745CE">
              <w:rPr>
                <w:rFonts w:eastAsia="Times New Roman"/>
                <w:b/>
                <w:bCs/>
                <w:sz w:val="22"/>
                <w:szCs w:val="18"/>
              </w:rPr>
              <w:t xml:space="preserve"> </w:t>
            </w:r>
            <w:r w:rsidRPr="006745CE">
              <w:rPr>
                <w:rFonts w:eastAsia="Times New Roman"/>
                <w:b/>
                <w:bCs/>
                <w:sz w:val="22"/>
                <w:szCs w:val="18"/>
              </w:rPr>
              <w:t>expenditure</w:t>
            </w:r>
            <w:r w:rsidR="004733C8" w:rsidRPr="006745CE">
              <w:rPr>
                <w:rFonts w:eastAsia="Times New Roman"/>
                <w:b/>
                <w:bCs/>
                <w:sz w:val="22"/>
                <w:szCs w:val="18"/>
              </w:rPr>
              <w:t xml:space="preserve"> </w:t>
            </w:r>
            <w:r w:rsidRPr="006745CE">
              <w:rPr>
                <w:rFonts w:eastAsia="Times New Roman"/>
                <w:b/>
                <w:bCs/>
                <w:sz w:val="22"/>
                <w:szCs w:val="18"/>
              </w:rPr>
              <w:t>under</w:t>
            </w:r>
            <w:r w:rsidR="004733C8" w:rsidRPr="006745CE">
              <w:rPr>
                <w:rFonts w:eastAsia="Times New Roman"/>
                <w:b/>
                <w:bCs/>
                <w:sz w:val="22"/>
                <w:szCs w:val="18"/>
              </w:rPr>
              <w:t xml:space="preserve"> </w:t>
            </w:r>
            <w:r w:rsidRPr="006745CE">
              <w:rPr>
                <w:rFonts w:eastAsia="Times New Roman"/>
                <w:b/>
                <w:bCs/>
                <w:sz w:val="22"/>
                <w:szCs w:val="18"/>
              </w:rPr>
              <w:t>the</w:t>
            </w:r>
            <w:r w:rsidR="004733C8" w:rsidRPr="006745CE">
              <w:rPr>
                <w:rFonts w:eastAsia="Times New Roman"/>
                <w:b/>
                <w:bCs/>
                <w:sz w:val="22"/>
                <w:szCs w:val="18"/>
              </w:rPr>
              <w:t xml:space="preserve"> </w:t>
            </w:r>
            <w:r w:rsidRPr="006745CE">
              <w:rPr>
                <w:rFonts w:eastAsia="Times New Roman"/>
                <w:b/>
                <w:bCs/>
                <w:sz w:val="22"/>
                <w:szCs w:val="18"/>
              </w:rPr>
              <w:t>Railway</w:t>
            </w:r>
            <w:r w:rsidR="004733C8" w:rsidRPr="006745CE">
              <w:rPr>
                <w:rFonts w:eastAsia="Times New Roman"/>
                <w:b/>
                <w:bCs/>
                <w:sz w:val="22"/>
                <w:szCs w:val="18"/>
              </w:rPr>
              <w:t xml:space="preserve"> </w:t>
            </w:r>
            <w:r w:rsidRPr="006745CE">
              <w:rPr>
                <w:rFonts w:eastAsia="Times New Roman"/>
                <w:b/>
                <w:bCs/>
                <w:sz w:val="22"/>
                <w:szCs w:val="18"/>
              </w:rPr>
              <w:t>Agreement [Western Australia] Act</w:t>
            </w:r>
            <w:r w:rsidR="0017441E">
              <w:rPr>
                <w:rFonts w:eastAsia="Times New Roman"/>
                <w:b/>
                <w:bCs/>
                <w:sz w:val="22"/>
                <w:szCs w:val="18"/>
              </w:rPr>
              <w:tab/>
            </w:r>
          </w:p>
        </w:tc>
        <w:tc>
          <w:tcPr>
            <w:tcW w:w="137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348,000</w:t>
            </w:r>
          </w:p>
        </w:tc>
        <w:tc>
          <w:tcPr>
            <w:tcW w:w="137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508,000</w:t>
            </w:r>
          </w:p>
        </w:tc>
        <w:tc>
          <w:tcPr>
            <w:tcW w:w="1431" w:type="dxa"/>
            <w:tcBorders>
              <w:top w:val="nil"/>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508,000</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b/>
                <w:bCs/>
                <w:sz w:val="22"/>
                <w:szCs w:val="18"/>
              </w:rPr>
              <w:t>2.</w:t>
            </w:r>
            <w:r w:rsidRPr="006745CE">
              <w:rPr>
                <w:rFonts w:eastAsia="Times New Roman"/>
                <w:b/>
                <w:bCs/>
                <w:sz w:val="22"/>
                <w:szCs w:val="18"/>
              </w:rPr>
              <w:t>—Promotion of road safety practices</w:t>
            </w:r>
            <w:r w:rsidR="0017441E">
              <w:rPr>
                <w:rFonts w:eastAsia="Times New Roman"/>
                <w:b/>
                <w:bCs/>
                <w:sz w:val="22"/>
                <w:szCs w:val="18"/>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150,000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150,000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ind w:right="144"/>
              <w:jc w:val="right"/>
              <w:rPr>
                <w:sz w:val="22"/>
              </w:rPr>
            </w:pPr>
            <w:r w:rsidRPr="006745CE">
              <w:rPr>
                <w:sz w:val="22"/>
                <w:szCs w:val="22"/>
              </w:rPr>
              <w:t>150,000</w:t>
            </w:r>
          </w:p>
        </w:tc>
      </w:tr>
      <w:tr w:rsidR="007A2F7E" w:rsidRPr="006745CE" w:rsidTr="0017441E">
        <w:trPr>
          <w:trHeight w:val="20"/>
          <w:jc w:val="center"/>
        </w:trPr>
        <w:tc>
          <w:tcPr>
            <w:tcW w:w="5179"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after="120"/>
              <w:rPr>
                <w:sz w:val="22"/>
              </w:rPr>
            </w:pPr>
            <w:r w:rsidRPr="006745CE">
              <w:rPr>
                <w:b/>
                <w:bCs/>
                <w:sz w:val="22"/>
                <w:szCs w:val="18"/>
              </w:rPr>
              <w:t>3.</w:t>
            </w:r>
            <w:r w:rsidRPr="006745CE">
              <w:rPr>
                <w:rFonts w:eastAsia="Times New Roman"/>
                <w:b/>
                <w:bCs/>
                <w:sz w:val="22"/>
                <w:szCs w:val="18"/>
              </w:rPr>
              <w:t>—For expenditure on railway works in New South Wales</w:t>
            </w:r>
            <w:r w:rsidR="0017441E">
              <w:rPr>
                <w:rFonts w:eastAsia="Times New Roman"/>
                <w:b/>
                <w:bCs/>
                <w:sz w:val="22"/>
                <w:szCs w:val="18"/>
              </w:rPr>
              <w:tab/>
            </w:r>
          </w:p>
        </w:tc>
        <w:tc>
          <w:tcPr>
            <w:tcW w:w="137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25,000</w:t>
            </w:r>
          </w:p>
        </w:tc>
        <w:tc>
          <w:tcPr>
            <w:tcW w:w="137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300,000</w:t>
            </w:r>
          </w:p>
        </w:tc>
        <w:tc>
          <w:tcPr>
            <w:tcW w:w="1431"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17441E">
            <w:pPr>
              <w:shd w:val="clear" w:color="auto" w:fill="FFFFFF"/>
              <w:tabs>
                <w:tab w:val="left" w:leader="dot" w:pos="4896"/>
              </w:tabs>
              <w:spacing w:after="120"/>
              <w:ind w:right="144"/>
              <w:jc w:val="right"/>
              <w:rPr>
                <w:sz w:val="22"/>
              </w:rPr>
            </w:pPr>
            <w:r w:rsidRPr="006745CE">
              <w:rPr>
                <w:sz w:val="22"/>
                <w:szCs w:val="22"/>
              </w:rPr>
              <w:t>300,000</w:t>
            </w:r>
          </w:p>
        </w:tc>
      </w:tr>
    </w:tbl>
    <w:p w:rsidR="007A2F7E" w:rsidRPr="006745CE" w:rsidRDefault="006745CE" w:rsidP="007040F4">
      <w:pPr>
        <w:shd w:val="clear" w:color="auto" w:fill="FFFFFF"/>
        <w:tabs>
          <w:tab w:val="left" w:leader="dot" w:pos="4896"/>
        </w:tabs>
        <w:ind w:left="2664"/>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rPr>
        <w:lastRenderedPageBreak/>
        <w:t>Departments and Services</w:t>
      </w:r>
      <w:r w:rsidRPr="006745CE">
        <w:rPr>
          <w:rFonts w:eastAsia="Times New Roman"/>
          <w:sz w:val="22"/>
        </w:rPr>
        <w:t>—</w:t>
      </w:r>
      <w:r w:rsidRPr="006745CE">
        <w:rPr>
          <w:rFonts w:eastAsia="Times New Roman"/>
          <w:i/>
          <w:iCs/>
          <w:sz w:val="22"/>
        </w:rPr>
        <w:t>continued</w:t>
      </w:r>
    </w:p>
    <w:tbl>
      <w:tblPr>
        <w:tblW w:w="5000" w:type="pct"/>
        <w:jc w:val="center"/>
        <w:tblLayout w:type="fixed"/>
        <w:tblCellMar>
          <w:left w:w="40" w:type="dxa"/>
          <w:right w:w="40" w:type="dxa"/>
        </w:tblCellMar>
        <w:tblLook w:val="0000" w:firstRow="0" w:lastRow="0" w:firstColumn="0" w:lastColumn="0" w:noHBand="0" w:noVBand="0"/>
      </w:tblPr>
      <w:tblGrid>
        <w:gridCol w:w="5268"/>
        <w:gridCol w:w="1389"/>
        <w:gridCol w:w="1394"/>
        <w:gridCol w:w="1389"/>
      </w:tblGrid>
      <w:tr w:rsidR="00472EE2" w:rsidRPr="006745CE" w:rsidTr="00472EE2">
        <w:trPr>
          <w:trHeight w:val="336"/>
          <w:jc w:val="center"/>
        </w:trPr>
        <w:tc>
          <w:tcPr>
            <w:tcW w:w="5224" w:type="dxa"/>
            <w:tcBorders>
              <w:top w:val="single" w:sz="6" w:space="0" w:color="auto"/>
              <w:left w:val="nil"/>
              <w:bottom w:val="nil"/>
              <w:right w:val="single" w:sz="6" w:space="0" w:color="auto"/>
            </w:tcBorders>
            <w:shd w:val="clear" w:color="auto" w:fill="FFFFFF"/>
          </w:tcPr>
          <w:p w:rsidR="00472EE2" w:rsidRPr="006745CE" w:rsidRDefault="00472EE2" w:rsidP="007040F4">
            <w:pPr>
              <w:shd w:val="clear" w:color="auto" w:fill="FFFFFF"/>
              <w:tabs>
                <w:tab w:val="left" w:leader="dot" w:pos="4896"/>
              </w:tabs>
              <w:jc w:val="both"/>
              <w:rPr>
                <w:sz w:val="22"/>
              </w:rPr>
            </w:pPr>
          </w:p>
        </w:tc>
        <w:tc>
          <w:tcPr>
            <w:tcW w:w="1377" w:type="dxa"/>
            <w:vMerge w:val="restart"/>
            <w:tcBorders>
              <w:top w:val="single" w:sz="6" w:space="0" w:color="auto"/>
              <w:left w:val="single" w:sz="6" w:space="0" w:color="auto"/>
              <w:right w:val="single" w:sz="6" w:space="0" w:color="auto"/>
            </w:tcBorders>
            <w:shd w:val="clear" w:color="auto" w:fill="FFFFFF"/>
            <w:vAlign w:val="center"/>
          </w:tcPr>
          <w:p w:rsidR="00472EE2" w:rsidRPr="006C4372" w:rsidRDefault="00472EE2" w:rsidP="00472EE2">
            <w:pPr>
              <w:shd w:val="clear" w:color="auto" w:fill="FFFFFF"/>
              <w:tabs>
                <w:tab w:val="left" w:leader="dot" w:pos="4896"/>
              </w:tabs>
              <w:jc w:val="center"/>
              <w:rPr>
                <w:b/>
                <w:bCs/>
              </w:rPr>
            </w:pPr>
            <w:r w:rsidRPr="006C4372">
              <w:rPr>
                <w:b/>
                <w:bCs/>
                <w:szCs w:val="16"/>
              </w:rPr>
              <w:t>1974-75</w:t>
            </w:r>
          </w:p>
        </w:tc>
        <w:tc>
          <w:tcPr>
            <w:tcW w:w="2759" w:type="dxa"/>
            <w:gridSpan w:val="2"/>
            <w:tcBorders>
              <w:top w:val="single" w:sz="6" w:space="0" w:color="auto"/>
              <w:left w:val="single" w:sz="6" w:space="0" w:color="auto"/>
              <w:bottom w:val="single" w:sz="6" w:space="0" w:color="auto"/>
              <w:right w:val="nil"/>
            </w:tcBorders>
            <w:shd w:val="clear" w:color="auto" w:fill="FFFFFF"/>
            <w:vAlign w:val="center"/>
          </w:tcPr>
          <w:p w:rsidR="00472EE2" w:rsidRPr="00472EE2" w:rsidRDefault="00472EE2" w:rsidP="00472EE2">
            <w:pPr>
              <w:shd w:val="clear" w:color="auto" w:fill="FFFFFF"/>
              <w:tabs>
                <w:tab w:val="left" w:leader="dot" w:pos="4896"/>
              </w:tabs>
              <w:jc w:val="center"/>
            </w:pPr>
            <w:r w:rsidRPr="00472EE2">
              <w:rPr>
                <w:szCs w:val="14"/>
              </w:rPr>
              <w:t>1973</w:t>
            </w:r>
            <w:r w:rsidRPr="00472EE2">
              <w:rPr>
                <w:rFonts w:eastAsia="Times New Roman"/>
                <w:szCs w:val="14"/>
              </w:rPr>
              <w:t>–74</w:t>
            </w:r>
          </w:p>
        </w:tc>
      </w:tr>
      <w:tr w:rsidR="00472EE2" w:rsidRPr="006745CE" w:rsidTr="00472EE2">
        <w:trPr>
          <w:trHeight w:val="345"/>
          <w:jc w:val="center"/>
        </w:trPr>
        <w:tc>
          <w:tcPr>
            <w:tcW w:w="5224" w:type="dxa"/>
            <w:tcBorders>
              <w:top w:val="nil"/>
              <w:left w:val="nil"/>
              <w:bottom w:val="nil"/>
              <w:right w:val="single" w:sz="6" w:space="0" w:color="auto"/>
            </w:tcBorders>
            <w:shd w:val="clear" w:color="auto" w:fill="FFFFFF"/>
          </w:tcPr>
          <w:p w:rsidR="00472EE2" w:rsidRPr="006745CE" w:rsidRDefault="00472EE2" w:rsidP="007040F4">
            <w:pPr>
              <w:tabs>
                <w:tab w:val="left" w:leader="dot" w:pos="4896"/>
              </w:tabs>
              <w:jc w:val="both"/>
              <w:rPr>
                <w:sz w:val="22"/>
              </w:rPr>
            </w:pPr>
          </w:p>
        </w:tc>
        <w:tc>
          <w:tcPr>
            <w:tcW w:w="1377" w:type="dxa"/>
            <w:vMerge/>
            <w:tcBorders>
              <w:left w:val="single" w:sz="6" w:space="0" w:color="auto"/>
              <w:bottom w:val="single" w:sz="6" w:space="0" w:color="auto"/>
              <w:right w:val="single" w:sz="6" w:space="0" w:color="auto"/>
            </w:tcBorders>
            <w:shd w:val="clear" w:color="auto" w:fill="FFFFFF"/>
            <w:vAlign w:val="center"/>
          </w:tcPr>
          <w:p w:rsidR="00472EE2" w:rsidRPr="00472EE2" w:rsidRDefault="00472EE2" w:rsidP="00472EE2">
            <w:pPr>
              <w:tabs>
                <w:tab w:val="left" w:leader="dot" w:pos="4896"/>
              </w:tabs>
              <w:jc w:val="center"/>
            </w:pPr>
          </w:p>
        </w:tc>
        <w:tc>
          <w:tcPr>
            <w:tcW w:w="1382" w:type="dxa"/>
            <w:tcBorders>
              <w:top w:val="single" w:sz="6" w:space="0" w:color="auto"/>
              <w:left w:val="single" w:sz="6" w:space="0" w:color="auto"/>
              <w:bottom w:val="single" w:sz="6" w:space="0" w:color="auto"/>
              <w:right w:val="single" w:sz="6" w:space="0" w:color="auto"/>
            </w:tcBorders>
            <w:shd w:val="clear" w:color="auto" w:fill="FFFFFF"/>
            <w:vAlign w:val="center"/>
          </w:tcPr>
          <w:p w:rsidR="00472EE2" w:rsidRPr="00472EE2" w:rsidRDefault="00472EE2" w:rsidP="00472EE2">
            <w:pPr>
              <w:shd w:val="clear" w:color="auto" w:fill="FFFFFF"/>
              <w:tabs>
                <w:tab w:val="left" w:leader="dot" w:pos="4896"/>
              </w:tabs>
              <w:jc w:val="center"/>
            </w:pPr>
            <w:r w:rsidRPr="00472EE2">
              <w:rPr>
                <w:szCs w:val="14"/>
              </w:rPr>
              <w:t>Appropriation</w:t>
            </w:r>
          </w:p>
        </w:tc>
        <w:tc>
          <w:tcPr>
            <w:tcW w:w="1377" w:type="dxa"/>
            <w:tcBorders>
              <w:top w:val="single" w:sz="6" w:space="0" w:color="auto"/>
              <w:left w:val="single" w:sz="6" w:space="0" w:color="auto"/>
              <w:bottom w:val="single" w:sz="6" w:space="0" w:color="auto"/>
              <w:right w:val="nil"/>
            </w:tcBorders>
            <w:shd w:val="clear" w:color="auto" w:fill="FFFFFF"/>
            <w:vAlign w:val="center"/>
          </w:tcPr>
          <w:p w:rsidR="00472EE2" w:rsidRPr="00472EE2" w:rsidRDefault="00472EE2" w:rsidP="00472EE2">
            <w:pPr>
              <w:shd w:val="clear" w:color="auto" w:fill="FFFFFF"/>
              <w:tabs>
                <w:tab w:val="left" w:leader="dot" w:pos="4896"/>
              </w:tabs>
              <w:jc w:val="center"/>
            </w:pPr>
            <w:r w:rsidRPr="00472EE2">
              <w:rPr>
                <w:szCs w:val="14"/>
              </w:rPr>
              <w:t>Expenditure</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7"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72EE2">
            <w:pPr>
              <w:shd w:val="clear" w:color="auto" w:fill="FFFFFF"/>
              <w:tabs>
                <w:tab w:val="left" w:leader="dot" w:pos="4896"/>
              </w:tabs>
              <w:jc w:val="center"/>
              <w:rPr>
                <w:sz w:val="22"/>
              </w:rPr>
            </w:pPr>
            <w:r w:rsidRPr="006745CE">
              <w:rPr>
                <w:sz w:val="22"/>
                <w:szCs w:val="18"/>
              </w:rPr>
              <w:t>$</w:t>
            </w:r>
          </w:p>
        </w:tc>
        <w:tc>
          <w:tcPr>
            <w:tcW w:w="1382"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472EE2">
            <w:pPr>
              <w:shd w:val="clear" w:color="auto" w:fill="FFFFFF"/>
              <w:tabs>
                <w:tab w:val="left" w:leader="dot" w:pos="4896"/>
              </w:tabs>
              <w:jc w:val="center"/>
              <w:rPr>
                <w:sz w:val="22"/>
              </w:rPr>
            </w:pPr>
            <w:r w:rsidRPr="006745CE">
              <w:rPr>
                <w:sz w:val="22"/>
                <w:szCs w:val="18"/>
              </w:rPr>
              <w:t>$</w:t>
            </w:r>
          </w:p>
        </w:tc>
        <w:tc>
          <w:tcPr>
            <w:tcW w:w="1377" w:type="dxa"/>
            <w:tcBorders>
              <w:top w:val="single" w:sz="6" w:space="0" w:color="auto"/>
              <w:left w:val="single" w:sz="6" w:space="0" w:color="auto"/>
              <w:bottom w:val="nil"/>
              <w:right w:val="nil"/>
            </w:tcBorders>
            <w:shd w:val="clear" w:color="auto" w:fill="FFFFFF"/>
            <w:vAlign w:val="center"/>
          </w:tcPr>
          <w:p w:rsidR="007A2F7E" w:rsidRPr="006745CE" w:rsidRDefault="007A2F7E" w:rsidP="00472EE2">
            <w:pPr>
              <w:shd w:val="clear" w:color="auto" w:fill="FFFFFF"/>
              <w:tabs>
                <w:tab w:val="left" w:leader="dot" w:pos="4896"/>
              </w:tabs>
              <w:jc w:val="center"/>
              <w:rPr>
                <w:sz w:val="22"/>
              </w:rPr>
            </w:pPr>
            <w:r w:rsidRPr="006745CE">
              <w:rPr>
                <w:sz w:val="22"/>
                <w:szCs w:val="18"/>
              </w:rPr>
              <w:t>$</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jc w:val="center"/>
              <w:rPr>
                <w:sz w:val="22"/>
              </w:rPr>
            </w:pPr>
            <w:r w:rsidRPr="006745CE">
              <w:rPr>
                <w:b/>
                <w:bCs/>
                <w:sz w:val="22"/>
                <w:szCs w:val="18"/>
              </w:rPr>
              <w:t>DEPARTMENT OF TRANSPORT</w:t>
            </w:r>
            <w:r w:rsidRPr="006745CE">
              <w:rPr>
                <w:rFonts w:eastAsia="Times New Roman"/>
                <w:sz w:val="22"/>
                <w:szCs w:val="18"/>
              </w:rPr>
              <w:t>—</w:t>
            </w:r>
            <w:r w:rsidRPr="006745CE">
              <w:rPr>
                <w:rFonts w:eastAsia="Times New Roman"/>
                <w:i/>
                <w:iCs/>
                <w:sz w:val="22"/>
                <w:szCs w:val="18"/>
              </w:rPr>
              <w:t>continued</w:t>
            </w:r>
          </w:p>
        </w:tc>
        <w:tc>
          <w:tcPr>
            <w:tcW w:w="1377"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2"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77"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right="542"/>
              <w:rPr>
                <w:sz w:val="22"/>
              </w:rPr>
            </w:pPr>
            <w:r w:rsidRPr="006745CE">
              <w:rPr>
                <w:smallCaps/>
                <w:sz w:val="22"/>
                <w:szCs w:val="18"/>
              </w:rPr>
              <w:t xml:space="preserve">Division </w:t>
            </w:r>
            <w:r w:rsidRPr="006745CE">
              <w:rPr>
                <w:sz w:val="22"/>
                <w:szCs w:val="18"/>
              </w:rPr>
              <w:t>963.</w:t>
            </w:r>
            <w:r w:rsidRPr="006745CE">
              <w:rPr>
                <w:rFonts w:eastAsia="Times New Roman"/>
                <w:sz w:val="22"/>
                <w:szCs w:val="18"/>
              </w:rPr>
              <w:t>—PAYMENTS TO OR FOR THE STATES—</w:t>
            </w:r>
            <w:r w:rsidRPr="006745CE">
              <w:rPr>
                <w:rFonts w:eastAsia="Times New Roman"/>
                <w:i/>
                <w:iCs/>
                <w:sz w:val="22"/>
                <w:szCs w:val="18"/>
              </w:rPr>
              <w:t>continued</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b/>
                <w:bCs/>
                <w:sz w:val="22"/>
                <w:szCs w:val="18"/>
              </w:rPr>
              <w:t>4.</w:t>
            </w:r>
            <w:r w:rsidRPr="006745CE">
              <w:rPr>
                <w:rFonts w:eastAsia="Times New Roman"/>
                <w:b/>
                <w:bCs/>
                <w:sz w:val="22"/>
                <w:szCs w:val="18"/>
              </w:rPr>
              <w:t>—Assistance to Western Australia—Perth Underground Railway Study</w:t>
            </w:r>
            <w:r w:rsidR="006634BE">
              <w:rPr>
                <w:rFonts w:eastAsia="Times New Roman"/>
                <w:b/>
                <w:bCs/>
                <w:sz w:val="22"/>
                <w:szCs w:val="18"/>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46,000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188,000</w:t>
            </w:r>
          </w:p>
        </w:tc>
        <w:tc>
          <w:tcPr>
            <w:tcW w:w="1377" w:type="dxa"/>
            <w:tcBorders>
              <w:top w:val="nil"/>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188,000</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rPr>
                <w:sz w:val="22"/>
              </w:rPr>
            </w:pPr>
            <w:r w:rsidRPr="006745CE">
              <w:rPr>
                <w:b/>
                <w:bCs/>
                <w:sz w:val="22"/>
                <w:szCs w:val="18"/>
              </w:rPr>
              <w:t>5.</w:t>
            </w:r>
            <w:r w:rsidRPr="006745CE">
              <w:rPr>
                <w:rFonts w:eastAsia="Times New Roman"/>
                <w:b/>
                <w:bCs/>
                <w:sz w:val="22"/>
                <w:szCs w:val="18"/>
              </w:rPr>
              <w:t>—For expenditure under the Adelaide-Crystal Brook Railway Agreement</w:t>
            </w:r>
            <w:r w:rsidR="006634BE">
              <w:rPr>
                <w:rFonts w:eastAsia="Times New Roman"/>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900,000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szCs w:val="18"/>
              </w:rPr>
              <w:t>..</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rPr>
              <w:t>..</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350"/>
              <w:rPr>
                <w:sz w:val="22"/>
              </w:rPr>
            </w:pPr>
            <w:r w:rsidRPr="006745CE">
              <w:rPr>
                <w:b/>
                <w:bCs/>
                <w:sz w:val="22"/>
                <w:szCs w:val="18"/>
              </w:rPr>
              <w:t>Eyre and Barkly Highways</w:t>
            </w:r>
            <w:r w:rsidRPr="006745CE">
              <w:rPr>
                <w:rFonts w:eastAsia="Times New Roman"/>
                <w:b/>
                <w:bCs/>
                <w:sz w:val="22"/>
                <w:szCs w:val="18"/>
              </w:rPr>
              <w:t>—Contribution to maintenance</w:t>
            </w:r>
            <w:r w:rsidR="006634BE">
              <w:rPr>
                <w:rFonts w:eastAsia="Times New Roman"/>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64,000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64,000</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355"/>
              <w:rPr>
                <w:sz w:val="22"/>
              </w:rPr>
            </w:pPr>
            <w:r w:rsidRPr="006745CE">
              <w:rPr>
                <w:b/>
                <w:bCs/>
                <w:sz w:val="22"/>
                <w:szCs w:val="18"/>
              </w:rPr>
              <w:t>Assistance to Western Australia</w:t>
            </w:r>
            <w:r w:rsidRPr="006745CE">
              <w:rPr>
                <w:rFonts w:eastAsia="Times New Roman"/>
                <w:b/>
                <w:bCs/>
                <w:sz w:val="22"/>
                <w:szCs w:val="18"/>
              </w:rPr>
              <w:t>—To purchase ship to maintain State shipping service to Darwin</w:t>
            </w:r>
            <w:r w:rsidR="006634BE">
              <w:rPr>
                <w:rFonts w:eastAsia="Times New Roman"/>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szCs w:val="18"/>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1,000,000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1,000,000</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350"/>
              <w:rPr>
                <w:sz w:val="22"/>
              </w:rPr>
            </w:pPr>
            <w:r w:rsidRPr="006745CE">
              <w:rPr>
                <w:b/>
                <w:bCs/>
                <w:sz w:val="22"/>
                <w:szCs w:val="18"/>
              </w:rPr>
              <w:t>Assistance to South Australia for sealing of Eyre Highway</w:t>
            </w:r>
            <w:r w:rsidR="006634BE">
              <w:rPr>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szCs w:val="18"/>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625,000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625,000</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350"/>
              <w:rPr>
                <w:sz w:val="22"/>
              </w:rPr>
            </w:pPr>
            <w:r w:rsidRPr="006745CE">
              <w:rPr>
                <w:b/>
                <w:bCs/>
                <w:sz w:val="22"/>
                <w:szCs w:val="18"/>
              </w:rPr>
              <w:t>For expenditure on road safety traffic management improvements</w:t>
            </w:r>
            <w:r w:rsidR="006634BE">
              <w:rPr>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3,000,000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3,000,000</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120"/>
              <w:ind w:firstLine="336"/>
              <w:rPr>
                <w:sz w:val="22"/>
              </w:rPr>
            </w:pPr>
            <w:r w:rsidRPr="006745CE">
              <w:rPr>
                <w:b/>
                <w:bCs/>
                <w:sz w:val="22"/>
                <w:szCs w:val="18"/>
              </w:rPr>
              <w:t>For expenditure under the Railway Standardization [South Australia] Agreement Act</w:t>
            </w:r>
            <w:r w:rsidR="006634BE">
              <w:rPr>
                <w:b/>
                <w:bCs/>
                <w:sz w:val="22"/>
                <w:szCs w:val="18"/>
              </w:rPr>
              <w:tab/>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szCs w:val="18"/>
              </w:rPr>
              <w:t>..</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300,000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18,625</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spacing w:before="120"/>
              <w:jc w:val="right"/>
              <w:rPr>
                <w:sz w:val="22"/>
              </w:rPr>
            </w:pPr>
            <w:r w:rsidRPr="006745CE">
              <w:rPr>
                <w:i/>
                <w:iCs/>
                <w:sz w:val="22"/>
                <w:szCs w:val="18"/>
              </w:rPr>
              <w:t xml:space="preserve">Total: Division </w:t>
            </w:r>
            <w:r w:rsidRPr="006745CE">
              <w:rPr>
                <w:sz w:val="22"/>
                <w:szCs w:val="18"/>
              </w:rPr>
              <w:t>963</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1,469,000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6,135,000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5,853,625</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964.</w:t>
            </w:r>
            <w:r w:rsidRPr="006745CE">
              <w:rPr>
                <w:rFonts w:eastAsia="Times New Roman"/>
                <w:sz w:val="22"/>
                <w:szCs w:val="18"/>
              </w:rPr>
              <w:t>—OTHER SERVICES</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120"/>
              <w:ind w:left="139"/>
              <w:jc w:val="both"/>
              <w:rPr>
                <w:sz w:val="22"/>
              </w:rPr>
            </w:pPr>
            <w:r w:rsidRPr="006745CE">
              <w:rPr>
                <w:sz w:val="22"/>
                <w:szCs w:val="18"/>
              </w:rPr>
              <w:t>01. Construction of a Dry Dock at Newcastle</w:t>
            </w:r>
            <w:r w:rsidR="006634BE">
              <w:rPr>
                <w:sz w:val="22"/>
                <w:szCs w:val="18"/>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3,750,000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77"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spacing w:before="120" w:after="120"/>
              <w:ind w:right="144"/>
              <w:jc w:val="right"/>
              <w:rPr>
                <w:sz w:val="22"/>
              </w:rPr>
            </w:pPr>
            <w:r w:rsidRPr="006745CE">
              <w:rPr>
                <w:i/>
                <w:iCs/>
                <w:sz w:val="22"/>
                <w:szCs w:val="18"/>
              </w:rPr>
              <w:t xml:space="preserve">Total </w:t>
            </w:r>
            <w:r w:rsidRPr="006745CE">
              <w:rPr>
                <w:smallCaps/>
                <w:sz w:val="22"/>
                <w:szCs w:val="18"/>
              </w:rPr>
              <w:t>Department of Transport</w:t>
            </w:r>
          </w:p>
        </w:tc>
        <w:tc>
          <w:tcPr>
            <w:tcW w:w="1377"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b/>
                <w:bCs/>
                <w:sz w:val="22"/>
                <w:szCs w:val="22"/>
              </w:rPr>
              <w:t>96,572,000</w:t>
            </w:r>
          </w:p>
        </w:tc>
        <w:tc>
          <w:tcPr>
            <w:tcW w:w="1382"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b/>
                <w:bCs/>
                <w:sz w:val="22"/>
                <w:szCs w:val="22"/>
              </w:rPr>
              <w:t>40,018,000</w:t>
            </w:r>
          </w:p>
        </w:tc>
        <w:tc>
          <w:tcPr>
            <w:tcW w:w="1377"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b/>
                <w:bCs/>
                <w:sz w:val="22"/>
                <w:szCs w:val="22"/>
              </w:rPr>
              <w:t>30,237,698</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614"/>
              <w:jc w:val="both"/>
              <w:rPr>
                <w:sz w:val="22"/>
              </w:rPr>
            </w:pPr>
            <w:r w:rsidRPr="006745CE">
              <w:rPr>
                <w:b/>
                <w:bCs/>
                <w:sz w:val="22"/>
                <w:szCs w:val="18"/>
              </w:rPr>
              <w:t>DEPARTMENT OF THE TREASURY</w:t>
            </w:r>
          </w:p>
        </w:tc>
        <w:tc>
          <w:tcPr>
            <w:tcW w:w="1377"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82"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77" w:type="dxa"/>
            <w:tcBorders>
              <w:top w:val="single" w:sz="6" w:space="0" w:color="auto"/>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szCs w:val="18"/>
              </w:rPr>
              <w:t xml:space="preserve">Division </w:t>
            </w:r>
            <w:r w:rsidRPr="006745CE">
              <w:rPr>
                <w:sz w:val="22"/>
                <w:szCs w:val="18"/>
              </w:rPr>
              <w:t>965.</w:t>
            </w:r>
            <w:r w:rsidRPr="006745CE">
              <w:rPr>
                <w:rFonts w:eastAsia="Times New Roman"/>
                <w:sz w:val="22"/>
                <w:szCs w:val="18"/>
              </w:rPr>
              <w:t>—CAPITAL WORKS AND SERVICES</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360"/>
              <w:jc w:val="both"/>
              <w:rPr>
                <w:sz w:val="22"/>
              </w:rPr>
            </w:pPr>
            <w:r w:rsidRPr="006745CE">
              <w:rPr>
                <w:b/>
                <w:bCs/>
                <w:sz w:val="22"/>
                <w:szCs w:val="18"/>
              </w:rPr>
              <w:t>1.</w:t>
            </w:r>
            <w:r w:rsidRPr="006745CE">
              <w:rPr>
                <w:rFonts w:eastAsia="Times New Roman"/>
                <w:b/>
                <w:bCs/>
                <w:sz w:val="22"/>
                <w:szCs w:val="18"/>
              </w:rPr>
              <w:t>—Plant and Equipment—</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szCs w:val="18"/>
              </w:rPr>
              <w:t>01. Royal Australian Mint</w:t>
            </w:r>
            <w:r w:rsidR="006634BE">
              <w:rPr>
                <w:sz w:val="22"/>
                <w:szCs w:val="18"/>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266,000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82,000</w:t>
            </w: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62,334</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szCs w:val="18"/>
              </w:rPr>
              <w:t>02. Australian Taxation Office</w:t>
            </w:r>
            <w:r w:rsidR="006634BE">
              <w:rPr>
                <w:sz w:val="22"/>
                <w:szCs w:val="18"/>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1,287,000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3,930,000</w:t>
            </w: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3,172,962</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4"/>
              <w:jc w:val="both"/>
              <w:rPr>
                <w:sz w:val="22"/>
              </w:rPr>
            </w:pPr>
            <w:r w:rsidRPr="006745CE">
              <w:rPr>
                <w:sz w:val="22"/>
                <w:szCs w:val="18"/>
              </w:rPr>
              <w:t>03. Department of the Treasury</w:t>
            </w:r>
            <w:r w:rsidR="006634BE">
              <w:rPr>
                <w:sz w:val="22"/>
                <w:szCs w:val="18"/>
              </w:rPr>
              <w:tab/>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611,500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2,731,850</w:t>
            </w: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2,412,516</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9"/>
              <w:jc w:val="both"/>
              <w:rPr>
                <w:sz w:val="22"/>
              </w:rPr>
            </w:pPr>
            <w:r w:rsidRPr="006745CE">
              <w:rPr>
                <w:sz w:val="22"/>
                <w:szCs w:val="18"/>
              </w:rPr>
              <w:t>04. Australian</w:t>
            </w:r>
            <w:r w:rsidR="004733C8" w:rsidRPr="006745CE">
              <w:rPr>
                <w:sz w:val="22"/>
                <w:szCs w:val="18"/>
              </w:rPr>
              <w:t xml:space="preserve"> </w:t>
            </w:r>
            <w:r w:rsidRPr="006745CE">
              <w:rPr>
                <w:sz w:val="22"/>
                <w:szCs w:val="18"/>
              </w:rPr>
              <w:t>Government</w:t>
            </w:r>
            <w:r w:rsidR="004733C8" w:rsidRPr="006745CE">
              <w:rPr>
                <w:sz w:val="22"/>
                <w:szCs w:val="18"/>
              </w:rPr>
              <w:t xml:space="preserve"> </w:t>
            </w:r>
            <w:r w:rsidRPr="006745CE">
              <w:rPr>
                <w:sz w:val="22"/>
                <w:szCs w:val="18"/>
              </w:rPr>
              <w:t>Retirements</w:t>
            </w:r>
            <w:r w:rsidR="004733C8" w:rsidRPr="006745CE">
              <w:rPr>
                <w:sz w:val="22"/>
                <w:szCs w:val="18"/>
              </w:rPr>
              <w:t xml:space="preserve"> </w:t>
            </w:r>
            <w:r w:rsidRPr="006745CE">
              <w:rPr>
                <w:sz w:val="22"/>
                <w:szCs w:val="18"/>
              </w:rPr>
              <w:t>Benefits Office</w:t>
            </w:r>
          </w:p>
        </w:tc>
        <w:tc>
          <w:tcPr>
            <w:tcW w:w="1377"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28,300</w:t>
            </w:r>
          </w:p>
        </w:tc>
        <w:tc>
          <w:tcPr>
            <w:tcW w:w="1382" w:type="dxa"/>
            <w:tcBorders>
              <w:top w:val="nil"/>
              <w:left w:val="single" w:sz="6" w:space="0" w:color="auto"/>
              <w:bottom w:val="nil"/>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120,650</w:t>
            </w:r>
          </w:p>
        </w:tc>
        <w:tc>
          <w:tcPr>
            <w:tcW w:w="1377" w:type="dxa"/>
            <w:tcBorders>
              <w:top w:val="nil"/>
              <w:left w:val="single" w:sz="6" w:space="0" w:color="auto"/>
              <w:bottom w:val="nil"/>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92,368</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39"/>
              <w:jc w:val="both"/>
              <w:rPr>
                <w:sz w:val="22"/>
              </w:rPr>
            </w:pPr>
            <w:r w:rsidRPr="006745CE">
              <w:rPr>
                <w:sz w:val="22"/>
                <w:szCs w:val="18"/>
              </w:rPr>
              <w:t>05. Sub-Treasuries</w:t>
            </w:r>
            <w:r w:rsidR="006634BE">
              <w:rPr>
                <w:sz w:val="22"/>
                <w:szCs w:val="18"/>
              </w:rPr>
              <w:tab/>
            </w:r>
          </w:p>
        </w:tc>
        <w:tc>
          <w:tcPr>
            <w:tcW w:w="1377"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18"/>
              </w:rPr>
              <w:t>449,200</w:t>
            </w:r>
          </w:p>
        </w:tc>
        <w:tc>
          <w:tcPr>
            <w:tcW w:w="1382"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center"/>
              <w:rPr>
                <w:sz w:val="22"/>
              </w:rPr>
            </w:pPr>
            <w:r w:rsidRPr="006745CE">
              <w:rPr>
                <w:sz w:val="22"/>
              </w:rPr>
              <w:t>..</w:t>
            </w:r>
          </w:p>
        </w:tc>
        <w:tc>
          <w:tcPr>
            <w:tcW w:w="1377" w:type="dxa"/>
            <w:tcBorders>
              <w:top w:val="nil"/>
              <w:left w:val="single" w:sz="6" w:space="0" w:color="auto"/>
              <w:bottom w:val="single" w:sz="6" w:space="0" w:color="auto"/>
              <w:right w:val="nil"/>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r>
      <w:tr w:rsidR="007A2F7E" w:rsidRPr="006745CE" w:rsidTr="00472EE2">
        <w:trPr>
          <w:trHeight w:val="20"/>
          <w:jc w:val="center"/>
        </w:trPr>
        <w:tc>
          <w:tcPr>
            <w:tcW w:w="5224"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77"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2,642,000</w:t>
            </w:r>
          </w:p>
        </w:tc>
        <w:tc>
          <w:tcPr>
            <w:tcW w:w="1382" w:type="dxa"/>
            <w:tcBorders>
              <w:top w:val="single" w:sz="6" w:space="0" w:color="auto"/>
              <w:left w:val="single" w:sz="6" w:space="0" w:color="auto"/>
              <w:bottom w:val="single" w:sz="2" w:space="0" w:color="auto"/>
              <w:right w:val="single" w:sz="6" w:space="0" w:color="auto"/>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6,864,500</w:t>
            </w:r>
          </w:p>
        </w:tc>
        <w:tc>
          <w:tcPr>
            <w:tcW w:w="1377" w:type="dxa"/>
            <w:tcBorders>
              <w:top w:val="single" w:sz="6" w:space="0" w:color="auto"/>
              <w:left w:val="single" w:sz="6" w:space="0" w:color="auto"/>
              <w:bottom w:val="single" w:sz="2" w:space="0" w:color="auto"/>
              <w:right w:val="nil"/>
            </w:tcBorders>
            <w:shd w:val="clear" w:color="auto" w:fill="FFFFFF"/>
            <w:vAlign w:val="bottom"/>
          </w:tcPr>
          <w:p w:rsidR="007A2F7E" w:rsidRPr="006745CE" w:rsidRDefault="007A2F7E" w:rsidP="00472EE2">
            <w:pPr>
              <w:shd w:val="clear" w:color="auto" w:fill="FFFFFF"/>
              <w:tabs>
                <w:tab w:val="left" w:leader="dot" w:pos="4896"/>
              </w:tabs>
              <w:ind w:right="144"/>
              <w:jc w:val="right"/>
              <w:rPr>
                <w:sz w:val="22"/>
              </w:rPr>
            </w:pPr>
            <w:r w:rsidRPr="006745CE">
              <w:rPr>
                <w:sz w:val="22"/>
                <w:szCs w:val="22"/>
              </w:rPr>
              <w:t>5,740,180</w:t>
            </w:r>
          </w:p>
        </w:tc>
      </w:tr>
    </w:tbl>
    <w:p w:rsidR="007A2F7E" w:rsidRPr="006745CE" w:rsidRDefault="006745CE" w:rsidP="007040F4">
      <w:pPr>
        <w:shd w:val="clear" w:color="auto" w:fill="FFFFFF"/>
        <w:tabs>
          <w:tab w:val="left" w:leader="dot" w:pos="4896"/>
        </w:tabs>
        <w:ind w:left="2645"/>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5197"/>
        <w:gridCol w:w="1395"/>
        <w:gridCol w:w="1400"/>
        <w:gridCol w:w="1448"/>
      </w:tblGrid>
      <w:tr w:rsidR="006634BE" w:rsidRPr="006745CE" w:rsidTr="006634BE">
        <w:trPr>
          <w:trHeight w:val="336"/>
          <w:jc w:val="center"/>
        </w:trPr>
        <w:tc>
          <w:tcPr>
            <w:tcW w:w="5153" w:type="dxa"/>
            <w:tcBorders>
              <w:top w:val="single" w:sz="6" w:space="0" w:color="auto"/>
              <w:left w:val="nil"/>
              <w:bottom w:val="nil"/>
              <w:right w:val="single" w:sz="6" w:space="0" w:color="auto"/>
            </w:tcBorders>
            <w:shd w:val="clear" w:color="auto" w:fill="FFFFFF"/>
          </w:tcPr>
          <w:p w:rsidR="006634BE" w:rsidRPr="006745CE" w:rsidRDefault="006634BE" w:rsidP="007040F4">
            <w:pPr>
              <w:shd w:val="clear" w:color="auto" w:fill="FFFFFF"/>
              <w:tabs>
                <w:tab w:val="left" w:leader="dot" w:pos="4896"/>
              </w:tabs>
              <w:jc w:val="both"/>
              <w:rPr>
                <w:sz w:val="22"/>
              </w:rPr>
            </w:pPr>
          </w:p>
        </w:tc>
        <w:tc>
          <w:tcPr>
            <w:tcW w:w="1383" w:type="dxa"/>
            <w:vMerge w:val="restart"/>
            <w:tcBorders>
              <w:top w:val="single" w:sz="6" w:space="0" w:color="auto"/>
              <w:left w:val="single" w:sz="6" w:space="0" w:color="auto"/>
              <w:right w:val="single" w:sz="6" w:space="0" w:color="auto"/>
            </w:tcBorders>
            <w:shd w:val="clear" w:color="auto" w:fill="FFFFFF"/>
            <w:vAlign w:val="center"/>
          </w:tcPr>
          <w:p w:rsidR="006634BE" w:rsidRPr="006C4372" w:rsidRDefault="006634BE" w:rsidP="006634BE">
            <w:pPr>
              <w:shd w:val="clear" w:color="auto" w:fill="FFFFFF"/>
              <w:tabs>
                <w:tab w:val="left" w:leader="dot" w:pos="4896"/>
              </w:tabs>
              <w:jc w:val="center"/>
              <w:rPr>
                <w:b/>
                <w:bCs/>
              </w:rPr>
            </w:pPr>
            <w:r w:rsidRPr="006C4372">
              <w:rPr>
                <w:b/>
                <w:bCs/>
                <w:szCs w:val="16"/>
              </w:rPr>
              <w:t>1974-75</w:t>
            </w:r>
          </w:p>
        </w:tc>
        <w:tc>
          <w:tcPr>
            <w:tcW w:w="2824" w:type="dxa"/>
            <w:gridSpan w:val="2"/>
            <w:tcBorders>
              <w:top w:val="single" w:sz="6" w:space="0" w:color="auto"/>
              <w:left w:val="single" w:sz="6" w:space="0" w:color="auto"/>
              <w:bottom w:val="single" w:sz="6" w:space="0" w:color="auto"/>
              <w:right w:val="nil"/>
            </w:tcBorders>
            <w:shd w:val="clear" w:color="auto" w:fill="FFFFFF"/>
            <w:vAlign w:val="center"/>
          </w:tcPr>
          <w:p w:rsidR="006634BE" w:rsidRPr="006634BE" w:rsidRDefault="006634BE" w:rsidP="006634BE">
            <w:pPr>
              <w:shd w:val="clear" w:color="auto" w:fill="FFFFFF"/>
              <w:tabs>
                <w:tab w:val="left" w:leader="dot" w:pos="4896"/>
              </w:tabs>
              <w:jc w:val="center"/>
            </w:pPr>
            <w:r w:rsidRPr="006634BE">
              <w:rPr>
                <w:szCs w:val="14"/>
              </w:rPr>
              <w:t>1973</w:t>
            </w:r>
            <w:r w:rsidRPr="006634BE">
              <w:rPr>
                <w:rFonts w:eastAsia="Times New Roman"/>
                <w:szCs w:val="14"/>
              </w:rPr>
              <w:t>–74</w:t>
            </w:r>
          </w:p>
        </w:tc>
      </w:tr>
      <w:tr w:rsidR="006634BE" w:rsidRPr="006745CE" w:rsidTr="006634BE">
        <w:trPr>
          <w:trHeight w:val="435"/>
          <w:jc w:val="center"/>
        </w:trPr>
        <w:tc>
          <w:tcPr>
            <w:tcW w:w="5153" w:type="dxa"/>
            <w:tcBorders>
              <w:top w:val="nil"/>
              <w:left w:val="nil"/>
              <w:bottom w:val="nil"/>
              <w:right w:val="single" w:sz="6" w:space="0" w:color="auto"/>
            </w:tcBorders>
            <w:shd w:val="clear" w:color="auto" w:fill="FFFFFF"/>
          </w:tcPr>
          <w:p w:rsidR="006634BE" w:rsidRPr="006745CE" w:rsidRDefault="006634BE" w:rsidP="007040F4">
            <w:pPr>
              <w:tabs>
                <w:tab w:val="left" w:leader="dot" w:pos="4896"/>
              </w:tabs>
              <w:jc w:val="both"/>
              <w:rPr>
                <w:sz w:val="22"/>
              </w:rPr>
            </w:pPr>
          </w:p>
        </w:tc>
        <w:tc>
          <w:tcPr>
            <w:tcW w:w="1383" w:type="dxa"/>
            <w:vMerge/>
            <w:tcBorders>
              <w:left w:val="single" w:sz="6" w:space="0" w:color="auto"/>
              <w:bottom w:val="single" w:sz="6" w:space="0" w:color="auto"/>
              <w:right w:val="single" w:sz="6" w:space="0" w:color="auto"/>
            </w:tcBorders>
            <w:shd w:val="clear" w:color="auto" w:fill="FFFFFF"/>
            <w:vAlign w:val="center"/>
          </w:tcPr>
          <w:p w:rsidR="006634BE" w:rsidRPr="006634BE" w:rsidRDefault="006634BE" w:rsidP="006634BE">
            <w:pPr>
              <w:tabs>
                <w:tab w:val="left" w:leader="dot" w:pos="4896"/>
              </w:tabs>
              <w:jc w:val="center"/>
            </w:pPr>
          </w:p>
        </w:tc>
        <w:tc>
          <w:tcPr>
            <w:tcW w:w="1388" w:type="dxa"/>
            <w:tcBorders>
              <w:top w:val="single" w:sz="6" w:space="0" w:color="auto"/>
              <w:left w:val="single" w:sz="6" w:space="0" w:color="auto"/>
              <w:bottom w:val="single" w:sz="6" w:space="0" w:color="auto"/>
              <w:right w:val="single" w:sz="6" w:space="0" w:color="auto"/>
            </w:tcBorders>
            <w:shd w:val="clear" w:color="auto" w:fill="FFFFFF"/>
            <w:vAlign w:val="center"/>
          </w:tcPr>
          <w:p w:rsidR="006634BE" w:rsidRPr="006634BE" w:rsidRDefault="006634BE" w:rsidP="006634BE">
            <w:pPr>
              <w:shd w:val="clear" w:color="auto" w:fill="FFFFFF"/>
              <w:tabs>
                <w:tab w:val="left" w:leader="dot" w:pos="4896"/>
              </w:tabs>
              <w:jc w:val="center"/>
            </w:pPr>
            <w:r w:rsidRPr="006634BE">
              <w:rPr>
                <w:szCs w:val="14"/>
              </w:rPr>
              <w:t>Appropriation</w:t>
            </w:r>
          </w:p>
        </w:tc>
        <w:tc>
          <w:tcPr>
            <w:tcW w:w="1436" w:type="dxa"/>
            <w:tcBorders>
              <w:top w:val="single" w:sz="6" w:space="0" w:color="auto"/>
              <w:left w:val="single" w:sz="6" w:space="0" w:color="auto"/>
              <w:bottom w:val="single" w:sz="6" w:space="0" w:color="auto"/>
              <w:right w:val="nil"/>
            </w:tcBorders>
            <w:shd w:val="clear" w:color="auto" w:fill="FFFFFF"/>
            <w:vAlign w:val="center"/>
          </w:tcPr>
          <w:p w:rsidR="006634BE" w:rsidRPr="006634BE" w:rsidRDefault="006634BE" w:rsidP="006634BE">
            <w:pPr>
              <w:shd w:val="clear" w:color="auto" w:fill="FFFFFF"/>
              <w:tabs>
                <w:tab w:val="left" w:leader="dot" w:pos="4896"/>
              </w:tabs>
              <w:jc w:val="center"/>
            </w:pPr>
            <w:r w:rsidRPr="006634BE">
              <w:rPr>
                <w:szCs w:val="14"/>
              </w:rPr>
              <w:t>Expenditure</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jc w:val="both"/>
              <w:rPr>
                <w:sz w:val="22"/>
              </w:rPr>
            </w:pPr>
          </w:p>
        </w:tc>
        <w:tc>
          <w:tcPr>
            <w:tcW w:w="1383"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6634BE">
            <w:pPr>
              <w:shd w:val="clear" w:color="auto" w:fill="FFFFFF"/>
              <w:tabs>
                <w:tab w:val="left" w:leader="dot" w:pos="4896"/>
              </w:tabs>
              <w:jc w:val="center"/>
              <w:rPr>
                <w:sz w:val="22"/>
              </w:rPr>
            </w:pPr>
            <w:r w:rsidRPr="006745CE">
              <w:rPr>
                <w:sz w:val="22"/>
              </w:rPr>
              <w:t>$</w:t>
            </w:r>
          </w:p>
        </w:tc>
        <w:tc>
          <w:tcPr>
            <w:tcW w:w="1388"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6634BE">
            <w:pPr>
              <w:shd w:val="clear" w:color="auto" w:fill="FFFFFF"/>
              <w:tabs>
                <w:tab w:val="left" w:leader="dot" w:pos="4896"/>
              </w:tabs>
              <w:jc w:val="center"/>
              <w:rPr>
                <w:sz w:val="22"/>
              </w:rPr>
            </w:pPr>
            <w:r w:rsidRPr="006745CE">
              <w:rPr>
                <w:sz w:val="22"/>
              </w:rPr>
              <w:t>$</w:t>
            </w:r>
          </w:p>
        </w:tc>
        <w:tc>
          <w:tcPr>
            <w:tcW w:w="1436" w:type="dxa"/>
            <w:tcBorders>
              <w:top w:val="single" w:sz="6" w:space="0" w:color="auto"/>
              <w:left w:val="single" w:sz="6" w:space="0" w:color="auto"/>
              <w:bottom w:val="nil"/>
              <w:right w:val="nil"/>
            </w:tcBorders>
            <w:shd w:val="clear" w:color="auto" w:fill="FFFFFF"/>
            <w:vAlign w:val="center"/>
          </w:tcPr>
          <w:p w:rsidR="007A2F7E" w:rsidRPr="006745CE" w:rsidRDefault="007A2F7E" w:rsidP="006634BE">
            <w:pPr>
              <w:shd w:val="clear" w:color="auto" w:fill="FFFFFF"/>
              <w:tabs>
                <w:tab w:val="left" w:leader="dot" w:pos="4896"/>
              </w:tabs>
              <w:jc w:val="center"/>
              <w:rPr>
                <w:sz w:val="22"/>
              </w:rPr>
            </w:pPr>
            <w:r w:rsidRPr="006745CE">
              <w:rPr>
                <w:sz w:val="22"/>
              </w:rPr>
              <w:t>$</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jc w:val="center"/>
              <w:rPr>
                <w:sz w:val="22"/>
              </w:rPr>
            </w:pPr>
            <w:r w:rsidRPr="006745CE">
              <w:rPr>
                <w:b/>
                <w:bCs/>
                <w:sz w:val="22"/>
              </w:rPr>
              <w:t>DEPARTMENT OF THE TREASURY</w:t>
            </w:r>
            <w:r w:rsidRPr="006745CE">
              <w:rPr>
                <w:rFonts w:eastAsia="Times New Roman"/>
                <w:sz w:val="22"/>
              </w:rPr>
              <w:t>—</w:t>
            </w:r>
            <w:r w:rsidRPr="006745CE">
              <w:rPr>
                <w:rFonts w:eastAsia="Times New Roman"/>
                <w:i/>
                <w:iCs/>
                <w:sz w:val="22"/>
              </w:rPr>
              <w:t>continued</w:t>
            </w:r>
          </w:p>
        </w:tc>
        <w:tc>
          <w:tcPr>
            <w:tcW w:w="1383"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388" w:type="dxa"/>
            <w:tcBorders>
              <w:top w:val="nil"/>
              <w:left w:val="single" w:sz="6" w:space="0" w:color="auto"/>
              <w:bottom w:val="nil"/>
              <w:right w:val="single" w:sz="6" w:space="0" w:color="auto"/>
            </w:tcBorders>
            <w:shd w:val="clear" w:color="auto" w:fill="FFFFFF"/>
          </w:tcPr>
          <w:p w:rsidR="007A2F7E" w:rsidRPr="006745CE" w:rsidRDefault="007A2F7E" w:rsidP="003E38EE">
            <w:pPr>
              <w:shd w:val="clear" w:color="auto" w:fill="FFFFFF"/>
              <w:tabs>
                <w:tab w:val="left" w:leader="dot" w:pos="4896"/>
              </w:tabs>
              <w:rPr>
                <w:sz w:val="22"/>
              </w:rPr>
            </w:pPr>
          </w:p>
        </w:tc>
        <w:tc>
          <w:tcPr>
            <w:tcW w:w="1436" w:type="dxa"/>
            <w:tcBorders>
              <w:top w:val="nil"/>
              <w:left w:val="single" w:sz="6" w:space="0" w:color="auto"/>
              <w:bottom w:val="nil"/>
              <w:right w:val="nil"/>
            </w:tcBorders>
            <w:shd w:val="clear" w:color="auto" w:fill="FFFFFF"/>
          </w:tcPr>
          <w:p w:rsidR="007A2F7E" w:rsidRPr="006745CE" w:rsidRDefault="007A2F7E" w:rsidP="003E38EE">
            <w:pPr>
              <w:shd w:val="clear" w:color="auto" w:fill="FFFFFF"/>
              <w:tabs>
                <w:tab w:val="left" w:leader="dot" w:pos="4896"/>
              </w:tabs>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spacing w:before="240"/>
              <w:ind w:firstLine="5"/>
              <w:rPr>
                <w:sz w:val="22"/>
              </w:rPr>
            </w:pPr>
            <w:r w:rsidRPr="006745CE">
              <w:rPr>
                <w:smallCaps/>
                <w:sz w:val="22"/>
              </w:rPr>
              <w:t xml:space="preserve">Division </w:t>
            </w:r>
            <w:r w:rsidRPr="006745CE">
              <w:rPr>
                <w:sz w:val="22"/>
              </w:rPr>
              <w:t>965.</w:t>
            </w:r>
            <w:r w:rsidRPr="006745CE">
              <w:rPr>
                <w:rFonts w:eastAsia="Times New Roman"/>
                <w:sz w:val="22"/>
              </w:rPr>
              <w:t>—CAPITAL WORKS AND SERVICES —</w:t>
            </w:r>
            <w:r w:rsidRPr="006745CE">
              <w:rPr>
                <w:rFonts w:eastAsia="Times New Roman"/>
                <w:i/>
                <w:iCs/>
                <w:sz w:val="22"/>
              </w:rPr>
              <w:t>continued</w:t>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b/>
                <w:bCs/>
                <w:sz w:val="22"/>
              </w:rPr>
              <w:t>2.</w:t>
            </w:r>
            <w:r w:rsidRPr="006745CE">
              <w:rPr>
                <w:rFonts w:eastAsia="Times New Roman"/>
                <w:b/>
                <w:bCs/>
                <w:sz w:val="22"/>
              </w:rPr>
              <w:t>—Advances and Loans—</w:t>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ind w:left="706" w:hanging="576"/>
              <w:jc w:val="both"/>
              <w:rPr>
                <w:sz w:val="22"/>
              </w:rPr>
            </w:pPr>
            <w:r w:rsidRPr="006745CE">
              <w:rPr>
                <w:sz w:val="22"/>
              </w:rPr>
              <w:t>01. Commonwealth Banks Act</w:t>
            </w:r>
            <w:r w:rsidRPr="006745CE">
              <w:rPr>
                <w:rFonts w:eastAsia="Times New Roman"/>
                <w:sz w:val="22"/>
              </w:rPr>
              <w:t>—Repayable advance to the Commonwealth Development Bank</w:t>
            </w:r>
            <w:r w:rsidR="006634BE">
              <w:rPr>
                <w:rFonts w:eastAsia="Times New Roman"/>
                <w:sz w:val="22"/>
              </w:rPr>
              <w:tab/>
            </w:r>
          </w:p>
        </w:tc>
        <w:tc>
          <w:tcPr>
            <w:tcW w:w="138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3648CD" w:rsidP="003648CD">
            <w:pPr>
              <w:shd w:val="clear" w:color="auto" w:fill="FFFFFF"/>
              <w:tabs>
                <w:tab w:val="left" w:leader="dot" w:pos="4896"/>
              </w:tabs>
              <w:jc w:val="center"/>
              <w:rPr>
                <w:sz w:val="22"/>
              </w:rPr>
            </w:pPr>
            <w:r>
              <w:rPr>
                <w:sz w:val="22"/>
              </w:rPr>
              <w:t>..</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20,000,000</w:t>
            </w:r>
          </w:p>
        </w:tc>
        <w:tc>
          <w:tcPr>
            <w:tcW w:w="1436" w:type="dxa"/>
            <w:tcBorders>
              <w:top w:val="nil"/>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20,000,000</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spacing w:before="120" w:after="120"/>
              <w:jc w:val="right"/>
              <w:rPr>
                <w:sz w:val="22"/>
              </w:rPr>
            </w:pPr>
            <w:r w:rsidRPr="006745CE">
              <w:rPr>
                <w:i/>
                <w:iCs/>
                <w:sz w:val="22"/>
              </w:rPr>
              <w:t xml:space="preserve">Total: Division </w:t>
            </w:r>
            <w:r w:rsidRPr="006745CE">
              <w:rPr>
                <w:sz w:val="22"/>
              </w:rPr>
              <w:t>965</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2,642,000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26,864,500</w:t>
            </w:r>
          </w:p>
        </w:tc>
        <w:tc>
          <w:tcPr>
            <w:tcW w:w="143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25,740,180</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rPr>
                <w:sz w:val="22"/>
              </w:rPr>
            </w:pPr>
            <w:r w:rsidRPr="006745CE">
              <w:rPr>
                <w:smallCaps/>
                <w:sz w:val="22"/>
              </w:rPr>
              <w:t xml:space="preserve">Division </w:t>
            </w:r>
            <w:r w:rsidRPr="006745CE">
              <w:rPr>
                <w:sz w:val="22"/>
              </w:rPr>
              <w:t>967.</w:t>
            </w:r>
            <w:r w:rsidRPr="006745CE">
              <w:rPr>
                <w:rFonts w:eastAsia="Times New Roman"/>
                <w:sz w:val="22"/>
              </w:rPr>
              <w:t>—PAYMENTS TO OR FOR THE STATES</w:t>
            </w:r>
          </w:p>
        </w:tc>
        <w:tc>
          <w:tcPr>
            <w:tcW w:w="138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single" w:sz="6" w:space="0" w:color="auto"/>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706" w:hanging="576"/>
              <w:rPr>
                <w:sz w:val="22"/>
              </w:rPr>
            </w:pPr>
            <w:r w:rsidRPr="006745CE">
              <w:rPr>
                <w:sz w:val="22"/>
              </w:rPr>
              <w:t>01. Loan to Queensland for community</w:t>
            </w:r>
            <w:r w:rsidR="00C263E6">
              <w:rPr>
                <w:sz w:val="22"/>
              </w:rPr>
              <w:t xml:space="preserve"> </w:t>
            </w:r>
            <w:r w:rsidRPr="006745CE">
              <w:rPr>
                <w:sz w:val="22"/>
              </w:rPr>
              <w:t>services</w:t>
            </w:r>
            <w:r w:rsidRPr="006745CE">
              <w:rPr>
                <w:rFonts w:eastAsia="Times New Roman"/>
                <w:sz w:val="22"/>
              </w:rPr>
              <w:t>—Townsville</w:t>
            </w:r>
            <w:r w:rsidR="006634BE">
              <w:rPr>
                <w:rFonts w:eastAsia="Times New Roman"/>
                <w:sz w:val="22"/>
              </w:rPr>
              <w:tab/>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67,000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301,008</w:t>
            </w: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301,008</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02. Natural disasters</w:t>
            </w:r>
            <w:r w:rsidRPr="006745CE">
              <w:rPr>
                <w:rFonts w:eastAsia="Times New Roman"/>
                <w:sz w:val="22"/>
              </w:rPr>
              <w:t>—Victoria</w:t>
            </w:r>
            <w:r w:rsidR="006634BE">
              <w:rPr>
                <w:rFonts w:eastAsia="Times New Roman"/>
                <w:sz w:val="22"/>
              </w:rPr>
              <w:tab/>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6,008,000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30,000</w:t>
            </w: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22,000</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10"/>
              <w:jc w:val="both"/>
              <w:rPr>
                <w:sz w:val="22"/>
              </w:rPr>
            </w:pPr>
            <w:r w:rsidRPr="006745CE">
              <w:rPr>
                <w:sz w:val="22"/>
              </w:rPr>
              <w:t>03. Natural disasters</w:t>
            </w:r>
            <w:r w:rsidRPr="006745CE">
              <w:rPr>
                <w:rFonts w:eastAsia="Times New Roman"/>
                <w:sz w:val="22"/>
              </w:rPr>
              <w:t>—New South Wales</w:t>
            </w:r>
            <w:r w:rsidR="006634BE">
              <w:rPr>
                <w:rFonts w:eastAsia="Times New Roman"/>
                <w:sz w:val="22"/>
              </w:rPr>
              <w:tab/>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6,856,000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1,056,000</w:t>
            </w: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rPr>
              <w:t>..</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101"/>
              <w:jc w:val="both"/>
              <w:rPr>
                <w:sz w:val="22"/>
              </w:rPr>
            </w:pPr>
            <w:r w:rsidRPr="006745CE">
              <w:rPr>
                <w:sz w:val="22"/>
              </w:rPr>
              <w:t>04. Natural disasters</w:t>
            </w:r>
            <w:r w:rsidRPr="006745CE">
              <w:rPr>
                <w:rFonts w:eastAsia="Times New Roman"/>
                <w:sz w:val="22"/>
              </w:rPr>
              <w:t>—South Australia</w:t>
            </w:r>
            <w:r w:rsidR="006634BE">
              <w:rPr>
                <w:rFonts w:eastAsia="Times New Roman"/>
                <w:sz w:val="22"/>
              </w:rPr>
              <w:tab/>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500,000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rPr>
              <w:t>..</w:t>
            </w: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rPr>
              <w:t>..</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ind w:left="706" w:hanging="576"/>
              <w:jc w:val="both"/>
              <w:rPr>
                <w:sz w:val="22"/>
              </w:rPr>
            </w:pPr>
            <w:r w:rsidRPr="006745CE">
              <w:rPr>
                <w:sz w:val="22"/>
              </w:rPr>
              <w:t>05. Payments to New South Wales and Queensland in relation to Glenlyon Dam</w:t>
            </w:r>
            <w:r w:rsidR="006634BE">
              <w:rPr>
                <w:sz w:val="22"/>
              </w:rPr>
              <w:tab/>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880,000</w:t>
            </w: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880,000</w:t>
            </w: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rPr>
              <w:t>..</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32"/>
              <w:jc w:val="both"/>
              <w:rPr>
                <w:sz w:val="22"/>
              </w:rPr>
            </w:pPr>
            <w:r w:rsidRPr="006745CE">
              <w:rPr>
                <w:sz w:val="22"/>
              </w:rPr>
              <w:t>Non-metropolitan unemployment relief grants</w:t>
            </w:r>
            <w:r w:rsidR="006634BE">
              <w:rPr>
                <w:sz w:val="22"/>
              </w:rPr>
              <w:tab/>
            </w:r>
          </w:p>
        </w:tc>
        <w:tc>
          <w:tcPr>
            <w:tcW w:w="1383"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rPr>
              <w:t>..</w:t>
            </w:r>
          </w:p>
        </w:tc>
        <w:tc>
          <w:tcPr>
            <w:tcW w:w="1388"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12,000,000</w:t>
            </w:r>
          </w:p>
        </w:tc>
        <w:tc>
          <w:tcPr>
            <w:tcW w:w="1436" w:type="dxa"/>
            <w:tcBorders>
              <w:top w:val="nil"/>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rPr>
              <w:t>12,000,000</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spacing w:before="120" w:after="120"/>
              <w:ind w:right="144"/>
              <w:jc w:val="right"/>
              <w:rPr>
                <w:sz w:val="22"/>
              </w:rPr>
            </w:pPr>
            <w:r w:rsidRPr="006745CE">
              <w:rPr>
                <w:i/>
                <w:iCs/>
                <w:sz w:val="22"/>
              </w:rPr>
              <w:t xml:space="preserve">Total: Division </w:t>
            </w:r>
            <w:r w:rsidRPr="006745CE">
              <w:rPr>
                <w:sz w:val="22"/>
              </w:rPr>
              <w:t>967</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14,311,000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14,267,008</w:t>
            </w:r>
          </w:p>
        </w:tc>
        <w:tc>
          <w:tcPr>
            <w:tcW w:w="143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sz w:val="22"/>
                <w:szCs w:val="22"/>
              </w:rPr>
              <w:t>12,323,008</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spacing w:before="120" w:after="120"/>
              <w:ind w:right="144"/>
              <w:jc w:val="right"/>
              <w:rPr>
                <w:sz w:val="22"/>
              </w:rPr>
            </w:pPr>
            <w:r w:rsidRPr="006745CE">
              <w:rPr>
                <w:i/>
                <w:iCs/>
                <w:sz w:val="22"/>
              </w:rPr>
              <w:t xml:space="preserve">Total </w:t>
            </w:r>
            <w:r w:rsidRPr="006745CE">
              <w:rPr>
                <w:smallCaps/>
                <w:sz w:val="22"/>
              </w:rPr>
              <w:t>Department of the Treasury</w:t>
            </w:r>
          </w:p>
        </w:tc>
        <w:tc>
          <w:tcPr>
            <w:tcW w:w="1383"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b/>
                <w:bCs/>
                <w:sz w:val="22"/>
                <w:szCs w:val="22"/>
              </w:rPr>
              <w:t>16,953,000</w:t>
            </w:r>
          </w:p>
        </w:tc>
        <w:tc>
          <w:tcPr>
            <w:tcW w:w="1388"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b/>
                <w:bCs/>
                <w:sz w:val="22"/>
                <w:szCs w:val="22"/>
              </w:rPr>
              <w:t>41,131,508</w:t>
            </w:r>
          </w:p>
        </w:tc>
        <w:tc>
          <w:tcPr>
            <w:tcW w:w="1436"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b/>
                <w:bCs/>
                <w:sz w:val="22"/>
                <w:szCs w:val="22"/>
              </w:rPr>
              <w:t>38,063,188</w:t>
            </w: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6634BE">
            <w:pPr>
              <w:shd w:val="clear" w:color="auto" w:fill="FFFFFF"/>
              <w:tabs>
                <w:tab w:val="left" w:leader="dot" w:pos="4896"/>
              </w:tabs>
              <w:jc w:val="center"/>
              <w:rPr>
                <w:sz w:val="22"/>
              </w:rPr>
            </w:pPr>
            <w:r w:rsidRPr="006745CE">
              <w:rPr>
                <w:b/>
                <w:bCs/>
                <w:sz w:val="22"/>
              </w:rPr>
              <w:t>ADVANCE TO THE TREASURER</w:t>
            </w:r>
          </w:p>
        </w:tc>
        <w:tc>
          <w:tcPr>
            <w:tcW w:w="1383"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single" w:sz="6" w:space="0" w:color="auto"/>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spacing w:before="240"/>
              <w:jc w:val="both"/>
              <w:rPr>
                <w:sz w:val="22"/>
              </w:rPr>
            </w:pPr>
            <w:r w:rsidRPr="006745CE">
              <w:rPr>
                <w:smallCaps/>
                <w:sz w:val="22"/>
              </w:rPr>
              <w:t xml:space="preserve">Division </w:t>
            </w:r>
            <w:r w:rsidRPr="006745CE">
              <w:rPr>
                <w:sz w:val="22"/>
              </w:rPr>
              <w:t>970.</w:t>
            </w:r>
            <w:r w:rsidRPr="006745CE">
              <w:rPr>
                <w:rFonts w:eastAsia="Times New Roman"/>
                <w:sz w:val="22"/>
              </w:rPr>
              <w:t>—ADVANCE TO THE TREASURER</w:t>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896"/>
              </w:tabs>
              <w:ind w:left="427"/>
              <w:jc w:val="both"/>
              <w:rPr>
                <w:sz w:val="22"/>
              </w:rPr>
            </w:pPr>
            <w:r w:rsidRPr="006745CE">
              <w:rPr>
                <w:sz w:val="22"/>
              </w:rPr>
              <w:t>To enable the Treasurer</w:t>
            </w:r>
            <w:r w:rsidRPr="006745CE">
              <w:rPr>
                <w:rFonts w:eastAsia="Times New Roman"/>
                <w:sz w:val="22"/>
              </w:rPr>
              <w:t>—</w:t>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6634BE">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965" w:right="14" w:hanging="432"/>
              <w:rPr>
                <w:sz w:val="22"/>
              </w:rPr>
            </w:pPr>
            <w:r w:rsidRPr="006745CE">
              <w:rPr>
                <w:sz w:val="22"/>
              </w:rPr>
              <w:t>(</w:t>
            </w:r>
            <w:r w:rsidRPr="006745CE">
              <w:rPr>
                <w:i/>
                <w:iCs/>
                <w:sz w:val="22"/>
              </w:rPr>
              <w:t>a</w:t>
            </w:r>
            <w:r w:rsidRPr="006745CE">
              <w:rPr>
                <w:sz w:val="22"/>
              </w:rPr>
              <w:t>) To make advances that will be recovered during the financial year;</w:t>
            </w:r>
          </w:p>
        </w:tc>
        <w:tc>
          <w:tcPr>
            <w:tcW w:w="1383"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bottom w:val="nil"/>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bottom w:val="nil"/>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914AF3">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965" w:right="14" w:hanging="432"/>
              <w:rPr>
                <w:sz w:val="22"/>
              </w:rPr>
            </w:pPr>
            <w:r w:rsidRPr="006745CE">
              <w:rPr>
                <w:sz w:val="22"/>
              </w:rPr>
              <w:t>(</w:t>
            </w:r>
            <w:r w:rsidRPr="006745CE">
              <w:rPr>
                <w:i/>
                <w:iCs/>
                <w:sz w:val="22"/>
              </w:rPr>
              <w:t>b</w:t>
            </w:r>
            <w:r w:rsidRPr="006745CE">
              <w:rPr>
                <w:sz w:val="22"/>
              </w:rPr>
              <w:t>) to make moneys available for expenditure, particulars of which will afterwards be submitted to the Parliament, including payments by way of financial assistance to a State on such terms and conditions, if any, as the Treasurer determines; and</w:t>
            </w:r>
          </w:p>
        </w:tc>
        <w:tc>
          <w:tcPr>
            <w:tcW w:w="1383" w:type="dxa"/>
            <w:tcBorders>
              <w:top w:val="nil"/>
              <w:left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388" w:type="dxa"/>
            <w:tcBorders>
              <w:top w:val="nil"/>
              <w:left w:val="single" w:sz="6"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c>
          <w:tcPr>
            <w:tcW w:w="1436" w:type="dxa"/>
            <w:tcBorders>
              <w:top w:val="nil"/>
              <w:left w:val="single" w:sz="6" w:space="0" w:color="auto"/>
              <w:right w:val="nil"/>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p>
        </w:tc>
      </w:tr>
      <w:tr w:rsidR="007A2F7E" w:rsidRPr="006745CE" w:rsidTr="00914AF3">
        <w:trPr>
          <w:trHeight w:val="20"/>
          <w:jc w:val="center"/>
        </w:trPr>
        <w:tc>
          <w:tcPr>
            <w:tcW w:w="5153"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896"/>
              </w:tabs>
              <w:ind w:left="965" w:right="14" w:hanging="432"/>
              <w:rPr>
                <w:sz w:val="22"/>
              </w:rPr>
            </w:pPr>
            <w:r w:rsidRPr="006745CE">
              <w:rPr>
                <w:sz w:val="22"/>
              </w:rPr>
              <w:t>(</w:t>
            </w:r>
            <w:r w:rsidRPr="006745CE">
              <w:rPr>
                <w:i/>
                <w:iCs/>
                <w:sz w:val="22"/>
              </w:rPr>
              <w:t>c</w:t>
            </w:r>
            <w:r w:rsidRPr="006745CE">
              <w:rPr>
                <w:sz w:val="22"/>
              </w:rPr>
              <w:t>) to make moneys available for expenditure pending</w:t>
            </w:r>
            <w:r w:rsidR="004733C8" w:rsidRPr="006745CE">
              <w:rPr>
                <w:sz w:val="22"/>
              </w:rPr>
              <w:t xml:space="preserve"> </w:t>
            </w:r>
            <w:r w:rsidRPr="006745CE">
              <w:rPr>
                <w:sz w:val="22"/>
              </w:rPr>
              <w:t>the</w:t>
            </w:r>
            <w:r w:rsidR="004733C8" w:rsidRPr="006745CE">
              <w:rPr>
                <w:sz w:val="22"/>
              </w:rPr>
              <w:t xml:space="preserve"> </w:t>
            </w:r>
            <w:r w:rsidRPr="006745CE">
              <w:rPr>
                <w:sz w:val="22"/>
              </w:rPr>
              <w:t>issue</w:t>
            </w:r>
            <w:r w:rsidR="004733C8" w:rsidRPr="006745CE">
              <w:rPr>
                <w:sz w:val="22"/>
              </w:rPr>
              <w:t xml:space="preserve"> </w:t>
            </w:r>
            <w:r w:rsidRPr="006745CE">
              <w:rPr>
                <w:sz w:val="22"/>
              </w:rPr>
              <w:t>of a</w:t>
            </w:r>
            <w:r w:rsidR="004733C8" w:rsidRPr="006745CE">
              <w:rPr>
                <w:sz w:val="22"/>
              </w:rPr>
              <w:t xml:space="preserve"> </w:t>
            </w:r>
            <w:r w:rsidRPr="006745CE">
              <w:rPr>
                <w:sz w:val="22"/>
              </w:rPr>
              <w:t>warrant</w:t>
            </w:r>
            <w:r w:rsidR="004733C8" w:rsidRPr="006745CE">
              <w:rPr>
                <w:sz w:val="22"/>
              </w:rPr>
              <w:t xml:space="preserve"> </w:t>
            </w:r>
            <w:r w:rsidRPr="006745CE">
              <w:rPr>
                <w:sz w:val="22"/>
              </w:rPr>
              <w:t>of the Governor-General specifically applicable to the expenditure</w:t>
            </w:r>
            <w:r w:rsidR="006634BE">
              <w:rPr>
                <w:sz w:val="22"/>
              </w:rPr>
              <w:tab/>
            </w:r>
          </w:p>
        </w:tc>
        <w:tc>
          <w:tcPr>
            <w:tcW w:w="1383" w:type="dxa"/>
            <w:tcBorders>
              <w:top w:val="nil"/>
              <w:left w:val="single" w:sz="6" w:space="0" w:color="auto"/>
              <w:bottom w:val="single" w:sz="4"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b/>
                <w:bCs/>
                <w:sz w:val="22"/>
                <w:szCs w:val="22"/>
              </w:rPr>
              <w:t>75,000,000</w:t>
            </w:r>
          </w:p>
        </w:tc>
        <w:tc>
          <w:tcPr>
            <w:tcW w:w="1388" w:type="dxa"/>
            <w:tcBorders>
              <w:top w:val="nil"/>
              <w:left w:val="single" w:sz="6" w:space="0" w:color="auto"/>
              <w:bottom w:val="single" w:sz="4" w:space="0" w:color="auto"/>
              <w:right w:val="single" w:sz="6" w:space="0" w:color="auto"/>
            </w:tcBorders>
            <w:shd w:val="clear" w:color="auto" w:fill="FFFFFF"/>
            <w:vAlign w:val="bottom"/>
          </w:tcPr>
          <w:p w:rsidR="007A2F7E" w:rsidRPr="006745CE" w:rsidRDefault="007A2F7E" w:rsidP="006634BE">
            <w:pPr>
              <w:shd w:val="clear" w:color="auto" w:fill="FFFFFF"/>
              <w:tabs>
                <w:tab w:val="left" w:leader="dot" w:pos="4896"/>
              </w:tabs>
              <w:ind w:right="144"/>
              <w:jc w:val="right"/>
              <w:rPr>
                <w:sz w:val="22"/>
              </w:rPr>
            </w:pPr>
            <w:r w:rsidRPr="006745CE">
              <w:rPr>
                <w:b/>
                <w:bCs/>
                <w:sz w:val="22"/>
                <w:szCs w:val="22"/>
              </w:rPr>
              <w:t>50,000,000</w:t>
            </w:r>
          </w:p>
        </w:tc>
        <w:tc>
          <w:tcPr>
            <w:tcW w:w="1436" w:type="dxa"/>
            <w:tcBorders>
              <w:top w:val="nil"/>
              <w:left w:val="single" w:sz="6" w:space="0" w:color="auto"/>
              <w:bottom w:val="single" w:sz="4" w:space="0" w:color="auto"/>
              <w:right w:val="nil"/>
            </w:tcBorders>
            <w:shd w:val="clear" w:color="auto" w:fill="FFFFFF"/>
            <w:vAlign w:val="bottom"/>
          </w:tcPr>
          <w:p w:rsidR="007A2F7E" w:rsidRPr="006745CE" w:rsidRDefault="007A2F7E" w:rsidP="006634BE">
            <w:pPr>
              <w:shd w:val="clear" w:color="auto" w:fill="FFFFFF"/>
              <w:tabs>
                <w:tab w:val="left" w:leader="dot" w:pos="4896"/>
              </w:tabs>
              <w:jc w:val="center"/>
              <w:rPr>
                <w:sz w:val="22"/>
              </w:rPr>
            </w:pPr>
            <w:r w:rsidRPr="006745CE">
              <w:rPr>
                <w:sz w:val="22"/>
                <w:szCs w:val="22"/>
              </w:rPr>
              <w:t>(</w:t>
            </w:r>
            <w:r w:rsidRPr="006745CE">
              <w:rPr>
                <w:i/>
                <w:iCs/>
                <w:sz w:val="22"/>
                <w:szCs w:val="22"/>
              </w:rPr>
              <w:t>a</w:t>
            </w:r>
            <w:r w:rsidRPr="006745CE">
              <w:rPr>
                <w:sz w:val="22"/>
                <w:szCs w:val="22"/>
              </w:rPr>
              <w:t>)</w:t>
            </w:r>
          </w:p>
        </w:tc>
      </w:tr>
    </w:tbl>
    <w:p w:rsidR="007A2F7E" w:rsidRPr="006634BE" w:rsidRDefault="007A2F7E" w:rsidP="006634BE">
      <w:pPr>
        <w:shd w:val="clear" w:color="auto" w:fill="FFFFFF"/>
        <w:tabs>
          <w:tab w:val="left" w:leader="dot" w:pos="4896"/>
        </w:tabs>
        <w:spacing w:before="120"/>
        <w:jc w:val="center"/>
      </w:pPr>
      <w:r w:rsidRPr="006634BE">
        <w:rPr>
          <w:szCs w:val="16"/>
        </w:rPr>
        <w:t>(</w:t>
      </w:r>
      <w:r w:rsidRPr="006634BE">
        <w:rPr>
          <w:i/>
          <w:iCs/>
          <w:szCs w:val="16"/>
        </w:rPr>
        <w:t>a</w:t>
      </w:r>
      <w:r w:rsidRPr="006634BE">
        <w:rPr>
          <w:szCs w:val="16"/>
        </w:rPr>
        <w:t>) Expenditure is</w:t>
      </w:r>
      <w:r w:rsidR="004733C8" w:rsidRPr="006634BE">
        <w:rPr>
          <w:szCs w:val="16"/>
        </w:rPr>
        <w:t xml:space="preserve"> </w:t>
      </w:r>
      <w:r w:rsidRPr="006634BE">
        <w:rPr>
          <w:szCs w:val="16"/>
        </w:rPr>
        <w:t>shown under the appropriation to which it has been charged.</w:t>
      </w:r>
    </w:p>
    <w:p w:rsidR="007A2F7E" w:rsidRPr="006745CE" w:rsidRDefault="006745CE" w:rsidP="007040F4">
      <w:pPr>
        <w:shd w:val="clear" w:color="auto" w:fill="FFFFFF"/>
        <w:tabs>
          <w:tab w:val="left" w:leader="dot" w:pos="4896"/>
        </w:tabs>
        <w:ind w:left="2683"/>
        <w:jc w:val="both"/>
        <w:rPr>
          <w:sz w:val="22"/>
        </w:rPr>
      </w:pPr>
      <w:r w:rsidRPr="006745CE">
        <w:rPr>
          <w:sz w:val="22"/>
        </w:rPr>
        <w:br w:type="page"/>
      </w:r>
    </w:p>
    <w:p w:rsidR="007A2F7E" w:rsidRPr="006745CE" w:rsidRDefault="007A2F7E" w:rsidP="003E38EE">
      <w:pPr>
        <w:shd w:val="clear" w:color="auto" w:fill="FFFFFF"/>
        <w:tabs>
          <w:tab w:val="left" w:leader="dot" w:pos="4896"/>
        </w:tabs>
        <w:spacing w:before="120" w:after="120"/>
        <w:jc w:val="center"/>
        <w:rPr>
          <w:sz w:val="22"/>
        </w:rPr>
      </w:pPr>
      <w:r w:rsidRPr="006745CE">
        <w:rPr>
          <w:smallCaps/>
          <w:sz w:val="22"/>
          <w:szCs w:val="18"/>
        </w:rPr>
        <w:lastRenderedPageBreak/>
        <w:t>Departments and Services</w:t>
      </w:r>
      <w:r w:rsidRPr="006745CE">
        <w:rPr>
          <w:rFonts w:eastAsia="Times New Roman"/>
          <w:sz w:val="22"/>
          <w:szCs w:val="18"/>
        </w:rPr>
        <w:t>—</w:t>
      </w:r>
      <w:r w:rsidRPr="006745CE">
        <w:rPr>
          <w:rFonts w:eastAsia="Times New Roman"/>
          <w:i/>
          <w:iCs/>
          <w:sz w:val="22"/>
          <w:szCs w:val="18"/>
        </w:rPr>
        <w:t>continued</w:t>
      </w:r>
    </w:p>
    <w:tbl>
      <w:tblPr>
        <w:tblW w:w="5000" w:type="pct"/>
        <w:jc w:val="center"/>
        <w:tblLayout w:type="fixed"/>
        <w:tblCellMar>
          <w:left w:w="40" w:type="dxa"/>
          <w:right w:w="40" w:type="dxa"/>
        </w:tblCellMar>
        <w:tblLook w:val="0000" w:firstRow="0" w:lastRow="0" w:firstColumn="0" w:lastColumn="0" w:noHBand="0" w:noVBand="0"/>
      </w:tblPr>
      <w:tblGrid>
        <w:gridCol w:w="4811"/>
        <w:gridCol w:w="1543"/>
        <w:gridCol w:w="1543"/>
        <w:gridCol w:w="1543"/>
      </w:tblGrid>
      <w:tr w:rsidR="00501C09" w:rsidRPr="006745CE" w:rsidTr="00501C09">
        <w:trPr>
          <w:trHeight w:val="336"/>
          <w:jc w:val="center"/>
        </w:trPr>
        <w:tc>
          <w:tcPr>
            <w:tcW w:w="4770" w:type="dxa"/>
            <w:tcBorders>
              <w:top w:val="single" w:sz="6" w:space="0" w:color="auto"/>
              <w:left w:val="nil"/>
              <w:bottom w:val="nil"/>
              <w:right w:val="single" w:sz="6" w:space="0" w:color="auto"/>
            </w:tcBorders>
            <w:shd w:val="clear" w:color="auto" w:fill="FFFFFF"/>
          </w:tcPr>
          <w:p w:rsidR="00501C09" w:rsidRPr="006745CE" w:rsidRDefault="00501C09" w:rsidP="007040F4">
            <w:pPr>
              <w:shd w:val="clear" w:color="auto" w:fill="FFFFFF"/>
              <w:tabs>
                <w:tab w:val="left" w:leader="dot" w:pos="4550"/>
              </w:tabs>
              <w:jc w:val="both"/>
              <w:rPr>
                <w:sz w:val="22"/>
              </w:rPr>
            </w:pPr>
          </w:p>
        </w:tc>
        <w:tc>
          <w:tcPr>
            <w:tcW w:w="1530" w:type="dxa"/>
            <w:vMerge w:val="restart"/>
            <w:tcBorders>
              <w:top w:val="single" w:sz="6" w:space="0" w:color="auto"/>
              <w:left w:val="single" w:sz="6" w:space="0" w:color="auto"/>
              <w:right w:val="single" w:sz="6" w:space="0" w:color="auto"/>
            </w:tcBorders>
            <w:shd w:val="clear" w:color="auto" w:fill="FFFFFF"/>
            <w:vAlign w:val="center"/>
          </w:tcPr>
          <w:p w:rsidR="00501C09" w:rsidRPr="006C4372" w:rsidRDefault="00501C09" w:rsidP="00501C09">
            <w:pPr>
              <w:shd w:val="clear" w:color="auto" w:fill="FFFFFF"/>
              <w:tabs>
                <w:tab w:val="left" w:leader="dot" w:pos="4896"/>
              </w:tabs>
              <w:jc w:val="center"/>
              <w:rPr>
                <w:b/>
                <w:bCs/>
                <w:sz w:val="22"/>
              </w:rPr>
            </w:pPr>
            <w:r w:rsidRPr="006C4372">
              <w:rPr>
                <w:b/>
                <w:bCs/>
                <w:sz w:val="22"/>
                <w:szCs w:val="16"/>
              </w:rPr>
              <w:t>1974-75</w:t>
            </w:r>
          </w:p>
        </w:tc>
        <w:tc>
          <w:tcPr>
            <w:tcW w:w="3060" w:type="dxa"/>
            <w:gridSpan w:val="2"/>
            <w:tcBorders>
              <w:top w:val="single" w:sz="6" w:space="0" w:color="auto"/>
              <w:left w:val="single" w:sz="6" w:space="0" w:color="auto"/>
              <w:bottom w:val="single" w:sz="6" w:space="0" w:color="auto"/>
              <w:right w:val="nil"/>
            </w:tcBorders>
            <w:shd w:val="clear" w:color="auto" w:fill="FFFFFF"/>
            <w:vAlign w:val="center"/>
          </w:tcPr>
          <w:p w:rsidR="00501C09" w:rsidRPr="006745CE" w:rsidRDefault="00501C09" w:rsidP="00501C09">
            <w:pPr>
              <w:shd w:val="clear" w:color="auto" w:fill="FFFFFF"/>
              <w:tabs>
                <w:tab w:val="left" w:leader="dot" w:pos="4896"/>
              </w:tabs>
              <w:jc w:val="center"/>
              <w:rPr>
                <w:sz w:val="22"/>
              </w:rPr>
            </w:pPr>
            <w:r w:rsidRPr="006745CE">
              <w:rPr>
                <w:sz w:val="22"/>
                <w:szCs w:val="14"/>
              </w:rPr>
              <w:t>1973</w:t>
            </w:r>
            <w:r w:rsidRPr="006745CE">
              <w:rPr>
                <w:rFonts w:eastAsia="Times New Roman"/>
                <w:sz w:val="22"/>
                <w:szCs w:val="14"/>
              </w:rPr>
              <w:t>–74</w:t>
            </w:r>
          </w:p>
        </w:tc>
      </w:tr>
      <w:tr w:rsidR="00501C09" w:rsidRPr="006745CE" w:rsidTr="00501C09">
        <w:trPr>
          <w:trHeight w:val="345"/>
          <w:jc w:val="center"/>
        </w:trPr>
        <w:tc>
          <w:tcPr>
            <w:tcW w:w="4770" w:type="dxa"/>
            <w:tcBorders>
              <w:top w:val="nil"/>
              <w:left w:val="nil"/>
              <w:bottom w:val="nil"/>
              <w:right w:val="single" w:sz="6" w:space="0" w:color="auto"/>
            </w:tcBorders>
            <w:shd w:val="clear" w:color="auto" w:fill="FFFFFF"/>
          </w:tcPr>
          <w:p w:rsidR="00501C09" w:rsidRPr="006745CE" w:rsidRDefault="00501C09" w:rsidP="007040F4">
            <w:pPr>
              <w:tabs>
                <w:tab w:val="left" w:leader="dot" w:pos="4550"/>
              </w:tabs>
              <w:jc w:val="both"/>
              <w:rPr>
                <w:sz w:val="22"/>
              </w:rPr>
            </w:pPr>
          </w:p>
        </w:tc>
        <w:tc>
          <w:tcPr>
            <w:tcW w:w="1530" w:type="dxa"/>
            <w:vMerge/>
            <w:tcBorders>
              <w:left w:val="single" w:sz="6" w:space="0" w:color="auto"/>
              <w:bottom w:val="single" w:sz="6" w:space="0" w:color="auto"/>
              <w:right w:val="single" w:sz="6" w:space="0" w:color="auto"/>
            </w:tcBorders>
            <w:shd w:val="clear" w:color="auto" w:fill="FFFFFF"/>
            <w:vAlign w:val="center"/>
          </w:tcPr>
          <w:p w:rsidR="00501C09" w:rsidRPr="006745CE" w:rsidRDefault="00501C09" w:rsidP="00501C09">
            <w:pPr>
              <w:tabs>
                <w:tab w:val="left" w:leader="dot" w:pos="4896"/>
              </w:tabs>
              <w:jc w:val="center"/>
              <w:rPr>
                <w:sz w:val="22"/>
              </w:rPr>
            </w:pPr>
          </w:p>
        </w:tc>
        <w:tc>
          <w:tcPr>
            <w:tcW w:w="1530" w:type="dxa"/>
            <w:tcBorders>
              <w:top w:val="single" w:sz="6" w:space="0" w:color="auto"/>
              <w:left w:val="single" w:sz="6" w:space="0" w:color="auto"/>
              <w:bottom w:val="single" w:sz="6" w:space="0" w:color="auto"/>
              <w:right w:val="single" w:sz="6" w:space="0" w:color="auto"/>
            </w:tcBorders>
            <w:shd w:val="clear" w:color="auto" w:fill="FFFFFF"/>
            <w:vAlign w:val="center"/>
          </w:tcPr>
          <w:p w:rsidR="00501C09" w:rsidRPr="006745CE" w:rsidRDefault="00501C09" w:rsidP="00501C09">
            <w:pPr>
              <w:shd w:val="clear" w:color="auto" w:fill="FFFFFF"/>
              <w:tabs>
                <w:tab w:val="left" w:leader="dot" w:pos="4896"/>
              </w:tabs>
              <w:jc w:val="center"/>
              <w:rPr>
                <w:sz w:val="22"/>
              </w:rPr>
            </w:pPr>
            <w:r w:rsidRPr="006745CE">
              <w:rPr>
                <w:sz w:val="22"/>
                <w:szCs w:val="14"/>
              </w:rPr>
              <w:t>Appropriation</w:t>
            </w:r>
          </w:p>
        </w:tc>
        <w:tc>
          <w:tcPr>
            <w:tcW w:w="1530" w:type="dxa"/>
            <w:tcBorders>
              <w:top w:val="single" w:sz="6" w:space="0" w:color="auto"/>
              <w:left w:val="single" w:sz="6" w:space="0" w:color="auto"/>
              <w:bottom w:val="single" w:sz="6" w:space="0" w:color="auto"/>
              <w:right w:val="nil"/>
            </w:tcBorders>
            <w:shd w:val="clear" w:color="auto" w:fill="FFFFFF"/>
            <w:vAlign w:val="center"/>
          </w:tcPr>
          <w:p w:rsidR="00501C09" w:rsidRPr="006745CE" w:rsidRDefault="00501C09" w:rsidP="00501C09">
            <w:pPr>
              <w:shd w:val="clear" w:color="auto" w:fill="FFFFFF"/>
              <w:tabs>
                <w:tab w:val="left" w:leader="dot" w:pos="4896"/>
              </w:tabs>
              <w:jc w:val="center"/>
              <w:rPr>
                <w:sz w:val="22"/>
              </w:rPr>
            </w:pPr>
            <w:r w:rsidRPr="006745CE">
              <w:rPr>
                <w:sz w:val="22"/>
                <w:szCs w:val="14"/>
              </w:rPr>
              <w:t>Expenditure</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jc w:val="both"/>
              <w:rPr>
                <w:sz w:val="22"/>
              </w:rPr>
            </w:pPr>
          </w:p>
        </w:tc>
        <w:tc>
          <w:tcPr>
            <w:tcW w:w="153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501C09">
            <w:pPr>
              <w:shd w:val="clear" w:color="auto" w:fill="FFFFFF"/>
              <w:tabs>
                <w:tab w:val="left" w:leader="dot" w:pos="4896"/>
              </w:tabs>
              <w:jc w:val="center"/>
              <w:rPr>
                <w:sz w:val="22"/>
              </w:rPr>
            </w:pPr>
            <w:r w:rsidRPr="006745CE">
              <w:rPr>
                <w:sz w:val="22"/>
                <w:szCs w:val="18"/>
              </w:rPr>
              <w:t>$</w:t>
            </w:r>
          </w:p>
        </w:tc>
        <w:tc>
          <w:tcPr>
            <w:tcW w:w="1530" w:type="dxa"/>
            <w:tcBorders>
              <w:top w:val="single" w:sz="6" w:space="0" w:color="auto"/>
              <w:left w:val="single" w:sz="6" w:space="0" w:color="auto"/>
              <w:bottom w:val="nil"/>
              <w:right w:val="single" w:sz="6" w:space="0" w:color="auto"/>
            </w:tcBorders>
            <w:shd w:val="clear" w:color="auto" w:fill="FFFFFF"/>
            <w:vAlign w:val="center"/>
          </w:tcPr>
          <w:p w:rsidR="007A2F7E" w:rsidRPr="006745CE" w:rsidRDefault="007A2F7E" w:rsidP="00501C09">
            <w:pPr>
              <w:shd w:val="clear" w:color="auto" w:fill="FFFFFF"/>
              <w:tabs>
                <w:tab w:val="left" w:leader="dot" w:pos="4896"/>
              </w:tabs>
              <w:jc w:val="center"/>
              <w:rPr>
                <w:sz w:val="22"/>
              </w:rPr>
            </w:pPr>
            <w:r w:rsidRPr="006745CE">
              <w:rPr>
                <w:sz w:val="22"/>
                <w:szCs w:val="18"/>
              </w:rPr>
              <w:t>$</w:t>
            </w:r>
          </w:p>
        </w:tc>
        <w:tc>
          <w:tcPr>
            <w:tcW w:w="1530" w:type="dxa"/>
            <w:tcBorders>
              <w:top w:val="single" w:sz="6" w:space="0" w:color="auto"/>
              <w:left w:val="single" w:sz="6" w:space="0" w:color="auto"/>
              <w:bottom w:val="nil"/>
              <w:right w:val="nil"/>
            </w:tcBorders>
            <w:shd w:val="clear" w:color="auto" w:fill="FFFFFF"/>
            <w:vAlign w:val="center"/>
          </w:tcPr>
          <w:p w:rsidR="007A2F7E" w:rsidRPr="006745CE" w:rsidRDefault="007A2F7E" w:rsidP="00501C09">
            <w:pPr>
              <w:shd w:val="clear" w:color="auto" w:fill="FFFFFF"/>
              <w:tabs>
                <w:tab w:val="left" w:leader="dot" w:pos="4896"/>
              </w:tabs>
              <w:jc w:val="center"/>
              <w:rPr>
                <w:sz w:val="22"/>
              </w:rPr>
            </w:pPr>
            <w:r w:rsidRPr="006745CE">
              <w:rPr>
                <w:sz w:val="22"/>
                <w:szCs w:val="18"/>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501C09">
            <w:pPr>
              <w:shd w:val="clear" w:color="auto" w:fill="FFFFFF"/>
              <w:tabs>
                <w:tab w:val="left" w:leader="dot" w:pos="4550"/>
              </w:tabs>
              <w:jc w:val="center"/>
              <w:rPr>
                <w:sz w:val="22"/>
              </w:rPr>
            </w:pPr>
            <w:r w:rsidRPr="006745CE">
              <w:rPr>
                <w:b/>
                <w:bCs/>
                <w:sz w:val="22"/>
                <w:szCs w:val="18"/>
              </w:rPr>
              <w:t>DEPARTMENT OF URBAN AND REGIONAL DEVELOPMENT</w:t>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spacing w:before="240"/>
              <w:rPr>
                <w:sz w:val="22"/>
              </w:rPr>
            </w:pPr>
            <w:r w:rsidRPr="006745CE">
              <w:rPr>
                <w:smallCaps/>
                <w:sz w:val="22"/>
                <w:szCs w:val="18"/>
              </w:rPr>
              <w:t xml:space="preserve">Division </w:t>
            </w:r>
            <w:r w:rsidRPr="006745CE">
              <w:rPr>
                <w:sz w:val="22"/>
                <w:szCs w:val="18"/>
              </w:rPr>
              <w:t>971.</w:t>
            </w:r>
            <w:r w:rsidRPr="006745CE">
              <w:rPr>
                <w:rFonts w:eastAsia="Times New Roman"/>
                <w:sz w:val="22"/>
                <w:szCs w:val="18"/>
              </w:rPr>
              <w:t>—CAPITAL WORKS AND SERVICES</w:t>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nil"/>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spacing w:before="120"/>
              <w:rPr>
                <w:sz w:val="22"/>
              </w:rPr>
            </w:pPr>
            <w:r w:rsidRPr="006745CE">
              <w:rPr>
                <w:b/>
                <w:bCs/>
                <w:sz w:val="22"/>
                <w:szCs w:val="18"/>
              </w:rPr>
              <w:t>1.</w:t>
            </w:r>
            <w:r w:rsidRPr="006745CE">
              <w:rPr>
                <w:rFonts w:eastAsia="Times New Roman"/>
                <w:b/>
                <w:bCs/>
                <w:sz w:val="22"/>
                <w:szCs w:val="18"/>
              </w:rPr>
              <w:t>—For expenditure under the National Capital Development Commission Act</w:t>
            </w:r>
            <w:r w:rsidR="00501C09">
              <w:rPr>
                <w:rFonts w:eastAsia="Times New Roman"/>
                <w:b/>
                <w:bCs/>
                <w:sz w:val="22"/>
                <w:szCs w:val="18"/>
              </w:rPr>
              <w:tab/>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134,000,000</w:t>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99,500,000</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99,500,000</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spacing w:before="120"/>
              <w:rPr>
                <w:sz w:val="22"/>
              </w:rPr>
            </w:pPr>
            <w:r w:rsidRPr="006745CE">
              <w:rPr>
                <w:b/>
                <w:bCs/>
                <w:sz w:val="22"/>
                <w:szCs w:val="18"/>
              </w:rPr>
              <w:t>2.</w:t>
            </w:r>
            <w:r w:rsidRPr="006745CE">
              <w:rPr>
                <w:rFonts w:eastAsia="Times New Roman"/>
                <w:b/>
                <w:bCs/>
                <w:sz w:val="22"/>
                <w:szCs w:val="18"/>
              </w:rPr>
              <w:t>—For expenditure under the Cities Commission Act—Holsworthy Investigatory Project</w:t>
            </w:r>
            <w:r w:rsidR="00501C09">
              <w:rPr>
                <w:rFonts w:eastAsia="Times New Roman"/>
                <w:b/>
                <w:bCs/>
                <w:sz w:val="22"/>
                <w:szCs w:val="18"/>
              </w:rPr>
              <w:tab/>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6,000,000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szCs w:val="18"/>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spacing w:before="120"/>
              <w:rPr>
                <w:sz w:val="22"/>
              </w:rPr>
            </w:pPr>
            <w:r w:rsidRPr="006745CE">
              <w:rPr>
                <w:b/>
                <w:bCs/>
                <w:sz w:val="22"/>
                <w:szCs w:val="18"/>
              </w:rPr>
              <w:t>3.</w:t>
            </w:r>
            <w:r w:rsidRPr="006745CE">
              <w:rPr>
                <w:rFonts w:eastAsia="Times New Roman"/>
                <w:b/>
                <w:bCs/>
                <w:sz w:val="22"/>
                <w:szCs w:val="18"/>
              </w:rPr>
              <w:t>—Glebe Estate Rehabilitation</w:t>
            </w:r>
            <w:r w:rsidR="00501C09">
              <w:rPr>
                <w:rFonts w:eastAsia="Times New Roman"/>
                <w:b/>
                <w:bCs/>
                <w:sz w:val="22"/>
                <w:szCs w:val="18"/>
              </w:rPr>
              <w:tab/>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1,000,000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501C09">
            <w:pPr>
              <w:shd w:val="clear" w:color="auto" w:fill="FFFFFF"/>
              <w:tabs>
                <w:tab w:val="left" w:leader="dot" w:pos="4550"/>
              </w:tabs>
              <w:spacing w:before="120" w:after="120"/>
              <w:jc w:val="right"/>
              <w:rPr>
                <w:sz w:val="22"/>
              </w:rPr>
            </w:pPr>
            <w:r w:rsidRPr="006745CE">
              <w:rPr>
                <w:i/>
                <w:iCs/>
                <w:sz w:val="22"/>
                <w:szCs w:val="18"/>
              </w:rPr>
              <w:t>Total: Division 971</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141,000,000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99,500,000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99,500,000</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spacing w:before="120"/>
              <w:ind w:right="389"/>
              <w:jc w:val="both"/>
              <w:rPr>
                <w:sz w:val="22"/>
              </w:rPr>
            </w:pPr>
            <w:r w:rsidRPr="006745CE">
              <w:rPr>
                <w:smallCaps/>
                <w:sz w:val="22"/>
                <w:szCs w:val="18"/>
              </w:rPr>
              <w:t xml:space="preserve">Division </w:t>
            </w:r>
            <w:r w:rsidRPr="006745CE">
              <w:rPr>
                <w:sz w:val="22"/>
                <w:szCs w:val="18"/>
              </w:rPr>
              <w:t>972.</w:t>
            </w:r>
            <w:r w:rsidRPr="006745CE">
              <w:rPr>
                <w:rFonts w:eastAsia="Times New Roman"/>
                <w:sz w:val="22"/>
                <w:szCs w:val="18"/>
              </w:rPr>
              <w:t>—PAYMENTS TO OR FOR THE STATES</w:t>
            </w:r>
          </w:p>
        </w:tc>
        <w:tc>
          <w:tcPr>
            <w:tcW w:w="153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ind w:left="120"/>
              <w:jc w:val="both"/>
              <w:rPr>
                <w:sz w:val="22"/>
              </w:rPr>
            </w:pPr>
            <w:r w:rsidRPr="006745CE">
              <w:rPr>
                <w:sz w:val="22"/>
                <w:szCs w:val="18"/>
              </w:rPr>
              <w:t>01. Regional Organizations Assistance Program</w:t>
            </w:r>
            <w:r w:rsidR="00501C09">
              <w:rPr>
                <w:sz w:val="22"/>
                <w:szCs w:val="18"/>
              </w:rPr>
              <w:tab/>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314,000</w:t>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c>
          <w:tcPr>
            <w:tcW w:w="1530" w:type="dxa"/>
            <w:tcBorders>
              <w:top w:val="nil"/>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szCs w:val="18"/>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ind w:left="120"/>
              <w:jc w:val="both"/>
              <w:rPr>
                <w:sz w:val="22"/>
              </w:rPr>
            </w:pPr>
            <w:r w:rsidRPr="006745CE">
              <w:rPr>
                <w:sz w:val="22"/>
                <w:szCs w:val="18"/>
              </w:rPr>
              <w:t>02. Area Improvement Program</w:t>
            </w:r>
            <w:r w:rsidR="00501C09">
              <w:rPr>
                <w:sz w:val="22"/>
                <w:szCs w:val="18"/>
              </w:rPr>
              <w:tab/>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600,000</w:t>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8,000,000</w:t>
            </w:r>
          </w:p>
        </w:tc>
        <w:tc>
          <w:tcPr>
            <w:tcW w:w="1530" w:type="dxa"/>
            <w:tcBorders>
              <w:top w:val="nil"/>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7,400,000</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ind w:left="120"/>
              <w:jc w:val="both"/>
              <w:rPr>
                <w:sz w:val="22"/>
              </w:rPr>
            </w:pPr>
            <w:r w:rsidRPr="006745CE">
              <w:rPr>
                <w:sz w:val="22"/>
                <w:szCs w:val="18"/>
              </w:rPr>
              <w:t>03. National Estate Program</w:t>
            </w:r>
            <w:r w:rsidR="00501C09">
              <w:rPr>
                <w:sz w:val="22"/>
                <w:szCs w:val="18"/>
              </w:rPr>
              <w:tab/>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1,939,000</w:t>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2,500,000</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288,000</w:t>
            </w:r>
          </w:p>
        </w:tc>
      </w:tr>
      <w:tr w:rsidR="007A2F7E" w:rsidRPr="006745CE" w:rsidTr="0021141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501C09">
            <w:pPr>
              <w:shd w:val="clear" w:color="auto" w:fill="FFFFFF"/>
              <w:tabs>
                <w:tab w:val="left" w:leader="dot" w:pos="4550"/>
              </w:tabs>
              <w:spacing w:before="120" w:after="120"/>
              <w:jc w:val="right"/>
              <w:rPr>
                <w:sz w:val="22"/>
              </w:rPr>
            </w:pPr>
            <w:r w:rsidRPr="006745CE">
              <w:rPr>
                <w:i/>
                <w:iCs/>
                <w:sz w:val="22"/>
                <w:szCs w:val="18"/>
              </w:rPr>
              <w:t xml:space="preserve">Total: Division </w:t>
            </w:r>
            <w:r w:rsidRPr="006745CE">
              <w:rPr>
                <w:sz w:val="22"/>
                <w:szCs w:val="18"/>
              </w:rPr>
              <w:t>972</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6745CE" w:rsidRDefault="007A2F7E" w:rsidP="00211419">
            <w:pPr>
              <w:shd w:val="clear" w:color="auto" w:fill="FFFFFF"/>
              <w:tabs>
                <w:tab w:val="left" w:leader="dot" w:pos="4896"/>
              </w:tabs>
              <w:ind w:right="144"/>
              <w:jc w:val="right"/>
              <w:rPr>
                <w:sz w:val="22"/>
              </w:rPr>
            </w:pPr>
            <w:r w:rsidRPr="006745CE">
              <w:rPr>
                <w:sz w:val="22"/>
                <w:szCs w:val="22"/>
              </w:rPr>
              <w:t>2,853,000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center"/>
          </w:tcPr>
          <w:p w:rsidR="007A2F7E" w:rsidRPr="006745CE" w:rsidRDefault="007A2F7E" w:rsidP="00211419">
            <w:pPr>
              <w:shd w:val="clear" w:color="auto" w:fill="FFFFFF"/>
              <w:tabs>
                <w:tab w:val="left" w:leader="dot" w:pos="4896"/>
              </w:tabs>
              <w:ind w:right="144"/>
              <w:jc w:val="right"/>
              <w:rPr>
                <w:sz w:val="22"/>
              </w:rPr>
            </w:pPr>
            <w:r w:rsidRPr="006745CE">
              <w:rPr>
                <w:sz w:val="22"/>
                <w:szCs w:val="22"/>
              </w:rPr>
              <w:t>10,500,000</w:t>
            </w:r>
          </w:p>
        </w:tc>
        <w:tc>
          <w:tcPr>
            <w:tcW w:w="1530" w:type="dxa"/>
            <w:tcBorders>
              <w:top w:val="single" w:sz="6" w:space="0" w:color="auto"/>
              <w:left w:val="single" w:sz="6" w:space="0" w:color="auto"/>
              <w:bottom w:val="single" w:sz="6" w:space="0" w:color="auto"/>
              <w:right w:val="nil"/>
            </w:tcBorders>
            <w:shd w:val="clear" w:color="auto" w:fill="FFFFFF"/>
            <w:vAlign w:val="center"/>
          </w:tcPr>
          <w:p w:rsidR="007A2F7E" w:rsidRPr="006745CE" w:rsidRDefault="007A2F7E" w:rsidP="00211419">
            <w:pPr>
              <w:shd w:val="clear" w:color="auto" w:fill="FFFFFF"/>
              <w:tabs>
                <w:tab w:val="left" w:leader="dot" w:pos="4896"/>
              </w:tabs>
              <w:ind w:right="144"/>
              <w:jc w:val="right"/>
              <w:rPr>
                <w:sz w:val="22"/>
              </w:rPr>
            </w:pPr>
            <w:r w:rsidRPr="006745CE">
              <w:rPr>
                <w:sz w:val="22"/>
                <w:szCs w:val="22"/>
              </w:rPr>
              <w:t>7,688,000</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7040F4">
            <w:pPr>
              <w:shd w:val="clear" w:color="auto" w:fill="FFFFFF"/>
              <w:tabs>
                <w:tab w:val="left" w:leader="dot" w:pos="4550"/>
              </w:tabs>
              <w:jc w:val="both"/>
              <w:rPr>
                <w:sz w:val="22"/>
              </w:rPr>
            </w:pPr>
            <w:r w:rsidRPr="006745CE">
              <w:rPr>
                <w:smallCaps/>
                <w:sz w:val="22"/>
                <w:szCs w:val="18"/>
              </w:rPr>
              <w:t xml:space="preserve">Division </w:t>
            </w:r>
            <w:r w:rsidRPr="006745CE">
              <w:rPr>
                <w:sz w:val="22"/>
                <w:szCs w:val="18"/>
              </w:rPr>
              <w:t>973.</w:t>
            </w:r>
            <w:r w:rsidRPr="006745CE">
              <w:rPr>
                <w:rFonts w:eastAsia="Times New Roman"/>
                <w:sz w:val="22"/>
                <w:szCs w:val="18"/>
              </w:rPr>
              <w:t>—OTHER SERVICES</w:t>
            </w:r>
          </w:p>
        </w:tc>
        <w:tc>
          <w:tcPr>
            <w:tcW w:w="153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c>
          <w:tcPr>
            <w:tcW w:w="1530" w:type="dxa"/>
            <w:tcBorders>
              <w:top w:val="single" w:sz="6" w:space="0" w:color="auto"/>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501C09">
            <w:pPr>
              <w:shd w:val="clear" w:color="auto" w:fill="FFFFFF"/>
              <w:tabs>
                <w:tab w:val="left" w:leader="dot" w:pos="4550"/>
              </w:tabs>
              <w:ind w:left="706" w:hanging="576"/>
              <w:jc w:val="both"/>
              <w:rPr>
                <w:sz w:val="22"/>
              </w:rPr>
            </w:pPr>
            <w:r w:rsidRPr="006745CE">
              <w:rPr>
                <w:sz w:val="22"/>
                <w:szCs w:val="18"/>
              </w:rPr>
              <w:t>01. National</w:t>
            </w:r>
            <w:r w:rsidR="004733C8" w:rsidRPr="006745CE">
              <w:rPr>
                <w:sz w:val="22"/>
                <w:szCs w:val="18"/>
              </w:rPr>
              <w:t xml:space="preserve"> </w:t>
            </w:r>
            <w:r w:rsidRPr="006745CE">
              <w:rPr>
                <w:sz w:val="22"/>
                <w:szCs w:val="18"/>
              </w:rPr>
              <w:t>Estate</w:t>
            </w:r>
            <w:r w:rsidR="004733C8" w:rsidRPr="006745CE">
              <w:rPr>
                <w:sz w:val="22"/>
                <w:szCs w:val="18"/>
              </w:rPr>
              <w:t xml:space="preserve"> </w:t>
            </w:r>
            <w:r w:rsidRPr="006745CE">
              <w:rPr>
                <w:sz w:val="22"/>
                <w:szCs w:val="18"/>
              </w:rPr>
              <w:t>Program</w:t>
            </w:r>
            <w:r w:rsidRPr="006745CE">
              <w:rPr>
                <w:rFonts w:eastAsia="Times New Roman"/>
                <w:sz w:val="22"/>
                <w:szCs w:val="18"/>
              </w:rPr>
              <w:t>—Expenditure</w:t>
            </w:r>
            <w:r w:rsidR="004733C8" w:rsidRPr="006745CE">
              <w:rPr>
                <w:rFonts w:eastAsia="Times New Roman"/>
                <w:sz w:val="22"/>
                <w:szCs w:val="18"/>
              </w:rPr>
              <w:t xml:space="preserve"> </w:t>
            </w:r>
            <w:r w:rsidRPr="006745CE">
              <w:rPr>
                <w:rFonts w:eastAsia="Times New Roman"/>
                <w:sz w:val="22"/>
                <w:szCs w:val="18"/>
              </w:rPr>
              <w:t>in</w:t>
            </w:r>
            <w:r w:rsidR="004733C8" w:rsidRPr="006745CE">
              <w:rPr>
                <w:rFonts w:eastAsia="Times New Roman"/>
                <w:sz w:val="22"/>
                <w:szCs w:val="18"/>
              </w:rPr>
              <w:t xml:space="preserve"> </w:t>
            </w:r>
            <w:r w:rsidRPr="006745CE">
              <w:rPr>
                <w:rFonts w:eastAsia="Times New Roman"/>
                <w:sz w:val="22"/>
                <w:szCs w:val="18"/>
              </w:rPr>
              <w:t>the Territories</w:t>
            </w:r>
            <w:r w:rsidR="00501C09">
              <w:rPr>
                <w:rFonts w:eastAsia="Times New Roman"/>
                <w:sz w:val="22"/>
                <w:szCs w:val="18"/>
              </w:rPr>
              <w:tab/>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100,000</w:t>
            </w:r>
          </w:p>
        </w:tc>
        <w:tc>
          <w:tcPr>
            <w:tcW w:w="1530" w:type="dxa"/>
            <w:tcBorders>
              <w:top w:val="nil"/>
              <w:left w:val="single" w:sz="6" w:space="0" w:color="auto"/>
              <w:bottom w:val="nil"/>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c>
          <w:tcPr>
            <w:tcW w:w="1530" w:type="dxa"/>
            <w:tcBorders>
              <w:top w:val="nil"/>
              <w:left w:val="single" w:sz="6" w:space="0" w:color="auto"/>
              <w:bottom w:val="nil"/>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ind w:left="706" w:hanging="576"/>
              <w:rPr>
                <w:sz w:val="22"/>
              </w:rPr>
            </w:pPr>
            <w:r w:rsidRPr="006745CE">
              <w:rPr>
                <w:sz w:val="22"/>
                <w:szCs w:val="18"/>
              </w:rPr>
              <w:t>02. Local Government Scholarship Scheme</w:t>
            </w:r>
            <w:r w:rsidRPr="006745CE">
              <w:rPr>
                <w:rFonts w:eastAsia="Times New Roman"/>
                <w:sz w:val="22"/>
                <w:szCs w:val="18"/>
              </w:rPr>
              <w:t>—College of Advanced Education</w:t>
            </w:r>
            <w:r w:rsidR="00501C09">
              <w:rPr>
                <w:rFonts w:eastAsia="Times New Roman"/>
                <w:sz w:val="22"/>
                <w:szCs w:val="18"/>
              </w:rPr>
              <w:tab/>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18"/>
              </w:rPr>
              <w:t>12,000</w:t>
            </w:r>
          </w:p>
        </w:tc>
        <w:tc>
          <w:tcPr>
            <w:tcW w:w="1530" w:type="dxa"/>
            <w:tcBorders>
              <w:top w:val="nil"/>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c>
          <w:tcPr>
            <w:tcW w:w="1530" w:type="dxa"/>
            <w:tcBorders>
              <w:top w:val="nil"/>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501C09">
            <w:pPr>
              <w:shd w:val="clear" w:color="auto" w:fill="FFFFFF"/>
              <w:tabs>
                <w:tab w:val="left" w:leader="dot" w:pos="4550"/>
              </w:tabs>
              <w:spacing w:before="120" w:after="120"/>
              <w:jc w:val="right"/>
              <w:rPr>
                <w:sz w:val="22"/>
              </w:rPr>
            </w:pPr>
            <w:r w:rsidRPr="006745CE">
              <w:rPr>
                <w:i/>
                <w:iCs/>
                <w:sz w:val="22"/>
                <w:szCs w:val="18"/>
              </w:rPr>
              <w:t xml:space="preserve">Total: Division </w:t>
            </w:r>
            <w:r w:rsidRPr="006745CE">
              <w:rPr>
                <w:sz w:val="22"/>
                <w:szCs w:val="18"/>
              </w:rPr>
              <w:t>973</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sz w:val="22"/>
                <w:szCs w:val="22"/>
              </w:rPr>
              <w:t>112,000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jc w:val="center"/>
              <w:rPr>
                <w:sz w:val="22"/>
              </w:rPr>
            </w:pPr>
            <w:r w:rsidRPr="006745CE">
              <w:rPr>
                <w:sz w:val="22"/>
              </w:rPr>
              <w:t>..</w:t>
            </w:r>
          </w:p>
        </w:tc>
      </w:tr>
      <w:tr w:rsidR="007A2F7E" w:rsidRPr="006745CE" w:rsidTr="00501C09">
        <w:trPr>
          <w:trHeight w:val="20"/>
          <w:jc w:val="center"/>
        </w:trPr>
        <w:tc>
          <w:tcPr>
            <w:tcW w:w="4770" w:type="dxa"/>
            <w:tcBorders>
              <w:top w:val="nil"/>
              <w:left w:val="nil"/>
              <w:bottom w:val="nil"/>
              <w:right w:val="single" w:sz="6" w:space="0" w:color="auto"/>
            </w:tcBorders>
            <w:shd w:val="clear" w:color="auto" w:fill="FFFFFF"/>
          </w:tcPr>
          <w:p w:rsidR="007A2F7E" w:rsidRPr="006745CE" w:rsidRDefault="007A2F7E" w:rsidP="00A66328">
            <w:pPr>
              <w:shd w:val="clear" w:color="auto" w:fill="FFFFFF"/>
              <w:tabs>
                <w:tab w:val="left" w:leader="dot" w:pos="4550"/>
              </w:tabs>
              <w:spacing w:before="120" w:after="120"/>
              <w:rPr>
                <w:sz w:val="22"/>
              </w:rPr>
            </w:pPr>
            <w:r w:rsidRPr="006745CE">
              <w:rPr>
                <w:i/>
                <w:iCs/>
                <w:sz w:val="22"/>
                <w:szCs w:val="18"/>
              </w:rPr>
              <w:t xml:space="preserve">Total </w:t>
            </w:r>
            <w:r w:rsidRPr="006745CE">
              <w:rPr>
                <w:smallCaps/>
                <w:sz w:val="22"/>
                <w:szCs w:val="18"/>
              </w:rPr>
              <w:t>Department of Urban and Regional Development</w:t>
            </w:r>
            <w:r w:rsidR="00501C09">
              <w:rPr>
                <w:smallCaps/>
                <w:sz w:val="22"/>
                <w:szCs w:val="18"/>
              </w:rPr>
              <w:tab/>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b/>
                <w:bCs/>
                <w:sz w:val="22"/>
                <w:szCs w:val="22"/>
              </w:rPr>
              <w:t>143,965,000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b/>
                <w:bCs/>
                <w:sz w:val="22"/>
                <w:szCs w:val="22"/>
              </w:rPr>
              <w:t>110,000,000</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501C09">
            <w:pPr>
              <w:shd w:val="clear" w:color="auto" w:fill="FFFFFF"/>
              <w:tabs>
                <w:tab w:val="left" w:leader="dot" w:pos="4896"/>
              </w:tabs>
              <w:ind w:right="144"/>
              <w:jc w:val="right"/>
              <w:rPr>
                <w:sz w:val="22"/>
              </w:rPr>
            </w:pPr>
            <w:r w:rsidRPr="006745CE">
              <w:rPr>
                <w:b/>
                <w:bCs/>
                <w:sz w:val="22"/>
                <w:szCs w:val="22"/>
              </w:rPr>
              <w:t>107,188,000</w:t>
            </w:r>
          </w:p>
        </w:tc>
      </w:tr>
      <w:tr w:rsidR="007A2F7E" w:rsidRPr="006745CE" w:rsidTr="00501C09">
        <w:trPr>
          <w:trHeight w:val="20"/>
          <w:jc w:val="center"/>
        </w:trPr>
        <w:tc>
          <w:tcPr>
            <w:tcW w:w="4770" w:type="dxa"/>
            <w:tcBorders>
              <w:top w:val="nil"/>
              <w:left w:val="nil"/>
              <w:bottom w:val="single" w:sz="6" w:space="0" w:color="auto"/>
              <w:right w:val="single" w:sz="6" w:space="0" w:color="auto"/>
            </w:tcBorders>
            <w:shd w:val="clear" w:color="auto" w:fill="FFFFFF"/>
          </w:tcPr>
          <w:p w:rsidR="007A2F7E" w:rsidRPr="006745CE" w:rsidRDefault="007A2F7E" w:rsidP="00D554DF">
            <w:pPr>
              <w:shd w:val="clear" w:color="auto" w:fill="FFFFFF"/>
              <w:tabs>
                <w:tab w:val="left" w:leader="dot" w:pos="4550"/>
              </w:tabs>
              <w:spacing w:before="120" w:after="120"/>
              <w:jc w:val="right"/>
              <w:rPr>
                <w:sz w:val="22"/>
              </w:rPr>
            </w:pPr>
            <w:r w:rsidRPr="006745CE">
              <w:rPr>
                <w:i/>
                <w:iCs/>
                <w:sz w:val="22"/>
                <w:szCs w:val="18"/>
              </w:rPr>
              <w:t xml:space="preserve">Total </w:t>
            </w:r>
            <w:r w:rsidRPr="00501C09">
              <w:rPr>
                <w:i/>
                <w:iCs/>
                <w:sz w:val="22"/>
                <w:szCs w:val="18"/>
              </w:rPr>
              <w:t>Departments</w:t>
            </w:r>
            <w:r w:rsidRPr="006745CE">
              <w:rPr>
                <w:smallCaps/>
                <w:sz w:val="22"/>
                <w:szCs w:val="18"/>
              </w:rPr>
              <w:t xml:space="preserve"> and Services</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554DF">
            <w:pPr>
              <w:shd w:val="clear" w:color="auto" w:fill="FFFFFF"/>
              <w:tabs>
                <w:tab w:val="left" w:leader="dot" w:pos="4896"/>
              </w:tabs>
              <w:spacing w:after="120"/>
              <w:ind w:right="144"/>
              <w:jc w:val="right"/>
              <w:rPr>
                <w:sz w:val="22"/>
              </w:rPr>
            </w:pPr>
            <w:r w:rsidRPr="006745CE">
              <w:rPr>
                <w:b/>
                <w:bCs/>
                <w:sz w:val="22"/>
                <w:szCs w:val="22"/>
              </w:rPr>
              <w:t>1,670,805,000</w:t>
            </w:r>
          </w:p>
        </w:tc>
        <w:tc>
          <w:tcPr>
            <w:tcW w:w="1530" w:type="dxa"/>
            <w:tcBorders>
              <w:top w:val="single" w:sz="6" w:space="0" w:color="auto"/>
              <w:left w:val="single" w:sz="6" w:space="0" w:color="auto"/>
              <w:bottom w:val="single" w:sz="6" w:space="0" w:color="auto"/>
              <w:right w:val="single" w:sz="6" w:space="0" w:color="auto"/>
            </w:tcBorders>
            <w:shd w:val="clear" w:color="auto" w:fill="FFFFFF"/>
            <w:vAlign w:val="bottom"/>
          </w:tcPr>
          <w:p w:rsidR="007A2F7E" w:rsidRPr="006745CE" w:rsidRDefault="007A2F7E" w:rsidP="00D554DF">
            <w:pPr>
              <w:shd w:val="clear" w:color="auto" w:fill="FFFFFF"/>
              <w:tabs>
                <w:tab w:val="left" w:leader="dot" w:pos="4896"/>
              </w:tabs>
              <w:spacing w:after="120"/>
              <w:ind w:right="144"/>
              <w:jc w:val="right"/>
              <w:rPr>
                <w:sz w:val="22"/>
              </w:rPr>
            </w:pPr>
            <w:r w:rsidRPr="006745CE">
              <w:rPr>
                <w:b/>
                <w:bCs/>
                <w:sz w:val="22"/>
                <w:szCs w:val="22"/>
              </w:rPr>
              <w:t>1,337,888,728</w:t>
            </w:r>
          </w:p>
        </w:tc>
        <w:tc>
          <w:tcPr>
            <w:tcW w:w="1530" w:type="dxa"/>
            <w:tcBorders>
              <w:top w:val="single" w:sz="6" w:space="0" w:color="auto"/>
              <w:left w:val="single" w:sz="6" w:space="0" w:color="auto"/>
              <w:bottom w:val="single" w:sz="6" w:space="0" w:color="auto"/>
              <w:right w:val="nil"/>
            </w:tcBorders>
            <w:shd w:val="clear" w:color="auto" w:fill="FFFFFF"/>
            <w:vAlign w:val="bottom"/>
          </w:tcPr>
          <w:p w:rsidR="007A2F7E" w:rsidRPr="006745CE" w:rsidRDefault="007A2F7E" w:rsidP="00D554DF">
            <w:pPr>
              <w:shd w:val="clear" w:color="auto" w:fill="FFFFFF"/>
              <w:tabs>
                <w:tab w:val="left" w:leader="dot" w:pos="4896"/>
              </w:tabs>
              <w:spacing w:after="120"/>
              <w:ind w:right="144"/>
              <w:jc w:val="right"/>
              <w:rPr>
                <w:sz w:val="22"/>
              </w:rPr>
            </w:pPr>
            <w:r w:rsidRPr="006745CE">
              <w:rPr>
                <w:b/>
                <w:bCs/>
                <w:sz w:val="22"/>
                <w:szCs w:val="22"/>
              </w:rPr>
              <w:t>1,148,500,777</w:t>
            </w:r>
          </w:p>
        </w:tc>
      </w:tr>
    </w:tbl>
    <w:p w:rsidR="007A2F7E" w:rsidRPr="00245140" w:rsidRDefault="007A2F7E" w:rsidP="007040F4">
      <w:pPr>
        <w:pBdr>
          <w:top w:val="single" w:sz="4" w:space="1" w:color="auto"/>
        </w:pBdr>
        <w:shd w:val="clear" w:color="auto" w:fill="FFFFFF"/>
        <w:tabs>
          <w:tab w:val="left" w:leader="dot" w:pos="4896"/>
        </w:tabs>
        <w:spacing w:before="5880"/>
        <w:jc w:val="center"/>
      </w:pPr>
      <w:r w:rsidRPr="00245140">
        <w:rPr>
          <w:szCs w:val="16"/>
        </w:rPr>
        <w:t>Printed by Authority by the Government Printer of Australia</w:t>
      </w:r>
    </w:p>
    <w:sectPr w:rsidR="007A2F7E" w:rsidRPr="00245140" w:rsidSect="003E38EE">
      <w:pgSz w:w="12240" w:h="20160" w:code="1"/>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2C47" w:rsidRDefault="00302C47" w:rsidP="004B1F1A">
      <w:r>
        <w:separator/>
      </w:r>
    </w:p>
  </w:endnote>
  <w:endnote w:type="continuationSeparator" w:id="0">
    <w:p w:rsidR="00302C47" w:rsidRDefault="00302C47" w:rsidP="004B1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2C47" w:rsidRDefault="00302C47" w:rsidP="004B1F1A">
      <w:r>
        <w:separator/>
      </w:r>
    </w:p>
  </w:footnote>
  <w:footnote w:type="continuationSeparator" w:id="0">
    <w:p w:rsidR="00302C47" w:rsidRDefault="00302C47" w:rsidP="004B1F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1399302"/>
      <w:docPartObj>
        <w:docPartGallery w:val="Page Numbers (Top of Page)"/>
        <w:docPartUnique/>
      </w:docPartObj>
    </w:sdtPr>
    <w:sdtEndPr>
      <w:rPr>
        <w:noProof/>
        <w:sz w:val="22"/>
      </w:rPr>
    </w:sdtEndPr>
    <w:sdtContent>
      <w:p w:rsidR="00BE7542" w:rsidRPr="004B1F1A" w:rsidRDefault="00BE7542" w:rsidP="004B1F1A">
        <w:pPr>
          <w:pStyle w:val="Header"/>
          <w:tabs>
            <w:tab w:val="clear" w:pos="4680"/>
            <w:tab w:val="center" w:pos="1440"/>
            <w:tab w:val="left" w:pos="3960"/>
          </w:tabs>
          <w:rPr>
            <w:sz w:val="22"/>
          </w:rPr>
        </w:pPr>
        <w:r w:rsidRPr="004B1F1A">
          <w:rPr>
            <w:sz w:val="22"/>
          </w:rPr>
          <w:fldChar w:fldCharType="begin"/>
        </w:r>
        <w:r w:rsidRPr="004B1F1A">
          <w:rPr>
            <w:sz w:val="22"/>
          </w:rPr>
          <w:instrText xml:space="preserve"> PAGE   \* MERGEFORMAT </w:instrText>
        </w:r>
        <w:r w:rsidRPr="004B1F1A">
          <w:rPr>
            <w:sz w:val="22"/>
          </w:rPr>
          <w:fldChar w:fldCharType="separate"/>
        </w:r>
        <w:r w:rsidR="00A66328">
          <w:rPr>
            <w:noProof/>
            <w:sz w:val="22"/>
          </w:rPr>
          <w:t>2</w:t>
        </w:r>
        <w:r w:rsidRPr="004B1F1A">
          <w:rPr>
            <w:noProof/>
            <w:sz w:val="22"/>
          </w:rPr>
          <w:fldChar w:fldCharType="end"/>
        </w:r>
        <w:r w:rsidRPr="004B1F1A">
          <w:rPr>
            <w:noProof/>
            <w:sz w:val="22"/>
          </w:rPr>
          <w:tab/>
        </w:r>
        <w:r w:rsidRPr="004B1F1A">
          <w:rPr>
            <w:sz w:val="22"/>
            <w:szCs w:val="24"/>
          </w:rPr>
          <w:t>No. 95</w:t>
        </w:r>
        <w:r>
          <w:rPr>
            <w:sz w:val="22"/>
            <w:szCs w:val="24"/>
          </w:rPr>
          <w:tab/>
        </w:r>
        <w:r w:rsidRPr="004B1F1A">
          <w:rPr>
            <w:i/>
            <w:iCs/>
            <w:sz w:val="22"/>
            <w:szCs w:val="24"/>
          </w:rPr>
          <w:t xml:space="preserve">Appropriation </w:t>
        </w:r>
        <w:r w:rsidRPr="004B1F1A">
          <w:rPr>
            <w:sz w:val="22"/>
            <w:szCs w:val="24"/>
          </w:rPr>
          <w:t>(</w:t>
        </w:r>
        <w:r w:rsidRPr="004B1F1A">
          <w:rPr>
            <w:i/>
            <w:iCs/>
            <w:sz w:val="22"/>
            <w:szCs w:val="24"/>
          </w:rPr>
          <w:t xml:space="preserve">No. </w:t>
        </w:r>
        <w:r w:rsidRPr="004B1F1A">
          <w:rPr>
            <w:sz w:val="22"/>
            <w:szCs w:val="24"/>
          </w:rPr>
          <w:t>2) 1974-75</w:t>
        </w:r>
        <w:r>
          <w:rPr>
            <w:sz w:val="22"/>
            <w:szCs w:val="24"/>
          </w:rPr>
          <w:tab/>
        </w:r>
        <w:r w:rsidRPr="004B1F1A">
          <w:rPr>
            <w:sz w:val="22"/>
            <w:szCs w:val="24"/>
          </w:rPr>
          <w:t>1974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7542" w:rsidRPr="004B1F1A" w:rsidRDefault="00BE7542" w:rsidP="004B1F1A">
    <w:pPr>
      <w:pStyle w:val="Header"/>
      <w:tabs>
        <w:tab w:val="clear" w:pos="4680"/>
        <w:tab w:val="center" w:pos="3960"/>
        <w:tab w:val="left" w:pos="7560"/>
      </w:tabs>
      <w:jc w:val="right"/>
      <w:rPr>
        <w:sz w:val="22"/>
      </w:rPr>
    </w:pPr>
    <w:r w:rsidRPr="004B1F1A">
      <w:rPr>
        <w:sz w:val="22"/>
        <w:szCs w:val="24"/>
      </w:rPr>
      <w:t>1974</w:t>
    </w:r>
    <w:r>
      <w:rPr>
        <w:sz w:val="22"/>
        <w:szCs w:val="24"/>
      </w:rPr>
      <w:tab/>
    </w:r>
    <w:r w:rsidRPr="004B1F1A">
      <w:rPr>
        <w:i/>
        <w:iCs/>
        <w:sz w:val="22"/>
        <w:szCs w:val="24"/>
      </w:rPr>
      <w:t xml:space="preserve">Appropriation </w:t>
    </w:r>
    <w:r w:rsidRPr="004B1F1A">
      <w:rPr>
        <w:sz w:val="22"/>
        <w:szCs w:val="24"/>
      </w:rPr>
      <w:t>(</w:t>
    </w:r>
    <w:r w:rsidRPr="004B1F1A">
      <w:rPr>
        <w:i/>
        <w:iCs/>
        <w:sz w:val="22"/>
        <w:szCs w:val="24"/>
      </w:rPr>
      <w:t xml:space="preserve">No. </w:t>
    </w:r>
    <w:r w:rsidRPr="004B1F1A">
      <w:rPr>
        <w:sz w:val="22"/>
        <w:szCs w:val="24"/>
      </w:rPr>
      <w:t>2) 1974-75</w:t>
    </w:r>
    <w:r>
      <w:rPr>
        <w:sz w:val="22"/>
        <w:szCs w:val="24"/>
      </w:rPr>
      <w:tab/>
    </w:r>
    <w:r w:rsidRPr="004B1F1A">
      <w:rPr>
        <w:sz w:val="22"/>
        <w:szCs w:val="24"/>
      </w:rPr>
      <w:t>No. 95</w:t>
    </w:r>
    <w:r w:rsidRPr="004B1F1A">
      <w:rPr>
        <w:sz w:val="22"/>
      </w:rPr>
      <w:tab/>
    </w:r>
    <w:sdt>
      <w:sdtPr>
        <w:rPr>
          <w:sz w:val="22"/>
        </w:rPr>
        <w:id w:val="658042910"/>
        <w:docPartObj>
          <w:docPartGallery w:val="Page Numbers (Top of Page)"/>
          <w:docPartUnique/>
        </w:docPartObj>
      </w:sdtPr>
      <w:sdtEndPr>
        <w:rPr>
          <w:noProof/>
        </w:rPr>
      </w:sdtEndPr>
      <w:sdtContent>
        <w:r w:rsidRPr="004B1F1A">
          <w:rPr>
            <w:sz w:val="22"/>
          </w:rPr>
          <w:fldChar w:fldCharType="begin"/>
        </w:r>
        <w:r w:rsidRPr="004B1F1A">
          <w:rPr>
            <w:sz w:val="22"/>
          </w:rPr>
          <w:instrText xml:space="preserve"> PAGE   \* MERGEFORMAT </w:instrText>
        </w:r>
        <w:r w:rsidRPr="004B1F1A">
          <w:rPr>
            <w:sz w:val="22"/>
          </w:rPr>
          <w:fldChar w:fldCharType="separate"/>
        </w:r>
        <w:r w:rsidR="00A66328">
          <w:rPr>
            <w:noProof/>
            <w:sz w:val="22"/>
          </w:rPr>
          <w:t>3</w:t>
        </w:r>
        <w:r w:rsidRPr="004B1F1A">
          <w:rPr>
            <w:noProof/>
            <w:sz w:val="22"/>
          </w:rPr>
          <w:fldChar w:fldCharType="end"/>
        </w:r>
      </w:sdtContent>
    </w:sdt>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imone allastan">
    <w15:presenceInfo w15:providerId="None" w15:userId="Simone allas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3C8"/>
    <w:rsid w:val="000146DB"/>
    <w:rsid w:val="00046C12"/>
    <w:rsid w:val="000D23FA"/>
    <w:rsid w:val="001404BC"/>
    <w:rsid w:val="0017441E"/>
    <w:rsid w:val="001E0E77"/>
    <w:rsid w:val="00211419"/>
    <w:rsid w:val="00245140"/>
    <w:rsid w:val="00273522"/>
    <w:rsid w:val="00275373"/>
    <w:rsid w:val="00302C47"/>
    <w:rsid w:val="003648CD"/>
    <w:rsid w:val="00384687"/>
    <w:rsid w:val="003D45B9"/>
    <w:rsid w:val="003E38EE"/>
    <w:rsid w:val="00466ECE"/>
    <w:rsid w:val="00472EE2"/>
    <w:rsid w:val="004733C8"/>
    <w:rsid w:val="004B1F1A"/>
    <w:rsid w:val="004E027A"/>
    <w:rsid w:val="004E065C"/>
    <w:rsid w:val="00501C09"/>
    <w:rsid w:val="00595750"/>
    <w:rsid w:val="0061130D"/>
    <w:rsid w:val="006558FA"/>
    <w:rsid w:val="006634BE"/>
    <w:rsid w:val="006745CE"/>
    <w:rsid w:val="006B50E7"/>
    <w:rsid w:val="006C3B16"/>
    <w:rsid w:val="006C4372"/>
    <w:rsid w:val="007040F4"/>
    <w:rsid w:val="007115B1"/>
    <w:rsid w:val="00781C09"/>
    <w:rsid w:val="007A2F7E"/>
    <w:rsid w:val="007E2EC2"/>
    <w:rsid w:val="00812619"/>
    <w:rsid w:val="00837B60"/>
    <w:rsid w:val="00866F46"/>
    <w:rsid w:val="00873EE0"/>
    <w:rsid w:val="00914AF3"/>
    <w:rsid w:val="00A6230C"/>
    <w:rsid w:val="00A66328"/>
    <w:rsid w:val="00AC2E0A"/>
    <w:rsid w:val="00B92C29"/>
    <w:rsid w:val="00BE7542"/>
    <w:rsid w:val="00C263E6"/>
    <w:rsid w:val="00C71F86"/>
    <w:rsid w:val="00CC3E26"/>
    <w:rsid w:val="00D208E9"/>
    <w:rsid w:val="00D554DF"/>
    <w:rsid w:val="00D9034C"/>
    <w:rsid w:val="00DC2C2E"/>
    <w:rsid w:val="00DF6C71"/>
    <w:rsid w:val="00E67141"/>
    <w:rsid w:val="00E707F8"/>
    <w:rsid w:val="00EE1672"/>
    <w:rsid w:val="00F17B3F"/>
    <w:rsid w:val="00F47FF1"/>
    <w:rsid w:val="00F572F1"/>
    <w:rsid w:val="00FB13A4"/>
    <w:rsid w:val="00FB3D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634BE"/>
    <w:rPr>
      <w:sz w:val="16"/>
      <w:szCs w:val="16"/>
    </w:rPr>
  </w:style>
  <w:style w:type="paragraph" w:styleId="CommentText">
    <w:name w:val="annotation text"/>
    <w:basedOn w:val="Normal"/>
    <w:link w:val="CommentTextChar"/>
    <w:uiPriority w:val="99"/>
    <w:semiHidden/>
    <w:unhideWhenUsed/>
    <w:rsid w:val="006634BE"/>
  </w:style>
  <w:style w:type="character" w:customStyle="1" w:styleId="CommentTextChar">
    <w:name w:val="Comment Text Char"/>
    <w:basedOn w:val="DefaultParagraphFont"/>
    <w:link w:val="CommentText"/>
    <w:uiPriority w:val="99"/>
    <w:semiHidden/>
    <w:rsid w:val="006634B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34BE"/>
    <w:rPr>
      <w:b/>
      <w:bCs/>
    </w:rPr>
  </w:style>
  <w:style w:type="character" w:customStyle="1" w:styleId="CommentSubjectChar">
    <w:name w:val="Comment Subject Char"/>
    <w:basedOn w:val="CommentTextChar"/>
    <w:link w:val="CommentSubject"/>
    <w:uiPriority w:val="99"/>
    <w:semiHidden/>
    <w:rsid w:val="006634BE"/>
    <w:rPr>
      <w:rFonts w:ascii="Times New Roman" w:hAnsi="Times New Roman"/>
      <w:b/>
      <w:bCs/>
      <w:sz w:val="20"/>
      <w:szCs w:val="20"/>
    </w:rPr>
  </w:style>
  <w:style w:type="paragraph" w:styleId="BalloonText">
    <w:name w:val="Balloon Text"/>
    <w:basedOn w:val="Normal"/>
    <w:link w:val="BalloonTextChar"/>
    <w:uiPriority w:val="99"/>
    <w:semiHidden/>
    <w:unhideWhenUsed/>
    <w:rsid w:val="006634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4BE"/>
    <w:rPr>
      <w:rFonts w:ascii="Segoe UI" w:hAnsi="Segoe UI" w:cs="Segoe UI"/>
      <w:sz w:val="18"/>
      <w:szCs w:val="18"/>
    </w:rPr>
  </w:style>
  <w:style w:type="paragraph" w:styleId="Header">
    <w:name w:val="header"/>
    <w:basedOn w:val="Normal"/>
    <w:link w:val="HeaderChar"/>
    <w:uiPriority w:val="99"/>
    <w:unhideWhenUsed/>
    <w:rsid w:val="004B1F1A"/>
    <w:pPr>
      <w:tabs>
        <w:tab w:val="center" w:pos="4680"/>
        <w:tab w:val="right" w:pos="9360"/>
      </w:tabs>
    </w:pPr>
  </w:style>
  <w:style w:type="character" w:customStyle="1" w:styleId="HeaderChar">
    <w:name w:val="Header Char"/>
    <w:basedOn w:val="DefaultParagraphFont"/>
    <w:link w:val="Header"/>
    <w:uiPriority w:val="99"/>
    <w:rsid w:val="004B1F1A"/>
    <w:rPr>
      <w:rFonts w:ascii="Times New Roman" w:hAnsi="Times New Roman"/>
      <w:sz w:val="20"/>
      <w:szCs w:val="20"/>
    </w:rPr>
  </w:style>
  <w:style w:type="paragraph" w:styleId="Footer">
    <w:name w:val="footer"/>
    <w:basedOn w:val="Normal"/>
    <w:link w:val="FooterChar"/>
    <w:uiPriority w:val="99"/>
    <w:unhideWhenUsed/>
    <w:rsid w:val="004B1F1A"/>
    <w:pPr>
      <w:tabs>
        <w:tab w:val="center" w:pos="4680"/>
        <w:tab w:val="right" w:pos="9360"/>
      </w:tabs>
    </w:pPr>
  </w:style>
  <w:style w:type="character" w:customStyle="1" w:styleId="FooterChar">
    <w:name w:val="Footer Char"/>
    <w:basedOn w:val="DefaultParagraphFont"/>
    <w:link w:val="Footer"/>
    <w:uiPriority w:val="99"/>
    <w:rsid w:val="004B1F1A"/>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634BE"/>
    <w:rPr>
      <w:sz w:val="16"/>
      <w:szCs w:val="16"/>
    </w:rPr>
  </w:style>
  <w:style w:type="paragraph" w:styleId="CommentText">
    <w:name w:val="annotation text"/>
    <w:basedOn w:val="Normal"/>
    <w:link w:val="CommentTextChar"/>
    <w:uiPriority w:val="99"/>
    <w:semiHidden/>
    <w:unhideWhenUsed/>
    <w:rsid w:val="006634BE"/>
  </w:style>
  <w:style w:type="character" w:customStyle="1" w:styleId="CommentTextChar">
    <w:name w:val="Comment Text Char"/>
    <w:basedOn w:val="DefaultParagraphFont"/>
    <w:link w:val="CommentText"/>
    <w:uiPriority w:val="99"/>
    <w:semiHidden/>
    <w:rsid w:val="006634B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34BE"/>
    <w:rPr>
      <w:b/>
      <w:bCs/>
    </w:rPr>
  </w:style>
  <w:style w:type="character" w:customStyle="1" w:styleId="CommentSubjectChar">
    <w:name w:val="Comment Subject Char"/>
    <w:basedOn w:val="CommentTextChar"/>
    <w:link w:val="CommentSubject"/>
    <w:uiPriority w:val="99"/>
    <w:semiHidden/>
    <w:rsid w:val="006634BE"/>
    <w:rPr>
      <w:rFonts w:ascii="Times New Roman" w:hAnsi="Times New Roman"/>
      <w:b/>
      <w:bCs/>
      <w:sz w:val="20"/>
      <w:szCs w:val="20"/>
    </w:rPr>
  </w:style>
  <w:style w:type="paragraph" w:styleId="BalloonText">
    <w:name w:val="Balloon Text"/>
    <w:basedOn w:val="Normal"/>
    <w:link w:val="BalloonTextChar"/>
    <w:uiPriority w:val="99"/>
    <w:semiHidden/>
    <w:unhideWhenUsed/>
    <w:rsid w:val="006634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34BE"/>
    <w:rPr>
      <w:rFonts w:ascii="Segoe UI" w:hAnsi="Segoe UI" w:cs="Segoe UI"/>
      <w:sz w:val="18"/>
      <w:szCs w:val="18"/>
    </w:rPr>
  </w:style>
  <w:style w:type="paragraph" w:styleId="Header">
    <w:name w:val="header"/>
    <w:basedOn w:val="Normal"/>
    <w:link w:val="HeaderChar"/>
    <w:uiPriority w:val="99"/>
    <w:unhideWhenUsed/>
    <w:rsid w:val="004B1F1A"/>
    <w:pPr>
      <w:tabs>
        <w:tab w:val="center" w:pos="4680"/>
        <w:tab w:val="right" w:pos="9360"/>
      </w:tabs>
    </w:pPr>
  </w:style>
  <w:style w:type="character" w:customStyle="1" w:styleId="HeaderChar">
    <w:name w:val="Header Char"/>
    <w:basedOn w:val="DefaultParagraphFont"/>
    <w:link w:val="Header"/>
    <w:uiPriority w:val="99"/>
    <w:rsid w:val="004B1F1A"/>
    <w:rPr>
      <w:rFonts w:ascii="Times New Roman" w:hAnsi="Times New Roman"/>
      <w:sz w:val="20"/>
      <w:szCs w:val="20"/>
    </w:rPr>
  </w:style>
  <w:style w:type="paragraph" w:styleId="Footer">
    <w:name w:val="footer"/>
    <w:basedOn w:val="Normal"/>
    <w:link w:val="FooterChar"/>
    <w:uiPriority w:val="99"/>
    <w:unhideWhenUsed/>
    <w:rsid w:val="004B1F1A"/>
    <w:pPr>
      <w:tabs>
        <w:tab w:val="center" w:pos="4680"/>
        <w:tab w:val="right" w:pos="9360"/>
      </w:tabs>
    </w:pPr>
  </w:style>
  <w:style w:type="character" w:customStyle="1" w:styleId="FooterChar">
    <w:name w:val="Footer Char"/>
    <w:basedOn w:val="DefaultParagraphFont"/>
    <w:link w:val="Footer"/>
    <w:uiPriority w:val="99"/>
    <w:rsid w:val="004B1F1A"/>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6100</Words>
  <Characters>40121</Characters>
  <Application>Microsoft Office Word</Application>
  <DocSecurity>0</DocSecurity>
  <Lines>334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USER_110</dc:creator>
  <cp:keywords/>
  <dc:description/>
  <cp:lastModifiedBy>Leriche, Marsy</cp:lastModifiedBy>
  <cp:revision>3</cp:revision>
  <cp:lastPrinted>2020-04-06T01:08:00Z</cp:lastPrinted>
  <dcterms:created xsi:type="dcterms:W3CDTF">2020-04-07T04:25:00Z</dcterms:created>
  <dcterms:modified xsi:type="dcterms:W3CDTF">2020-10-16T23:30:00Z</dcterms:modified>
</cp:coreProperties>
</file>