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36E522" w14:textId="77777777" w:rsidR="006A7780" w:rsidRPr="006B6FC7" w:rsidRDefault="006B6FC7" w:rsidP="006B6FC7">
      <w:pPr>
        <w:spacing w:before="120" w:after="60"/>
        <w:jc w:val="center"/>
        <w:rPr>
          <w:sz w:val="22"/>
          <w:szCs w:val="24"/>
        </w:rPr>
      </w:pPr>
      <w:r w:rsidRPr="006B6FC7">
        <w:rPr>
          <w:noProof/>
          <w:sz w:val="22"/>
          <w:szCs w:val="24"/>
          <w:lang w:val="en-AU" w:eastAsia="en-AU"/>
        </w:rPr>
        <w:drawing>
          <wp:inline distT="0" distB="0" distL="0" distR="0" wp14:anchorId="2836E5AB" wp14:editId="79FCB2E8">
            <wp:extent cx="1390015" cy="1002030"/>
            <wp:effectExtent l="0" t="0" r="635" b="7620"/>
            <wp:docPr id="1" name="Picture 1" title="Commonwealth Coat of Ar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015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6E523" w14:textId="77777777" w:rsidR="006A7780" w:rsidRPr="006B6FC7" w:rsidRDefault="006A7780" w:rsidP="00D57F8B">
      <w:pPr>
        <w:shd w:val="clear" w:color="auto" w:fill="FFFFFF"/>
        <w:spacing w:before="1000" w:after="1000"/>
        <w:ind w:left="720" w:right="839"/>
        <w:jc w:val="center"/>
        <w:rPr>
          <w:b/>
          <w:sz w:val="36"/>
        </w:rPr>
      </w:pPr>
      <w:r w:rsidRPr="006B6FC7">
        <w:rPr>
          <w:b/>
          <w:sz w:val="36"/>
          <w:szCs w:val="36"/>
        </w:rPr>
        <w:t>Appropriation (Parliamentary Departments) Act (No. 2) 1988-89</w:t>
      </w:r>
    </w:p>
    <w:p w14:paraId="2836E524" w14:textId="77777777" w:rsidR="006A7780" w:rsidRPr="006B6FC7" w:rsidRDefault="00B03E68" w:rsidP="006B6FC7">
      <w:pPr>
        <w:shd w:val="clear" w:color="auto" w:fill="FFFFFF"/>
        <w:spacing w:before="120" w:after="2000"/>
        <w:jc w:val="center"/>
        <w:rPr>
          <w:sz w:val="22"/>
        </w:rPr>
      </w:pPr>
      <w:r>
        <w:rPr>
          <w:b/>
          <w:bCs/>
          <w:noProof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36E5AD" wp14:editId="2836E5AE">
                <wp:simplePos x="0" y="0"/>
                <wp:positionH relativeFrom="column">
                  <wp:posOffset>-73660</wp:posOffset>
                </wp:positionH>
                <wp:positionV relativeFrom="paragraph">
                  <wp:posOffset>814375</wp:posOffset>
                </wp:positionV>
                <wp:extent cx="5910682" cy="0"/>
                <wp:effectExtent l="0" t="0" r="3302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068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02D0906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8pt,64.1pt" to="459.6pt,6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36E5AF" wp14:editId="2836E5B0">
                <wp:simplePos x="0" y="0"/>
                <wp:positionH relativeFrom="column">
                  <wp:posOffset>-73152</wp:posOffset>
                </wp:positionH>
                <wp:positionV relativeFrom="paragraph">
                  <wp:posOffset>790600</wp:posOffset>
                </wp:positionV>
                <wp:extent cx="5910682" cy="0"/>
                <wp:effectExtent l="0" t="0" r="3302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068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C026B17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75pt,62.25pt" to="459.65pt,6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="006A7780" w:rsidRPr="006B6FC7">
        <w:rPr>
          <w:b/>
          <w:bCs/>
          <w:sz w:val="22"/>
          <w:szCs w:val="22"/>
        </w:rPr>
        <w:t>No. 40 of 1989</w:t>
      </w:r>
    </w:p>
    <w:p w14:paraId="2836E525" w14:textId="77777777" w:rsidR="006A7780" w:rsidRPr="006B6FC7" w:rsidRDefault="006A7780" w:rsidP="006B6FC7">
      <w:pPr>
        <w:shd w:val="clear" w:color="auto" w:fill="FFFFFF"/>
        <w:spacing w:before="120" w:after="60"/>
        <w:jc w:val="center"/>
        <w:rPr>
          <w:sz w:val="22"/>
        </w:rPr>
      </w:pPr>
      <w:r w:rsidRPr="006B6FC7">
        <w:rPr>
          <w:b/>
          <w:bCs/>
          <w:sz w:val="22"/>
          <w:szCs w:val="28"/>
        </w:rPr>
        <w:t xml:space="preserve">An Act to appropriate certain sums out of the Consolidated Revenue Fund, additional to the sums appropriated by the </w:t>
      </w:r>
      <w:r w:rsidRPr="006B6FC7">
        <w:rPr>
          <w:b/>
          <w:bCs/>
          <w:i/>
          <w:iCs/>
          <w:sz w:val="22"/>
          <w:szCs w:val="28"/>
        </w:rPr>
        <w:t>Appropriation (Parliamentary Departments) Act 1988-89</w:t>
      </w:r>
      <w:r w:rsidRPr="006B6FC7">
        <w:rPr>
          <w:b/>
          <w:bCs/>
          <w:sz w:val="22"/>
          <w:szCs w:val="28"/>
        </w:rPr>
        <w:t>, for certain expenditure, in relation to certain Parliamentary Departments, in respect of the year ending on 30 June 1989, and for other purposes</w:t>
      </w:r>
    </w:p>
    <w:p w14:paraId="2836E526" w14:textId="77777777" w:rsidR="006A7780" w:rsidRPr="006B6FC7" w:rsidRDefault="006A7780" w:rsidP="006B6FC7">
      <w:pPr>
        <w:shd w:val="clear" w:color="auto" w:fill="FFFFFF"/>
        <w:spacing w:before="120" w:after="60"/>
        <w:jc w:val="right"/>
        <w:rPr>
          <w:sz w:val="22"/>
        </w:rPr>
      </w:pPr>
      <w:r w:rsidRPr="006B6FC7">
        <w:rPr>
          <w:sz w:val="22"/>
          <w:szCs w:val="22"/>
        </w:rPr>
        <w:t>[</w:t>
      </w:r>
      <w:r w:rsidRPr="006B6FC7">
        <w:rPr>
          <w:i/>
          <w:iCs/>
          <w:sz w:val="22"/>
          <w:szCs w:val="22"/>
        </w:rPr>
        <w:t>Assented to 2 June 1989</w:t>
      </w:r>
      <w:r w:rsidRPr="006B6FC7">
        <w:rPr>
          <w:sz w:val="22"/>
          <w:szCs w:val="22"/>
        </w:rPr>
        <w:t>]</w:t>
      </w:r>
    </w:p>
    <w:p w14:paraId="2836E527" w14:textId="77777777" w:rsidR="006A7780" w:rsidRPr="006B6FC7" w:rsidRDefault="006A7780" w:rsidP="006B6FC7">
      <w:pPr>
        <w:shd w:val="clear" w:color="auto" w:fill="FFFFFF"/>
        <w:spacing w:before="120" w:after="60"/>
        <w:ind w:firstLine="360"/>
        <w:jc w:val="both"/>
        <w:rPr>
          <w:sz w:val="22"/>
        </w:rPr>
      </w:pPr>
      <w:r w:rsidRPr="006B6FC7">
        <w:rPr>
          <w:sz w:val="22"/>
          <w:szCs w:val="22"/>
        </w:rPr>
        <w:t>BE IT ENACTED by the Queen, and the Senate and the House of Representatives of the Commonwealth of Australia, as follows:</w:t>
      </w:r>
    </w:p>
    <w:p w14:paraId="2836E528" w14:textId="77777777" w:rsidR="006A7780" w:rsidRPr="006B6FC7" w:rsidRDefault="006A7780" w:rsidP="006B6FC7">
      <w:pPr>
        <w:shd w:val="clear" w:color="auto" w:fill="FFFFFF"/>
        <w:spacing w:before="120" w:after="60"/>
        <w:jc w:val="both"/>
        <w:rPr>
          <w:sz w:val="22"/>
        </w:rPr>
      </w:pPr>
      <w:r w:rsidRPr="006B6FC7">
        <w:rPr>
          <w:b/>
          <w:bCs/>
          <w:sz w:val="22"/>
          <w:szCs w:val="22"/>
        </w:rPr>
        <w:t>Short title</w:t>
      </w:r>
    </w:p>
    <w:p w14:paraId="2836E529" w14:textId="77777777" w:rsidR="006A7780" w:rsidRPr="006B6FC7" w:rsidRDefault="006A7780" w:rsidP="00D57F8B">
      <w:pPr>
        <w:shd w:val="clear" w:color="auto" w:fill="FFFFFF"/>
        <w:tabs>
          <w:tab w:val="left" w:pos="638"/>
        </w:tabs>
        <w:spacing w:before="120"/>
        <w:ind w:firstLine="360"/>
        <w:jc w:val="both"/>
        <w:rPr>
          <w:sz w:val="22"/>
        </w:rPr>
      </w:pPr>
      <w:r w:rsidRPr="006B6FC7">
        <w:rPr>
          <w:b/>
          <w:bCs/>
          <w:sz w:val="22"/>
          <w:szCs w:val="22"/>
        </w:rPr>
        <w:t>1.</w:t>
      </w:r>
      <w:r w:rsidRPr="006B6FC7">
        <w:rPr>
          <w:sz w:val="22"/>
          <w:szCs w:val="22"/>
        </w:rPr>
        <w:tab/>
        <w:t xml:space="preserve">This Act may be cited as the </w:t>
      </w:r>
      <w:r w:rsidRPr="006B6FC7">
        <w:rPr>
          <w:i/>
          <w:iCs/>
          <w:sz w:val="22"/>
          <w:szCs w:val="22"/>
        </w:rPr>
        <w:t>Appropriation (Parliamentary</w:t>
      </w:r>
      <w:r w:rsidR="006B6FC7" w:rsidRPr="006B6FC7">
        <w:rPr>
          <w:i/>
          <w:iCs/>
          <w:sz w:val="22"/>
          <w:szCs w:val="22"/>
        </w:rPr>
        <w:t xml:space="preserve"> </w:t>
      </w:r>
      <w:r w:rsidRPr="006B6FC7">
        <w:rPr>
          <w:i/>
          <w:iCs/>
          <w:sz w:val="22"/>
          <w:szCs w:val="22"/>
        </w:rPr>
        <w:t>Departments) Act (No. 2) 1988-89.</w:t>
      </w:r>
    </w:p>
    <w:p w14:paraId="2836E52A" w14:textId="77777777" w:rsidR="006A7780" w:rsidRPr="006B6FC7" w:rsidRDefault="006A7780" w:rsidP="006B6FC7">
      <w:pPr>
        <w:shd w:val="clear" w:color="auto" w:fill="FFFFFF"/>
        <w:spacing w:before="120" w:after="60"/>
        <w:jc w:val="both"/>
        <w:rPr>
          <w:sz w:val="22"/>
        </w:rPr>
      </w:pPr>
      <w:r w:rsidRPr="006B6FC7">
        <w:rPr>
          <w:b/>
          <w:bCs/>
          <w:sz w:val="22"/>
          <w:szCs w:val="22"/>
        </w:rPr>
        <w:t>Commencement</w:t>
      </w:r>
    </w:p>
    <w:p w14:paraId="2836E52B" w14:textId="77777777" w:rsidR="006A7780" w:rsidRPr="006B6FC7" w:rsidRDefault="006A7780" w:rsidP="00D57F8B">
      <w:pPr>
        <w:shd w:val="clear" w:color="auto" w:fill="FFFFFF"/>
        <w:tabs>
          <w:tab w:val="left" w:pos="638"/>
        </w:tabs>
        <w:spacing w:before="120"/>
        <w:ind w:firstLine="360"/>
        <w:jc w:val="both"/>
        <w:rPr>
          <w:sz w:val="22"/>
        </w:rPr>
      </w:pPr>
      <w:r w:rsidRPr="006B6FC7">
        <w:rPr>
          <w:b/>
          <w:bCs/>
          <w:sz w:val="22"/>
          <w:szCs w:val="22"/>
        </w:rPr>
        <w:t>2.</w:t>
      </w:r>
      <w:r w:rsidRPr="006B6FC7">
        <w:rPr>
          <w:b/>
          <w:bCs/>
          <w:sz w:val="22"/>
          <w:szCs w:val="22"/>
        </w:rPr>
        <w:tab/>
      </w:r>
      <w:r w:rsidRPr="006B6FC7">
        <w:rPr>
          <w:sz w:val="22"/>
          <w:szCs w:val="22"/>
        </w:rPr>
        <w:t>This Act commences on the day on which it receives the Royal</w:t>
      </w:r>
      <w:r w:rsidR="006B6FC7" w:rsidRPr="006B6FC7">
        <w:rPr>
          <w:sz w:val="22"/>
          <w:szCs w:val="22"/>
        </w:rPr>
        <w:t xml:space="preserve"> </w:t>
      </w:r>
      <w:r w:rsidRPr="006B6FC7">
        <w:rPr>
          <w:sz w:val="22"/>
          <w:szCs w:val="22"/>
        </w:rPr>
        <w:t>Assent.</w:t>
      </w:r>
    </w:p>
    <w:p w14:paraId="2836E52C" w14:textId="77777777" w:rsidR="006A7780" w:rsidRPr="006B6FC7" w:rsidRDefault="006A7780" w:rsidP="006B6FC7">
      <w:pPr>
        <w:shd w:val="clear" w:color="auto" w:fill="FFFFFF"/>
        <w:spacing w:before="120" w:after="60"/>
        <w:jc w:val="both"/>
        <w:rPr>
          <w:sz w:val="22"/>
        </w:rPr>
      </w:pPr>
      <w:r w:rsidRPr="006B6FC7">
        <w:rPr>
          <w:b/>
          <w:bCs/>
          <w:sz w:val="22"/>
          <w:szCs w:val="22"/>
        </w:rPr>
        <w:t>Issue and application of $5,728,000</w:t>
      </w:r>
    </w:p>
    <w:p w14:paraId="2836E52D" w14:textId="77777777" w:rsidR="006A7780" w:rsidRPr="006B6FC7" w:rsidRDefault="006A7780" w:rsidP="00D57F8B">
      <w:pPr>
        <w:shd w:val="clear" w:color="auto" w:fill="FFFFFF"/>
        <w:tabs>
          <w:tab w:val="left" w:pos="638"/>
        </w:tabs>
        <w:spacing w:before="120"/>
        <w:ind w:firstLine="360"/>
        <w:jc w:val="both"/>
        <w:rPr>
          <w:sz w:val="22"/>
        </w:rPr>
      </w:pPr>
      <w:r w:rsidRPr="006B6FC7">
        <w:rPr>
          <w:b/>
          <w:bCs/>
          <w:sz w:val="22"/>
          <w:szCs w:val="22"/>
        </w:rPr>
        <w:t>3.</w:t>
      </w:r>
      <w:r w:rsidRPr="006B6FC7">
        <w:rPr>
          <w:b/>
          <w:bCs/>
          <w:sz w:val="22"/>
          <w:szCs w:val="22"/>
        </w:rPr>
        <w:tab/>
      </w:r>
      <w:r w:rsidRPr="006B6FC7">
        <w:rPr>
          <w:sz w:val="22"/>
          <w:szCs w:val="22"/>
        </w:rPr>
        <w:t>The Minister for Finance may issue out of the Consolidated Revenue</w:t>
      </w:r>
      <w:r w:rsidR="006B6FC7" w:rsidRPr="006B6FC7">
        <w:rPr>
          <w:sz w:val="22"/>
          <w:szCs w:val="22"/>
        </w:rPr>
        <w:t xml:space="preserve"> </w:t>
      </w:r>
      <w:r w:rsidRPr="006B6FC7">
        <w:rPr>
          <w:sz w:val="22"/>
          <w:szCs w:val="22"/>
        </w:rPr>
        <w:t>Fund and apply for the services specified in the Schedule, in respect of the</w:t>
      </w:r>
      <w:r w:rsidR="006B6FC7" w:rsidRPr="006B6FC7">
        <w:rPr>
          <w:sz w:val="22"/>
          <w:szCs w:val="22"/>
        </w:rPr>
        <w:t xml:space="preserve"> </w:t>
      </w:r>
      <w:r w:rsidRPr="006B6FC7">
        <w:rPr>
          <w:sz w:val="22"/>
          <w:szCs w:val="22"/>
        </w:rPr>
        <w:t>year ending on 30 June 1989, the sum of $5,728,000.</w:t>
      </w:r>
    </w:p>
    <w:p w14:paraId="2836E52E" w14:textId="77777777" w:rsidR="006A7780" w:rsidRPr="00B03E68" w:rsidRDefault="006A7780" w:rsidP="006B6FC7">
      <w:pPr>
        <w:shd w:val="clear" w:color="auto" w:fill="FFFFFF"/>
        <w:spacing w:before="120" w:after="60"/>
        <w:jc w:val="both"/>
      </w:pPr>
      <w:r w:rsidRPr="00B03E68">
        <w:rPr>
          <w:szCs w:val="16"/>
        </w:rPr>
        <w:t>13523/89</w:t>
      </w:r>
      <w:r w:rsidR="004A54C7" w:rsidRPr="00B03E68">
        <w:rPr>
          <w:szCs w:val="16"/>
        </w:rPr>
        <w:t xml:space="preserve"> </w:t>
      </w:r>
      <w:r w:rsidRPr="00B03E68">
        <w:rPr>
          <w:szCs w:val="16"/>
        </w:rPr>
        <w:t>Cat. No. 89 4682 X</w:t>
      </w:r>
    </w:p>
    <w:p w14:paraId="2836E52F" w14:textId="77777777" w:rsidR="006A7780" w:rsidRPr="006B6FC7" w:rsidRDefault="006B6FC7" w:rsidP="006B6FC7">
      <w:pPr>
        <w:shd w:val="clear" w:color="auto" w:fill="FFFFFF"/>
        <w:spacing w:before="120" w:after="60"/>
        <w:jc w:val="both"/>
        <w:rPr>
          <w:sz w:val="22"/>
        </w:rPr>
      </w:pPr>
      <w:r w:rsidRPr="006B6FC7">
        <w:rPr>
          <w:sz w:val="22"/>
        </w:rPr>
        <w:br w:type="page"/>
      </w:r>
    </w:p>
    <w:p w14:paraId="2836E530" w14:textId="77777777" w:rsidR="006A7780" w:rsidRPr="006B6FC7" w:rsidRDefault="006A7780" w:rsidP="006B6FC7">
      <w:pPr>
        <w:shd w:val="clear" w:color="auto" w:fill="FFFFFF"/>
        <w:spacing w:before="120" w:after="60"/>
        <w:jc w:val="both"/>
        <w:rPr>
          <w:sz w:val="22"/>
        </w:rPr>
      </w:pPr>
      <w:r w:rsidRPr="006B6FC7">
        <w:rPr>
          <w:b/>
          <w:bCs/>
          <w:sz w:val="22"/>
          <w:szCs w:val="22"/>
        </w:rPr>
        <w:lastRenderedPageBreak/>
        <w:t>Appropriation</w:t>
      </w:r>
    </w:p>
    <w:p w14:paraId="2836E531" w14:textId="77777777" w:rsidR="006A7780" w:rsidRPr="006B6FC7" w:rsidRDefault="006A7780" w:rsidP="00D57F8B">
      <w:pPr>
        <w:shd w:val="clear" w:color="auto" w:fill="FFFFFF"/>
        <w:tabs>
          <w:tab w:val="left" w:pos="672"/>
        </w:tabs>
        <w:spacing w:before="120"/>
        <w:ind w:firstLine="360"/>
        <w:jc w:val="both"/>
        <w:rPr>
          <w:sz w:val="22"/>
        </w:rPr>
      </w:pPr>
      <w:r w:rsidRPr="006B6FC7">
        <w:rPr>
          <w:b/>
          <w:bCs/>
          <w:sz w:val="22"/>
          <w:szCs w:val="22"/>
        </w:rPr>
        <w:t>4.</w:t>
      </w:r>
      <w:r w:rsidRPr="006B6FC7">
        <w:rPr>
          <w:b/>
          <w:bCs/>
          <w:sz w:val="22"/>
          <w:szCs w:val="22"/>
        </w:rPr>
        <w:tab/>
      </w:r>
      <w:r w:rsidRPr="006B6FC7">
        <w:rPr>
          <w:sz w:val="22"/>
          <w:szCs w:val="22"/>
        </w:rPr>
        <w:t>The sum authorised by this Act to be issued out of the Consolidated</w:t>
      </w:r>
      <w:r w:rsidR="006B6FC7" w:rsidRPr="006B6FC7">
        <w:rPr>
          <w:sz w:val="22"/>
          <w:szCs w:val="22"/>
        </w:rPr>
        <w:t xml:space="preserve"> </w:t>
      </w:r>
      <w:r w:rsidRPr="006B6FC7">
        <w:rPr>
          <w:sz w:val="22"/>
          <w:szCs w:val="22"/>
        </w:rPr>
        <w:t>Revenue Fund is appropriated, and shall be deemed to have been</w:t>
      </w:r>
      <w:r w:rsidR="006B6FC7" w:rsidRPr="006B6FC7">
        <w:rPr>
          <w:sz w:val="22"/>
          <w:szCs w:val="22"/>
        </w:rPr>
        <w:t xml:space="preserve"> </w:t>
      </w:r>
      <w:r w:rsidRPr="006B6FC7">
        <w:rPr>
          <w:sz w:val="22"/>
          <w:szCs w:val="22"/>
        </w:rPr>
        <w:t>appropriated as from 1 July 1988, for the services specified in the Schedule</w:t>
      </w:r>
      <w:r w:rsidR="006B6FC7" w:rsidRPr="006B6FC7">
        <w:rPr>
          <w:sz w:val="22"/>
          <w:szCs w:val="22"/>
        </w:rPr>
        <w:t xml:space="preserve"> </w:t>
      </w:r>
      <w:r w:rsidRPr="006B6FC7">
        <w:rPr>
          <w:sz w:val="22"/>
          <w:szCs w:val="22"/>
        </w:rPr>
        <w:t>in respect of the financial year that commenced on that date.</w:t>
      </w:r>
    </w:p>
    <w:p w14:paraId="2836E532" w14:textId="77777777" w:rsidR="006A7780" w:rsidRPr="006B6FC7" w:rsidRDefault="006A7780" w:rsidP="006B6FC7">
      <w:pPr>
        <w:shd w:val="clear" w:color="auto" w:fill="FFFFFF"/>
        <w:spacing w:before="120" w:after="60"/>
        <w:jc w:val="both"/>
        <w:rPr>
          <w:sz w:val="22"/>
        </w:rPr>
      </w:pPr>
      <w:r w:rsidRPr="006B6FC7">
        <w:rPr>
          <w:b/>
          <w:bCs/>
          <w:sz w:val="22"/>
          <w:szCs w:val="22"/>
        </w:rPr>
        <w:t>Additional appropriation in respect of increases in salaries</w:t>
      </w:r>
    </w:p>
    <w:p w14:paraId="2836E533" w14:textId="77777777" w:rsidR="006A7780" w:rsidRPr="006B6FC7" w:rsidRDefault="006A7780" w:rsidP="00D57F8B">
      <w:pPr>
        <w:shd w:val="clear" w:color="auto" w:fill="FFFFFF"/>
        <w:tabs>
          <w:tab w:val="left" w:pos="672"/>
        </w:tabs>
        <w:spacing w:before="120"/>
        <w:ind w:firstLine="360"/>
        <w:jc w:val="both"/>
        <w:rPr>
          <w:sz w:val="22"/>
        </w:rPr>
      </w:pPr>
      <w:r w:rsidRPr="006B6FC7">
        <w:rPr>
          <w:b/>
          <w:bCs/>
          <w:sz w:val="22"/>
          <w:szCs w:val="22"/>
        </w:rPr>
        <w:t>5.</w:t>
      </w:r>
      <w:r w:rsidRPr="006B6FC7">
        <w:rPr>
          <w:sz w:val="22"/>
          <w:szCs w:val="22"/>
        </w:rPr>
        <w:tab/>
        <w:t xml:space="preserve">Section 5 of the </w:t>
      </w:r>
      <w:r w:rsidRPr="006B6FC7">
        <w:rPr>
          <w:i/>
          <w:iCs/>
          <w:sz w:val="22"/>
          <w:szCs w:val="22"/>
        </w:rPr>
        <w:t>Appropriation (Parliamentary Departments) Act</w:t>
      </w:r>
      <w:r w:rsidR="006B6FC7" w:rsidRPr="006B6FC7">
        <w:rPr>
          <w:i/>
          <w:iCs/>
          <w:sz w:val="22"/>
          <w:szCs w:val="22"/>
        </w:rPr>
        <w:t xml:space="preserve"> </w:t>
      </w:r>
      <w:r w:rsidRPr="006B6FC7">
        <w:rPr>
          <w:i/>
          <w:iCs/>
          <w:sz w:val="22"/>
          <w:szCs w:val="22"/>
        </w:rPr>
        <w:t xml:space="preserve">1988-89 </w:t>
      </w:r>
      <w:r w:rsidRPr="006B6FC7">
        <w:rPr>
          <w:sz w:val="22"/>
          <w:szCs w:val="22"/>
        </w:rPr>
        <w:t>has effect, on and from the commencement of this Act, as if the</w:t>
      </w:r>
      <w:r w:rsidR="006B6FC7" w:rsidRPr="006B6FC7">
        <w:rPr>
          <w:sz w:val="22"/>
          <w:szCs w:val="22"/>
        </w:rPr>
        <w:t xml:space="preserve"> </w:t>
      </w:r>
      <w:r w:rsidRPr="006B6FC7">
        <w:rPr>
          <w:sz w:val="22"/>
          <w:szCs w:val="22"/>
        </w:rPr>
        <w:t>reference in that section to Schedule 2 to that Act included a reference to</w:t>
      </w:r>
      <w:r w:rsidR="006B6FC7" w:rsidRPr="006B6FC7">
        <w:rPr>
          <w:sz w:val="22"/>
          <w:szCs w:val="22"/>
        </w:rPr>
        <w:t xml:space="preserve"> </w:t>
      </w:r>
      <w:r w:rsidRPr="006B6FC7">
        <w:rPr>
          <w:sz w:val="22"/>
          <w:szCs w:val="22"/>
        </w:rPr>
        <w:t>the Schedule to this Act.</w:t>
      </w:r>
    </w:p>
    <w:p w14:paraId="2836E534" w14:textId="77777777" w:rsidR="006A7780" w:rsidRPr="006B6FC7" w:rsidRDefault="006B6FC7" w:rsidP="006B6FC7">
      <w:pPr>
        <w:shd w:val="clear" w:color="auto" w:fill="FFFFFF"/>
        <w:spacing w:before="120" w:after="60"/>
        <w:jc w:val="both"/>
        <w:rPr>
          <w:sz w:val="22"/>
        </w:rPr>
      </w:pPr>
      <w:r w:rsidRPr="006B6FC7">
        <w:rPr>
          <w:sz w:val="22"/>
        </w:rPr>
        <w:br w:type="page"/>
      </w:r>
    </w:p>
    <w:p w14:paraId="2836E535" w14:textId="77777777" w:rsidR="006A7780" w:rsidRPr="00D57F8B" w:rsidRDefault="006A7780" w:rsidP="00B344A4">
      <w:pPr>
        <w:shd w:val="clear" w:color="auto" w:fill="FFFFFF"/>
        <w:spacing w:before="120" w:after="60"/>
        <w:jc w:val="center"/>
        <w:rPr>
          <w:sz w:val="24"/>
        </w:rPr>
      </w:pPr>
      <w:r w:rsidRPr="00D57F8B">
        <w:rPr>
          <w:b/>
          <w:bCs/>
          <w:sz w:val="24"/>
          <w:szCs w:val="22"/>
        </w:rPr>
        <w:lastRenderedPageBreak/>
        <w:t>SCHEDULE</w:t>
      </w:r>
    </w:p>
    <w:p w14:paraId="2836E536" w14:textId="77777777" w:rsidR="006A7780" w:rsidRPr="00B344A4" w:rsidRDefault="006A7780" w:rsidP="00B344A4">
      <w:pPr>
        <w:shd w:val="clear" w:color="auto" w:fill="FFFFFF"/>
        <w:tabs>
          <w:tab w:val="left" w:pos="4230"/>
        </w:tabs>
        <w:spacing w:before="120" w:after="60"/>
        <w:jc w:val="right"/>
      </w:pPr>
      <w:r w:rsidRPr="00B344A4">
        <w:rPr>
          <w:szCs w:val="18"/>
        </w:rPr>
        <w:t>ABSTRACT</w:t>
      </w:r>
      <w:r w:rsidR="00B344A4" w:rsidRPr="00B344A4">
        <w:rPr>
          <w:szCs w:val="18"/>
        </w:rPr>
        <w:tab/>
      </w:r>
      <w:r w:rsidRPr="00B344A4">
        <w:rPr>
          <w:szCs w:val="18"/>
        </w:rPr>
        <w:t>Section 4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908"/>
        <w:gridCol w:w="3749"/>
        <w:gridCol w:w="1700"/>
        <w:gridCol w:w="1419"/>
        <w:gridCol w:w="1333"/>
      </w:tblGrid>
      <w:tr w:rsidR="006A7780" w:rsidRPr="006B6FC7" w14:paraId="2836E53C" w14:textId="77777777" w:rsidTr="00B344A4">
        <w:trPr>
          <w:trHeight w:val="20"/>
          <w:jc w:val="center"/>
        </w:trPr>
        <w:tc>
          <w:tcPr>
            <w:tcW w:w="9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836E537" w14:textId="77777777" w:rsidR="006A7780" w:rsidRPr="006B6FC7" w:rsidRDefault="006A7780" w:rsidP="006B6FC7">
            <w:pPr>
              <w:shd w:val="clear" w:color="auto" w:fill="FFFFFF"/>
              <w:jc w:val="both"/>
            </w:pPr>
            <w:r w:rsidRPr="006B6FC7">
              <w:rPr>
                <w:szCs w:val="14"/>
              </w:rPr>
              <w:t>Division</w:t>
            </w:r>
          </w:p>
        </w:tc>
        <w:tc>
          <w:tcPr>
            <w:tcW w:w="3716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2836E538" w14:textId="77777777" w:rsidR="006A7780" w:rsidRPr="006B6FC7" w:rsidRDefault="006A7780" w:rsidP="006B6FC7">
            <w:pPr>
              <w:shd w:val="clear" w:color="auto" w:fill="FFFFFF"/>
              <w:jc w:val="both"/>
            </w:pPr>
          </w:p>
        </w:tc>
        <w:tc>
          <w:tcPr>
            <w:tcW w:w="168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836E539" w14:textId="77777777" w:rsidR="006A7780" w:rsidRPr="006B6FC7" w:rsidRDefault="006A7780" w:rsidP="00B344A4">
            <w:pPr>
              <w:shd w:val="clear" w:color="auto" w:fill="FFFFFF"/>
              <w:ind w:right="14"/>
              <w:jc w:val="right"/>
            </w:pPr>
            <w:r w:rsidRPr="006B6FC7">
              <w:rPr>
                <w:szCs w:val="14"/>
              </w:rPr>
              <w:t>Recurrent</w:t>
            </w:r>
          </w:p>
        </w:tc>
        <w:tc>
          <w:tcPr>
            <w:tcW w:w="140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836E53A" w14:textId="77777777" w:rsidR="006A7780" w:rsidRPr="006B6FC7" w:rsidRDefault="006A7780" w:rsidP="00B344A4">
            <w:pPr>
              <w:shd w:val="clear" w:color="auto" w:fill="FFFFFF"/>
              <w:ind w:right="14"/>
              <w:jc w:val="right"/>
            </w:pPr>
            <w:r w:rsidRPr="006B6FC7">
              <w:rPr>
                <w:szCs w:val="14"/>
              </w:rPr>
              <w:t>Capital</w:t>
            </w:r>
          </w:p>
        </w:tc>
        <w:tc>
          <w:tcPr>
            <w:tcW w:w="132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836E53B" w14:textId="77777777" w:rsidR="006A7780" w:rsidRPr="006B6FC7" w:rsidRDefault="006A7780" w:rsidP="00B344A4">
            <w:pPr>
              <w:shd w:val="clear" w:color="auto" w:fill="FFFFFF"/>
              <w:ind w:right="14"/>
              <w:jc w:val="right"/>
            </w:pPr>
            <w:r w:rsidRPr="006B6FC7">
              <w:rPr>
                <w:szCs w:val="14"/>
              </w:rPr>
              <w:t>Total</w:t>
            </w:r>
          </w:p>
        </w:tc>
      </w:tr>
      <w:tr w:rsidR="006A7780" w:rsidRPr="006B6FC7" w14:paraId="2836E542" w14:textId="77777777" w:rsidTr="00B344A4">
        <w:trPr>
          <w:trHeight w:val="20"/>
          <w:jc w:val="center"/>
        </w:trPr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36E53D" w14:textId="77777777" w:rsidR="006A7780" w:rsidRPr="00D57F8B" w:rsidRDefault="006A7780" w:rsidP="00A77A20">
            <w:pPr>
              <w:shd w:val="clear" w:color="auto" w:fill="FFFFFF"/>
              <w:spacing w:before="120"/>
              <w:jc w:val="both"/>
              <w:rPr>
                <w:sz w:val="22"/>
              </w:rPr>
            </w:pPr>
            <w:r w:rsidRPr="00D57F8B">
              <w:rPr>
                <w:sz w:val="22"/>
                <w:szCs w:val="18"/>
              </w:rPr>
              <w:t>101</w:t>
            </w:r>
          </w:p>
        </w:tc>
        <w:tc>
          <w:tcPr>
            <w:tcW w:w="3716" w:type="dxa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2836E53E" w14:textId="77777777" w:rsidR="006A7780" w:rsidRPr="00D57F8B" w:rsidRDefault="006A7780" w:rsidP="00A77A20">
            <w:pPr>
              <w:shd w:val="clear" w:color="auto" w:fill="FFFFFF"/>
              <w:tabs>
                <w:tab w:val="left" w:leader="dot" w:pos="3600"/>
              </w:tabs>
              <w:spacing w:before="120"/>
              <w:jc w:val="both"/>
              <w:rPr>
                <w:sz w:val="22"/>
              </w:rPr>
            </w:pPr>
            <w:r w:rsidRPr="00D57F8B">
              <w:rPr>
                <w:sz w:val="22"/>
                <w:szCs w:val="18"/>
              </w:rPr>
              <w:t>Senate</w:t>
            </w:r>
            <w:r w:rsidR="00B344A4" w:rsidRPr="00D57F8B">
              <w:rPr>
                <w:sz w:val="22"/>
                <w:szCs w:val="18"/>
              </w:rPr>
              <w:tab/>
            </w:r>
          </w:p>
        </w:tc>
        <w:tc>
          <w:tcPr>
            <w:tcW w:w="168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36E53F" w14:textId="77777777" w:rsidR="006A7780" w:rsidRPr="00D57F8B" w:rsidRDefault="006A7780" w:rsidP="00A77A20">
            <w:pPr>
              <w:shd w:val="clear" w:color="auto" w:fill="FFFFFF"/>
              <w:spacing w:before="120"/>
              <w:ind w:right="14"/>
              <w:jc w:val="right"/>
              <w:rPr>
                <w:sz w:val="22"/>
              </w:rPr>
            </w:pPr>
            <w:r w:rsidRPr="00D57F8B">
              <w:rPr>
                <w:sz w:val="22"/>
                <w:szCs w:val="18"/>
              </w:rPr>
              <w:t>1 076 000</w:t>
            </w:r>
          </w:p>
        </w:tc>
        <w:tc>
          <w:tcPr>
            <w:tcW w:w="140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36E540" w14:textId="77777777" w:rsidR="006A7780" w:rsidRPr="00D57F8B" w:rsidRDefault="006A7780" w:rsidP="00A77A20">
            <w:pPr>
              <w:shd w:val="clear" w:color="auto" w:fill="FFFFFF"/>
              <w:tabs>
                <w:tab w:val="left" w:leader="underscore" w:pos="854"/>
              </w:tabs>
              <w:spacing w:before="120"/>
              <w:ind w:right="14"/>
              <w:jc w:val="right"/>
              <w:rPr>
                <w:sz w:val="22"/>
              </w:rPr>
            </w:pPr>
            <w:r w:rsidRPr="00D57F8B">
              <w:rPr>
                <w:rFonts w:eastAsia="Times New Roman"/>
                <w:sz w:val="22"/>
                <w:szCs w:val="18"/>
              </w:rPr>
              <w:t>—</w:t>
            </w:r>
          </w:p>
        </w:tc>
        <w:tc>
          <w:tcPr>
            <w:tcW w:w="132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36E541" w14:textId="77777777" w:rsidR="006A7780" w:rsidRPr="00D57F8B" w:rsidRDefault="006A7780" w:rsidP="00A77A20">
            <w:pPr>
              <w:shd w:val="clear" w:color="auto" w:fill="FFFFFF"/>
              <w:spacing w:before="120"/>
              <w:ind w:right="14"/>
              <w:jc w:val="right"/>
              <w:rPr>
                <w:sz w:val="22"/>
              </w:rPr>
            </w:pPr>
            <w:r w:rsidRPr="00D57F8B">
              <w:rPr>
                <w:sz w:val="22"/>
                <w:szCs w:val="18"/>
              </w:rPr>
              <w:t>1 076 000</w:t>
            </w:r>
          </w:p>
        </w:tc>
      </w:tr>
      <w:tr w:rsidR="006A7780" w:rsidRPr="006B6FC7" w14:paraId="2836E548" w14:textId="77777777" w:rsidTr="00B344A4">
        <w:trPr>
          <w:trHeight w:val="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36E543" w14:textId="77777777" w:rsidR="006A7780" w:rsidRPr="00D57F8B" w:rsidRDefault="006A7780" w:rsidP="006B6FC7">
            <w:pPr>
              <w:shd w:val="clear" w:color="auto" w:fill="FFFFFF"/>
              <w:jc w:val="both"/>
              <w:rPr>
                <w:sz w:val="22"/>
              </w:rPr>
            </w:pPr>
            <w:r w:rsidRPr="00D57F8B">
              <w:rPr>
                <w:sz w:val="22"/>
                <w:szCs w:val="18"/>
              </w:rPr>
              <w:t>103</w:t>
            </w:r>
          </w:p>
        </w:tc>
        <w:tc>
          <w:tcPr>
            <w:tcW w:w="3716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36E544" w14:textId="77777777" w:rsidR="006A7780" w:rsidRPr="00D57F8B" w:rsidRDefault="006A7780" w:rsidP="00B344A4">
            <w:pPr>
              <w:shd w:val="clear" w:color="auto" w:fill="FFFFFF"/>
              <w:tabs>
                <w:tab w:val="left" w:leader="dot" w:pos="3600"/>
              </w:tabs>
              <w:jc w:val="both"/>
              <w:rPr>
                <w:sz w:val="22"/>
              </w:rPr>
            </w:pPr>
            <w:r w:rsidRPr="00D57F8B">
              <w:rPr>
                <w:sz w:val="22"/>
                <w:szCs w:val="18"/>
              </w:rPr>
              <w:t>House of Representatives</w:t>
            </w:r>
            <w:r w:rsidR="00B344A4" w:rsidRPr="00D57F8B">
              <w:rPr>
                <w:sz w:val="22"/>
                <w:szCs w:val="18"/>
              </w:rPr>
              <w:tab/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36E545" w14:textId="77777777" w:rsidR="006A7780" w:rsidRPr="00D57F8B" w:rsidRDefault="006A7780" w:rsidP="00B344A4">
            <w:pPr>
              <w:shd w:val="clear" w:color="auto" w:fill="FFFFFF"/>
              <w:ind w:right="14"/>
              <w:jc w:val="right"/>
              <w:rPr>
                <w:sz w:val="22"/>
              </w:rPr>
            </w:pPr>
            <w:r w:rsidRPr="00D57F8B">
              <w:rPr>
                <w:sz w:val="22"/>
                <w:szCs w:val="18"/>
              </w:rPr>
              <w:t>492 000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36E546" w14:textId="77777777" w:rsidR="006A7780" w:rsidRPr="00D57F8B" w:rsidRDefault="006A7780" w:rsidP="00B344A4">
            <w:pPr>
              <w:shd w:val="clear" w:color="auto" w:fill="FFFFFF"/>
              <w:ind w:right="14"/>
              <w:jc w:val="right"/>
              <w:rPr>
                <w:sz w:val="22"/>
              </w:rPr>
            </w:pPr>
            <w:r w:rsidRPr="00D57F8B">
              <w:rPr>
                <w:rFonts w:eastAsia="Times New Roman"/>
                <w:sz w:val="22"/>
                <w:szCs w:val="18"/>
              </w:rPr>
              <w:t>—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36E547" w14:textId="77777777" w:rsidR="006A7780" w:rsidRPr="00D57F8B" w:rsidRDefault="006A7780" w:rsidP="00B344A4">
            <w:pPr>
              <w:shd w:val="clear" w:color="auto" w:fill="FFFFFF"/>
              <w:ind w:right="14"/>
              <w:jc w:val="right"/>
              <w:rPr>
                <w:sz w:val="22"/>
              </w:rPr>
            </w:pPr>
            <w:r w:rsidRPr="00D57F8B">
              <w:rPr>
                <w:sz w:val="22"/>
                <w:szCs w:val="18"/>
              </w:rPr>
              <w:t>492 000</w:t>
            </w:r>
          </w:p>
        </w:tc>
      </w:tr>
      <w:tr w:rsidR="006A7780" w:rsidRPr="006B6FC7" w14:paraId="2836E54E" w14:textId="77777777" w:rsidTr="00B344A4">
        <w:trPr>
          <w:trHeight w:val="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36E549" w14:textId="77777777" w:rsidR="006A7780" w:rsidRPr="00D57F8B" w:rsidRDefault="006A7780" w:rsidP="006B6FC7">
            <w:pPr>
              <w:shd w:val="clear" w:color="auto" w:fill="FFFFFF"/>
              <w:jc w:val="both"/>
              <w:rPr>
                <w:sz w:val="22"/>
              </w:rPr>
            </w:pPr>
            <w:r w:rsidRPr="00D57F8B">
              <w:rPr>
                <w:sz w:val="22"/>
                <w:szCs w:val="18"/>
              </w:rPr>
              <w:t>105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36E54A" w14:textId="77777777" w:rsidR="006A7780" w:rsidRPr="00D57F8B" w:rsidRDefault="006A7780" w:rsidP="00B344A4">
            <w:pPr>
              <w:shd w:val="clear" w:color="auto" w:fill="FFFFFF"/>
              <w:tabs>
                <w:tab w:val="left" w:leader="dot" w:pos="3600"/>
              </w:tabs>
              <w:jc w:val="both"/>
              <w:rPr>
                <w:sz w:val="22"/>
              </w:rPr>
            </w:pPr>
            <w:r w:rsidRPr="00D57F8B">
              <w:rPr>
                <w:sz w:val="22"/>
                <w:szCs w:val="18"/>
              </w:rPr>
              <w:t>Parliamentary Reporting Staff</w:t>
            </w:r>
            <w:r w:rsidR="00B344A4" w:rsidRPr="00D57F8B">
              <w:rPr>
                <w:sz w:val="22"/>
                <w:szCs w:val="18"/>
              </w:rPr>
              <w:tab/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36E54B" w14:textId="77777777" w:rsidR="006A7780" w:rsidRPr="00D57F8B" w:rsidRDefault="006A7780" w:rsidP="00B344A4">
            <w:pPr>
              <w:shd w:val="clear" w:color="auto" w:fill="FFFFFF"/>
              <w:ind w:right="14"/>
              <w:jc w:val="right"/>
              <w:rPr>
                <w:sz w:val="22"/>
              </w:rPr>
            </w:pPr>
            <w:r w:rsidRPr="00D57F8B">
              <w:rPr>
                <w:sz w:val="22"/>
                <w:szCs w:val="18"/>
              </w:rPr>
              <w:t>835 000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36E54C" w14:textId="77777777" w:rsidR="006A7780" w:rsidRPr="00D57F8B" w:rsidRDefault="006A7780" w:rsidP="00B344A4">
            <w:pPr>
              <w:shd w:val="clear" w:color="auto" w:fill="FFFFFF"/>
              <w:ind w:right="14"/>
              <w:jc w:val="right"/>
              <w:rPr>
                <w:sz w:val="22"/>
              </w:rPr>
            </w:pPr>
            <w:r w:rsidRPr="00D57F8B">
              <w:rPr>
                <w:rFonts w:eastAsia="Times New Roman"/>
                <w:sz w:val="22"/>
                <w:szCs w:val="18"/>
              </w:rPr>
              <w:t>—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36E54D" w14:textId="77777777" w:rsidR="006A7780" w:rsidRPr="00D57F8B" w:rsidRDefault="006A7780" w:rsidP="00B344A4">
            <w:pPr>
              <w:shd w:val="clear" w:color="auto" w:fill="FFFFFF"/>
              <w:ind w:right="14"/>
              <w:jc w:val="right"/>
              <w:rPr>
                <w:sz w:val="22"/>
              </w:rPr>
            </w:pPr>
            <w:r w:rsidRPr="00D57F8B">
              <w:rPr>
                <w:sz w:val="22"/>
                <w:szCs w:val="18"/>
              </w:rPr>
              <w:t>835 000</w:t>
            </w:r>
          </w:p>
        </w:tc>
      </w:tr>
      <w:tr w:rsidR="006A7780" w:rsidRPr="006B6FC7" w14:paraId="2836E554" w14:textId="77777777" w:rsidTr="00B344A4">
        <w:trPr>
          <w:trHeight w:val="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36E54F" w14:textId="77777777" w:rsidR="006A7780" w:rsidRPr="00D57F8B" w:rsidRDefault="006A7780" w:rsidP="00B344A4">
            <w:pPr>
              <w:shd w:val="clear" w:color="auto" w:fill="FFFFFF"/>
              <w:spacing w:after="120"/>
              <w:jc w:val="both"/>
              <w:rPr>
                <w:sz w:val="22"/>
              </w:rPr>
            </w:pPr>
            <w:r w:rsidRPr="00D57F8B">
              <w:rPr>
                <w:sz w:val="22"/>
                <w:szCs w:val="18"/>
              </w:rPr>
              <w:t>106</w:t>
            </w:r>
          </w:p>
        </w:tc>
        <w:tc>
          <w:tcPr>
            <w:tcW w:w="3716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2836E550" w14:textId="77777777" w:rsidR="006A7780" w:rsidRPr="00D57F8B" w:rsidRDefault="006A7780" w:rsidP="00B344A4">
            <w:pPr>
              <w:shd w:val="clear" w:color="auto" w:fill="FFFFFF"/>
              <w:tabs>
                <w:tab w:val="left" w:leader="dot" w:pos="3600"/>
              </w:tabs>
              <w:spacing w:after="120"/>
              <w:jc w:val="both"/>
              <w:rPr>
                <w:sz w:val="22"/>
              </w:rPr>
            </w:pPr>
            <w:r w:rsidRPr="00D57F8B">
              <w:rPr>
                <w:sz w:val="22"/>
                <w:szCs w:val="18"/>
              </w:rPr>
              <w:t>Parliamentary Library</w:t>
            </w:r>
            <w:r w:rsidR="00B344A4" w:rsidRPr="00D57F8B">
              <w:rPr>
                <w:sz w:val="22"/>
                <w:szCs w:val="18"/>
              </w:rPr>
              <w:tab/>
            </w:r>
          </w:p>
        </w:tc>
        <w:tc>
          <w:tcPr>
            <w:tcW w:w="168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836E551" w14:textId="77777777" w:rsidR="006A7780" w:rsidRPr="00D57F8B" w:rsidRDefault="006A7780" w:rsidP="00B344A4">
            <w:pPr>
              <w:shd w:val="clear" w:color="auto" w:fill="FFFFFF"/>
              <w:spacing w:after="120"/>
              <w:ind w:right="14"/>
              <w:jc w:val="right"/>
              <w:rPr>
                <w:sz w:val="22"/>
              </w:rPr>
            </w:pPr>
            <w:r w:rsidRPr="00D57F8B">
              <w:rPr>
                <w:sz w:val="22"/>
                <w:szCs w:val="18"/>
              </w:rPr>
              <w:t>3 325 000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836E552" w14:textId="77777777" w:rsidR="006A7780" w:rsidRPr="00D57F8B" w:rsidRDefault="006A7780" w:rsidP="00B344A4">
            <w:pPr>
              <w:shd w:val="clear" w:color="auto" w:fill="FFFFFF"/>
              <w:spacing w:after="120"/>
              <w:ind w:right="14"/>
              <w:jc w:val="right"/>
              <w:rPr>
                <w:sz w:val="22"/>
              </w:rPr>
            </w:pPr>
            <w:r w:rsidRPr="00D57F8B">
              <w:rPr>
                <w:rFonts w:eastAsia="Times New Roman"/>
                <w:sz w:val="22"/>
                <w:szCs w:val="18"/>
              </w:rPr>
              <w:t>—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836E553" w14:textId="77777777" w:rsidR="006A7780" w:rsidRPr="00D57F8B" w:rsidRDefault="006A7780" w:rsidP="00B344A4">
            <w:pPr>
              <w:shd w:val="clear" w:color="auto" w:fill="FFFFFF"/>
              <w:spacing w:after="120"/>
              <w:ind w:right="14"/>
              <w:jc w:val="right"/>
              <w:rPr>
                <w:sz w:val="22"/>
              </w:rPr>
            </w:pPr>
            <w:r w:rsidRPr="00D57F8B">
              <w:rPr>
                <w:sz w:val="22"/>
                <w:szCs w:val="18"/>
              </w:rPr>
              <w:t>3 325 000</w:t>
            </w:r>
          </w:p>
        </w:tc>
      </w:tr>
      <w:tr w:rsidR="006A7780" w:rsidRPr="00D57F8B" w14:paraId="2836E55A" w14:textId="77777777" w:rsidTr="00B344A4">
        <w:trPr>
          <w:trHeight w:val="20"/>
          <w:jc w:val="center"/>
        </w:trPr>
        <w:tc>
          <w:tcPr>
            <w:tcW w:w="90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836E555" w14:textId="77777777" w:rsidR="006A7780" w:rsidRPr="00D57F8B" w:rsidRDefault="006A7780" w:rsidP="00B344A4">
            <w:pPr>
              <w:shd w:val="clear" w:color="auto" w:fill="FFFFFF"/>
              <w:spacing w:after="120"/>
              <w:jc w:val="both"/>
              <w:rPr>
                <w:sz w:val="22"/>
              </w:rPr>
            </w:pPr>
          </w:p>
        </w:tc>
        <w:tc>
          <w:tcPr>
            <w:tcW w:w="3716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836E556" w14:textId="77777777" w:rsidR="006A7780" w:rsidRPr="00D57F8B" w:rsidRDefault="006A7780" w:rsidP="00B344A4">
            <w:pPr>
              <w:shd w:val="clear" w:color="auto" w:fill="FFFFFF"/>
              <w:tabs>
                <w:tab w:val="left" w:leader="dot" w:pos="3600"/>
              </w:tabs>
              <w:spacing w:before="120" w:after="120"/>
              <w:ind w:left="720"/>
              <w:jc w:val="both"/>
              <w:rPr>
                <w:sz w:val="22"/>
              </w:rPr>
            </w:pPr>
            <w:r w:rsidRPr="00D57F8B">
              <w:rPr>
                <w:sz w:val="22"/>
                <w:szCs w:val="18"/>
              </w:rPr>
              <w:t>Total</w:t>
            </w:r>
            <w:r w:rsidR="00B344A4" w:rsidRPr="00D57F8B">
              <w:rPr>
                <w:sz w:val="22"/>
                <w:szCs w:val="18"/>
              </w:rPr>
              <w:tab/>
            </w:r>
          </w:p>
        </w:tc>
        <w:tc>
          <w:tcPr>
            <w:tcW w:w="168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836E557" w14:textId="77777777" w:rsidR="006A7780" w:rsidRPr="00D57F8B" w:rsidRDefault="006A7780" w:rsidP="00B344A4">
            <w:pPr>
              <w:shd w:val="clear" w:color="auto" w:fill="FFFFFF"/>
              <w:spacing w:after="120"/>
              <w:ind w:right="14"/>
              <w:jc w:val="right"/>
              <w:rPr>
                <w:sz w:val="22"/>
              </w:rPr>
            </w:pPr>
            <w:r w:rsidRPr="00D57F8B">
              <w:rPr>
                <w:b/>
                <w:bCs/>
                <w:sz w:val="22"/>
                <w:szCs w:val="18"/>
              </w:rPr>
              <w:t>5 728 000</w:t>
            </w:r>
          </w:p>
        </w:tc>
        <w:tc>
          <w:tcPr>
            <w:tcW w:w="140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836E558" w14:textId="77777777" w:rsidR="006A7780" w:rsidRPr="00D57F8B" w:rsidRDefault="006A7780" w:rsidP="00B344A4">
            <w:pPr>
              <w:shd w:val="clear" w:color="auto" w:fill="FFFFFF"/>
              <w:spacing w:after="120"/>
              <w:ind w:right="14"/>
              <w:jc w:val="right"/>
              <w:rPr>
                <w:sz w:val="22"/>
              </w:rPr>
            </w:pPr>
            <w:r w:rsidRPr="00D57F8B">
              <w:rPr>
                <w:rFonts w:eastAsia="Times New Roman"/>
                <w:sz w:val="22"/>
                <w:szCs w:val="18"/>
              </w:rPr>
              <w:t>—</w:t>
            </w:r>
          </w:p>
        </w:tc>
        <w:tc>
          <w:tcPr>
            <w:tcW w:w="132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836E559" w14:textId="77777777" w:rsidR="006A7780" w:rsidRPr="00D57F8B" w:rsidRDefault="006A7780" w:rsidP="00B344A4">
            <w:pPr>
              <w:shd w:val="clear" w:color="auto" w:fill="FFFFFF"/>
              <w:spacing w:after="120"/>
              <w:ind w:right="14"/>
              <w:jc w:val="right"/>
              <w:rPr>
                <w:sz w:val="22"/>
              </w:rPr>
            </w:pPr>
            <w:r w:rsidRPr="00D57F8B">
              <w:rPr>
                <w:b/>
                <w:bCs/>
                <w:sz w:val="22"/>
                <w:szCs w:val="18"/>
              </w:rPr>
              <w:t>5 728 000</w:t>
            </w:r>
          </w:p>
        </w:tc>
      </w:tr>
    </w:tbl>
    <w:p w14:paraId="2836E55B" w14:textId="77777777" w:rsidR="006A7780" w:rsidRPr="006B6FC7" w:rsidRDefault="006B6FC7" w:rsidP="006B6FC7">
      <w:pPr>
        <w:shd w:val="clear" w:color="auto" w:fill="FFFFFF"/>
        <w:spacing w:before="120" w:after="60"/>
        <w:jc w:val="both"/>
        <w:rPr>
          <w:sz w:val="22"/>
        </w:rPr>
      </w:pPr>
      <w:r w:rsidRPr="006B6FC7">
        <w:rPr>
          <w:sz w:val="22"/>
        </w:rPr>
        <w:br w:type="page"/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093"/>
        <w:gridCol w:w="1305"/>
        <w:gridCol w:w="1476"/>
        <w:gridCol w:w="1235"/>
      </w:tblGrid>
      <w:tr w:rsidR="006A7780" w:rsidRPr="006B6FC7" w14:paraId="2836E55F" w14:textId="77777777" w:rsidTr="00AC22C2">
        <w:trPr>
          <w:trHeight w:val="20"/>
          <w:jc w:val="center"/>
        </w:trPr>
        <w:tc>
          <w:tcPr>
            <w:tcW w:w="504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36E55C" w14:textId="77777777" w:rsidR="006A7780" w:rsidRPr="006B6FC7" w:rsidRDefault="006A7780" w:rsidP="006B6FC7">
            <w:pPr>
              <w:shd w:val="clear" w:color="auto" w:fill="FFFFFF"/>
              <w:jc w:val="both"/>
            </w:pPr>
          </w:p>
        </w:tc>
        <w:tc>
          <w:tcPr>
            <w:tcW w:w="129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36E55D" w14:textId="77777777" w:rsidR="006A7780" w:rsidRPr="006B6FC7" w:rsidRDefault="006A7780" w:rsidP="00AC22C2">
            <w:pPr>
              <w:shd w:val="clear" w:color="auto" w:fill="FFFFFF"/>
              <w:ind w:right="14"/>
              <w:jc w:val="right"/>
            </w:pPr>
          </w:p>
        </w:tc>
        <w:tc>
          <w:tcPr>
            <w:tcW w:w="2687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2836E55E" w14:textId="77777777" w:rsidR="006A7780" w:rsidRPr="006B6FC7" w:rsidRDefault="006A7780" w:rsidP="00AC22C2">
            <w:pPr>
              <w:shd w:val="clear" w:color="auto" w:fill="FFFFFF"/>
              <w:jc w:val="center"/>
            </w:pPr>
            <w:r w:rsidRPr="006B6FC7">
              <w:rPr>
                <w:szCs w:val="16"/>
              </w:rPr>
              <w:t>Information with respect to previous appropriation and expenditure</w:t>
            </w:r>
          </w:p>
        </w:tc>
      </w:tr>
      <w:tr w:rsidR="006A7780" w:rsidRPr="006B6FC7" w14:paraId="2836E564" w14:textId="77777777" w:rsidTr="00AC22C2">
        <w:trPr>
          <w:trHeight w:val="20"/>
          <w:jc w:val="center"/>
        </w:trPr>
        <w:tc>
          <w:tcPr>
            <w:tcW w:w="504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836E560" w14:textId="77777777" w:rsidR="006A7780" w:rsidRPr="006B6FC7" w:rsidRDefault="006A7780" w:rsidP="006B6FC7">
            <w:pPr>
              <w:shd w:val="clear" w:color="auto" w:fill="FFFFFF"/>
              <w:jc w:val="both"/>
            </w:pPr>
          </w:p>
        </w:tc>
        <w:tc>
          <w:tcPr>
            <w:tcW w:w="129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836E561" w14:textId="77777777" w:rsidR="006A7780" w:rsidRPr="006B6FC7" w:rsidRDefault="006A7780" w:rsidP="00AC22C2">
            <w:pPr>
              <w:shd w:val="clear" w:color="auto" w:fill="FFFFFF"/>
              <w:ind w:right="14"/>
              <w:jc w:val="right"/>
            </w:pPr>
            <w:r w:rsidRPr="006B6FC7">
              <w:rPr>
                <w:szCs w:val="16"/>
              </w:rPr>
              <w:t>Additional appropriation for 1988-89</w:t>
            </w:r>
          </w:p>
        </w:tc>
        <w:tc>
          <w:tcPr>
            <w:tcW w:w="146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836E562" w14:textId="77777777" w:rsidR="006A7780" w:rsidRPr="006B6FC7" w:rsidRDefault="006A7780" w:rsidP="00AC22C2">
            <w:pPr>
              <w:shd w:val="clear" w:color="auto" w:fill="FFFFFF"/>
              <w:ind w:right="14"/>
              <w:jc w:val="right"/>
            </w:pPr>
            <w:r w:rsidRPr="006B6FC7">
              <w:rPr>
                <w:szCs w:val="16"/>
              </w:rPr>
              <w:t xml:space="preserve">Appropriation made by </w:t>
            </w:r>
            <w:r w:rsidRPr="006B6FC7">
              <w:rPr>
                <w:i/>
                <w:iCs/>
                <w:szCs w:val="16"/>
              </w:rPr>
              <w:t>Appropriation (Parliamentary Departments) Act 1988-89</w:t>
            </w:r>
          </w:p>
        </w:tc>
        <w:tc>
          <w:tcPr>
            <w:tcW w:w="122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836E563" w14:textId="77777777" w:rsidR="006A7780" w:rsidRPr="006B6FC7" w:rsidRDefault="006A7780" w:rsidP="00AC22C2">
            <w:pPr>
              <w:shd w:val="clear" w:color="auto" w:fill="FFFFFF"/>
              <w:ind w:right="14"/>
              <w:jc w:val="right"/>
            </w:pPr>
            <w:r w:rsidRPr="006B6FC7">
              <w:rPr>
                <w:szCs w:val="16"/>
              </w:rPr>
              <w:t>Expenditure for 1987-88</w:t>
            </w:r>
          </w:p>
        </w:tc>
      </w:tr>
      <w:tr w:rsidR="006A7780" w:rsidRPr="006B6FC7" w14:paraId="2836E569" w14:textId="77777777" w:rsidTr="00AC22C2">
        <w:trPr>
          <w:trHeight w:val="20"/>
          <w:jc w:val="center"/>
        </w:trPr>
        <w:tc>
          <w:tcPr>
            <w:tcW w:w="504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36E565" w14:textId="77777777" w:rsidR="006A7780" w:rsidRPr="006B6FC7" w:rsidRDefault="006A7780" w:rsidP="006B6FC7">
            <w:pPr>
              <w:shd w:val="clear" w:color="auto" w:fill="FFFFFF"/>
              <w:jc w:val="both"/>
            </w:pPr>
          </w:p>
        </w:tc>
        <w:tc>
          <w:tcPr>
            <w:tcW w:w="129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36E566" w14:textId="77777777" w:rsidR="006A7780" w:rsidRPr="00D57F8B" w:rsidRDefault="006A7780" w:rsidP="00A77A20">
            <w:pPr>
              <w:shd w:val="clear" w:color="auto" w:fill="FFFFFF"/>
              <w:spacing w:after="120"/>
              <w:ind w:right="14"/>
              <w:jc w:val="right"/>
              <w:rPr>
                <w:sz w:val="22"/>
              </w:rPr>
            </w:pPr>
            <w:r w:rsidRPr="00D57F8B">
              <w:rPr>
                <w:sz w:val="22"/>
                <w:szCs w:val="18"/>
              </w:rPr>
              <w:t>$</w:t>
            </w:r>
          </w:p>
        </w:tc>
        <w:tc>
          <w:tcPr>
            <w:tcW w:w="146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36E567" w14:textId="77777777" w:rsidR="006A7780" w:rsidRPr="00D57F8B" w:rsidRDefault="006A7780" w:rsidP="00A77A20">
            <w:pPr>
              <w:shd w:val="clear" w:color="auto" w:fill="FFFFFF"/>
              <w:spacing w:after="120"/>
              <w:ind w:right="14"/>
              <w:jc w:val="right"/>
              <w:rPr>
                <w:sz w:val="22"/>
              </w:rPr>
            </w:pPr>
            <w:r w:rsidRPr="00D57F8B">
              <w:rPr>
                <w:sz w:val="22"/>
                <w:szCs w:val="18"/>
              </w:rPr>
              <w:t>$</w:t>
            </w:r>
          </w:p>
        </w:tc>
        <w:tc>
          <w:tcPr>
            <w:tcW w:w="122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36E568" w14:textId="77777777" w:rsidR="006A7780" w:rsidRPr="00D57F8B" w:rsidRDefault="006A7780" w:rsidP="00A77A20">
            <w:pPr>
              <w:shd w:val="clear" w:color="auto" w:fill="FFFFFF"/>
              <w:spacing w:after="120"/>
              <w:ind w:right="14"/>
              <w:jc w:val="right"/>
              <w:rPr>
                <w:sz w:val="22"/>
              </w:rPr>
            </w:pPr>
            <w:r w:rsidRPr="00D57F8B">
              <w:rPr>
                <w:sz w:val="22"/>
                <w:szCs w:val="18"/>
              </w:rPr>
              <w:t>$</w:t>
            </w:r>
          </w:p>
        </w:tc>
      </w:tr>
      <w:tr w:rsidR="006A7780" w:rsidRPr="006B6FC7" w14:paraId="2836E56E" w14:textId="77777777" w:rsidTr="00AC22C2">
        <w:trPr>
          <w:trHeight w:val="20"/>
          <w:jc w:val="center"/>
        </w:trPr>
        <w:tc>
          <w:tcPr>
            <w:tcW w:w="5048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2836E56A" w14:textId="77777777" w:rsidR="006A7780" w:rsidRPr="00D57F8B" w:rsidRDefault="006A7780" w:rsidP="006B6FC7">
            <w:pPr>
              <w:shd w:val="clear" w:color="auto" w:fill="FFFFFF"/>
              <w:jc w:val="both"/>
              <w:rPr>
                <w:sz w:val="22"/>
              </w:rPr>
            </w:pPr>
            <w:r w:rsidRPr="00D57F8B">
              <w:rPr>
                <w:sz w:val="22"/>
                <w:szCs w:val="18"/>
              </w:rPr>
              <w:t>Division 101.</w:t>
            </w:r>
            <w:r w:rsidRPr="00D57F8B">
              <w:rPr>
                <w:rFonts w:eastAsia="Times New Roman"/>
                <w:sz w:val="22"/>
                <w:szCs w:val="18"/>
              </w:rPr>
              <w:t>—SENATE</w:t>
            </w: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36E56B" w14:textId="77777777" w:rsidR="006A7780" w:rsidRPr="00D57F8B" w:rsidRDefault="006A7780" w:rsidP="00AC22C2">
            <w:pPr>
              <w:shd w:val="clear" w:color="auto" w:fill="FFFFFF"/>
              <w:ind w:right="14"/>
              <w:jc w:val="right"/>
              <w:rPr>
                <w:sz w:val="22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36E56C" w14:textId="77777777" w:rsidR="006A7780" w:rsidRPr="00D57F8B" w:rsidRDefault="006A7780" w:rsidP="00AC22C2">
            <w:pPr>
              <w:shd w:val="clear" w:color="auto" w:fill="FFFFFF"/>
              <w:ind w:right="14"/>
              <w:jc w:val="right"/>
              <w:rPr>
                <w:sz w:val="22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36E56D" w14:textId="77777777" w:rsidR="006A7780" w:rsidRPr="00D57F8B" w:rsidRDefault="006A7780" w:rsidP="00AC22C2">
            <w:pPr>
              <w:shd w:val="clear" w:color="auto" w:fill="FFFFFF"/>
              <w:ind w:right="14"/>
              <w:jc w:val="right"/>
              <w:rPr>
                <w:sz w:val="22"/>
              </w:rPr>
            </w:pPr>
          </w:p>
        </w:tc>
      </w:tr>
      <w:tr w:rsidR="006A7780" w:rsidRPr="006B6FC7" w14:paraId="2836E573" w14:textId="77777777" w:rsidTr="00AC22C2">
        <w:trPr>
          <w:trHeight w:val="20"/>
          <w:jc w:val="center"/>
        </w:trPr>
        <w:tc>
          <w:tcPr>
            <w:tcW w:w="5048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2836E56F" w14:textId="77777777" w:rsidR="006A7780" w:rsidRPr="00D57F8B" w:rsidRDefault="006A7780" w:rsidP="00AC22C2">
            <w:pPr>
              <w:shd w:val="clear" w:color="auto" w:fill="FFFFFF"/>
              <w:tabs>
                <w:tab w:val="left" w:leader="dot" w:pos="4752"/>
                <w:tab w:val="left" w:leader="dot" w:pos="4992"/>
              </w:tabs>
              <w:spacing w:after="120"/>
              <w:jc w:val="both"/>
              <w:rPr>
                <w:sz w:val="22"/>
              </w:rPr>
            </w:pPr>
            <w:r w:rsidRPr="00D57F8B">
              <w:rPr>
                <w:b/>
                <w:bCs/>
                <w:sz w:val="22"/>
                <w:szCs w:val="18"/>
              </w:rPr>
              <w:t>1. Recurrent expenditure</w:t>
            </w:r>
            <w:r w:rsidR="00AC22C2" w:rsidRPr="00D57F8B">
              <w:rPr>
                <w:b/>
                <w:bCs/>
                <w:sz w:val="22"/>
                <w:szCs w:val="18"/>
              </w:rPr>
              <w:tab/>
            </w:r>
          </w:p>
        </w:tc>
        <w:tc>
          <w:tcPr>
            <w:tcW w:w="129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836E570" w14:textId="77777777" w:rsidR="006A7780" w:rsidRPr="00D57F8B" w:rsidRDefault="006A7780" w:rsidP="00AC22C2">
            <w:pPr>
              <w:shd w:val="clear" w:color="auto" w:fill="FFFFFF"/>
              <w:spacing w:after="120"/>
              <w:ind w:right="14"/>
              <w:jc w:val="right"/>
              <w:rPr>
                <w:sz w:val="22"/>
              </w:rPr>
            </w:pPr>
            <w:r w:rsidRPr="00D57F8B">
              <w:rPr>
                <w:sz w:val="22"/>
                <w:szCs w:val="18"/>
              </w:rPr>
              <w:t>1 076 000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36E571" w14:textId="77777777" w:rsidR="006A7780" w:rsidRPr="00D57F8B" w:rsidRDefault="006A7780" w:rsidP="00AC22C2">
            <w:pPr>
              <w:shd w:val="clear" w:color="auto" w:fill="FFFFFF"/>
              <w:spacing w:after="120"/>
              <w:ind w:right="14"/>
              <w:jc w:val="right"/>
              <w:rPr>
                <w:sz w:val="22"/>
              </w:rPr>
            </w:pPr>
            <w:r w:rsidRPr="00D57F8B">
              <w:rPr>
                <w:sz w:val="22"/>
                <w:szCs w:val="18"/>
              </w:rPr>
              <w:t>14 397 500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36E572" w14:textId="77777777" w:rsidR="006A7780" w:rsidRPr="00D57F8B" w:rsidRDefault="006A7780" w:rsidP="00AC22C2">
            <w:pPr>
              <w:shd w:val="clear" w:color="auto" w:fill="FFFFFF"/>
              <w:spacing w:after="120"/>
              <w:ind w:right="14"/>
              <w:jc w:val="right"/>
              <w:rPr>
                <w:sz w:val="22"/>
              </w:rPr>
            </w:pPr>
            <w:r w:rsidRPr="00D57F8B">
              <w:rPr>
                <w:sz w:val="22"/>
                <w:szCs w:val="18"/>
              </w:rPr>
              <w:t>14 963 311</w:t>
            </w:r>
          </w:p>
        </w:tc>
      </w:tr>
      <w:tr w:rsidR="006A7780" w:rsidRPr="006B6FC7" w14:paraId="2836E578" w14:textId="77777777" w:rsidTr="00AC22C2">
        <w:trPr>
          <w:trHeight w:val="20"/>
          <w:jc w:val="center"/>
        </w:trPr>
        <w:tc>
          <w:tcPr>
            <w:tcW w:w="5048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836E574" w14:textId="77777777" w:rsidR="006A7780" w:rsidRPr="00D57F8B" w:rsidRDefault="006A7780" w:rsidP="00AC22C2">
            <w:pPr>
              <w:shd w:val="clear" w:color="auto" w:fill="FFFFFF"/>
              <w:tabs>
                <w:tab w:val="left" w:leader="dot" w:pos="4752"/>
                <w:tab w:val="left" w:leader="dot" w:pos="4997"/>
              </w:tabs>
              <w:spacing w:before="120" w:after="120"/>
              <w:jc w:val="both"/>
              <w:rPr>
                <w:sz w:val="22"/>
              </w:rPr>
            </w:pPr>
            <w:r w:rsidRPr="00D57F8B">
              <w:rPr>
                <w:sz w:val="22"/>
                <w:szCs w:val="18"/>
              </w:rPr>
              <w:t>Total: Senate</w:t>
            </w:r>
            <w:r w:rsidR="00AC22C2" w:rsidRPr="00D57F8B">
              <w:rPr>
                <w:sz w:val="22"/>
                <w:szCs w:val="18"/>
              </w:rPr>
              <w:tab/>
            </w:r>
          </w:p>
        </w:tc>
        <w:tc>
          <w:tcPr>
            <w:tcW w:w="129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836E575" w14:textId="77777777" w:rsidR="006A7780" w:rsidRPr="00D57F8B" w:rsidRDefault="006A7780" w:rsidP="00AC22C2">
            <w:pPr>
              <w:shd w:val="clear" w:color="auto" w:fill="FFFFFF"/>
              <w:spacing w:before="120" w:after="120"/>
              <w:ind w:right="14"/>
              <w:jc w:val="right"/>
              <w:rPr>
                <w:sz w:val="22"/>
              </w:rPr>
            </w:pPr>
            <w:r w:rsidRPr="00D57F8B">
              <w:rPr>
                <w:b/>
                <w:bCs/>
                <w:sz w:val="22"/>
                <w:szCs w:val="18"/>
              </w:rPr>
              <w:t>1 076 000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836E576" w14:textId="77777777" w:rsidR="006A7780" w:rsidRPr="00D57F8B" w:rsidRDefault="006A7780" w:rsidP="00AC22C2">
            <w:pPr>
              <w:shd w:val="clear" w:color="auto" w:fill="FFFFFF"/>
              <w:spacing w:before="120" w:after="120"/>
              <w:ind w:right="14"/>
              <w:jc w:val="right"/>
              <w:rPr>
                <w:sz w:val="22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836E577" w14:textId="77777777" w:rsidR="006A7780" w:rsidRPr="00D57F8B" w:rsidRDefault="006A7780" w:rsidP="00AC22C2">
            <w:pPr>
              <w:shd w:val="clear" w:color="auto" w:fill="FFFFFF"/>
              <w:spacing w:before="120" w:after="120"/>
              <w:ind w:right="14"/>
              <w:jc w:val="right"/>
              <w:rPr>
                <w:sz w:val="22"/>
              </w:rPr>
            </w:pPr>
          </w:p>
        </w:tc>
      </w:tr>
      <w:tr w:rsidR="006A7780" w:rsidRPr="006B6FC7" w14:paraId="2836E57D" w14:textId="77777777" w:rsidTr="00AC22C2">
        <w:trPr>
          <w:trHeight w:val="20"/>
          <w:jc w:val="center"/>
        </w:trPr>
        <w:tc>
          <w:tcPr>
            <w:tcW w:w="5048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2836E579" w14:textId="77777777" w:rsidR="006A7780" w:rsidRPr="00D57F8B" w:rsidRDefault="006A7780" w:rsidP="00A77A20">
            <w:pPr>
              <w:shd w:val="clear" w:color="auto" w:fill="FFFFFF"/>
              <w:tabs>
                <w:tab w:val="left" w:leader="dot" w:pos="4752"/>
              </w:tabs>
              <w:spacing w:before="120"/>
              <w:jc w:val="both"/>
              <w:rPr>
                <w:sz w:val="22"/>
              </w:rPr>
            </w:pPr>
            <w:r w:rsidRPr="00D57F8B">
              <w:rPr>
                <w:sz w:val="22"/>
                <w:szCs w:val="18"/>
              </w:rPr>
              <w:t>Division 103.</w:t>
            </w:r>
            <w:r w:rsidRPr="00D57F8B">
              <w:rPr>
                <w:rFonts w:eastAsia="Times New Roman"/>
                <w:sz w:val="22"/>
                <w:szCs w:val="18"/>
              </w:rPr>
              <w:t>—HOUSE OF REPRESENTATIVES</w:t>
            </w:r>
          </w:p>
        </w:tc>
        <w:tc>
          <w:tcPr>
            <w:tcW w:w="129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36E57A" w14:textId="77777777" w:rsidR="006A7780" w:rsidRPr="00D57F8B" w:rsidRDefault="006A7780" w:rsidP="00AC22C2">
            <w:pPr>
              <w:shd w:val="clear" w:color="auto" w:fill="FFFFFF"/>
              <w:ind w:right="14"/>
              <w:jc w:val="right"/>
              <w:rPr>
                <w:sz w:val="22"/>
              </w:rPr>
            </w:pPr>
          </w:p>
        </w:tc>
        <w:tc>
          <w:tcPr>
            <w:tcW w:w="146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36E57B" w14:textId="77777777" w:rsidR="006A7780" w:rsidRPr="00D57F8B" w:rsidRDefault="006A7780" w:rsidP="00AC22C2">
            <w:pPr>
              <w:shd w:val="clear" w:color="auto" w:fill="FFFFFF"/>
              <w:ind w:right="14"/>
              <w:jc w:val="right"/>
              <w:rPr>
                <w:sz w:val="22"/>
              </w:rPr>
            </w:pPr>
          </w:p>
        </w:tc>
        <w:tc>
          <w:tcPr>
            <w:tcW w:w="122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36E57C" w14:textId="77777777" w:rsidR="006A7780" w:rsidRPr="00D57F8B" w:rsidRDefault="006A7780" w:rsidP="00AC22C2">
            <w:pPr>
              <w:shd w:val="clear" w:color="auto" w:fill="FFFFFF"/>
              <w:ind w:right="14"/>
              <w:jc w:val="right"/>
              <w:rPr>
                <w:sz w:val="22"/>
              </w:rPr>
            </w:pPr>
          </w:p>
        </w:tc>
      </w:tr>
      <w:tr w:rsidR="006A7780" w:rsidRPr="006B6FC7" w14:paraId="2836E582" w14:textId="77777777" w:rsidTr="00AC22C2">
        <w:trPr>
          <w:trHeight w:val="20"/>
          <w:jc w:val="center"/>
        </w:trPr>
        <w:tc>
          <w:tcPr>
            <w:tcW w:w="5048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2836E57E" w14:textId="77777777" w:rsidR="006A7780" w:rsidRPr="00D57F8B" w:rsidRDefault="006A7780" w:rsidP="00AC22C2">
            <w:pPr>
              <w:shd w:val="clear" w:color="auto" w:fill="FFFFFF"/>
              <w:tabs>
                <w:tab w:val="left" w:leader="dot" w:pos="4752"/>
                <w:tab w:val="left" w:leader="dot" w:pos="4997"/>
              </w:tabs>
              <w:spacing w:after="120"/>
              <w:jc w:val="both"/>
              <w:rPr>
                <w:sz w:val="22"/>
              </w:rPr>
            </w:pPr>
            <w:r w:rsidRPr="00D57F8B">
              <w:rPr>
                <w:b/>
                <w:bCs/>
                <w:sz w:val="22"/>
                <w:szCs w:val="18"/>
              </w:rPr>
              <w:t>1. Recurrent expenditure</w:t>
            </w:r>
            <w:r w:rsidR="00AC22C2" w:rsidRPr="00D57F8B">
              <w:rPr>
                <w:b/>
                <w:bCs/>
                <w:sz w:val="22"/>
                <w:szCs w:val="18"/>
              </w:rPr>
              <w:tab/>
            </w:r>
          </w:p>
        </w:tc>
        <w:tc>
          <w:tcPr>
            <w:tcW w:w="129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836E57F" w14:textId="77777777" w:rsidR="006A7780" w:rsidRPr="00D57F8B" w:rsidRDefault="006A7780" w:rsidP="00AC22C2">
            <w:pPr>
              <w:shd w:val="clear" w:color="auto" w:fill="FFFFFF"/>
              <w:spacing w:after="120"/>
              <w:ind w:right="14"/>
              <w:jc w:val="right"/>
              <w:rPr>
                <w:sz w:val="22"/>
              </w:rPr>
            </w:pPr>
            <w:r w:rsidRPr="00D57F8B">
              <w:rPr>
                <w:sz w:val="22"/>
                <w:szCs w:val="18"/>
              </w:rPr>
              <w:t>492 000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36E580" w14:textId="77777777" w:rsidR="006A7780" w:rsidRPr="00D57F8B" w:rsidRDefault="006A7780" w:rsidP="00AC22C2">
            <w:pPr>
              <w:shd w:val="clear" w:color="auto" w:fill="FFFFFF"/>
              <w:spacing w:after="120"/>
              <w:ind w:right="14"/>
              <w:jc w:val="right"/>
              <w:rPr>
                <w:sz w:val="22"/>
              </w:rPr>
            </w:pPr>
            <w:r w:rsidRPr="00D57F8B">
              <w:rPr>
                <w:sz w:val="22"/>
                <w:szCs w:val="18"/>
              </w:rPr>
              <w:t>16 382 400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36E581" w14:textId="77777777" w:rsidR="006A7780" w:rsidRPr="00D57F8B" w:rsidRDefault="006A7780" w:rsidP="00AC22C2">
            <w:pPr>
              <w:shd w:val="clear" w:color="auto" w:fill="FFFFFF"/>
              <w:spacing w:after="120"/>
              <w:ind w:right="14"/>
              <w:jc w:val="right"/>
              <w:rPr>
                <w:sz w:val="22"/>
              </w:rPr>
            </w:pPr>
            <w:r w:rsidRPr="00D57F8B">
              <w:rPr>
                <w:sz w:val="22"/>
                <w:szCs w:val="18"/>
              </w:rPr>
              <w:t>13 604 601</w:t>
            </w:r>
          </w:p>
        </w:tc>
      </w:tr>
      <w:tr w:rsidR="006A7780" w:rsidRPr="006B6FC7" w14:paraId="2836E587" w14:textId="77777777" w:rsidTr="00AC22C2">
        <w:trPr>
          <w:trHeight w:val="20"/>
          <w:jc w:val="center"/>
        </w:trPr>
        <w:tc>
          <w:tcPr>
            <w:tcW w:w="5048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836E583" w14:textId="77777777" w:rsidR="006A7780" w:rsidRPr="00D57F8B" w:rsidRDefault="006A7780" w:rsidP="00AC22C2">
            <w:pPr>
              <w:shd w:val="clear" w:color="auto" w:fill="FFFFFF"/>
              <w:tabs>
                <w:tab w:val="left" w:leader="dot" w:pos="4752"/>
                <w:tab w:val="left" w:leader="dot" w:pos="5002"/>
              </w:tabs>
              <w:spacing w:before="120" w:after="120"/>
              <w:jc w:val="both"/>
              <w:rPr>
                <w:sz w:val="22"/>
              </w:rPr>
            </w:pPr>
            <w:r w:rsidRPr="00D57F8B">
              <w:rPr>
                <w:sz w:val="22"/>
                <w:szCs w:val="18"/>
              </w:rPr>
              <w:t>Total: House of Representatives</w:t>
            </w:r>
            <w:r w:rsidR="00AC22C2" w:rsidRPr="00D57F8B">
              <w:rPr>
                <w:sz w:val="22"/>
                <w:szCs w:val="18"/>
              </w:rPr>
              <w:tab/>
            </w:r>
          </w:p>
        </w:tc>
        <w:tc>
          <w:tcPr>
            <w:tcW w:w="129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836E584" w14:textId="77777777" w:rsidR="006A7780" w:rsidRPr="00D57F8B" w:rsidRDefault="006A7780" w:rsidP="00AC22C2">
            <w:pPr>
              <w:shd w:val="clear" w:color="auto" w:fill="FFFFFF"/>
              <w:spacing w:before="120" w:after="120"/>
              <w:ind w:right="14"/>
              <w:jc w:val="right"/>
              <w:rPr>
                <w:sz w:val="22"/>
              </w:rPr>
            </w:pPr>
            <w:r w:rsidRPr="00D57F8B">
              <w:rPr>
                <w:b/>
                <w:bCs/>
                <w:sz w:val="22"/>
                <w:szCs w:val="18"/>
              </w:rPr>
              <w:t>492 000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836E585" w14:textId="77777777" w:rsidR="006A7780" w:rsidRPr="00D57F8B" w:rsidRDefault="006A7780" w:rsidP="00AC22C2">
            <w:pPr>
              <w:shd w:val="clear" w:color="auto" w:fill="FFFFFF"/>
              <w:spacing w:before="120" w:after="120"/>
              <w:ind w:right="14"/>
              <w:jc w:val="right"/>
              <w:rPr>
                <w:sz w:val="22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836E586" w14:textId="77777777" w:rsidR="006A7780" w:rsidRPr="00D57F8B" w:rsidRDefault="006A7780" w:rsidP="00AC22C2">
            <w:pPr>
              <w:shd w:val="clear" w:color="auto" w:fill="FFFFFF"/>
              <w:spacing w:before="120" w:after="120"/>
              <w:ind w:right="14"/>
              <w:jc w:val="right"/>
              <w:rPr>
                <w:sz w:val="22"/>
              </w:rPr>
            </w:pPr>
          </w:p>
        </w:tc>
      </w:tr>
      <w:tr w:rsidR="006A7780" w:rsidRPr="006B6FC7" w14:paraId="2836E58C" w14:textId="77777777" w:rsidTr="00AC22C2">
        <w:trPr>
          <w:trHeight w:val="20"/>
          <w:jc w:val="center"/>
        </w:trPr>
        <w:tc>
          <w:tcPr>
            <w:tcW w:w="5048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2836E588" w14:textId="77777777" w:rsidR="006A7780" w:rsidRPr="00D57F8B" w:rsidRDefault="006A7780" w:rsidP="00C30F41">
            <w:pPr>
              <w:shd w:val="clear" w:color="auto" w:fill="FFFFFF"/>
              <w:tabs>
                <w:tab w:val="left" w:leader="dot" w:pos="4950"/>
              </w:tabs>
              <w:spacing w:before="120"/>
              <w:rPr>
                <w:sz w:val="22"/>
              </w:rPr>
            </w:pPr>
            <w:r w:rsidRPr="00D57F8B">
              <w:rPr>
                <w:sz w:val="22"/>
                <w:szCs w:val="18"/>
              </w:rPr>
              <w:t>Division 105.</w:t>
            </w:r>
            <w:r w:rsidRPr="00D57F8B">
              <w:rPr>
                <w:rFonts w:eastAsia="Times New Roman"/>
                <w:sz w:val="22"/>
                <w:szCs w:val="18"/>
              </w:rPr>
              <w:t>— PARLIAMENTARY REPORTING STAFF</w:t>
            </w:r>
          </w:p>
        </w:tc>
        <w:tc>
          <w:tcPr>
            <w:tcW w:w="129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36E589" w14:textId="77777777" w:rsidR="006A7780" w:rsidRPr="00D57F8B" w:rsidRDefault="006A7780" w:rsidP="00AC22C2">
            <w:pPr>
              <w:shd w:val="clear" w:color="auto" w:fill="FFFFFF"/>
              <w:ind w:right="14"/>
              <w:jc w:val="right"/>
              <w:rPr>
                <w:sz w:val="22"/>
              </w:rPr>
            </w:pPr>
          </w:p>
        </w:tc>
        <w:tc>
          <w:tcPr>
            <w:tcW w:w="146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36E58A" w14:textId="77777777" w:rsidR="006A7780" w:rsidRPr="00D57F8B" w:rsidRDefault="006A7780" w:rsidP="00AC22C2">
            <w:pPr>
              <w:shd w:val="clear" w:color="auto" w:fill="FFFFFF"/>
              <w:ind w:right="14"/>
              <w:jc w:val="right"/>
              <w:rPr>
                <w:sz w:val="22"/>
              </w:rPr>
            </w:pPr>
          </w:p>
        </w:tc>
        <w:tc>
          <w:tcPr>
            <w:tcW w:w="122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36E58B" w14:textId="77777777" w:rsidR="006A7780" w:rsidRPr="00D57F8B" w:rsidRDefault="006A7780" w:rsidP="00AC22C2">
            <w:pPr>
              <w:shd w:val="clear" w:color="auto" w:fill="FFFFFF"/>
              <w:ind w:right="14"/>
              <w:jc w:val="right"/>
              <w:rPr>
                <w:sz w:val="22"/>
              </w:rPr>
            </w:pPr>
          </w:p>
        </w:tc>
      </w:tr>
      <w:tr w:rsidR="006A7780" w:rsidRPr="006B6FC7" w14:paraId="2836E591" w14:textId="77777777" w:rsidTr="00AC22C2">
        <w:trPr>
          <w:trHeight w:val="20"/>
          <w:jc w:val="center"/>
        </w:trPr>
        <w:tc>
          <w:tcPr>
            <w:tcW w:w="5048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2836E58D" w14:textId="77777777" w:rsidR="006A7780" w:rsidRPr="00D57F8B" w:rsidRDefault="006A7780" w:rsidP="00AC22C2">
            <w:pPr>
              <w:shd w:val="clear" w:color="auto" w:fill="FFFFFF"/>
              <w:tabs>
                <w:tab w:val="left" w:leader="dot" w:pos="4752"/>
                <w:tab w:val="left" w:leader="dot" w:pos="5002"/>
              </w:tabs>
              <w:spacing w:after="120"/>
              <w:jc w:val="both"/>
              <w:rPr>
                <w:sz w:val="22"/>
              </w:rPr>
            </w:pPr>
            <w:r w:rsidRPr="00D57F8B">
              <w:rPr>
                <w:b/>
                <w:bCs/>
                <w:sz w:val="22"/>
                <w:szCs w:val="18"/>
              </w:rPr>
              <w:t>1.</w:t>
            </w:r>
            <w:r w:rsidR="004A54C7" w:rsidRPr="00D57F8B">
              <w:rPr>
                <w:b/>
                <w:bCs/>
                <w:sz w:val="22"/>
                <w:szCs w:val="18"/>
              </w:rPr>
              <w:t xml:space="preserve"> </w:t>
            </w:r>
            <w:r w:rsidRPr="00D57F8B">
              <w:rPr>
                <w:b/>
                <w:bCs/>
                <w:sz w:val="22"/>
                <w:szCs w:val="18"/>
              </w:rPr>
              <w:t>Recurrent expenditure</w:t>
            </w:r>
            <w:r w:rsidR="00AC22C2" w:rsidRPr="00D57F8B">
              <w:rPr>
                <w:b/>
                <w:bCs/>
                <w:sz w:val="22"/>
                <w:szCs w:val="18"/>
              </w:rPr>
              <w:tab/>
            </w:r>
          </w:p>
        </w:tc>
        <w:tc>
          <w:tcPr>
            <w:tcW w:w="129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836E58E" w14:textId="77777777" w:rsidR="006A7780" w:rsidRPr="00D57F8B" w:rsidRDefault="006A7780" w:rsidP="00AC22C2">
            <w:pPr>
              <w:shd w:val="clear" w:color="auto" w:fill="FFFFFF"/>
              <w:spacing w:after="120"/>
              <w:ind w:right="14"/>
              <w:jc w:val="right"/>
              <w:rPr>
                <w:sz w:val="22"/>
              </w:rPr>
            </w:pPr>
            <w:r w:rsidRPr="00D57F8B">
              <w:rPr>
                <w:sz w:val="22"/>
                <w:szCs w:val="18"/>
              </w:rPr>
              <w:t>835 000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36E58F" w14:textId="77777777" w:rsidR="006A7780" w:rsidRPr="00D57F8B" w:rsidRDefault="006A7780" w:rsidP="00AC22C2">
            <w:pPr>
              <w:shd w:val="clear" w:color="auto" w:fill="FFFFFF"/>
              <w:spacing w:after="120"/>
              <w:ind w:right="14"/>
              <w:jc w:val="right"/>
              <w:rPr>
                <w:sz w:val="22"/>
              </w:rPr>
            </w:pPr>
            <w:r w:rsidRPr="00D57F8B">
              <w:rPr>
                <w:sz w:val="22"/>
                <w:szCs w:val="18"/>
              </w:rPr>
              <w:t>7 658 000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36E590" w14:textId="77777777" w:rsidR="006A7780" w:rsidRPr="00D57F8B" w:rsidRDefault="006A7780" w:rsidP="00AC22C2">
            <w:pPr>
              <w:shd w:val="clear" w:color="auto" w:fill="FFFFFF"/>
              <w:spacing w:after="120"/>
              <w:ind w:right="14"/>
              <w:jc w:val="right"/>
              <w:rPr>
                <w:sz w:val="22"/>
              </w:rPr>
            </w:pPr>
            <w:r w:rsidRPr="00D57F8B">
              <w:rPr>
                <w:sz w:val="22"/>
                <w:szCs w:val="18"/>
              </w:rPr>
              <w:t>7 550 594</w:t>
            </w:r>
          </w:p>
        </w:tc>
      </w:tr>
      <w:tr w:rsidR="006A7780" w:rsidRPr="006B6FC7" w14:paraId="2836E596" w14:textId="77777777" w:rsidTr="00AC22C2">
        <w:trPr>
          <w:trHeight w:val="20"/>
          <w:jc w:val="center"/>
        </w:trPr>
        <w:tc>
          <w:tcPr>
            <w:tcW w:w="5048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836E592" w14:textId="77777777" w:rsidR="006A7780" w:rsidRPr="00D57F8B" w:rsidRDefault="006A7780" w:rsidP="00AC22C2">
            <w:pPr>
              <w:shd w:val="clear" w:color="auto" w:fill="FFFFFF"/>
              <w:tabs>
                <w:tab w:val="left" w:leader="dot" w:pos="4752"/>
                <w:tab w:val="left" w:leader="dot" w:pos="5011"/>
              </w:tabs>
              <w:spacing w:before="120" w:after="120"/>
              <w:jc w:val="both"/>
              <w:rPr>
                <w:sz w:val="22"/>
              </w:rPr>
            </w:pPr>
            <w:r w:rsidRPr="00D57F8B">
              <w:rPr>
                <w:sz w:val="22"/>
                <w:szCs w:val="18"/>
              </w:rPr>
              <w:t>Total: Parliamentary Reporting Staff</w:t>
            </w:r>
            <w:r w:rsidR="00AC22C2" w:rsidRPr="00D57F8B">
              <w:rPr>
                <w:sz w:val="22"/>
                <w:szCs w:val="18"/>
              </w:rPr>
              <w:tab/>
            </w:r>
          </w:p>
        </w:tc>
        <w:tc>
          <w:tcPr>
            <w:tcW w:w="129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836E593" w14:textId="77777777" w:rsidR="006A7780" w:rsidRPr="00D57F8B" w:rsidRDefault="006A7780" w:rsidP="00AC22C2">
            <w:pPr>
              <w:shd w:val="clear" w:color="auto" w:fill="FFFFFF"/>
              <w:spacing w:before="120" w:after="120"/>
              <w:ind w:right="14"/>
              <w:jc w:val="right"/>
              <w:rPr>
                <w:sz w:val="22"/>
              </w:rPr>
            </w:pPr>
            <w:r w:rsidRPr="00D57F8B">
              <w:rPr>
                <w:b/>
                <w:bCs/>
                <w:sz w:val="22"/>
                <w:szCs w:val="18"/>
              </w:rPr>
              <w:t>835 000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836E594" w14:textId="77777777" w:rsidR="006A7780" w:rsidRPr="00D57F8B" w:rsidRDefault="006A7780" w:rsidP="00AC22C2">
            <w:pPr>
              <w:shd w:val="clear" w:color="auto" w:fill="FFFFFF"/>
              <w:spacing w:before="120" w:after="120"/>
              <w:ind w:right="14"/>
              <w:jc w:val="right"/>
              <w:rPr>
                <w:sz w:val="22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836E595" w14:textId="77777777" w:rsidR="006A7780" w:rsidRPr="00D57F8B" w:rsidRDefault="006A7780" w:rsidP="00AC22C2">
            <w:pPr>
              <w:shd w:val="clear" w:color="auto" w:fill="FFFFFF"/>
              <w:spacing w:before="120" w:after="120"/>
              <w:ind w:right="14"/>
              <w:jc w:val="right"/>
              <w:rPr>
                <w:sz w:val="22"/>
              </w:rPr>
            </w:pPr>
          </w:p>
        </w:tc>
      </w:tr>
      <w:tr w:rsidR="006A7780" w:rsidRPr="006B6FC7" w14:paraId="2836E59B" w14:textId="77777777" w:rsidTr="00AC22C2">
        <w:trPr>
          <w:trHeight w:val="20"/>
          <w:jc w:val="center"/>
        </w:trPr>
        <w:tc>
          <w:tcPr>
            <w:tcW w:w="5048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2836E597" w14:textId="77777777" w:rsidR="006A7780" w:rsidRPr="00D57F8B" w:rsidRDefault="006A7780" w:rsidP="00A77A20">
            <w:pPr>
              <w:shd w:val="clear" w:color="auto" w:fill="FFFFFF"/>
              <w:tabs>
                <w:tab w:val="left" w:leader="dot" w:pos="4752"/>
              </w:tabs>
              <w:spacing w:before="120"/>
              <w:jc w:val="both"/>
              <w:rPr>
                <w:sz w:val="22"/>
              </w:rPr>
            </w:pPr>
            <w:r w:rsidRPr="00D57F8B">
              <w:rPr>
                <w:sz w:val="22"/>
                <w:szCs w:val="18"/>
              </w:rPr>
              <w:t>Division 106.</w:t>
            </w:r>
            <w:r w:rsidRPr="00D57F8B">
              <w:rPr>
                <w:rFonts w:eastAsia="Times New Roman"/>
                <w:sz w:val="22"/>
                <w:szCs w:val="18"/>
              </w:rPr>
              <w:t>—PARLIAMENTARY LIBRARY</w:t>
            </w:r>
          </w:p>
        </w:tc>
        <w:tc>
          <w:tcPr>
            <w:tcW w:w="129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36E598" w14:textId="77777777" w:rsidR="006A7780" w:rsidRPr="00D57F8B" w:rsidRDefault="006A7780" w:rsidP="00AC22C2">
            <w:pPr>
              <w:shd w:val="clear" w:color="auto" w:fill="FFFFFF"/>
              <w:ind w:right="14"/>
              <w:jc w:val="right"/>
              <w:rPr>
                <w:sz w:val="22"/>
              </w:rPr>
            </w:pPr>
          </w:p>
        </w:tc>
        <w:tc>
          <w:tcPr>
            <w:tcW w:w="146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36E599" w14:textId="77777777" w:rsidR="006A7780" w:rsidRPr="00D57F8B" w:rsidRDefault="006A7780" w:rsidP="00AC22C2">
            <w:pPr>
              <w:shd w:val="clear" w:color="auto" w:fill="FFFFFF"/>
              <w:ind w:right="14"/>
              <w:jc w:val="right"/>
              <w:rPr>
                <w:sz w:val="22"/>
              </w:rPr>
            </w:pPr>
          </w:p>
        </w:tc>
        <w:tc>
          <w:tcPr>
            <w:tcW w:w="122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36E59A" w14:textId="77777777" w:rsidR="006A7780" w:rsidRPr="00D57F8B" w:rsidRDefault="006A7780" w:rsidP="00AC22C2">
            <w:pPr>
              <w:shd w:val="clear" w:color="auto" w:fill="FFFFFF"/>
              <w:ind w:right="14"/>
              <w:jc w:val="right"/>
              <w:rPr>
                <w:sz w:val="22"/>
              </w:rPr>
            </w:pPr>
          </w:p>
        </w:tc>
      </w:tr>
      <w:tr w:rsidR="006A7780" w:rsidRPr="006B6FC7" w14:paraId="2836E5A0" w14:textId="77777777" w:rsidTr="00AC22C2">
        <w:trPr>
          <w:trHeight w:val="20"/>
          <w:jc w:val="center"/>
        </w:trPr>
        <w:tc>
          <w:tcPr>
            <w:tcW w:w="5048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2836E59C" w14:textId="77777777" w:rsidR="006A7780" w:rsidRPr="00D57F8B" w:rsidRDefault="006A7780" w:rsidP="00AC22C2">
            <w:pPr>
              <w:shd w:val="clear" w:color="auto" w:fill="FFFFFF"/>
              <w:tabs>
                <w:tab w:val="left" w:leader="dot" w:pos="4752"/>
                <w:tab w:val="left" w:leader="dot" w:pos="5011"/>
              </w:tabs>
              <w:spacing w:after="120"/>
              <w:jc w:val="both"/>
              <w:rPr>
                <w:sz w:val="22"/>
              </w:rPr>
            </w:pPr>
            <w:r w:rsidRPr="00D57F8B">
              <w:rPr>
                <w:b/>
                <w:bCs/>
                <w:sz w:val="22"/>
                <w:szCs w:val="18"/>
              </w:rPr>
              <w:t>1.</w:t>
            </w:r>
            <w:r w:rsidR="004A54C7" w:rsidRPr="00D57F8B">
              <w:rPr>
                <w:b/>
                <w:bCs/>
                <w:sz w:val="22"/>
                <w:szCs w:val="18"/>
              </w:rPr>
              <w:t xml:space="preserve"> </w:t>
            </w:r>
            <w:r w:rsidRPr="00D57F8B">
              <w:rPr>
                <w:b/>
                <w:bCs/>
                <w:sz w:val="22"/>
                <w:szCs w:val="18"/>
              </w:rPr>
              <w:t>Recurrent expenditure</w:t>
            </w:r>
            <w:r w:rsidR="00AC22C2" w:rsidRPr="00D57F8B">
              <w:rPr>
                <w:b/>
                <w:bCs/>
                <w:sz w:val="22"/>
                <w:szCs w:val="18"/>
              </w:rPr>
              <w:tab/>
            </w:r>
          </w:p>
        </w:tc>
        <w:tc>
          <w:tcPr>
            <w:tcW w:w="129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836E59D" w14:textId="77777777" w:rsidR="006A7780" w:rsidRPr="00D57F8B" w:rsidRDefault="006A7780" w:rsidP="00AC22C2">
            <w:pPr>
              <w:shd w:val="clear" w:color="auto" w:fill="FFFFFF"/>
              <w:spacing w:after="120"/>
              <w:ind w:right="14"/>
              <w:jc w:val="right"/>
              <w:rPr>
                <w:sz w:val="22"/>
              </w:rPr>
            </w:pPr>
            <w:r w:rsidRPr="00D57F8B">
              <w:rPr>
                <w:sz w:val="22"/>
                <w:szCs w:val="18"/>
              </w:rPr>
              <w:t>3 32</w:t>
            </w:r>
            <w:bookmarkStart w:id="0" w:name="_GoBack"/>
            <w:bookmarkEnd w:id="0"/>
            <w:r w:rsidRPr="00D57F8B">
              <w:rPr>
                <w:sz w:val="22"/>
                <w:szCs w:val="18"/>
              </w:rPr>
              <w:t>5 000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36E59E" w14:textId="77777777" w:rsidR="006A7780" w:rsidRPr="00D57F8B" w:rsidRDefault="006A7780" w:rsidP="00AC22C2">
            <w:pPr>
              <w:shd w:val="clear" w:color="auto" w:fill="FFFFFF"/>
              <w:spacing w:after="120"/>
              <w:ind w:right="14"/>
              <w:jc w:val="right"/>
              <w:rPr>
                <w:sz w:val="22"/>
              </w:rPr>
            </w:pPr>
            <w:r w:rsidRPr="00D57F8B">
              <w:rPr>
                <w:sz w:val="22"/>
                <w:szCs w:val="18"/>
              </w:rPr>
              <w:t>22 708 000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36E59F" w14:textId="77777777" w:rsidR="006A7780" w:rsidRPr="00D57F8B" w:rsidRDefault="006A7780" w:rsidP="00AC22C2">
            <w:pPr>
              <w:shd w:val="clear" w:color="auto" w:fill="FFFFFF"/>
              <w:spacing w:after="120"/>
              <w:ind w:right="14"/>
              <w:jc w:val="right"/>
              <w:rPr>
                <w:sz w:val="22"/>
              </w:rPr>
            </w:pPr>
            <w:r w:rsidRPr="00D57F8B">
              <w:rPr>
                <w:sz w:val="22"/>
                <w:szCs w:val="18"/>
              </w:rPr>
              <w:t>9 186 385</w:t>
            </w:r>
          </w:p>
        </w:tc>
      </w:tr>
      <w:tr w:rsidR="006A7780" w:rsidRPr="006B6FC7" w14:paraId="2836E5A5" w14:textId="77777777" w:rsidTr="00AC22C2">
        <w:trPr>
          <w:trHeight w:val="20"/>
          <w:jc w:val="center"/>
        </w:trPr>
        <w:tc>
          <w:tcPr>
            <w:tcW w:w="5048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836E5A1" w14:textId="77777777" w:rsidR="006A7780" w:rsidRPr="00D57F8B" w:rsidRDefault="006A7780" w:rsidP="00AC22C2">
            <w:pPr>
              <w:shd w:val="clear" w:color="auto" w:fill="FFFFFF"/>
              <w:tabs>
                <w:tab w:val="left" w:leader="dot" w:pos="4752"/>
                <w:tab w:val="left" w:leader="dot" w:pos="5011"/>
              </w:tabs>
              <w:spacing w:before="120" w:after="120"/>
              <w:jc w:val="both"/>
              <w:rPr>
                <w:sz w:val="22"/>
              </w:rPr>
            </w:pPr>
            <w:r w:rsidRPr="00D57F8B">
              <w:rPr>
                <w:sz w:val="22"/>
                <w:szCs w:val="18"/>
              </w:rPr>
              <w:t>Total: Parliamentary Library</w:t>
            </w:r>
            <w:r w:rsidR="00AC22C2" w:rsidRPr="00D57F8B">
              <w:rPr>
                <w:sz w:val="22"/>
                <w:szCs w:val="18"/>
              </w:rPr>
              <w:tab/>
            </w:r>
          </w:p>
        </w:tc>
        <w:tc>
          <w:tcPr>
            <w:tcW w:w="129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836E5A2" w14:textId="77777777" w:rsidR="006A7780" w:rsidRPr="00D57F8B" w:rsidRDefault="006A7780" w:rsidP="00AC22C2">
            <w:pPr>
              <w:shd w:val="clear" w:color="auto" w:fill="FFFFFF"/>
              <w:spacing w:before="120" w:after="120"/>
              <w:ind w:right="14"/>
              <w:jc w:val="right"/>
              <w:rPr>
                <w:sz w:val="22"/>
              </w:rPr>
            </w:pPr>
            <w:r w:rsidRPr="00D57F8B">
              <w:rPr>
                <w:b/>
                <w:bCs/>
                <w:sz w:val="22"/>
                <w:szCs w:val="18"/>
              </w:rPr>
              <w:t>3 325 000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836E5A3" w14:textId="77777777" w:rsidR="006A7780" w:rsidRPr="00D57F8B" w:rsidRDefault="006A7780" w:rsidP="00AC22C2">
            <w:pPr>
              <w:shd w:val="clear" w:color="auto" w:fill="FFFFFF"/>
              <w:spacing w:before="120" w:after="120"/>
              <w:ind w:right="14"/>
              <w:jc w:val="right"/>
              <w:rPr>
                <w:sz w:val="22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836E5A4" w14:textId="77777777" w:rsidR="006A7780" w:rsidRPr="00D57F8B" w:rsidRDefault="006A7780" w:rsidP="00AC22C2">
            <w:pPr>
              <w:shd w:val="clear" w:color="auto" w:fill="FFFFFF"/>
              <w:spacing w:before="120" w:after="120"/>
              <w:ind w:right="14"/>
              <w:jc w:val="right"/>
              <w:rPr>
                <w:sz w:val="22"/>
              </w:rPr>
            </w:pPr>
          </w:p>
        </w:tc>
      </w:tr>
    </w:tbl>
    <w:p w14:paraId="2836E5A6" w14:textId="77777777" w:rsidR="003A6D3F" w:rsidRDefault="006A7780" w:rsidP="003A6D3F">
      <w:pPr>
        <w:shd w:val="clear" w:color="auto" w:fill="FFFFFF"/>
        <w:spacing w:before="120"/>
        <w:jc w:val="both"/>
        <w:rPr>
          <w:rFonts w:eastAsia="Times New Roman"/>
          <w:sz w:val="22"/>
        </w:rPr>
      </w:pPr>
      <w:r w:rsidRPr="006B6FC7">
        <w:rPr>
          <w:sz w:val="22"/>
        </w:rPr>
        <w:t>[</w:t>
      </w:r>
      <w:r w:rsidRPr="006B6FC7">
        <w:rPr>
          <w:i/>
          <w:iCs/>
          <w:sz w:val="22"/>
        </w:rPr>
        <w:t>Minister's second reading speech made in</w:t>
      </w:r>
      <w:r w:rsidRPr="006B6FC7">
        <w:rPr>
          <w:rFonts w:eastAsia="Times New Roman"/>
          <w:sz w:val="22"/>
        </w:rPr>
        <w:t>—</w:t>
      </w:r>
    </w:p>
    <w:p w14:paraId="2836E5A7" w14:textId="77777777" w:rsidR="003A6D3F" w:rsidRDefault="006A7780" w:rsidP="003A6D3F">
      <w:pPr>
        <w:shd w:val="clear" w:color="auto" w:fill="FFFFFF"/>
        <w:ind w:left="864"/>
        <w:jc w:val="both"/>
        <w:rPr>
          <w:rFonts w:eastAsia="Times New Roman"/>
          <w:i/>
          <w:iCs/>
          <w:sz w:val="22"/>
        </w:rPr>
      </w:pPr>
      <w:r w:rsidRPr="006B6FC7">
        <w:rPr>
          <w:rFonts w:eastAsia="Times New Roman"/>
          <w:i/>
          <w:iCs/>
          <w:sz w:val="22"/>
        </w:rPr>
        <w:t>House of Representatives on 8 March 1989</w:t>
      </w:r>
    </w:p>
    <w:p w14:paraId="2836E5A8" w14:textId="77777777" w:rsidR="006A7780" w:rsidRPr="006B6FC7" w:rsidRDefault="006A7780" w:rsidP="003A6D3F">
      <w:pPr>
        <w:shd w:val="clear" w:color="auto" w:fill="FFFFFF"/>
        <w:ind w:left="864"/>
        <w:jc w:val="both"/>
        <w:rPr>
          <w:sz w:val="22"/>
        </w:rPr>
      </w:pPr>
      <w:r w:rsidRPr="006B6FC7">
        <w:rPr>
          <w:rFonts w:eastAsia="Times New Roman"/>
          <w:i/>
          <w:iCs/>
          <w:sz w:val="22"/>
        </w:rPr>
        <w:t>Senate on 13 April 1989</w:t>
      </w:r>
      <w:r w:rsidRPr="006B6FC7">
        <w:rPr>
          <w:rFonts w:eastAsia="Times New Roman"/>
          <w:sz w:val="22"/>
        </w:rPr>
        <w:t>]</w:t>
      </w:r>
    </w:p>
    <w:p w14:paraId="2836E5A9" w14:textId="77777777" w:rsidR="003A6D3F" w:rsidRDefault="003A6D3F" w:rsidP="003A6D3F">
      <w:pPr>
        <w:shd w:val="clear" w:color="auto" w:fill="FFFFFF"/>
        <w:tabs>
          <w:tab w:val="left" w:pos="6840"/>
        </w:tabs>
        <w:spacing w:before="120" w:after="4000"/>
        <w:jc w:val="center"/>
        <w:rPr>
          <w:sz w:val="22"/>
          <w:szCs w:val="16"/>
        </w:rPr>
      </w:pPr>
    </w:p>
    <w:p w14:paraId="2836E5AA" w14:textId="77777777" w:rsidR="003A6D3F" w:rsidRPr="00D57F8B" w:rsidRDefault="006A7780" w:rsidP="003A6D3F">
      <w:pPr>
        <w:pBdr>
          <w:top w:val="single" w:sz="4" w:space="1" w:color="auto"/>
        </w:pBdr>
        <w:shd w:val="clear" w:color="auto" w:fill="FFFFFF"/>
        <w:tabs>
          <w:tab w:val="left" w:pos="6840"/>
        </w:tabs>
        <w:spacing w:before="120" w:after="60"/>
        <w:jc w:val="right"/>
        <w:rPr>
          <w:szCs w:val="16"/>
        </w:rPr>
      </w:pPr>
      <w:r w:rsidRPr="00D57F8B">
        <w:rPr>
          <w:szCs w:val="16"/>
        </w:rPr>
        <w:t>Printed by Authority by the Commonwealth Government Printer</w:t>
      </w:r>
      <w:r w:rsidR="003A6D3F" w:rsidRPr="00D57F8B">
        <w:rPr>
          <w:szCs w:val="16"/>
        </w:rPr>
        <w:tab/>
      </w:r>
      <w:r w:rsidRPr="00D57F8B">
        <w:rPr>
          <w:szCs w:val="16"/>
        </w:rPr>
        <w:t>(30/89)</w:t>
      </w:r>
    </w:p>
    <w:sectPr w:rsidR="003A6D3F" w:rsidRPr="00D57F8B" w:rsidSect="00A77A20">
      <w:headerReference w:type="even" r:id="rId8"/>
      <w:headerReference w:type="default" r:id="rId9"/>
      <w:type w:val="continuous"/>
      <w:pgSz w:w="11909" w:h="16834"/>
      <w:pgMar w:top="1440" w:right="1440" w:bottom="1440" w:left="1440" w:header="720" w:footer="720" w:gutter="0"/>
      <w:cols w:space="6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836E5B3" w14:textId="77777777" w:rsidR="00F4356D" w:rsidRDefault="00F4356D" w:rsidP="00A77A20">
      <w:r>
        <w:separator/>
      </w:r>
    </w:p>
  </w:endnote>
  <w:endnote w:type="continuationSeparator" w:id="0">
    <w:p w14:paraId="2836E5B4" w14:textId="77777777" w:rsidR="00F4356D" w:rsidRDefault="00F4356D" w:rsidP="00A77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836E5B1" w14:textId="77777777" w:rsidR="00F4356D" w:rsidRDefault="00F4356D" w:rsidP="00A77A20">
      <w:r>
        <w:separator/>
      </w:r>
    </w:p>
  </w:footnote>
  <w:footnote w:type="continuationSeparator" w:id="0">
    <w:p w14:paraId="2836E5B2" w14:textId="77777777" w:rsidR="00F4356D" w:rsidRDefault="00F4356D" w:rsidP="00A77A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31996431"/>
      <w:docPartObj>
        <w:docPartGallery w:val="Page Numbers (Top of Page)"/>
        <w:docPartUnique/>
      </w:docPartObj>
    </w:sdtPr>
    <w:sdtEndPr>
      <w:rPr>
        <w:noProof/>
        <w:sz w:val="22"/>
      </w:rPr>
    </w:sdtEndPr>
    <w:sdtContent>
      <w:p w14:paraId="2836E5B5" w14:textId="77777777" w:rsidR="00A77A20" w:rsidRPr="00A77A20" w:rsidRDefault="00A77A20" w:rsidP="00A77A20">
        <w:pPr>
          <w:widowControl/>
          <w:tabs>
            <w:tab w:val="left" w:pos="2070"/>
          </w:tabs>
          <w:rPr>
            <w:i/>
            <w:iCs/>
            <w:sz w:val="22"/>
            <w:szCs w:val="22"/>
          </w:rPr>
        </w:pPr>
        <w:r w:rsidRPr="00A77A20">
          <w:rPr>
            <w:sz w:val="22"/>
          </w:rPr>
          <w:fldChar w:fldCharType="begin"/>
        </w:r>
        <w:r w:rsidRPr="00A77A20">
          <w:rPr>
            <w:sz w:val="22"/>
          </w:rPr>
          <w:instrText xml:space="preserve"> PAGE   \* MERGEFORMAT </w:instrText>
        </w:r>
        <w:r w:rsidRPr="00A77A20">
          <w:rPr>
            <w:sz w:val="22"/>
          </w:rPr>
          <w:fldChar w:fldCharType="separate"/>
        </w:r>
        <w:r w:rsidR="00C30F41">
          <w:rPr>
            <w:noProof/>
            <w:sz w:val="22"/>
          </w:rPr>
          <w:t>4</w:t>
        </w:r>
        <w:r w:rsidRPr="00A77A20">
          <w:rPr>
            <w:noProof/>
            <w:sz w:val="22"/>
          </w:rPr>
          <w:fldChar w:fldCharType="end"/>
        </w:r>
        <w:r w:rsidRPr="00A77A20">
          <w:rPr>
            <w:noProof/>
            <w:sz w:val="22"/>
          </w:rPr>
          <w:tab/>
        </w:r>
        <w:r w:rsidRPr="00A77A20">
          <w:rPr>
            <w:i/>
            <w:iCs/>
            <w:sz w:val="22"/>
            <w:szCs w:val="22"/>
          </w:rPr>
          <w:t>Appropriation (Parliamentary Departments) (No. 2) 1988-89</w:t>
        </w:r>
      </w:p>
      <w:p w14:paraId="2836E5B6" w14:textId="77777777" w:rsidR="00A77A20" w:rsidRPr="00A77A20" w:rsidRDefault="00A77A20" w:rsidP="00A77A20">
        <w:pPr>
          <w:pStyle w:val="Header"/>
          <w:jc w:val="center"/>
          <w:rPr>
            <w:sz w:val="22"/>
          </w:rPr>
        </w:pPr>
        <w:r w:rsidRPr="00A77A20">
          <w:rPr>
            <w:i/>
            <w:iCs/>
            <w:sz w:val="22"/>
            <w:szCs w:val="22"/>
          </w:rPr>
          <w:t>No. 40, 1989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36E5B7" w14:textId="77777777" w:rsidR="00A77A20" w:rsidRPr="00A77A20" w:rsidRDefault="00A77A20" w:rsidP="00A77A20">
    <w:pPr>
      <w:pStyle w:val="Header"/>
      <w:tabs>
        <w:tab w:val="clear" w:pos="4680"/>
        <w:tab w:val="center" w:pos="6840"/>
      </w:tabs>
      <w:jc w:val="right"/>
      <w:rPr>
        <w:sz w:val="22"/>
      </w:rPr>
    </w:pPr>
    <w:r w:rsidRPr="00A77A20">
      <w:rPr>
        <w:i/>
        <w:iCs/>
        <w:sz w:val="22"/>
        <w:szCs w:val="22"/>
      </w:rPr>
      <w:t>Appropriation (Parliamentary Departments) (No. 2) 1988-89</w:t>
    </w:r>
    <w:r w:rsidRPr="00A77A20">
      <w:rPr>
        <w:sz w:val="22"/>
      </w:rPr>
      <w:tab/>
    </w:r>
    <w:sdt>
      <w:sdtPr>
        <w:rPr>
          <w:sz w:val="22"/>
        </w:rPr>
        <w:id w:val="-1440290775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A77A20">
          <w:rPr>
            <w:sz w:val="22"/>
          </w:rPr>
          <w:fldChar w:fldCharType="begin"/>
        </w:r>
        <w:r w:rsidRPr="00A77A20">
          <w:rPr>
            <w:sz w:val="22"/>
          </w:rPr>
          <w:instrText xml:space="preserve"> PAGE   \* MERGEFORMAT </w:instrText>
        </w:r>
        <w:r w:rsidRPr="00A77A20">
          <w:rPr>
            <w:sz w:val="22"/>
          </w:rPr>
          <w:fldChar w:fldCharType="separate"/>
        </w:r>
        <w:r w:rsidR="00C30F41">
          <w:rPr>
            <w:noProof/>
            <w:sz w:val="22"/>
          </w:rPr>
          <w:t>3</w:t>
        </w:r>
        <w:r w:rsidRPr="00A77A20">
          <w:rPr>
            <w:noProof/>
            <w:sz w:val="22"/>
          </w:rPr>
          <w:fldChar w:fldCharType="end"/>
        </w:r>
      </w:sdtContent>
    </w:sdt>
  </w:p>
  <w:p w14:paraId="2836E5B8" w14:textId="77777777" w:rsidR="00A77A20" w:rsidRPr="00A77A20" w:rsidRDefault="00A77A20" w:rsidP="00A77A20">
    <w:pPr>
      <w:pStyle w:val="Header"/>
      <w:jc w:val="center"/>
      <w:rPr>
        <w:sz w:val="22"/>
      </w:rPr>
    </w:pPr>
    <w:r w:rsidRPr="00A77A20">
      <w:rPr>
        <w:i/>
        <w:iCs/>
        <w:sz w:val="22"/>
        <w:szCs w:val="22"/>
      </w:rPr>
      <w:t>No. 40, 1989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embedSystemFonts/>
  <w:bordersDoNotSurroundHeader/>
  <w:bordersDoNotSurroundFooter/>
  <w:defaultTabStop w:val="720"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54C7"/>
    <w:rsid w:val="00217211"/>
    <w:rsid w:val="003A6D3F"/>
    <w:rsid w:val="004A54C7"/>
    <w:rsid w:val="006A7780"/>
    <w:rsid w:val="006B6FC7"/>
    <w:rsid w:val="00926EA2"/>
    <w:rsid w:val="00A77A20"/>
    <w:rsid w:val="00AC22C2"/>
    <w:rsid w:val="00B03E68"/>
    <w:rsid w:val="00B344A4"/>
    <w:rsid w:val="00C30F41"/>
    <w:rsid w:val="00D57F8B"/>
    <w:rsid w:val="00E669CB"/>
    <w:rsid w:val="00F43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36E522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7A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7A20"/>
    <w:rPr>
      <w:rFonts w:ascii="Times New Roman" w:hAnsi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77A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7A20"/>
    <w:rPr>
      <w:rFonts w:ascii="Times New Roman" w:hAnsi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7211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211"/>
    <w:rPr>
      <w:rFonts w:ascii="Times New Roman" w:hAnsi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7A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7A20"/>
    <w:rPr>
      <w:rFonts w:ascii="Times New Roman" w:hAnsi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77A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7A20"/>
    <w:rPr>
      <w:rFonts w:ascii="Times New Roman" w:hAnsi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7211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211"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450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Rowe, Michaela</cp:lastModifiedBy>
  <cp:revision>3</cp:revision>
  <dcterms:created xsi:type="dcterms:W3CDTF">2020-05-31T01:26:00Z</dcterms:created>
  <dcterms:modified xsi:type="dcterms:W3CDTF">2020-11-04T00:14:00Z</dcterms:modified>
</cp:coreProperties>
</file>