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AFC747" w14:textId="77777777" w:rsidR="000A275D" w:rsidRDefault="000A275D" w:rsidP="000A275D">
      <w:pPr>
        <w:spacing w:after="0" w:line="240" w:lineRule="auto"/>
        <w:jc w:val="center"/>
        <w:rPr>
          <w:rFonts w:ascii="Times New Roman" w:hAnsi="Times New Roman" w:cs="Times New Roman"/>
          <w:b/>
        </w:rPr>
      </w:pPr>
      <w:r>
        <w:rPr>
          <w:rFonts w:ascii="Times New Roman" w:hAnsi="Times New Roman" w:cs="Times New Roman"/>
          <w:b/>
          <w:noProof/>
          <w:lang w:val="en-AU" w:eastAsia="en-AU"/>
        </w:rPr>
        <w:drawing>
          <wp:inline distT="0" distB="0" distL="0" distR="0" wp14:anchorId="16B46B94" wp14:editId="228FDB38">
            <wp:extent cx="999744" cy="786384"/>
            <wp:effectExtent l="19050" t="0" r="0" b="0"/>
            <wp:docPr id="1" name="Picture 0" descr="opc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c_1.jpg"/>
                    <pic:cNvPicPr/>
                  </pic:nvPicPr>
                  <pic:blipFill>
                    <a:blip r:embed="rId7" cstate="print"/>
                    <a:stretch>
                      <a:fillRect/>
                    </a:stretch>
                  </pic:blipFill>
                  <pic:spPr>
                    <a:xfrm>
                      <a:off x="0" y="0"/>
                      <a:ext cx="999744" cy="786384"/>
                    </a:xfrm>
                    <a:prstGeom prst="rect">
                      <a:avLst/>
                    </a:prstGeom>
                  </pic:spPr>
                </pic:pic>
              </a:graphicData>
            </a:graphic>
          </wp:inline>
        </w:drawing>
      </w:r>
    </w:p>
    <w:p w14:paraId="1D7CAC03" w14:textId="77777777" w:rsidR="00821AF3" w:rsidRPr="000A275D" w:rsidRDefault="00753F2E" w:rsidP="000A275D">
      <w:pPr>
        <w:spacing w:before="960" w:after="960" w:line="240" w:lineRule="auto"/>
        <w:jc w:val="center"/>
        <w:rPr>
          <w:rFonts w:ascii="Times New Roman" w:hAnsi="Times New Roman" w:cs="Times New Roman"/>
          <w:b/>
          <w:sz w:val="36"/>
        </w:rPr>
      </w:pPr>
      <w:r w:rsidRPr="000A275D">
        <w:rPr>
          <w:rFonts w:ascii="Times New Roman" w:hAnsi="Times New Roman" w:cs="Times New Roman"/>
          <w:b/>
          <w:sz w:val="36"/>
        </w:rPr>
        <w:t>Appropriation (Parliamentary Departments) Act 1989-90</w:t>
      </w:r>
    </w:p>
    <w:p w14:paraId="52DFB1ED" w14:textId="77777777" w:rsidR="00821AF3" w:rsidRPr="000A275D" w:rsidRDefault="00821AF3" w:rsidP="000A275D">
      <w:pPr>
        <w:spacing w:after="0" w:line="240" w:lineRule="auto"/>
        <w:jc w:val="center"/>
        <w:rPr>
          <w:rFonts w:ascii="Times New Roman" w:hAnsi="Times New Roman" w:cs="Times New Roman"/>
          <w:b/>
          <w:sz w:val="28"/>
        </w:rPr>
      </w:pPr>
      <w:r w:rsidRPr="000A275D">
        <w:rPr>
          <w:rFonts w:ascii="Times New Roman" w:hAnsi="Times New Roman" w:cs="Times New Roman"/>
          <w:b/>
          <w:sz w:val="28"/>
        </w:rPr>
        <w:t>No. 154 of 1989</w:t>
      </w:r>
    </w:p>
    <w:p w14:paraId="6AB9ABD5" w14:textId="77777777" w:rsidR="000A275D" w:rsidRDefault="000A275D" w:rsidP="000A275D">
      <w:pPr>
        <w:pBdr>
          <w:bottom w:val="thickThinSmallGap" w:sz="12" w:space="1" w:color="auto"/>
        </w:pBdr>
        <w:spacing w:before="360" w:after="600" w:line="240" w:lineRule="auto"/>
        <w:jc w:val="center"/>
        <w:rPr>
          <w:rFonts w:ascii="Times New Roman" w:hAnsi="Times New Roman" w:cs="Times New Roman"/>
          <w:b/>
          <w:sz w:val="8"/>
        </w:rPr>
      </w:pPr>
    </w:p>
    <w:p w14:paraId="7002094E" w14:textId="77777777" w:rsidR="00821AF3" w:rsidRPr="000A275D" w:rsidRDefault="00753F2E" w:rsidP="000A275D">
      <w:pPr>
        <w:spacing w:after="120" w:line="240" w:lineRule="auto"/>
        <w:jc w:val="center"/>
        <w:rPr>
          <w:rFonts w:ascii="Times New Roman" w:hAnsi="Times New Roman" w:cs="Times New Roman"/>
          <w:b/>
          <w:sz w:val="26"/>
        </w:rPr>
      </w:pPr>
      <w:r w:rsidRPr="000A275D">
        <w:rPr>
          <w:rFonts w:ascii="Times New Roman" w:hAnsi="Times New Roman" w:cs="Times New Roman"/>
          <w:b/>
          <w:sz w:val="26"/>
        </w:rPr>
        <w:t>An Act to appropriate certain sums out of the Consolidated Revenue Fund for certain expenditure, in relation to the Parliamentary Departments, in respect of the year ending on 30 June 1988</w:t>
      </w:r>
    </w:p>
    <w:p w14:paraId="192BEA01" w14:textId="77777777" w:rsidR="00821AF3" w:rsidRPr="000A275D" w:rsidRDefault="00821AF3" w:rsidP="000A275D">
      <w:pPr>
        <w:spacing w:after="120" w:line="240" w:lineRule="auto"/>
        <w:jc w:val="right"/>
        <w:rPr>
          <w:rFonts w:ascii="Times New Roman" w:hAnsi="Times New Roman" w:cs="Times New Roman"/>
          <w:sz w:val="24"/>
        </w:rPr>
      </w:pPr>
      <w:r w:rsidRPr="000A275D">
        <w:rPr>
          <w:rFonts w:ascii="Times New Roman" w:hAnsi="Times New Roman" w:cs="Times New Roman"/>
          <w:sz w:val="24"/>
        </w:rPr>
        <w:t>[</w:t>
      </w:r>
      <w:r w:rsidR="00753F2E" w:rsidRPr="000A275D">
        <w:rPr>
          <w:rFonts w:ascii="Times New Roman" w:hAnsi="Times New Roman" w:cs="Times New Roman"/>
          <w:i/>
          <w:sz w:val="24"/>
        </w:rPr>
        <w:t>Assented to 5 December 1989</w:t>
      </w:r>
      <w:r w:rsidRPr="000A275D">
        <w:rPr>
          <w:rFonts w:ascii="Times New Roman" w:hAnsi="Times New Roman" w:cs="Times New Roman"/>
          <w:sz w:val="24"/>
        </w:rPr>
        <w:t>]</w:t>
      </w:r>
    </w:p>
    <w:p w14:paraId="44BCD4CC" w14:textId="77777777" w:rsidR="00821AF3" w:rsidRPr="000A275D" w:rsidRDefault="00821AF3" w:rsidP="000A275D">
      <w:pPr>
        <w:spacing w:after="0" w:line="240" w:lineRule="auto"/>
        <w:ind w:firstLine="432"/>
        <w:jc w:val="both"/>
        <w:rPr>
          <w:rFonts w:ascii="Times New Roman" w:hAnsi="Times New Roman" w:cs="Times New Roman"/>
          <w:sz w:val="24"/>
        </w:rPr>
      </w:pPr>
      <w:r w:rsidRPr="000A275D">
        <w:rPr>
          <w:rFonts w:ascii="Times New Roman" w:hAnsi="Times New Roman" w:cs="Times New Roman"/>
          <w:sz w:val="24"/>
        </w:rPr>
        <w:t>BE IT ENACTED by the Queen, and the Senate and the House of Representatives of the Commonwealth of Australia, as follows:</w:t>
      </w:r>
    </w:p>
    <w:p w14:paraId="1B3C64F0"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Short title</w:t>
      </w:r>
    </w:p>
    <w:p w14:paraId="76F901F5" w14:textId="101C34C8"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1.</w:t>
      </w:r>
      <w:r w:rsidR="00821AF3" w:rsidRPr="00753F2E">
        <w:rPr>
          <w:rFonts w:ascii="Times New Roman" w:hAnsi="Times New Roman" w:cs="Times New Roman"/>
        </w:rPr>
        <w:t xml:space="preserve"> This Act may be cited as the </w:t>
      </w:r>
      <w:r w:rsidRPr="00753F2E">
        <w:rPr>
          <w:rFonts w:ascii="Times New Roman" w:hAnsi="Times New Roman" w:cs="Times New Roman"/>
          <w:i/>
        </w:rPr>
        <w:t xml:space="preserve">Appropriation </w:t>
      </w:r>
      <w:r w:rsidRPr="003A7597">
        <w:rPr>
          <w:rFonts w:ascii="Times New Roman" w:hAnsi="Times New Roman" w:cs="Times New Roman"/>
          <w:i/>
        </w:rPr>
        <w:t>(Parliamentary Departments)</w:t>
      </w:r>
      <w:r w:rsidRPr="00753F2E">
        <w:rPr>
          <w:rFonts w:ascii="Times New Roman" w:hAnsi="Times New Roman" w:cs="Times New Roman"/>
          <w:i/>
        </w:rPr>
        <w:t xml:space="preserve"> Act 1989-90.</w:t>
      </w:r>
    </w:p>
    <w:p w14:paraId="49CD0BBD"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Commencement</w:t>
      </w:r>
    </w:p>
    <w:p w14:paraId="5A4835B0"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 xml:space="preserve">2. </w:t>
      </w:r>
      <w:r w:rsidR="00821AF3" w:rsidRPr="00753F2E">
        <w:rPr>
          <w:rFonts w:ascii="Times New Roman" w:hAnsi="Times New Roman" w:cs="Times New Roman"/>
        </w:rPr>
        <w:t>This Act commences on the day on which it receives the Royal Assent.</w:t>
      </w:r>
    </w:p>
    <w:p w14:paraId="1F408D96"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Issue and application of $57 098 000</w:t>
      </w:r>
    </w:p>
    <w:p w14:paraId="0A847582"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3.</w:t>
      </w:r>
      <w:r w:rsidR="00821AF3" w:rsidRPr="00753F2E">
        <w:rPr>
          <w:rFonts w:ascii="Times New Roman" w:hAnsi="Times New Roman" w:cs="Times New Roman"/>
        </w:rPr>
        <w:t xml:space="preserve"> The Minister for Finance may issue out of the Consolidated Revenue Fund and apply for the services specified in Schedule 2, in respect of the year ending on 30 June 1990, the sum of $57 098 000.</w:t>
      </w:r>
    </w:p>
    <w:p w14:paraId="169CB0AE" w14:textId="77777777" w:rsidR="000A275D"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p w14:paraId="1432BC62" w14:textId="4DE639EC"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lastRenderedPageBreak/>
        <w:t>Appropriation of $103 372 000</w:t>
      </w:r>
    </w:p>
    <w:p w14:paraId="7971C5C7"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4.</w:t>
      </w:r>
      <w:r w:rsidR="00821AF3" w:rsidRPr="00753F2E">
        <w:rPr>
          <w:rFonts w:ascii="Times New Roman" w:hAnsi="Times New Roman" w:cs="Times New Roman"/>
        </w:rPr>
        <w:t xml:space="preserve"> The sums authorised by section 3 of the </w:t>
      </w:r>
      <w:r w:rsidRPr="00753F2E">
        <w:rPr>
          <w:rFonts w:ascii="Times New Roman" w:hAnsi="Times New Roman" w:cs="Times New Roman"/>
          <w:i/>
        </w:rPr>
        <w:t xml:space="preserve">Supply </w:t>
      </w:r>
      <w:r w:rsidRPr="00753F2E">
        <w:rPr>
          <w:rFonts w:ascii="Times New Roman" w:hAnsi="Times New Roman" w:cs="Times New Roman"/>
        </w:rPr>
        <w:t>(</w:t>
      </w:r>
      <w:r w:rsidRPr="00753F2E">
        <w:rPr>
          <w:rFonts w:ascii="Times New Roman" w:hAnsi="Times New Roman" w:cs="Times New Roman"/>
          <w:i/>
        </w:rPr>
        <w:t>Parliamentary Departments</w:t>
      </w:r>
      <w:r w:rsidRPr="00753F2E">
        <w:rPr>
          <w:rFonts w:ascii="Times New Roman" w:hAnsi="Times New Roman" w:cs="Times New Roman"/>
        </w:rPr>
        <w:t>)</w:t>
      </w:r>
      <w:r w:rsidRPr="00753F2E">
        <w:rPr>
          <w:rFonts w:ascii="Times New Roman" w:hAnsi="Times New Roman" w:cs="Times New Roman"/>
          <w:i/>
        </w:rPr>
        <w:t xml:space="preserve"> Act 1989-90 </w:t>
      </w:r>
      <w:r w:rsidR="00821AF3" w:rsidRPr="00753F2E">
        <w:rPr>
          <w:rFonts w:ascii="Times New Roman" w:hAnsi="Times New Roman" w:cs="Times New Roman"/>
        </w:rPr>
        <w:t>and by section 3 of this Act to be issued out of the Consolidated Revenue Fund, amounting, as appears by Schedule 1, in the aggregate to the sum of $103 372 000, are appropriated, and are to be taken to have been appropriated as from 1 July 1989, for the services specified in Schedule 2 in respect of the financial year that commenced on that date.</w:t>
      </w:r>
    </w:p>
    <w:p w14:paraId="1CBD5CC1"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Additional appropriation in respect of increases in salaries</w:t>
      </w:r>
    </w:p>
    <w:p w14:paraId="279C1C86"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 xml:space="preserve">5. (1) </w:t>
      </w:r>
      <w:r w:rsidR="00821AF3" w:rsidRPr="00753F2E">
        <w:rPr>
          <w:rFonts w:ascii="Times New Roman" w:hAnsi="Times New Roman" w:cs="Times New Roman"/>
        </w:rPr>
        <w:t>In addition to the sum referred to in section 4 the Minister for Finance may issue out of the Consolidated Revenue Fund for the service of the year ending on 30 June 1990 amounts not exceeding such amounts as are determined by the President, by the Speaker, or by the President and the Speaker, in accordance with subsection (2), (3) or (4), as the case may be.</w:t>
      </w:r>
    </w:p>
    <w:p w14:paraId="2AFF144D"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(2)</w:t>
      </w:r>
      <w:r w:rsidR="00821AF3" w:rsidRPr="00753F2E">
        <w:rPr>
          <w:rFonts w:ascii="Times New Roman" w:hAnsi="Times New Roman" w:cs="Times New Roman"/>
        </w:rPr>
        <w:t xml:space="preserve"> The amounts determined by the President under this subsection must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1990, in accordance with any law, or in accordance with an award, order or determination made under a law.</w:t>
      </w:r>
    </w:p>
    <w:p w14:paraId="16BA9CBA"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(3)</w:t>
      </w:r>
      <w:r w:rsidR="00821AF3" w:rsidRPr="00753F2E">
        <w:rPr>
          <w:rFonts w:ascii="Times New Roman" w:hAnsi="Times New Roman" w:cs="Times New Roman"/>
        </w:rPr>
        <w:t xml:space="preserve"> The amounts determined by the Speaker under this subsection must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1990, in accordance with any law, or in accordance with an award, order or determination made under a law.</w:t>
      </w:r>
    </w:p>
    <w:p w14:paraId="101B3B61"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(4)</w:t>
      </w:r>
      <w:r w:rsidR="00821AF3" w:rsidRPr="00753F2E">
        <w:rPr>
          <w:rFonts w:ascii="Times New Roman" w:hAnsi="Times New Roman" w:cs="Times New Roman"/>
        </w:rPr>
        <w:t xml:space="preserve"> The amounts determined by the President and the Speaker under this subsection must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1990, in accordance with any law, or in accordance with an award, order or determination made under a law.</w:t>
      </w:r>
    </w:p>
    <w:p w14:paraId="7FC1A75D"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(5)</w:t>
      </w:r>
      <w:r w:rsidR="00821AF3" w:rsidRPr="00753F2E">
        <w:rPr>
          <w:rFonts w:ascii="Times New Roman" w:hAnsi="Times New Roman" w:cs="Times New Roman"/>
        </w:rPr>
        <w:t xml:space="preserve"> Amounts issued under subsection (1) may be applied only for the purpose of expenditure in respect of increases referred to in subsection (2), (3) or (4) in salaries and in payments in the nature of salary and the Minister for Finance must report the amounts so issued to the Parliament.</w:t>
      </w:r>
    </w:p>
    <w:p w14:paraId="433EA4A7"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(6)</w:t>
      </w:r>
      <w:r w:rsidR="00821AF3" w:rsidRPr="00753F2E">
        <w:rPr>
          <w:rFonts w:ascii="Times New Roman" w:hAnsi="Times New Roman" w:cs="Times New Roman"/>
        </w:rPr>
        <w:t xml:space="preserve"> The Consolidated Revenue Fund is appropriated to the extent necessary for the purposes of this section.</w:t>
      </w:r>
    </w:p>
    <w:p w14:paraId="553F7CE6" w14:textId="77777777" w:rsidR="00D82E15" w:rsidRDefault="00753F2E" w:rsidP="000A275D">
      <w:pPr>
        <w:spacing w:before="120" w:after="60" w:line="240" w:lineRule="auto"/>
        <w:jc w:val="both"/>
        <w:rPr>
          <w:rFonts w:ascii="Times New Roman" w:hAnsi="Times New Roman" w:cs="Times New Roman"/>
        </w:rPr>
      </w:pPr>
      <w:r>
        <w:rPr>
          <w:rFonts w:ascii="Times New Roman" w:hAnsi="Times New Roman" w:cs="Times New Roman"/>
        </w:rPr>
        <w:br w:type="page"/>
      </w:r>
    </w:p>
    <w:p w14:paraId="7FA76269"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lastRenderedPageBreak/>
        <w:t>Amounts expended under Supply Act in respect of increases in salaries</w:t>
      </w:r>
    </w:p>
    <w:p w14:paraId="537754B3" w14:textId="5EAD3895"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6.</w:t>
      </w:r>
      <w:r w:rsidR="00821AF3" w:rsidRPr="00753F2E">
        <w:rPr>
          <w:rFonts w:ascii="Times New Roman" w:hAnsi="Times New Roman" w:cs="Times New Roman"/>
        </w:rPr>
        <w:t xml:space="preserve"> Amounts issued before the commencement of this Act, in accordance with section 4 of the </w:t>
      </w:r>
      <w:r w:rsidRPr="00753F2E">
        <w:rPr>
          <w:rFonts w:ascii="Times New Roman" w:hAnsi="Times New Roman" w:cs="Times New Roman"/>
          <w:i/>
        </w:rPr>
        <w:t>Supply</w:t>
      </w:r>
      <w:r w:rsidRPr="003A7597">
        <w:rPr>
          <w:rFonts w:ascii="Times New Roman" w:hAnsi="Times New Roman" w:cs="Times New Roman"/>
          <w:i/>
        </w:rPr>
        <w:t xml:space="preserve"> (Parliamentary Departments)</w:t>
      </w:r>
      <w:r w:rsidRPr="00753F2E">
        <w:rPr>
          <w:rFonts w:ascii="Times New Roman" w:hAnsi="Times New Roman" w:cs="Times New Roman"/>
          <w:i/>
        </w:rPr>
        <w:t xml:space="preserve"> Act 1989-90 </w:t>
      </w:r>
      <w:r w:rsidR="00821AF3" w:rsidRPr="00753F2E">
        <w:rPr>
          <w:rFonts w:ascii="Times New Roman" w:hAnsi="Times New Roman" w:cs="Times New Roman"/>
        </w:rPr>
        <w:t>and applied in payment of recurrent expenditure, for which provision is made in Schedule 2 by way of payment of salaries or payments in the nature of salary, are to be taken to have been issued and applied under this Act.</w:t>
      </w:r>
    </w:p>
    <w:p w14:paraId="23F928ED"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Net annotated appropriations</w:t>
      </w:r>
    </w:p>
    <w:p w14:paraId="28A3D408" w14:textId="2FAC8AF1"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7.</w:t>
      </w:r>
      <w:r w:rsidR="00821AF3" w:rsidRPr="00753F2E">
        <w:rPr>
          <w:rFonts w:ascii="Times New Roman" w:hAnsi="Times New Roman" w:cs="Times New Roman"/>
        </w:rPr>
        <w:t xml:space="preserve"> Where the description of the purpose of an appropriation set out in an item, subdivision or Division of Schedule 2 concludes with the words </w:t>
      </w:r>
      <w:r>
        <w:rPr>
          <w:rFonts w:ascii="Times New Roman" w:hAnsi="Times New Roman" w:cs="Times New Roman"/>
        </w:rPr>
        <w:t>“</w:t>
      </w:r>
      <w:r w:rsidR="00821AF3" w:rsidRPr="00753F2E">
        <w:rPr>
          <w:rFonts w:ascii="Times New Roman" w:hAnsi="Times New Roman" w:cs="Times New Roman"/>
        </w:rPr>
        <w:t>(net appropriation—see section 7)</w:t>
      </w:r>
      <w:r>
        <w:rPr>
          <w:rFonts w:ascii="Times New Roman" w:hAnsi="Times New Roman" w:cs="Times New Roman"/>
        </w:rPr>
        <w:t>”</w:t>
      </w:r>
      <w:r w:rsidR="00821AF3" w:rsidRPr="00753F2E">
        <w:rPr>
          <w:rFonts w:ascii="Times New Roman" w:hAnsi="Times New Roman" w:cs="Times New Roman"/>
        </w:rPr>
        <w:t xml:space="preserve">, that Schedule is to be taken, for the purposes of this Act and the </w:t>
      </w:r>
      <w:r w:rsidRPr="00753F2E">
        <w:rPr>
          <w:rFonts w:ascii="Times New Roman" w:hAnsi="Times New Roman" w:cs="Times New Roman"/>
          <w:i/>
        </w:rPr>
        <w:t>Audit Act 1901</w:t>
      </w:r>
      <w:r w:rsidRPr="003A7597">
        <w:rPr>
          <w:rFonts w:ascii="Times New Roman" w:hAnsi="Times New Roman" w:cs="Times New Roman"/>
        </w:rPr>
        <w:t>,</w:t>
      </w:r>
      <w:r w:rsidRPr="00753F2E">
        <w:rPr>
          <w:rFonts w:ascii="Times New Roman" w:hAnsi="Times New Roman" w:cs="Times New Roman"/>
          <w:i/>
        </w:rPr>
        <w:t xml:space="preserve"> </w:t>
      </w:r>
      <w:r w:rsidR="00821AF3" w:rsidRPr="00753F2E">
        <w:rPr>
          <w:rFonts w:ascii="Times New Roman" w:hAnsi="Times New Roman" w:cs="Times New Roman"/>
        </w:rPr>
        <w:t>to provide that all money received:</w:t>
      </w:r>
    </w:p>
    <w:p w14:paraId="3009F8C5" w14:textId="77777777" w:rsidR="00821AF3" w:rsidRPr="00753F2E" w:rsidRDefault="00821AF3" w:rsidP="000A275D">
      <w:pPr>
        <w:spacing w:after="0" w:line="240" w:lineRule="auto"/>
        <w:ind w:left="720" w:hanging="288"/>
        <w:jc w:val="both"/>
        <w:rPr>
          <w:rFonts w:ascii="Times New Roman" w:hAnsi="Times New Roman" w:cs="Times New Roman"/>
        </w:rPr>
      </w:pPr>
      <w:r w:rsidRPr="00753F2E">
        <w:rPr>
          <w:rFonts w:ascii="Times New Roman" w:hAnsi="Times New Roman" w:cs="Times New Roman"/>
        </w:rPr>
        <w:t>(a) from the sale, leasing or hiring out of, or other dealing with, goods or other personal property; or</w:t>
      </w:r>
    </w:p>
    <w:p w14:paraId="09996A72" w14:textId="77777777" w:rsidR="00821AF3" w:rsidRPr="00753F2E" w:rsidRDefault="00821AF3" w:rsidP="000A275D">
      <w:pPr>
        <w:spacing w:after="0" w:line="240" w:lineRule="auto"/>
        <w:ind w:left="720" w:hanging="288"/>
        <w:jc w:val="both"/>
        <w:rPr>
          <w:rFonts w:ascii="Times New Roman" w:hAnsi="Times New Roman" w:cs="Times New Roman"/>
        </w:rPr>
      </w:pPr>
      <w:r w:rsidRPr="00753F2E">
        <w:rPr>
          <w:rFonts w:ascii="Times New Roman" w:hAnsi="Times New Roman" w:cs="Times New Roman"/>
        </w:rPr>
        <w:t>(b) from the sale of real property used for the purpose of providing staff residential accommodation or from the leasing of real property for that purpose; or</w:t>
      </w:r>
    </w:p>
    <w:p w14:paraId="5D9558D3" w14:textId="77777777" w:rsidR="00821AF3" w:rsidRPr="00753F2E" w:rsidRDefault="00821AF3" w:rsidP="000A275D">
      <w:pPr>
        <w:spacing w:after="0" w:line="240" w:lineRule="auto"/>
        <w:ind w:left="720" w:hanging="288"/>
        <w:jc w:val="both"/>
        <w:rPr>
          <w:rFonts w:ascii="Times New Roman" w:hAnsi="Times New Roman" w:cs="Times New Roman"/>
        </w:rPr>
      </w:pPr>
      <w:r w:rsidRPr="00753F2E">
        <w:rPr>
          <w:rFonts w:ascii="Times New Roman" w:hAnsi="Times New Roman" w:cs="Times New Roman"/>
        </w:rPr>
        <w:t>(c) from the provision of services;</w:t>
      </w:r>
    </w:p>
    <w:p w14:paraId="457D8672"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7B9B9D8D" w14:textId="77777777" w:rsidR="00821AF3" w:rsidRPr="000A275D" w:rsidRDefault="00753F2E" w:rsidP="000A275D">
      <w:pPr>
        <w:spacing w:before="120" w:after="60" w:line="240" w:lineRule="auto"/>
        <w:jc w:val="both"/>
        <w:rPr>
          <w:rFonts w:ascii="Times New Roman" w:hAnsi="Times New Roman" w:cs="Times New Roman"/>
          <w:b/>
          <w:sz w:val="20"/>
        </w:rPr>
      </w:pPr>
      <w:r w:rsidRPr="000A275D">
        <w:rPr>
          <w:rFonts w:ascii="Times New Roman" w:hAnsi="Times New Roman" w:cs="Times New Roman"/>
          <w:b/>
          <w:sz w:val="20"/>
        </w:rPr>
        <w:t>Advances to President and Speaker</w:t>
      </w:r>
    </w:p>
    <w:p w14:paraId="1BF817C5"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smallCaps/>
        </w:rPr>
        <w:t>8.</w:t>
      </w:r>
      <w:r w:rsidRPr="00753F2E">
        <w:rPr>
          <w:rFonts w:ascii="Times New Roman" w:hAnsi="Times New Roman" w:cs="Times New Roman"/>
          <w:b/>
        </w:rPr>
        <w:t xml:space="preserve"> (1) </w:t>
      </w:r>
      <w:r w:rsidR="00821AF3" w:rsidRPr="00753F2E">
        <w:rPr>
          <w:rFonts w:ascii="Times New Roman" w:hAnsi="Times New Roman" w:cs="Times New Roman"/>
        </w:rPr>
        <w:t xml:space="preserve">Expenditure in relation to the Senate in excess of specific appropriation may be charged to such subdivision of Division 101 in Schedule 2 as the President may direct but the total expenditure so charged in the financial year ending on 30 June 1990, after deduction of amounts of repayments, must not at any time exceed the amount appropriated for that year under the head </w:t>
      </w:r>
      <w:r>
        <w:rPr>
          <w:rFonts w:ascii="Times New Roman" w:hAnsi="Times New Roman" w:cs="Times New Roman"/>
        </w:rPr>
        <w:t>“</w:t>
      </w:r>
      <w:r w:rsidR="00821AF3" w:rsidRPr="00753F2E">
        <w:rPr>
          <w:rFonts w:ascii="Times New Roman" w:hAnsi="Times New Roman" w:cs="Times New Roman"/>
        </w:rPr>
        <w:t>Advance to the President of the Senate</w:t>
      </w:r>
      <w:r>
        <w:rPr>
          <w:rFonts w:ascii="Times New Roman" w:hAnsi="Times New Roman" w:cs="Times New Roman"/>
        </w:rPr>
        <w:t>”</w:t>
      </w:r>
      <w:r w:rsidR="00821AF3" w:rsidRPr="00753F2E">
        <w:rPr>
          <w:rFonts w:ascii="Times New Roman" w:hAnsi="Times New Roman" w:cs="Times New Roman"/>
        </w:rPr>
        <w:t>.</w:t>
      </w:r>
    </w:p>
    <w:p w14:paraId="17B4A9A0"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(2)</w:t>
      </w:r>
      <w:r w:rsidR="00821AF3" w:rsidRPr="00753F2E">
        <w:rPr>
          <w:rFonts w:ascii="Times New Roman" w:hAnsi="Times New Roman" w:cs="Times New Roman"/>
        </w:rPr>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1990, after deduction of amounts of repayments, must not at any time exceed the amount appropriated for that year under the head </w:t>
      </w:r>
      <w:r>
        <w:rPr>
          <w:rFonts w:ascii="Times New Roman" w:hAnsi="Times New Roman" w:cs="Times New Roman"/>
        </w:rPr>
        <w:t>“</w:t>
      </w:r>
      <w:r w:rsidR="00821AF3" w:rsidRPr="00753F2E">
        <w:rPr>
          <w:rFonts w:ascii="Times New Roman" w:hAnsi="Times New Roman" w:cs="Times New Roman"/>
        </w:rPr>
        <w:t>Advance to the Speaker of the House of Representatives</w:t>
      </w:r>
      <w:r>
        <w:rPr>
          <w:rFonts w:ascii="Times New Roman" w:hAnsi="Times New Roman" w:cs="Times New Roman"/>
        </w:rPr>
        <w:t>”</w:t>
      </w:r>
      <w:r w:rsidR="00821AF3" w:rsidRPr="00753F2E">
        <w:rPr>
          <w:rFonts w:ascii="Times New Roman" w:hAnsi="Times New Roman" w:cs="Times New Roman"/>
        </w:rPr>
        <w:t>.</w:t>
      </w:r>
    </w:p>
    <w:p w14:paraId="08DC166D" w14:textId="77777777" w:rsidR="00821AF3" w:rsidRPr="00753F2E" w:rsidRDefault="00753F2E" w:rsidP="000A275D">
      <w:pPr>
        <w:spacing w:after="0" w:line="240" w:lineRule="auto"/>
        <w:ind w:firstLine="432"/>
        <w:jc w:val="both"/>
        <w:rPr>
          <w:rFonts w:ascii="Times New Roman" w:hAnsi="Times New Roman" w:cs="Times New Roman"/>
        </w:rPr>
      </w:pPr>
      <w:r w:rsidRPr="00753F2E">
        <w:rPr>
          <w:rFonts w:ascii="Times New Roman" w:hAnsi="Times New Roman" w:cs="Times New Roman"/>
          <w:b/>
        </w:rPr>
        <w:t>(3)</w:t>
      </w:r>
      <w:r w:rsidR="00821AF3" w:rsidRPr="00753F2E">
        <w:rPr>
          <w:rFonts w:ascii="Times New Roman" w:hAnsi="Times New Roman" w:cs="Times New Roman"/>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but the total expenditure so charged in the financial year ending 30 June 1990, after deduction of amounts of repayments, must not at any time exceed the amount appropriated for that year under the head </w:t>
      </w:r>
      <w:r>
        <w:rPr>
          <w:rFonts w:ascii="Times New Roman" w:hAnsi="Times New Roman" w:cs="Times New Roman"/>
        </w:rPr>
        <w:t>“</w:t>
      </w:r>
      <w:r w:rsidR="00821AF3" w:rsidRPr="00753F2E">
        <w:rPr>
          <w:rFonts w:ascii="Times New Roman" w:hAnsi="Times New Roman" w:cs="Times New Roman"/>
        </w:rPr>
        <w:t>Joint Advance to the President and the Speaker</w:t>
      </w:r>
      <w:r>
        <w:rPr>
          <w:rFonts w:ascii="Times New Roman" w:hAnsi="Times New Roman" w:cs="Times New Roman"/>
        </w:rPr>
        <w:t>”</w:t>
      </w:r>
      <w:r w:rsidR="00821AF3" w:rsidRPr="00753F2E">
        <w:rPr>
          <w:rFonts w:ascii="Times New Roman" w:hAnsi="Times New Roman" w:cs="Times New Roman"/>
        </w:rPr>
        <w:t>.</w:t>
      </w:r>
    </w:p>
    <w:p w14:paraId="7E550905" w14:textId="77777777" w:rsidR="000A275D" w:rsidRPr="000A275D" w:rsidRDefault="000A275D" w:rsidP="00C53D1C">
      <w:pPr>
        <w:pBdr>
          <w:bottom w:val="single" w:sz="4" w:space="1" w:color="auto"/>
        </w:pBdr>
        <w:spacing w:after="0" w:line="240" w:lineRule="auto"/>
        <w:ind w:left="3456" w:right="3456"/>
        <w:jc w:val="center"/>
        <w:rPr>
          <w:rFonts w:ascii="Times New Roman" w:hAnsi="Times New Roman" w:cs="Times New Roman"/>
          <w:sz w:val="18"/>
        </w:rPr>
      </w:pPr>
    </w:p>
    <w:p w14:paraId="1F47F237" w14:textId="77777777" w:rsidR="000A275D"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p w14:paraId="2623E2F3" w14:textId="77777777" w:rsidR="000A275D" w:rsidRPr="00753F2E" w:rsidRDefault="000A275D" w:rsidP="00956452">
      <w:pPr>
        <w:tabs>
          <w:tab w:val="left" w:pos="7470"/>
        </w:tabs>
        <w:spacing w:after="60" w:line="240" w:lineRule="auto"/>
        <w:ind w:left="3427"/>
        <w:jc w:val="both"/>
        <w:rPr>
          <w:rFonts w:ascii="Times New Roman" w:hAnsi="Times New Roman" w:cs="Times New Roman"/>
        </w:rPr>
      </w:pPr>
      <w:r w:rsidRPr="00753F2E">
        <w:rPr>
          <w:rFonts w:ascii="Times New Roman" w:hAnsi="Times New Roman" w:cs="Times New Roman"/>
          <w:b/>
        </w:rPr>
        <w:lastRenderedPageBreak/>
        <w:t>SCHEDULE 1</w:t>
      </w:r>
      <w:r>
        <w:rPr>
          <w:rFonts w:ascii="Times New Roman" w:hAnsi="Times New Roman" w:cs="Times New Roman"/>
        </w:rPr>
        <w:tab/>
      </w:r>
      <w:r w:rsidRPr="00753F2E">
        <w:rPr>
          <w:rFonts w:ascii="Times New Roman" w:hAnsi="Times New Roman" w:cs="Times New Roman"/>
        </w:rPr>
        <w:t>Section 4</w:t>
      </w:r>
    </w:p>
    <w:p w14:paraId="49C65C3E" w14:textId="77777777" w:rsidR="00821AF3" w:rsidRPr="00753F2E" w:rsidRDefault="00821AF3" w:rsidP="000A275D">
      <w:pPr>
        <w:spacing w:after="0" w:line="240" w:lineRule="auto"/>
        <w:ind w:left="576" w:right="576"/>
        <w:jc w:val="center"/>
        <w:rPr>
          <w:rFonts w:ascii="Times New Roman" w:hAnsi="Times New Roman" w:cs="Times New Roman"/>
        </w:rPr>
      </w:pPr>
      <w:r w:rsidRPr="00753F2E">
        <w:rPr>
          <w:rFonts w:ascii="Times New Roman" w:hAnsi="Times New Roman" w:cs="Times New Roman"/>
        </w:rPr>
        <w:t>SUMS AUTHORISED TO BE ISSUED OUT OF THE CONSOLIDATED REVENUE FUND</w:t>
      </w:r>
    </w:p>
    <w:tbl>
      <w:tblPr>
        <w:tblW w:w="3462" w:type="pct"/>
        <w:tblInd w:w="1300" w:type="dxa"/>
        <w:tblCellMar>
          <w:left w:w="40" w:type="dxa"/>
          <w:right w:w="40" w:type="dxa"/>
        </w:tblCellMar>
        <w:tblLook w:val="04A0" w:firstRow="1" w:lastRow="0" w:firstColumn="1" w:lastColumn="0" w:noHBand="0" w:noVBand="1"/>
      </w:tblPr>
      <w:tblGrid>
        <w:gridCol w:w="4356"/>
        <w:gridCol w:w="1453"/>
      </w:tblGrid>
      <w:tr w:rsidR="00821AF3" w:rsidRPr="00753F2E" w14:paraId="68DAAD1D" w14:textId="77777777" w:rsidTr="000A275D">
        <w:trPr>
          <w:trHeight w:val="20"/>
        </w:trPr>
        <w:tc>
          <w:tcPr>
            <w:tcW w:w="3749" w:type="pct"/>
          </w:tcPr>
          <w:p w14:paraId="59CD99CD" w14:textId="77777777" w:rsidR="00821AF3" w:rsidRPr="00753F2E" w:rsidRDefault="00821AF3" w:rsidP="00753F2E">
            <w:pPr>
              <w:spacing w:after="0" w:line="240" w:lineRule="auto"/>
              <w:jc w:val="both"/>
              <w:rPr>
                <w:rFonts w:ascii="Times New Roman" w:hAnsi="Times New Roman" w:cs="Times New Roman"/>
              </w:rPr>
            </w:pPr>
          </w:p>
        </w:tc>
        <w:tc>
          <w:tcPr>
            <w:tcW w:w="1251" w:type="pct"/>
          </w:tcPr>
          <w:p w14:paraId="3F92412A" w14:textId="77777777" w:rsidR="00821AF3" w:rsidRPr="00753F2E" w:rsidRDefault="00821AF3" w:rsidP="000A275D">
            <w:pPr>
              <w:spacing w:after="0" w:line="240" w:lineRule="auto"/>
              <w:jc w:val="right"/>
              <w:rPr>
                <w:rFonts w:ascii="Times New Roman" w:hAnsi="Times New Roman" w:cs="Times New Roman"/>
              </w:rPr>
            </w:pPr>
            <w:r w:rsidRPr="00753F2E">
              <w:rPr>
                <w:rFonts w:ascii="Times New Roman" w:hAnsi="Times New Roman" w:cs="Times New Roman"/>
              </w:rPr>
              <w:t>$</w:t>
            </w:r>
          </w:p>
        </w:tc>
      </w:tr>
      <w:tr w:rsidR="00821AF3" w:rsidRPr="00753F2E" w14:paraId="5539D550" w14:textId="77777777" w:rsidTr="000A275D">
        <w:trPr>
          <w:trHeight w:val="20"/>
        </w:trPr>
        <w:tc>
          <w:tcPr>
            <w:tcW w:w="3749" w:type="pct"/>
          </w:tcPr>
          <w:p w14:paraId="28302EF8" w14:textId="2FE1ED26" w:rsidR="00821AF3" w:rsidRPr="00753F2E" w:rsidRDefault="00821AF3" w:rsidP="003A7597">
            <w:pPr>
              <w:tabs>
                <w:tab w:val="right" w:leader="dot" w:pos="4190"/>
              </w:tabs>
              <w:spacing w:after="0" w:line="240" w:lineRule="auto"/>
              <w:ind w:left="288" w:right="144" w:hanging="288"/>
              <w:jc w:val="both"/>
              <w:rPr>
                <w:rFonts w:ascii="Times New Roman" w:hAnsi="Times New Roman" w:cs="Times New Roman"/>
              </w:rPr>
            </w:pPr>
            <w:r w:rsidRPr="00753F2E">
              <w:rPr>
                <w:rFonts w:ascii="Times New Roman" w:hAnsi="Times New Roman" w:cs="Times New Roman"/>
              </w:rPr>
              <w:t xml:space="preserve">By the </w:t>
            </w:r>
            <w:r w:rsidR="00753F2E" w:rsidRPr="00753F2E">
              <w:rPr>
                <w:rFonts w:ascii="Times New Roman" w:hAnsi="Times New Roman" w:cs="Times New Roman"/>
                <w:i/>
              </w:rPr>
              <w:t xml:space="preserve">Supply </w:t>
            </w:r>
            <w:r w:rsidR="00753F2E" w:rsidRPr="003A7597">
              <w:rPr>
                <w:rFonts w:ascii="Times New Roman" w:hAnsi="Times New Roman" w:cs="Times New Roman"/>
                <w:i/>
              </w:rPr>
              <w:t>(Parliamentary Departments)</w:t>
            </w:r>
            <w:r w:rsidR="00753F2E" w:rsidRPr="00753F2E">
              <w:rPr>
                <w:rFonts w:ascii="Times New Roman" w:hAnsi="Times New Roman" w:cs="Times New Roman"/>
                <w:i/>
              </w:rPr>
              <w:t xml:space="preserve"> Act</w:t>
            </w:r>
            <w:r w:rsidR="008075BA">
              <w:rPr>
                <w:rFonts w:ascii="Times New Roman" w:hAnsi="Times New Roman" w:cs="Times New Roman"/>
                <w:i/>
              </w:rPr>
              <w:t xml:space="preserve"> 1989-90</w:t>
            </w:r>
            <w:r w:rsidR="00442EA6" w:rsidRPr="003A7597">
              <w:rPr>
                <w:rFonts w:ascii="Times New Roman" w:hAnsi="Times New Roman" w:cs="Times New Roman"/>
                <w:i/>
              </w:rPr>
              <w:tab/>
            </w:r>
          </w:p>
        </w:tc>
        <w:tc>
          <w:tcPr>
            <w:tcW w:w="1251" w:type="pct"/>
            <w:vAlign w:val="bottom"/>
          </w:tcPr>
          <w:p w14:paraId="5B86961E" w14:textId="77777777" w:rsidR="00821AF3" w:rsidRPr="00753F2E" w:rsidRDefault="00821AF3" w:rsidP="000A275D">
            <w:pPr>
              <w:spacing w:after="0" w:line="240" w:lineRule="auto"/>
              <w:jc w:val="right"/>
              <w:rPr>
                <w:rFonts w:ascii="Times New Roman" w:hAnsi="Times New Roman" w:cs="Times New Roman"/>
              </w:rPr>
            </w:pPr>
            <w:r w:rsidRPr="00753F2E">
              <w:rPr>
                <w:rFonts w:ascii="Times New Roman" w:hAnsi="Times New Roman" w:cs="Times New Roman"/>
              </w:rPr>
              <w:t>46 274 000</w:t>
            </w:r>
          </w:p>
        </w:tc>
      </w:tr>
      <w:tr w:rsidR="00821AF3" w:rsidRPr="00753F2E" w14:paraId="4B2F2170" w14:textId="77777777" w:rsidTr="000A275D">
        <w:trPr>
          <w:trHeight w:val="20"/>
        </w:trPr>
        <w:tc>
          <w:tcPr>
            <w:tcW w:w="3749" w:type="pct"/>
          </w:tcPr>
          <w:p w14:paraId="26B944CB" w14:textId="77777777" w:rsidR="00821AF3" w:rsidRPr="00753F2E" w:rsidRDefault="00821AF3" w:rsidP="00A95B82">
            <w:pPr>
              <w:tabs>
                <w:tab w:val="right" w:leader="dot" w:pos="4190"/>
              </w:tabs>
              <w:spacing w:after="0" w:line="240" w:lineRule="auto"/>
              <w:ind w:left="288" w:hanging="288"/>
              <w:jc w:val="both"/>
              <w:rPr>
                <w:rFonts w:ascii="Times New Roman" w:hAnsi="Times New Roman" w:cs="Times New Roman"/>
              </w:rPr>
            </w:pPr>
            <w:r w:rsidRPr="00753F2E">
              <w:rPr>
                <w:rFonts w:ascii="Times New Roman" w:hAnsi="Times New Roman" w:cs="Times New Roman"/>
              </w:rPr>
              <w:t>By this Act</w:t>
            </w:r>
            <w:r w:rsidR="00442EA6">
              <w:rPr>
                <w:rFonts w:ascii="Times New Roman" w:hAnsi="Times New Roman" w:cs="Times New Roman"/>
              </w:rPr>
              <w:tab/>
            </w:r>
          </w:p>
        </w:tc>
        <w:tc>
          <w:tcPr>
            <w:tcW w:w="1251" w:type="pct"/>
            <w:tcBorders>
              <w:bottom w:val="single" w:sz="6" w:space="0" w:color="auto"/>
            </w:tcBorders>
          </w:tcPr>
          <w:p w14:paraId="2C90D459" w14:textId="77777777" w:rsidR="00821AF3" w:rsidRPr="00753F2E" w:rsidRDefault="00821AF3" w:rsidP="000A275D">
            <w:pPr>
              <w:spacing w:after="0" w:line="240" w:lineRule="auto"/>
              <w:jc w:val="right"/>
              <w:rPr>
                <w:rFonts w:ascii="Times New Roman" w:hAnsi="Times New Roman" w:cs="Times New Roman"/>
              </w:rPr>
            </w:pPr>
            <w:r w:rsidRPr="00753F2E">
              <w:rPr>
                <w:rFonts w:ascii="Times New Roman" w:hAnsi="Times New Roman" w:cs="Times New Roman"/>
              </w:rPr>
              <w:t>57 098 000</w:t>
            </w:r>
          </w:p>
        </w:tc>
      </w:tr>
      <w:tr w:rsidR="00821AF3" w:rsidRPr="00753F2E" w14:paraId="06994DC6" w14:textId="77777777" w:rsidTr="000A275D">
        <w:trPr>
          <w:trHeight w:val="20"/>
        </w:trPr>
        <w:tc>
          <w:tcPr>
            <w:tcW w:w="3749" w:type="pct"/>
          </w:tcPr>
          <w:p w14:paraId="6A22ADFC" w14:textId="77777777" w:rsidR="00821AF3" w:rsidRPr="00753F2E" w:rsidRDefault="00821AF3" w:rsidP="00A95B82">
            <w:pPr>
              <w:tabs>
                <w:tab w:val="right" w:leader="dot" w:pos="4190"/>
              </w:tabs>
              <w:spacing w:after="0" w:line="240" w:lineRule="auto"/>
              <w:ind w:left="680" w:hanging="288"/>
              <w:jc w:val="both"/>
              <w:rPr>
                <w:rFonts w:ascii="Times New Roman" w:hAnsi="Times New Roman" w:cs="Times New Roman"/>
              </w:rPr>
            </w:pPr>
            <w:r w:rsidRPr="00753F2E">
              <w:rPr>
                <w:rFonts w:ascii="Times New Roman" w:hAnsi="Times New Roman" w:cs="Times New Roman"/>
              </w:rPr>
              <w:t>Total</w:t>
            </w:r>
            <w:r w:rsidR="00442EA6">
              <w:rPr>
                <w:rFonts w:ascii="Times New Roman" w:hAnsi="Times New Roman" w:cs="Times New Roman"/>
              </w:rPr>
              <w:tab/>
            </w:r>
          </w:p>
        </w:tc>
        <w:tc>
          <w:tcPr>
            <w:tcW w:w="1251" w:type="pct"/>
            <w:tcBorders>
              <w:top w:val="single" w:sz="6" w:space="0" w:color="auto"/>
              <w:bottom w:val="single" w:sz="6" w:space="0" w:color="auto"/>
            </w:tcBorders>
          </w:tcPr>
          <w:p w14:paraId="4F7996C1" w14:textId="77777777" w:rsidR="00821AF3" w:rsidRPr="00753F2E" w:rsidRDefault="00821AF3" w:rsidP="000A275D">
            <w:pPr>
              <w:spacing w:after="0" w:line="240" w:lineRule="auto"/>
              <w:jc w:val="right"/>
              <w:rPr>
                <w:rFonts w:ascii="Times New Roman" w:hAnsi="Times New Roman" w:cs="Times New Roman"/>
              </w:rPr>
            </w:pPr>
            <w:r w:rsidRPr="00753F2E">
              <w:rPr>
                <w:rFonts w:ascii="Times New Roman" w:hAnsi="Times New Roman" w:cs="Times New Roman"/>
              </w:rPr>
              <w:t>103 372 000</w:t>
            </w:r>
          </w:p>
        </w:tc>
      </w:tr>
    </w:tbl>
    <w:p w14:paraId="4249485F" w14:textId="77777777" w:rsidR="008F2652" w:rsidRPr="000A275D" w:rsidRDefault="008F2652" w:rsidP="008F2652">
      <w:pPr>
        <w:pBdr>
          <w:bottom w:val="single" w:sz="4" w:space="1" w:color="auto"/>
        </w:pBdr>
        <w:spacing w:before="120" w:after="240" w:line="240" w:lineRule="auto"/>
        <w:ind w:left="3456" w:right="3456"/>
        <w:jc w:val="center"/>
        <w:rPr>
          <w:rFonts w:ascii="Times New Roman" w:hAnsi="Times New Roman" w:cs="Times New Roman"/>
          <w:sz w:val="18"/>
        </w:rPr>
      </w:pPr>
    </w:p>
    <w:p w14:paraId="106A3B22" w14:textId="77777777" w:rsidR="00821AF3" w:rsidRPr="00753F2E" w:rsidRDefault="00753F2E" w:rsidP="006164D4">
      <w:pPr>
        <w:tabs>
          <w:tab w:val="left" w:pos="6840"/>
        </w:tabs>
        <w:spacing w:after="0" w:line="240" w:lineRule="auto"/>
        <w:ind w:left="3510"/>
        <w:jc w:val="both"/>
        <w:rPr>
          <w:rFonts w:ascii="Times New Roman" w:hAnsi="Times New Roman" w:cs="Times New Roman"/>
        </w:rPr>
      </w:pPr>
      <w:r w:rsidRPr="00753F2E">
        <w:rPr>
          <w:rFonts w:ascii="Times New Roman" w:hAnsi="Times New Roman" w:cs="Times New Roman"/>
          <w:b/>
        </w:rPr>
        <w:t>SCHEDULE 2</w:t>
      </w:r>
      <w:r w:rsidR="00962186">
        <w:rPr>
          <w:rFonts w:ascii="Times New Roman" w:hAnsi="Times New Roman" w:cs="Times New Roman"/>
          <w:b/>
        </w:rPr>
        <w:tab/>
      </w:r>
      <w:r w:rsidR="00821AF3" w:rsidRPr="00753F2E">
        <w:rPr>
          <w:rFonts w:ascii="Times New Roman" w:hAnsi="Times New Roman" w:cs="Times New Roman"/>
        </w:rPr>
        <w:t>Sections 3 and 4</w:t>
      </w:r>
    </w:p>
    <w:p w14:paraId="566B39ED" w14:textId="77777777" w:rsidR="00821AF3" w:rsidRPr="00753F2E" w:rsidRDefault="00821AF3" w:rsidP="00962186">
      <w:pPr>
        <w:spacing w:after="0" w:line="240" w:lineRule="auto"/>
        <w:jc w:val="center"/>
        <w:rPr>
          <w:rFonts w:ascii="Times New Roman" w:hAnsi="Times New Roman" w:cs="Times New Roman"/>
        </w:rPr>
      </w:pPr>
      <w:r w:rsidRPr="00753F2E">
        <w:rPr>
          <w:rFonts w:ascii="Times New Roman" w:hAnsi="Times New Roman" w:cs="Times New Roman"/>
        </w:rPr>
        <w:t>SUMMARY</w:t>
      </w:r>
    </w:p>
    <w:p w14:paraId="6A9A2A3D" w14:textId="77777777" w:rsidR="00821AF3" w:rsidRPr="00753F2E" w:rsidRDefault="00753F2E" w:rsidP="00962186">
      <w:pPr>
        <w:spacing w:before="120" w:after="0" w:line="240" w:lineRule="auto"/>
        <w:jc w:val="center"/>
        <w:rPr>
          <w:rFonts w:ascii="Times New Roman" w:hAnsi="Times New Roman" w:cs="Times New Roman"/>
        </w:rPr>
      </w:pPr>
      <w:r w:rsidRPr="00753F2E">
        <w:rPr>
          <w:rFonts w:ascii="Times New Roman" w:hAnsi="Times New Roman" w:cs="Times New Roman"/>
          <w:b/>
        </w:rPr>
        <w:t>Appropriation—1989-90, Heavy figures</w:t>
      </w:r>
    </w:p>
    <w:p w14:paraId="37534AA4" w14:textId="77777777" w:rsidR="00821AF3" w:rsidRPr="00753F2E" w:rsidRDefault="00821AF3" w:rsidP="00962186">
      <w:pPr>
        <w:spacing w:before="60" w:after="60" w:line="240" w:lineRule="auto"/>
        <w:jc w:val="center"/>
        <w:rPr>
          <w:rFonts w:ascii="Times New Roman" w:hAnsi="Times New Roman" w:cs="Times New Roman"/>
        </w:rPr>
      </w:pPr>
      <w:r w:rsidRPr="00753F2E">
        <w:rPr>
          <w:rFonts w:ascii="Times New Roman" w:hAnsi="Times New Roman" w:cs="Times New Roman"/>
        </w:rPr>
        <w:t>Expenditure</w:t>
      </w:r>
      <w:r w:rsidR="00BB6301" w:rsidRPr="00753F2E">
        <w:rPr>
          <w:rFonts w:ascii="Times New Roman" w:hAnsi="Times New Roman" w:cs="Times New Roman"/>
          <w:b/>
        </w:rPr>
        <w:t>—</w:t>
      </w:r>
      <w:r w:rsidRPr="00753F2E">
        <w:rPr>
          <w:rFonts w:ascii="Times New Roman" w:hAnsi="Times New Roman" w:cs="Times New Roman"/>
        </w:rPr>
        <w:t>1988 89, Light figures</w:t>
      </w:r>
    </w:p>
    <w:tbl>
      <w:tblPr>
        <w:tblW w:w="5000" w:type="pct"/>
        <w:tblCellMar>
          <w:left w:w="40" w:type="dxa"/>
          <w:right w:w="40" w:type="dxa"/>
        </w:tblCellMar>
        <w:tblLook w:val="04A0" w:firstRow="1" w:lastRow="0" w:firstColumn="1" w:lastColumn="0" w:noHBand="0" w:noVBand="1"/>
      </w:tblPr>
      <w:tblGrid>
        <w:gridCol w:w="473"/>
        <w:gridCol w:w="3619"/>
        <w:gridCol w:w="1557"/>
        <w:gridCol w:w="1245"/>
        <w:gridCol w:w="1495"/>
      </w:tblGrid>
      <w:tr w:rsidR="00962186" w:rsidRPr="00753F2E" w14:paraId="612751B8" w14:textId="77777777" w:rsidTr="008075BA">
        <w:trPr>
          <w:trHeight w:val="20"/>
        </w:trPr>
        <w:tc>
          <w:tcPr>
            <w:tcW w:w="2438" w:type="pct"/>
            <w:gridSpan w:val="2"/>
            <w:tcBorders>
              <w:top w:val="single" w:sz="6" w:space="0" w:color="auto"/>
              <w:bottom w:val="single" w:sz="6" w:space="0" w:color="auto"/>
            </w:tcBorders>
          </w:tcPr>
          <w:p w14:paraId="11633F50"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Division</w:t>
            </w:r>
          </w:p>
        </w:tc>
        <w:tc>
          <w:tcPr>
            <w:tcW w:w="928" w:type="pct"/>
            <w:tcBorders>
              <w:top w:val="single" w:sz="6" w:space="0" w:color="auto"/>
              <w:bottom w:val="single" w:sz="6" w:space="0" w:color="auto"/>
            </w:tcBorders>
          </w:tcPr>
          <w:p w14:paraId="2780895A"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Recurrent</w:t>
            </w:r>
          </w:p>
        </w:tc>
        <w:tc>
          <w:tcPr>
            <w:tcW w:w="742" w:type="pct"/>
            <w:tcBorders>
              <w:top w:val="single" w:sz="6" w:space="0" w:color="auto"/>
              <w:bottom w:val="single" w:sz="6" w:space="0" w:color="auto"/>
            </w:tcBorders>
          </w:tcPr>
          <w:p w14:paraId="0921F866"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Capital</w:t>
            </w:r>
          </w:p>
        </w:tc>
        <w:tc>
          <w:tcPr>
            <w:tcW w:w="892" w:type="pct"/>
            <w:tcBorders>
              <w:top w:val="single" w:sz="6" w:space="0" w:color="auto"/>
              <w:bottom w:val="single" w:sz="6" w:space="0" w:color="auto"/>
            </w:tcBorders>
          </w:tcPr>
          <w:p w14:paraId="77430518"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Total</w:t>
            </w:r>
          </w:p>
        </w:tc>
      </w:tr>
      <w:tr w:rsidR="00962186" w:rsidRPr="00753F2E" w14:paraId="7B29AE66" w14:textId="77777777" w:rsidTr="00962186">
        <w:trPr>
          <w:trHeight w:val="20"/>
        </w:trPr>
        <w:tc>
          <w:tcPr>
            <w:tcW w:w="282" w:type="pct"/>
            <w:tcBorders>
              <w:top w:val="single" w:sz="6" w:space="0" w:color="auto"/>
            </w:tcBorders>
          </w:tcPr>
          <w:p w14:paraId="3C76DE2E" w14:textId="77777777" w:rsidR="00821AF3" w:rsidRPr="00753F2E" w:rsidRDefault="00821AF3" w:rsidP="00753F2E">
            <w:pPr>
              <w:spacing w:after="0" w:line="240" w:lineRule="auto"/>
              <w:jc w:val="both"/>
              <w:rPr>
                <w:rFonts w:ascii="Times New Roman" w:hAnsi="Times New Roman" w:cs="Times New Roman"/>
              </w:rPr>
            </w:pPr>
          </w:p>
        </w:tc>
        <w:tc>
          <w:tcPr>
            <w:tcW w:w="2157" w:type="pct"/>
            <w:tcBorders>
              <w:top w:val="single" w:sz="6" w:space="0" w:color="auto"/>
            </w:tcBorders>
          </w:tcPr>
          <w:p w14:paraId="3736587D" w14:textId="77777777" w:rsidR="00821AF3" w:rsidRPr="00753F2E" w:rsidRDefault="00821AF3" w:rsidP="00753F2E">
            <w:pPr>
              <w:spacing w:after="0" w:line="240" w:lineRule="auto"/>
              <w:jc w:val="both"/>
              <w:rPr>
                <w:rFonts w:ascii="Times New Roman" w:hAnsi="Times New Roman" w:cs="Times New Roman"/>
              </w:rPr>
            </w:pPr>
          </w:p>
        </w:tc>
        <w:tc>
          <w:tcPr>
            <w:tcW w:w="928" w:type="pct"/>
            <w:tcBorders>
              <w:top w:val="single" w:sz="6" w:space="0" w:color="auto"/>
            </w:tcBorders>
          </w:tcPr>
          <w:p w14:paraId="3AED7BB7"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42" w:type="pct"/>
            <w:tcBorders>
              <w:top w:val="single" w:sz="6" w:space="0" w:color="auto"/>
            </w:tcBorders>
          </w:tcPr>
          <w:p w14:paraId="43B0002F"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Borders>
              <w:top w:val="single" w:sz="6" w:space="0" w:color="auto"/>
            </w:tcBorders>
          </w:tcPr>
          <w:p w14:paraId="5203E9B5"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w:t>
            </w:r>
          </w:p>
        </w:tc>
      </w:tr>
      <w:tr w:rsidR="00962186" w:rsidRPr="00753F2E" w14:paraId="1B85E985" w14:textId="77777777" w:rsidTr="00962186">
        <w:trPr>
          <w:trHeight w:val="20"/>
        </w:trPr>
        <w:tc>
          <w:tcPr>
            <w:tcW w:w="282" w:type="pct"/>
          </w:tcPr>
          <w:p w14:paraId="0914839B"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101</w:t>
            </w:r>
          </w:p>
        </w:tc>
        <w:tc>
          <w:tcPr>
            <w:tcW w:w="2157" w:type="pct"/>
          </w:tcPr>
          <w:p w14:paraId="73099138"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Senate</w:t>
            </w:r>
            <w:r w:rsidR="00962186">
              <w:rPr>
                <w:rFonts w:ascii="Times New Roman" w:hAnsi="Times New Roman" w:cs="Times New Roman"/>
              </w:rPr>
              <w:tab/>
            </w:r>
          </w:p>
        </w:tc>
        <w:tc>
          <w:tcPr>
            <w:tcW w:w="928" w:type="pct"/>
          </w:tcPr>
          <w:p w14:paraId="51150F39"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15 993 000</w:t>
            </w:r>
          </w:p>
          <w:p w14:paraId="2FF5DD8B"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15 659 408</w:t>
            </w:r>
          </w:p>
        </w:tc>
        <w:tc>
          <w:tcPr>
            <w:tcW w:w="742" w:type="pct"/>
          </w:tcPr>
          <w:p w14:paraId="0640DD30" w14:textId="77777777" w:rsidR="00821AF3" w:rsidRPr="00753F2E"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01723D0E"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15 993 000</w:t>
            </w:r>
          </w:p>
          <w:p w14:paraId="169CE18F"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15 659 408</w:t>
            </w:r>
          </w:p>
        </w:tc>
      </w:tr>
      <w:tr w:rsidR="00962186" w:rsidRPr="00753F2E" w14:paraId="392F4AFA" w14:textId="77777777" w:rsidTr="00962186">
        <w:trPr>
          <w:trHeight w:val="20"/>
        </w:trPr>
        <w:tc>
          <w:tcPr>
            <w:tcW w:w="282" w:type="pct"/>
          </w:tcPr>
          <w:p w14:paraId="7B5C45A1"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102</w:t>
            </w:r>
          </w:p>
        </w:tc>
        <w:tc>
          <w:tcPr>
            <w:tcW w:w="2157" w:type="pct"/>
          </w:tcPr>
          <w:p w14:paraId="1DE81D6D"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Advance to the President of the Senate</w:t>
            </w:r>
            <w:r w:rsidR="00962186">
              <w:rPr>
                <w:rFonts w:ascii="Times New Roman" w:hAnsi="Times New Roman" w:cs="Times New Roman"/>
              </w:rPr>
              <w:tab/>
            </w:r>
          </w:p>
        </w:tc>
        <w:tc>
          <w:tcPr>
            <w:tcW w:w="928" w:type="pct"/>
          </w:tcPr>
          <w:p w14:paraId="6CBD9811" w14:textId="77777777" w:rsidR="00821AF3"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w:t>
            </w:r>
          </w:p>
          <w:p w14:paraId="407FAA3A" w14:textId="77777777" w:rsidR="00962186" w:rsidRPr="00753F2E" w:rsidRDefault="00962186" w:rsidP="00962186">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42" w:type="pct"/>
          </w:tcPr>
          <w:p w14:paraId="7CB25C31" w14:textId="77777777" w:rsidR="00821AF3"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p w14:paraId="6187BDEF" w14:textId="77777777" w:rsidR="00962186" w:rsidRPr="00753F2E" w:rsidRDefault="00962186"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2F8E56A9" w14:textId="77777777" w:rsidR="00821AF3" w:rsidRDefault="00753F2E" w:rsidP="00962186">
            <w:pPr>
              <w:spacing w:after="0" w:line="240" w:lineRule="auto"/>
              <w:jc w:val="right"/>
              <w:rPr>
                <w:rFonts w:ascii="Times New Roman" w:hAnsi="Times New Roman" w:cs="Times New Roman"/>
                <w:b/>
              </w:rPr>
            </w:pPr>
            <w:r w:rsidRPr="00753F2E">
              <w:rPr>
                <w:rFonts w:ascii="Times New Roman" w:hAnsi="Times New Roman" w:cs="Times New Roman"/>
                <w:b/>
              </w:rPr>
              <w:t>200 000</w:t>
            </w:r>
          </w:p>
          <w:p w14:paraId="029F6D43" w14:textId="77777777" w:rsidR="00962186" w:rsidRPr="00753F2E" w:rsidRDefault="00962186" w:rsidP="00962186">
            <w:pPr>
              <w:spacing w:after="0" w:line="240" w:lineRule="auto"/>
              <w:jc w:val="right"/>
              <w:rPr>
                <w:rFonts w:ascii="Times New Roman" w:hAnsi="Times New Roman" w:cs="Times New Roman"/>
              </w:rPr>
            </w:pPr>
            <w:r w:rsidRPr="00753F2E">
              <w:rPr>
                <w:rFonts w:ascii="Times New Roman" w:hAnsi="Times New Roman" w:cs="Times New Roman"/>
              </w:rPr>
              <w:t>—</w:t>
            </w:r>
          </w:p>
        </w:tc>
      </w:tr>
      <w:tr w:rsidR="00962186" w:rsidRPr="00753F2E" w14:paraId="6AE72898" w14:textId="77777777" w:rsidTr="00962186">
        <w:trPr>
          <w:trHeight w:val="20"/>
        </w:trPr>
        <w:tc>
          <w:tcPr>
            <w:tcW w:w="282" w:type="pct"/>
          </w:tcPr>
          <w:p w14:paraId="665C3608"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103</w:t>
            </w:r>
          </w:p>
        </w:tc>
        <w:tc>
          <w:tcPr>
            <w:tcW w:w="2157" w:type="pct"/>
          </w:tcPr>
          <w:p w14:paraId="7A91C03F"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House of Representatives</w:t>
            </w:r>
            <w:r w:rsidR="00962186">
              <w:rPr>
                <w:rFonts w:ascii="Times New Roman" w:hAnsi="Times New Roman" w:cs="Times New Roman"/>
              </w:rPr>
              <w:tab/>
            </w:r>
          </w:p>
        </w:tc>
        <w:tc>
          <w:tcPr>
            <w:tcW w:w="928" w:type="pct"/>
          </w:tcPr>
          <w:p w14:paraId="44892DF1"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17 666 000</w:t>
            </w:r>
          </w:p>
          <w:p w14:paraId="5DB45688"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16 990 665</w:t>
            </w:r>
          </w:p>
        </w:tc>
        <w:tc>
          <w:tcPr>
            <w:tcW w:w="742" w:type="pct"/>
          </w:tcPr>
          <w:p w14:paraId="6A689365" w14:textId="77777777" w:rsidR="00821AF3" w:rsidRPr="00753F2E"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48EB6A6C"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17 666 000</w:t>
            </w:r>
          </w:p>
          <w:p w14:paraId="0A5E9E2F"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16 990 665</w:t>
            </w:r>
          </w:p>
        </w:tc>
      </w:tr>
      <w:tr w:rsidR="00962186" w:rsidRPr="00753F2E" w14:paraId="167BDE91" w14:textId="77777777" w:rsidTr="00962186">
        <w:trPr>
          <w:trHeight w:val="20"/>
        </w:trPr>
        <w:tc>
          <w:tcPr>
            <w:tcW w:w="282" w:type="pct"/>
          </w:tcPr>
          <w:p w14:paraId="410D3FE9"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104</w:t>
            </w:r>
          </w:p>
        </w:tc>
        <w:tc>
          <w:tcPr>
            <w:tcW w:w="2157" w:type="pct"/>
          </w:tcPr>
          <w:p w14:paraId="3459AEAD" w14:textId="77777777" w:rsidR="00821AF3" w:rsidRPr="00753F2E" w:rsidRDefault="00821AF3" w:rsidP="004D3047">
            <w:pPr>
              <w:tabs>
                <w:tab w:val="right" w:leader="dot" w:pos="3487"/>
              </w:tabs>
              <w:spacing w:after="0" w:line="240" w:lineRule="auto"/>
              <w:ind w:left="288" w:hanging="288"/>
              <w:jc w:val="both"/>
              <w:rPr>
                <w:rFonts w:ascii="Times New Roman" w:hAnsi="Times New Roman" w:cs="Times New Roman"/>
              </w:rPr>
            </w:pPr>
            <w:r w:rsidRPr="00753F2E">
              <w:rPr>
                <w:rFonts w:ascii="Times New Roman" w:hAnsi="Times New Roman" w:cs="Times New Roman"/>
              </w:rPr>
              <w:t>Advance to the Speaker of the House of Representatives</w:t>
            </w:r>
            <w:r w:rsidR="00962186">
              <w:rPr>
                <w:rFonts w:ascii="Times New Roman" w:hAnsi="Times New Roman" w:cs="Times New Roman"/>
              </w:rPr>
              <w:tab/>
            </w:r>
          </w:p>
        </w:tc>
        <w:tc>
          <w:tcPr>
            <w:tcW w:w="928" w:type="pct"/>
          </w:tcPr>
          <w:p w14:paraId="6F8F054D" w14:textId="77777777" w:rsidR="00821AF3"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w:t>
            </w:r>
          </w:p>
          <w:p w14:paraId="5CCB4EBC" w14:textId="77777777" w:rsidR="00962186" w:rsidRPr="00753F2E" w:rsidRDefault="00962186" w:rsidP="00962186">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42" w:type="pct"/>
          </w:tcPr>
          <w:p w14:paraId="7E98748F" w14:textId="77777777" w:rsidR="00821AF3"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p w14:paraId="39BC923A" w14:textId="77777777" w:rsidR="00962186" w:rsidRPr="00753F2E" w:rsidRDefault="00962186"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124293B7" w14:textId="77777777" w:rsidR="00821AF3" w:rsidRDefault="00821AF3" w:rsidP="00962186">
            <w:pPr>
              <w:spacing w:after="0" w:line="240" w:lineRule="auto"/>
              <w:jc w:val="right"/>
              <w:rPr>
                <w:rFonts w:ascii="Times New Roman" w:hAnsi="Times New Roman" w:cs="Times New Roman"/>
                <w:b/>
              </w:rPr>
            </w:pPr>
            <w:r w:rsidRPr="00962186">
              <w:rPr>
                <w:rFonts w:ascii="Times New Roman" w:hAnsi="Times New Roman" w:cs="Times New Roman"/>
                <w:b/>
              </w:rPr>
              <w:t>300 000</w:t>
            </w:r>
          </w:p>
          <w:p w14:paraId="1F298263" w14:textId="77777777" w:rsidR="00962186" w:rsidRPr="00962186" w:rsidRDefault="00962186" w:rsidP="00962186">
            <w:pPr>
              <w:spacing w:after="0" w:line="240" w:lineRule="auto"/>
              <w:jc w:val="right"/>
              <w:rPr>
                <w:rFonts w:ascii="Times New Roman" w:hAnsi="Times New Roman" w:cs="Times New Roman"/>
              </w:rPr>
            </w:pPr>
            <w:r w:rsidRPr="00753F2E">
              <w:rPr>
                <w:rFonts w:ascii="Times New Roman" w:hAnsi="Times New Roman" w:cs="Times New Roman"/>
              </w:rPr>
              <w:t>—</w:t>
            </w:r>
          </w:p>
        </w:tc>
      </w:tr>
      <w:tr w:rsidR="00962186" w:rsidRPr="00753F2E" w14:paraId="4E1300FB" w14:textId="77777777" w:rsidTr="00962186">
        <w:trPr>
          <w:trHeight w:val="20"/>
        </w:trPr>
        <w:tc>
          <w:tcPr>
            <w:tcW w:w="282" w:type="pct"/>
          </w:tcPr>
          <w:p w14:paraId="291628E9"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105</w:t>
            </w:r>
          </w:p>
        </w:tc>
        <w:tc>
          <w:tcPr>
            <w:tcW w:w="2157" w:type="pct"/>
          </w:tcPr>
          <w:p w14:paraId="522C2A04"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Parliamentary Reporting Staff</w:t>
            </w:r>
            <w:r w:rsidR="00962186">
              <w:rPr>
                <w:rFonts w:ascii="Times New Roman" w:hAnsi="Times New Roman" w:cs="Times New Roman"/>
              </w:rPr>
              <w:tab/>
            </w:r>
          </w:p>
        </w:tc>
        <w:tc>
          <w:tcPr>
            <w:tcW w:w="928" w:type="pct"/>
          </w:tcPr>
          <w:p w14:paraId="0354BE36"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9 214 000</w:t>
            </w:r>
          </w:p>
          <w:p w14:paraId="6511E087"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8 435 109</w:t>
            </w:r>
          </w:p>
        </w:tc>
        <w:tc>
          <w:tcPr>
            <w:tcW w:w="742" w:type="pct"/>
          </w:tcPr>
          <w:p w14:paraId="79DF7CC0" w14:textId="77777777" w:rsidR="00821AF3"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p w14:paraId="0DC1BD33" w14:textId="77777777" w:rsidR="00962186" w:rsidRPr="00753F2E" w:rsidRDefault="00962186"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5C841349"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9 214 000</w:t>
            </w:r>
          </w:p>
          <w:p w14:paraId="51E4B57B"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8 435 109</w:t>
            </w:r>
          </w:p>
        </w:tc>
      </w:tr>
      <w:tr w:rsidR="00962186" w:rsidRPr="00753F2E" w14:paraId="06727CFD" w14:textId="77777777" w:rsidTr="00962186">
        <w:trPr>
          <w:trHeight w:val="20"/>
        </w:trPr>
        <w:tc>
          <w:tcPr>
            <w:tcW w:w="282" w:type="pct"/>
          </w:tcPr>
          <w:p w14:paraId="4A197A18"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106</w:t>
            </w:r>
          </w:p>
        </w:tc>
        <w:tc>
          <w:tcPr>
            <w:tcW w:w="2157" w:type="pct"/>
          </w:tcPr>
          <w:p w14:paraId="4E6DCD8C"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Parliamentary Library</w:t>
            </w:r>
            <w:r w:rsidR="00962186">
              <w:rPr>
                <w:rFonts w:ascii="Times New Roman" w:hAnsi="Times New Roman" w:cs="Times New Roman"/>
              </w:rPr>
              <w:tab/>
            </w:r>
          </w:p>
        </w:tc>
        <w:tc>
          <w:tcPr>
            <w:tcW w:w="928" w:type="pct"/>
          </w:tcPr>
          <w:p w14:paraId="6573641A"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27 671 000</w:t>
            </w:r>
          </w:p>
          <w:p w14:paraId="16D41709"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26 008 015</w:t>
            </w:r>
          </w:p>
        </w:tc>
        <w:tc>
          <w:tcPr>
            <w:tcW w:w="742" w:type="pct"/>
          </w:tcPr>
          <w:p w14:paraId="618462B9" w14:textId="77777777" w:rsidR="00821AF3"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p w14:paraId="2ECC44BA" w14:textId="77777777" w:rsidR="00962186" w:rsidRPr="00753F2E" w:rsidRDefault="00962186"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Pr>
          <w:p w14:paraId="6D754E29"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27 671 000</w:t>
            </w:r>
          </w:p>
          <w:p w14:paraId="48447CBF"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26 008 015</w:t>
            </w:r>
          </w:p>
        </w:tc>
      </w:tr>
      <w:tr w:rsidR="00962186" w:rsidRPr="00753F2E" w14:paraId="74C4B5DA" w14:textId="77777777" w:rsidTr="00962186">
        <w:trPr>
          <w:trHeight w:val="20"/>
        </w:trPr>
        <w:tc>
          <w:tcPr>
            <w:tcW w:w="282" w:type="pct"/>
          </w:tcPr>
          <w:p w14:paraId="7131A1F7"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107</w:t>
            </w:r>
          </w:p>
        </w:tc>
        <w:tc>
          <w:tcPr>
            <w:tcW w:w="2157" w:type="pct"/>
          </w:tcPr>
          <w:p w14:paraId="181F7971" w14:textId="77777777" w:rsidR="00821AF3" w:rsidRPr="00753F2E" w:rsidRDefault="00821AF3" w:rsidP="004D3047">
            <w:pPr>
              <w:tabs>
                <w:tab w:val="right" w:leader="dot" w:pos="3487"/>
              </w:tabs>
              <w:spacing w:after="0" w:line="240" w:lineRule="auto"/>
              <w:jc w:val="both"/>
              <w:rPr>
                <w:rFonts w:ascii="Times New Roman" w:hAnsi="Times New Roman" w:cs="Times New Roman"/>
              </w:rPr>
            </w:pPr>
            <w:r w:rsidRPr="00753F2E">
              <w:rPr>
                <w:rFonts w:ascii="Times New Roman" w:hAnsi="Times New Roman" w:cs="Times New Roman"/>
              </w:rPr>
              <w:t>Joint House Department</w:t>
            </w:r>
            <w:r w:rsidR="00962186">
              <w:rPr>
                <w:rFonts w:ascii="Times New Roman" w:hAnsi="Times New Roman" w:cs="Times New Roman"/>
              </w:rPr>
              <w:tab/>
            </w:r>
          </w:p>
        </w:tc>
        <w:tc>
          <w:tcPr>
            <w:tcW w:w="928" w:type="pct"/>
          </w:tcPr>
          <w:p w14:paraId="0A82AF82"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29 202 000</w:t>
            </w:r>
          </w:p>
          <w:p w14:paraId="5293BE54"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35 040 232</w:t>
            </w:r>
          </w:p>
        </w:tc>
        <w:tc>
          <w:tcPr>
            <w:tcW w:w="742" w:type="pct"/>
          </w:tcPr>
          <w:p w14:paraId="08F98DE3" w14:textId="77777777" w:rsidR="00821AF3" w:rsidRPr="00753F2E" w:rsidRDefault="00753F2E" w:rsidP="001D57D2">
            <w:pPr>
              <w:spacing w:after="0" w:line="240" w:lineRule="auto"/>
              <w:jc w:val="right"/>
              <w:rPr>
                <w:rFonts w:ascii="Times New Roman" w:hAnsi="Times New Roman" w:cs="Times New Roman"/>
              </w:rPr>
            </w:pPr>
            <w:r w:rsidRPr="00753F2E">
              <w:rPr>
                <w:rFonts w:ascii="Times New Roman" w:hAnsi="Times New Roman" w:cs="Times New Roman"/>
                <w:b/>
              </w:rPr>
              <w:t>2 126 000</w:t>
            </w:r>
          </w:p>
          <w:p w14:paraId="68C4EA1F" w14:textId="77777777" w:rsidR="00821AF3" w:rsidRPr="00753F2E" w:rsidRDefault="00821AF3" w:rsidP="001D57D2">
            <w:pPr>
              <w:spacing w:after="0" w:line="240" w:lineRule="auto"/>
              <w:jc w:val="right"/>
              <w:rPr>
                <w:rFonts w:ascii="Times New Roman" w:hAnsi="Times New Roman" w:cs="Times New Roman"/>
              </w:rPr>
            </w:pPr>
            <w:r w:rsidRPr="00753F2E">
              <w:rPr>
                <w:rFonts w:ascii="Times New Roman" w:hAnsi="Times New Roman" w:cs="Times New Roman"/>
              </w:rPr>
              <w:t>1 399 935</w:t>
            </w:r>
          </w:p>
        </w:tc>
        <w:tc>
          <w:tcPr>
            <w:tcW w:w="892" w:type="pct"/>
          </w:tcPr>
          <w:p w14:paraId="65568AFD"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31 328 000</w:t>
            </w:r>
          </w:p>
          <w:p w14:paraId="441F030C"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36 440 167</w:t>
            </w:r>
          </w:p>
        </w:tc>
      </w:tr>
      <w:tr w:rsidR="00962186" w:rsidRPr="00753F2E" w14:paraId="75E16B9E" w14:textId="77777777" w:rsidTr="00962186">
        <w:trPr>
          <w:trHeight w:val="20"/>
        </w:trPr>
        <w:tc>
          <w:tcPr>
            <w:tcW w:w="282" w:type="pct"/>
          </w:tcPr>
          <w:p w14:paraId="39816BE0"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108</w:t>
            </w:r>
          </w:p>
        </w:tc>
        <w:tc>
          <w:tcPr>
            <w:tcW w:w="2157" w:type="pct"/>
          </w:tcPr>
          <w:p w14:paraId="351437A2" w14:textId="77777777" w:rsidR="00821AF3" w:rsidRDefault="00821AF3" w:rsidP="004D3047">
            <w:pPr>
              <w:tabs>
                <w:tab w:val="right" w:leader="dot" w:pos="3487"/>
              </w:tabs>
              <w:spacing w:after="0" w:line="240" w:lineRule="auto"/>
              <w:ind w:left="288" w:hanging="288"/>
              <w:jc w:val="both"/>
              <w:rPr>
                <w:rFonts w:ascii="Times New Roman" w:hAnsi="Times New Roman" w:cs="Times New Roman"/>
              </w:rPr>
            </w:pPr>
            <w:r w:rsidRPr="00753F2E">
              <w:rPr>
                <w:rFonts w:ascii="Times New Roman" w:hAnsi="Times New Roman" w:cs="Times New Roman"/>
              </w:rPr>
              <w:t>Joint Advance to the President and the Speaker</w:t>
            </w:r>
            <w:r w:rsidR="00962186">
              <w:rPr>
                <w:rFonts w:ascii="Times New Roman" w:hAnsi="Times New Roman" w:cs="Times New Roman"/>
              </w:rPr>
              <w:tab/>
            </w:r>
          </w:p>
          <w:p w14:paraId="63A711B9" w14:textId="77777777" w:rsidR="00B659D8" w:rsidRPr="00753F2E" w:rsidRDefault="00B659D8" w:rsidP="004D3047">
            <w:pPr>
              <w:tabs>
                <w:tab w:val="right" w:leader="dot" w:pos="3487"/>
              </w:tabs>
              <w:spacing w:after="0" w:line="240" w:lineRule="auto"/>
              <w:ind w:left="288" w:hanging="288"/>
              <w:jc w:val="both"/>
              <w:rPr>
                <w:rFonts w:ascii="Times New Roman" w:hAnsi="Times New Roman" w:cs="Times New Roman"/>
              </w:rPr>
            </w:pPr>
          </w:p>
        </w:tc>
        <w:tc>
          <w:tcPr>
            <w:tcW w:w="928" w:type="pct"/>
            <w:tcBorders>
              <w:bottom w:val="single" w:sz="6" w:space="0" w:color="auto"/>
            </w:tcBorders>
          </w:tcPr>
          <w:p w14:paraId="1B5FD82D" w14:textId="77777777" w:rsidR="00821AF3" w:rsidRDefault="00821AF3" w:rsidP="00962186">
            <w:pPr>
              <w:spacing w:after="0" w:line="240" w:lineRule="auto"/>
              <w:jc w:val="right"/>
              <w:rPr>
                <w:rFonts w:ascii="Times New Roman" w:hAnsi="Times New Roman" w:cs="Times New Roman"/>
              </w:rPr>
            </w:pPr>
          </w:p>
          <w:p w14:paraId="46F4F463" w14:textId="77777777" w:rsidR="00B659D8" w:rsidRDefault="00B659D8" w:rsidP="00962186">
            <w:pPr>
              <w:spacing w:after="0" w:line="240" w:lineRule="auto"/>
              <w:jc w:val="right"/>
              <w:rPr>
                <w:rFonts w:ascii="Times New Roman" w:hAnsi="Times New Roman" w:cs="Times New Roman"/>
              </w:rPr>
            </w:pPr>
            <w:r w:rsidRPr="00753F2E">
              <w:rPr>
                <w:rFonts w:ascii="Times New Roman" w:hAnsi="Times New Roman" w:cs="Times New Roman"/>
              </w:rPr>
              <w:t>—</w:t>
            </w:r>
          </w:p>
          <w:p w14:paraId="3E506317" w14:textId="77777777" w:rsidR="00962186" w:rsidRPr="00753F2E" w:rsidRDefault="00962186" w:rsidP="00962186">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42" w:type="pct"/>
            <w:tcBorders>
              <w:bottom w:val="single" w:sz="6" w:space="0" w:color="auto"/>
            </w:tcBorders>
          </w:tcPr>
          <w:p w14:paraId="2CF63D20" w14:textId="77777777" w:rsidR="00B659D8" w:rsidRDefault="00B659D8" w:rsidP="00AF126B">
            <w:pPr>
              <w:spacing w:after="0" w:line="240" w:lineRule="auto"/>
              <w:jc w:val="right"/>
              <w:rPr>
                <w:rFonts w:ascii="Times New Roman" w:hAnsi="Times New Roman" w:cs="Times New Roman"/>
              </w:rPr>
            </w:pPr>
          </w:p>
          <w:p w14:paraId="7D93D14F" w14:textId="77777777" w:rsidR="00821AF3" w:rsidRDefault="00821AF3" w:rsidP="00AF126B">
            <w:pPr>
              <w:spacing w:after="0" w:line="240" w:lineRule="auto"/>
              <w:jc w:val="right"/>
              <w:rPr>
                <w:rFonts w:ascii="Times New Roman" w:hAnsi="Times New Roman" w:cs="Times New Roman"/>
              </w:rPr>
            </w:pPr>
            <w:r w:rsidRPr="00753F2E">
              <w:rPr>
                <w:rFonts w:ascii="Times New Roman" w:hAnsi="Times New Roman" w:cs="Times New Roman"/>
              </w:rPr>
              <w:t>—</w:t>
            </w:r>
          </w:p>
          <w:p w14:paraId="2AD1B7FD" w14:textId="77777777" w:rsidR="00962186" w:rsidRPr="00753F2E" w:rsidRDefault="00962186" w:rsidP="00AF126B">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92" w:type="pct"/>
            <w:tcBorders>
              <w:bottom w:val="single" w:sz="6" w:space="0" w:color="auto"/>
            </w:tcBorders>
          </w:tcPr>
          <w:p w14:paraId="4A8C3B27" w14:textId="77777777" w:rsidR="00B659D8" w:rsidRDefault="00B659D8" w:rsidP="00962186">
            <w:pPr>
              <w:spacing w:after="0" w:line="240" w:lineRule="auto"/>
              <w:jc w:val="right"/>
              <w:rPr>
                <w:rFonts w:ascii="Times New Roman" w:hAnsi="Times New Roman" w:cs="Times New Roman"/>
                <w:b/>
              </w:rPr>
            </w:pPr>
          </w:p>
          <w:p w14:paraId="00C623A2" w14:textId="77777777" w:rsidR="00821AF3" w:rsidRDefault="00753F2E" w:rsidP="00962186">
            <w:pPr>
              <w:spacing w:after="0" w:line="240" w:lineRule="auto"/>
              <w:jc w:val="right"/>
              <w:rPr>
                <w:rFonts w:ascii="Times New Roman" w:hAnsi="Times New Roman" w:cs="Times New Roman"/>
                <w:b/>
              </w:rPr>
            </w:pPr>
            <w:r w:rsidRPr="00753F2E">
              <w:rPr>
                <w:rFonts w:ascii="Times New Roman" w:hAnsi="Times New Roman" w:cs="Times New Roman"/>
                <w:b/>
              </w:rPr>
              <w:t>1 000 000</w:t>
            </w:r>
          </w:p>
          <w:p w14:paraId="4C51B6DF" w14:textId="77777777" w:rsidR="00B659D8" w:rsidRPr="00753F2E" w:rsidRDefault="00B659D8" w:rsidP="00962186">
            <w:pPr>
              <w:spacing w:after="0" w:line="240" w:lineRule="auto"/>
              <w:jc w:val="right"/>
              <w:rPr>
                <w:rFonts w:ascii="Times New Roman" w:hAnsi="Times New Roman" w:cs="Times New Roman"/>
              </w:rPr>
            </w:pPr>
            <w:r w:rsidRPr="00753F2E">
              <w:rPr>
                <w:rFonts w:ascii="Times New Roman" w:hAnsi="Times New Roman" w:cs="Times New Roman"/>
              </w:rPr>
              <w:t>—</w:t>
            </w:r>
          </w:p>
        </w:tc>
      </w:tr>
      <w:tr w:rsidR="00962186" w:rsidRPr="00753F2E" w14:paraId="6FB4D3CF" w14:textId="77777777" w:rsidTr="00962186">
        <w:trPr>
          <w:trHeight w:val="20"/>
        </w:trPr>
        <w:tc>
          <w:tcPr>
            <w:tcW w:w="282" w:type="pct"/>
            <w:tcBorders>
              <w:bottom w:val="single" w:sz="6" w:space="0" w:color="auto"/>
            </w:tcBorders>
          </w:tcPr>
          <w:p w14:paraId="63EA7333" w14:textId="77777777" w:rsidR="00821AF3" w:rsidRPr="00753F2E" w:rsidRDefault="00821AF3" w:rsidP="00753F2E">
            <w:pPr>
              <w:spacing w:after="0" w:line="240" w:lineRule="auto"/>
              <w:jc w:val="both"/>
              <w:rPr>
                <w:rFonts w:ascii="Times New Roman" w:hAnsi="Times New Roman" w:cs="Times New Roman"/>
              </w:rPr>
            </w:pPr>
          </w:p>
        </w:tc>
        <w:tc>
          <w:tcPr>
            <w:tcW w:w="2157" w:type="pct"/>
            <w:tcBorders>
              <w:bottom w:val="single" w:sz="6" w:space="0" w:color="auto"/>
            </w:tcBorders>
          </w:tcPr>
          <w:p w14:paraId="34524D76" w14:textId="77777777" w:rsidR="00821AF3" w:rsidRPr="00753F2E" w:rsidRDefault="00821AF3" w:rsidP="004D3047">
            <w:pPr>
              <w:tabs>
                <w:tab w:val="right" w:leader="dot" w:pos="3487"/>
              </w:tabs>
              <w:spacing w:after="0" w:line="240" w:lineRule="auto"/>
              <w:ind w:left="309"/>
              <w:jc w:val="both"/>
              <w:rPr>
                <w:rFonts w:ascii="Times New Roman" w:hAnsi="Times New Roman" w:cs="Times New Roman"/>
              </w:rPr>
            </w:pPr>
            <w:r w:rsidRPr="00753F2E">
              <w:rPr>
                <w:rFonts w:ascii="Times New Roman" w:hAnsi="Times New Roman" w:cs="Times New Roman"/>
              </w:rPr>
              <w:t>Total</w:t>
            </w:r>
            <w:r w:rsidR="00962186">
              <w:rPr>
                <w:rFonts w:ascii="Times New Roman" w:hAnsi="Times New Roman" w:cs="Times New Roman"/>
              </w:rPr>
              <w:tab/>
            </w:r>
          </w:p>
        </w:tc>
        <w:tc>
          <w:tcPr>
            <w:tcW w:w="928" w:type="pct"/>
            <w:tcBorders>
              <w:top w:val="single" w:sz="6" w:space="0" w:color="auto"/>
              <w:bottom w:val="single" w:sz="6" w:space="0" w:color="auto"/>
            </w:tcBorders>
          </w:tcPr>
          <w:p w14:paraId="54726ADA"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99 746 000</w:t>
            </w:r>
          </w:p>
          <w:p w14:paraId="447A15DF"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102 133 429</w:t>
            </w:r>
          </w:p>
        </w:tc>
        <w:tc>
          <w:tcPr>
            <w:tcW w:w="742" w:type="pct"/>
            <w:tcBorders>
              <w:top w:val="single" w:sz="6" w:space="0" w:color="auto"/>
              <w:bottom w:val="single" w:sz="6" w:space="0" w:color="auto"/>
            </w:tcBorders>
          </w:tcPr>
          <w:p w14:paraId="1AA5DC56" w14:textId="77777777" w:rsidR="00821AF3" w:rsidRPr="00753F2E" w:rsidRDefault="00753F2E" w:rsidP="006D68CD">
            <w:pPr>
              <w:spacing w:after="0" w:line="240" w:lineRule="auto"/>
              <w:jc w:val="right"/>
              <w:rPr>
                <w:rFonts w:ascii="Times New Roman" w:hAnsi="Times New Roman" w:cs="Times New Roman"/>
              </w:rPr>
            </w:pPr>
            <w:r w:rsidRPr="00753F2E">
              <w:rPr>
                <w:rFonts w:ascii="Times New Roman" w:hAnsi="Times New Roman" w:cs="Times New Roman"/>
                <w:b/>
              </w:rPr>
              <w:t>2 126 000</w:t>
            </w:r>
          </w:p>
          <w:p w14:paraId="68029E4A" w14:textId="77777777" w:rsidR="00821AF3" w:rsidRPr="00753F2E" w:rsidRDefault="00821AF3" w:rsidP="006D68CD">
            <w:pPr>
              <w:spacing w:after="0" w:line="240" w:lineRule="auto"/>
              <w:jc w:val="right"/>
              <w:rPr>
                <w:rFonts w:ascii="Times New Roman" w:hAnsi="Times New Roman" w:cs="Times New Roman"/>
              </w:rPr>
            </w:pPr>
            <w:r w:rsidRPr="00753F2E">
              <w:rPr>
                <w:rFonts w:ascii="Times New Roman" w:hAnsi="Times New Roman" w:cs="Times New Roman"/>
              </w:rPr>
              <w:t>1 399 935</w:t>
            </w:r>
          </w:p>
        </w:tc>
        <w:tc>
          <w:tcPr>
            <w:tcW w:w="892" w:type="pct"/>
            <w:tcBorders>
              <w:top w:val="single" w:sz="6" w:space="0" w:color="auto"/>
              <w:bottom w:val="single" w:sz="6" w:space="0" w:color="auto"/>
            </w:tcBorders>
          </w:tcPr>
          <w:p w14:paraId="477F6EEC" w14:textId="77777777" w:rsidR="00821AF3" w:rsidRPr="00753F2E" w:rsidRDefault="00753F2E" w:rsidP="00962186">
            <w:pPr>
              <w:spacing w:after="0" w:line="240" w:lineRule="auto"/>
              <w:jc w:val="right"/>
              <w:rPr>
                <w:rFonts w:ascii="Times New Roman" w:hAnsi="Times New Roman" w:cs="Times New Roman"/>
              </w:rPr>
            </w:pPr>
            <w:r w:rsidRPr="00753F2E">
              <w:rPr>
                <w:rFonts w:ascii="Times New Roman" w:hAnsi="Times New Roman" w:cs="Times New Roman"/>
                <w:b/>
              </w:rPr>
              <w:t>103 372 000</w:t>
            </w:r>
          </w:p>
          <w:p w14:paraId="7ECF3F1A" w14:textId="77777777" w:rsidR="00821AF3" w:rsidRPr="00753F2E" w:rsidRDefault="00821AF3" w:rsidP="00962186">
            <w:pPr>
              <w:spacing w:after="0" w:line="240" w:lineRule="auto"/>
              <w:jc w:val="right"/>
              <w:rPr>
                <w:rFonts w:ascii="Times New Roman" w:hAnsi="Times New Roman" w:cs="Times New Roman"/>
              </w:rPr>
            </w:pPr>
            <w:r w:rsidRPr="00753F2E">
              <w:rPr>
                <w:rFonts w:ascii="Times New Roman" w:hAnsi="Times New Roman" w:cs="Times New Roman"/>
              </w:rPr>
              <w:t>103 533 364</w:t>
            </w:r>
          </w:p>
        </w:tc>
      </w:tr>
    </w:tbl>
    <w:p w14:paraId="072EA6B6" w14:textId="77777777" w:rsidR="0050533F"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tbl>
      <w:tblPr>
        <w:tblW w:w="5000" w:type="pct"/>
        <w:tblCellMar>
          <w:left w:w="40" w:type="dxa"/>
          <w:right w:w="40" w:type="dxa"/>
        </w:tblCellMar>
        <w:tblLook w:val="04A0" w:firstRow="1" w:lastRow="0" w:firstColumn="1" w:lastColumn="0" w:noHBand="0" w:noVBand="1"/>
      </w:tblPr>
      <w:tblGrid>
        <w:gridCol w:w="4195"/>
        <w:gridCol w:w="1334"/>
        <w:gridCol w:w="1528"/>
        <w:gridCol w:w="1332"/>
      </w:tblGrid>
      <w:tr w:rsidR="00821AF3" w:rsidRPr="00753F2E" w14:paraId="38B8DFF3" w14:textId="77777777" w:rsidTr="002E0F57">
        <w:trPr>
          <w:trHeight w:val="20"/>
        </w:trPr>
        <w:tc>
          <w:tcPr>
            <w:tcW w:w="2500" w:type="pct"/>
            <w:vMerge w:val="restart"/>
            <w:tcBorders>
              <w:top w:val="single" w:sz="6" w:space="0" w:color="auto"/>
              <w:bottom w:val="single" w:sz="6" w:space="0" w:color="auto"/>
            </w:tcBorders>
          </w:tcPr>
          <w:p w14:paraId="23BE46FF" w14:textId="77777777" w:rsidR="00821AF3" w:rsidRPr="00753F2E" w:rsidRDefault="00821AF3" w:rsidP="00753F2E">
            <w:pPr>
              <w:spacing w:after="0" w:line="240" w:lineRule="auto"/>
              <w:jc w:val="both"/>
              <w:rPr>
                <w:rFonts w:ascii="Times New Roman" w:hAnsi="Times New Roman" w:cs="Times New Roman"/>
              </w:rPr>
            </w:pPr>
          </w:p>
        </w:tc>
        <w:tc>
          <w:tcPr>
            <w:tcW w:w="795" w:type="pct"/>
            <w:vMerge w:val="restart"/>
            <w:tcBorders>
              <w:top w:val="single" w:sz="6" w:space="0" w:color="auto"/>
              <w:bottom w:val="single" w:sz="6" w:space="0" w:color="auto"/>
            </w:tcBorders>
            <w:vAlign w:val="center"/>
          </w:tcPr>
          <w:p w14:paraId="55B664ED" w14:textId="77777777" w:rsidR="00821AF3" w:rsidRPr="00753F2E" w:rsidRDefault="00753F2E" w:rsidP="0050533F">
            <w:pPr>
              <w:spacing w:after="0" w:line="240" w:lineRule="auto"/>
              <w:jc w:val="center"/>
              <w:rPr>
                <w:rFonts w:ascii="Times New Roman" w:hAnsi="Times New Roman" w:cs="Times New Roman"/>
              </w:rPr>
            </w:pPr>
            <w:r w:rsidRPr="00753F2E">
              <w:rPr>
                <w:rFonts w:ascii="Times New Roman" w:hAnsi="Times New Roman" w:cs="Times New Roman"/>
                <w:b/>
              </w:rPr>
              <w:t>1989-90</w:t>
            </w:r>
          </w:p>
        </w:tc>
        <w:tc>
          <w:tcPr>
            <w:tcW w:w="1705" w:type="pct"/>
            <w:gridSpan w:val="2"/>
            <w:tcBorders>
              <w:top w:val="single" w:sz="6" w:space="0" w:color="auto"/>
              <w:bottom w:val="single" w:sz="6" w:space="0" w:color="auto"/>
            </w:tcBorders>
          </w:tcPr>
          <w:p w14:paraId="514AAC17" w14:textId="77777777" w:rsidR="00821AF3" w:rsidRPr="00753F2E" w:rsidRDefault="00753F2E" w:rsidP="0050533F">
            <w:pPr>
              <w:spacing w:before="60" w:after="60" w:line="240" w:lineRule="auto"/>
              <w:jc w:val="center"/>
              <w:rPr>
                <w:rFonts w:ascii="Times New Roman" w:hAnsi="Times New Roman" w:cs="Times New Roman"/>
              </w:rPr>
            </w:pPr>
            <w:r w:rsidRPr="00753F2E">
              <w:rPr>
                <w:rFonts w:ascii="Times New Roman" w:hAnsi="Times New Roman" w:cs="Times New Roman"/>
                <w:smallCaps/>
              </w:rPr>
              <w:t>1988-89</w:t>
            </w:r>
          </w:p>
        </w:tc>
      </w:tr>
      <w:tr w:rsidR="00821AF3" w:rsidRPr="00753F2E" w14:paraId="7E0EDCA2" w14:textId="77777777" w:rsidTr="002E0F57">
        <w:trPr>
          <w:trHeight w:val="20"/>
        </w:trPr>
        <w:tc>
          <w:tcPr>
            <w:tcW w:w="2500" w:type="pct"/>
            <w:vMerge/>
            <w:tcBorders>
              <w:top w:val="single" w:sz="6" w:space="0" w:color="auto"/>
              <w:bottom w:val="single" w:sz="6" w:space="0" w:color="auto"/>
            </w:tcBorders>
          </w:tcPr>
          <w:p w14:paraId="27742ED7" w14:textId="77777777" w:rsidR="00821AF3" w:rsidRPr="00753F2E" w:rsidRDefault="00821AF3" w:rsidP="00753F2E">
            <w:pPr>
              <w:spacing w:after="0" w:line="240" w:lineRule="auto"/>
              <w:jc w:val="both"/>
              <w:rPr>
                <w:rFonts w:ascii="Times New Roman" w:hAnsi="Times New Roman" w:cs="Times New Roman"/>
              </w:rPr>
            </w:pPr>
          </w:p>
        </w:tc>
        <w:tc>
          <w:tcPr>
            <w:tcW w:w="795" w:type="pct"/>
            <w:vMerge/>
            <w:tcBorders>
              <w:top w:val="single" w:sz="6" w:space="0" w:color="auto"/>
              <w:bottom w:val="single" w:sz="6" w:space="0" w:color="auto"/>
            </w:tcBorders>
          </w:tcPr>
          <w:p w14:paraId="2F35C579" w14:textId="77777777" w:rsidR="00821AF3" w:rsidRPr="00753F2E" w:rsidRDefault="00821AF3" w:rsidP="00753F2E">
            <w:pPr>
              <w:spacing w:after="0" w:line="240" w:lineRule="auto"/>
              <w:jc w:val="both"/>
              <w:rPr>
                <w:rFonts w:ascii="Times New Roman" w:hAnsi="Times New Roman" w:cs="Times New Roman"/>
              </w:rPr>
            </w:pPr>
          </w:p>
        </w:tc>
        <w:tc>
          <w:tcPr>
            <w:tcW w:w="911" w:type="pct"/>
            <w:tcBorders>
              <w:top w:val="single" w:sz="6" w:space="0" w:color="auto"/>
              <w:bottom w:val="single" w:sz="6" w:space="0" w:color="auto"/>
            </w:tcBorders>
          </w:tcPr>
          <w:p w14:paraId="3CE584DB" w14:textId="77777777" w:rsidR="00821AF3" w:rsidRPr="00753F2E" w:rsidRDefault="00821AF3" w:rsidP="0050533F">
            <w:pPr>
              <w:spacing w:before="60" w:after="60" w:line="240" w:lineRule="auto"/>
              <w:jc w:val="center"/>
              <w:rPr>
                <w:rFonts w:ascii="Times New Roman" w:hAnsi="Times New Roman" w:cs="Times New Roman"/>
              </w:rPr>
            </w:pPr>
            <w:r w:rsidRPr="00753F2E">
              <w:rPr>
                <w:rFonts w:ascii="Times New Roman" w:hAnsi="Times New Roman" w:cs="Times New Roman"/>
              </w:rPr>
              <w:t>Appropriation</w:t>
            </w:r>
          </w:p>
        </w:tc>
        <w:tc>
          <w:tcPr>
            <w:tcW w:w="794" w:type="pct"/>
            <w:tcBorders>
              <w:top w:val="single" w:sz="6" w:space="0" w:color="auto"/>
              <w:bottom w:val="single" w:sz="6" w:space="0" w:color="auto"/>
            </w:tcBorders>
          </w:tcPr>
          <w:p w14:paraId="4C268D7D" w14:textId="77777777" w:rsidR="00821AF3" w:rsidRPr="00753F2E" w:rsidRDefault="00821AF3" w:rsidP="0050533F">
            <w:pPr>
              <w:spacing w:before="60" w:after="60" w:line="240" w:lineRule="auto"/>
              <w:jc w:val="center"/>
              <w:rPr>
                <w:rFonts w:ascii="Times New Roman" w:hAnsi="Times New Roman" w:cs="Times New Roman"/>
              </w:rPr>
            </w:pPr>
            <w:r w:rsidRPr="00753F2E">
              <w:rPr>
                <w:rFonts w:ascii="Times New Roman" w:hAnsi="Times New Roman" w:cs="Times New Roman"/>
              </w:rPr>
              <w:t>Expenditure</w:t>
            </w:r>
          </w:p>
        </w:tc>
      </w:tr>
      <w:tr w:rsidR="00821AF3" w:rsidRPr="00753F2E" w14:paraId="3352B4B3" w14:textId="77777777" w:rsidTr="002E0F57">
        <w:trPr>
          <w:trHeight w:val="20"/>
        </w:trPr>
        <w:tc>
          <w:tcPr>
            <w:tcW w:w="2500" w:type="pct"/>
            <w:tcBorders>
              <w:top w:val="single" w:sz="6" w:space="0" w:color="auto"/>
            </w:tcBorders>
          </w:tcPr>
          <w:p w14:paraId="1B332618" w14:textId="77777777" w:rsidR="00821AF3" w:rsidRPr="00753F2E" w:rsidRDefault="00821AF3" w:rsidP="00753F2E">
            <w:pPr>
              <w:spacing w:after="0" w:line="240" w:lineRule="auto"/>
              <w:jc w:val="both"/>
              <w:rPr>
                <w:rFonts w:ascii="Times New Roman" w:hAnsi="Times New Roman" w:cs="Times New Roman"/>
              </w:rPr>
            </w:pPr>
          </w:p>
        </w:tc>
        <w:tc>
          <w:tcPr>
            <w:tcW w:w="795" w:type="pct"/>
            <w:tcBorders>
              <w:top w:val="single" w:sz="6" w:space="0" w:color="auto"/>
            </w:tcBorders>
          </w:tcPr>
          <w:p w14:paraId="14492849" w14:textId="77777777" w:rsidR="00821AF3" w:rsidRPr="00753F2E" w:rsidRDefault="00821AF3" w:rsidP="0050533F">
            <w:pPr>
              <w:spacing w:after="0" w:line="240" w:lineRule="auto"/>
              <w:jc w:val="right"/>
              <w:rPr>
                <w:rFonts w:ascii="Times New Roman" w:hAnsi="Times New Roman" w:cs="Times New Roman"/>
              </w:rPr>
            </w:pPr>
            <w:r w:rsidRPr="00753F2E">
              <w:rPr>
                <w:rFonts w:ascii="Times New Roman" w:hAnsi="Times New Roman" w:cs="Times New Roman"/>
              </w:rPr>
              <w:t>$</w:t>
            </w:r>
          </w:p>
        </w:tc>
        <w:tc>
          <w:tcPr>
            <w:tcW w:w="911" w:type="pct"/>
            <w:tcBorders>
              <w:top w:val="single" w:sz="6" w:space="0" w:color="auto"/>
            </w:tcBorders>
          </w:tcPr>
          <w:p w14:paraId="559B2986" w14:textId="77777777" w:rsidR="00821AF3" w:rsidRPr="00753F2E" w:rsidRDefault="00821AF3" w:rsidP="0050533F">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94" w:type="pct"/>
            <w:tcBorders>
              <w:top w:val="single" w:sz="6" w:space="0" w:color="auto"/>
            </w:tcBorders>
          </w:tcPr>
          <w:p w14:paraId="3C94CB94" w14:textId="77777777" w:rsidR="00821AF3" w:rsidRPr="00753F2E" w:rsidRDefault="00821AF3" w:rsidP="0050533F">
            <w:pPr>
              <w:spacing w:after="0" w:line="240" w:lineRule="auto"/>
              <w:jc w:val="right"/>
              <w:rPr>
                <w:rFonts w:ascii="Times New Roman" w:hAnsi="Times New Roman" w:cs="Times New Roman"/>
              </w:rPr>
            </w:pPr>
            <w:r w:rsidRPr="00753F2E">
              <w:rPr>
                <w:rFonts w:ascii="Times New Roman" w:hAnsi="Times New Roman" w:cs="Times New Roman"/>
              </w:rPr>
              <w:t>$</w:t>
            </w:r>
          </w:p>
        </w:tc>
      </w:tr>
      <w:tr w:rsidR="00821AF3" w:rsidRPr="00753F2E" w14:paraId="6BBC0FBB" w14:textId="77777777" w:rsidTr="002E0F57">
        <w:trPr>
          <w:trHeight w:val="20"/>
        </w:trPr>
        <w:tc>
          <w:tcPr>
            <w:tcW w:w="2500" w:type="pct"/>
          </w:tcPr>
          <w:p w14:paraId="06EAF8E5"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 xml:space="preserve">Division </w:t>
            </w:r>
            <w:r w:rsidR="00753F2E" w:rsidRPr="00753F2E">
              <w:rPr>
                <w:rFonts w:ascii="Times New Roman" w:hAnsi="Times New Roman" w:cs="Times New Roman"/>
                <w:smallCaps/>
              </w:rPr>
              <w:t xml:space="preserve">101. </w:t>
            </w:r>
            <w:r w:rsidRPr="00753F2E">
              <w:rPr>
                <w:rFonts w:ascii="Times New Roman" w:hAnsi="Times New Roman" w:cs="Times New Roman"/>
              </w:rPr>
              <w:t>SENATE</w:t>
            </w:r>
          </w:p>
        </w:tc>
        <w:tc>
          <w:tcPr>
            <w:tcW w:w="795" w:type="pct"/>
          </w:tcPr>
          <w:p w14:paraId="7F5B0FB3" w14:textId="77777777" w:rsidR="00821AF3" w:rsidRPr="00753F2E" w:rsidRDefault="00821AF3" w:rsidP="00753F2E">
            <w:pPr>
              <w:spacing w:after="0" w:line="240" w:lineRule="auto"/>
              <w:jc w:val="both"/>
              <w:rPr>
                <w:rFonts w:ascii="Times New Roman" w:hAnsi="Times New Roman" w:cs="Times New Roman"/>
              </w:rPr>
            </w:pPr>
          </w:p>
        </w:tc>
        <w:tc>
          <w:tcPr>
            <w:tcW w:w="911" w:type="pct"/>
          </w:tcPr>
          <w:p w14:paraId="6376542A" w14:textId="77777777" w:rsidR="00821AF3" w:rsidRPr="00753F2E" w:rsidRDefault="00821AF3" w:rsidP="00753F2E">
            <w:pPr>
              <w:spacing w:after="0" w:line="240" w:lineRule="auto"/>
              <w:jc w:val="both"/>
              <w:rPr>
                <w:rFonts w:ascii="Times New Roman" w:hAnsi="Times New Roman" w:cs="Times New Roman"/>
              </w:rPr>
            </w:pPr>
          </w:p>
        </w:tc>
        <w:tc>
          <w:tcPr>
            <w:tcW w:w="794" w:type="pct"/>
          </w:tcPr>
          <w:p w14:paraId="4D87BF20" w14:textId="77777777" w:rsidR="00821AF3" w:rsidRPr="00753F2E" w:rsidRDefault="00821AF3" w:rsidP="00753F2E">
            <w:pPr>
              <w:spacing w:after="0" w:line="240" w:lineRule="auto"/>
              <w:jc w:val="both"/>
              <w:rPr>
                <w:rFonts w:ascii="Times New Roman" w:hAnsi="Times New Roman" w:cs="Times New Roman"/>
              </w:rPr>
            </w:pPr>
          </w:p>
        </w:tc>
      </w:tr>
      <w:tr w:rsidR="00821AF3" w:rsidRPr="00753F2E" w14:paraId="1A94D94D" w14:textId="77777777" w:rsidTr="002E0F57">
        <w:trPr>
          <w:trHeight w:val="20"/>
        </w:trPr>
        <w:tc>
          <w:tcPr>
            <w:tcW w:w="2500" w:type="pct"/>
          </w:tcPr>
          <w:p w14:paraId="28B4625C" w14:textId="77777777" w:rsidR="00821AF3" w:rsidRPr="00753F2E" w:rsidRDefault="00753F2E" w:rsidP="00E16BB7">
            <w:pPr>
              <w:tabs>
                <w:tab w:val="right" w:leader="dot" w:pos="4050"/>
              </w:tabs>
              <w:spacing w:after="0" w:line="240" w:lineRule="auto"/>
              <w:jc w:val="both"/>
              <w:rPr>
                <w:rFonts w:ascii="Times New Roman" w:hAnsi="Times New Roman" w:cs="Times New Roman"/>
              </w:rPr>
            </w:pPr>
            <w:r w:rsidRPr="00753F2E">
              <w:rPr>
                <w:rFonts w:ascii="Times New Roman" w:hAnsi="Times New Roman" w:cs="Times New Roman"/>
                <w:b/>
              </w:rPr>
              <w:t>1. Recurrent Expenditure</w:t>
            </w:r>
            <w:r w:rsidR="002E0F57" w:rsidRPr="002E0F57">
              <w:rPr>
                <w:rFonts w:ascii="Times New Roman" w:hAnsi="Times New Roman" w:cs="Times New Roman"/>
              </w:rPr>
              <w:tab/>
            </w:r>
          </w:p>
        </w:tc>
        <w:tc>
          <w:tcPr>
            <w:tcW w:w="795" w:type="pct"/>
            <w:tcBorders>
              <w:bottom w:val="single" w:sz="6" w:space="0" w:color="auto"/>
            </w:tcBorders>
          </w:tcPr>
          <w:p w14:paraId="2B2E2CC7"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15 990 000</w:t>
            </w:r>
          </w:p>
        </w:tc>
        <w:tc>
          <w:tcPr>
            <w:tcW w:w="911" w:type="pct"/>
            <w:tcBorders>
              <w:bottom w:val="single" w:sz="6" w:space="0" w:color="auto"/>
            </w:tcBorders>
          </w:tcPr>
          <w:p w14:paraId="2578A177"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15 849 500</w:t>
            </w:r>
          </w:p>
        </w:tc>
        <w:tc>
          <w:tcPr>
            <w:tcW w:w="794" w:type="pct"/>
            <w:tcBorders>
              <w:bottom w:val="single" w:sz="6" w:space="0" w:color="auto"/>
            </w:tcBorders>
          </w:tcPr>
          <w:p w14:paraId="1FD71D89"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15 656 823</w:t>
            </w:r>
          </w:p>
        </w:tc>
      </w:tr>
      <w:tr w:rsidR="00821AF3" w:rsidRPr="00753F2E" w14:paraId="1345580B" w14:textId="77777777" w:rsidTr="002E0F57">
        <w:trPr>
          <w:trHeight w:val="20"/>
        </w:trPr>
        <w:tc>
          <w:tcPr>
            <w:tcW w:w="2500" w:type="pct"/>
          </w:tcPr>
          <w:p w14:paraId="5B613237" w14:textId="77777777" w:rsidR="00821AF3" w:rsidRPr="00753F2E" w:rsidRDefault="00753F2E" w:rsidP="00A2538D">
            <w:pPr>
              <w:tabs>
                <w:tab w:val="right" w:leader="dot" w:pos="4050"/>
              </w:tabs>
              <w:spacing w:after="0" w:line="240" w:lineRule="auto"/>
              <w:ind w:left="288" w:hanging="288"/>
              <w:jc w:val="both"/>
              <w:rPr>
                <w:rFonts w:ascii="Times New Roman" w:hAnsi="Times New Roman" w:cs="Times New Roman"/>
              </w:rPr>
            </w:pPr>
            <w:r w:rsidRPr="00753F2E">
              <w:rPr>
                <w:rFonts w:ascii="Times New Roman" w:hAnsi="Times New Roman" w:cs="Times New Roman"/>
                <w:b/>
              </w:rPr>
              <w:t>2. Payments under subsection 34</w:t>
            </w:r>
            <w:r w:rsidR="00A2538D" w:rsidRPr="00A2538D">
              <w:rPr>
                <w:rFonts w:ascii="Times New Roman" w:hAnsi="Times New Roman" w:cs="Times New Roman"/>
                <w:b/>
                <w:smallCaps/>
              </w:rPr>
              <w:t>a</w:t>
            </w:r>
            <w:r w:rsidR="008075BA">
              <w:rPr>
                <w:rFonts w:ascii="Times New Roman" w:hAnsi="Times New Roman" w:cs="Times New Roman"/>
                <w:b/>
                <w:smallCaps/>
              </w:rPr>
              <w:t xml:space="preserve"> </w:t>
            </w:r>
            <w:r w:rsidRPr="00753F2E">
              <w:rPr>
                <w:rFonts w:ascii="Times New Roman" w:hAnsi="Times New Roman" w:cs="Times New Roman"/>
                <w:b/>
              </w:rPr>
              <w:t xml:space="preserve">(1) of the </w:t>
            </w:r>
            <w:r w:rsidRPr="00753F2E">
              <w:rPr>
                <w:rFonts w:ascii="Times New Roman" w:hAnsi="Times New Roman" w:cs="Times New Roman"/>
                <w:b/>
                <w:i/>
              </w:rPr>
              <w:t>Audit Act 1901</w:t>
            </w:r>
            <w:r w:rsidR="00A110A7">
              <w:rPr>
                <w:rFonts w:ascii="Times New Roman" w:hAnsi="Times New Roman" w:cs="Times New Roman"/>
                <w:b/>
                <w:i/>
              </w:rPr>
              <w:tab/>
            </w:r>
          </w:p>
        </w:tc>
        <w:tc>
          <w:tcPr>
            <w:tcW w:w="795" w:type="pct"/>
            <w:tcBorders>
              <w:top w:val="single" w:sz="6" w:space="0" w:color="auto"/>
              <w:bottom w:val="single" w:sz="6" w:space="0" w:color="auto"/>
            </w:tcBorders>
            <w:vAlign w:val="bottom"/>
          </w:tcPr>
          <w:p w14:paraId="3AD0609E"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3 000</w:t>
            </w:r>
          </w:p>
        </w:tc>
        <w:tc>
          <w:tcPr>
            <w:tcW w:w="911" w:type="pct"/>
            <w:tcBorders>
              <w:top w:val="single" w:sz="6" w:space="0" w:color="auto"/>
              <w:bottom w:val="single" w:sz="6" w:space="0" w:color="auto"/>
            </w:tcBorders>
            <w:vAlign w:val="bottom"/>
          </w:tcPr>
          <w:p w14:paraId="671751CE"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2 585</w:t>
            </w:r>
          </w:p>
        </w:tc>
        <w:tc>
          <w:tcPr>
            <w:tcW w:w="794" w:type="pct"/>
            <w:tcBorders>
              <w:top w:val="single" w:sz="6" w:space="0" w:color="auto"/>
              <w:bottom w:val="single" w:sz="6" w:space="0" w:color="auto"/>
            </w:tcBorders>
            <w:vAlign w:val="bottom"/>
          </w:tcPr>
          <w:p w14:paraId="04AA45D3" w14:textId="77777777" w:rsidR="00821AF3" w:rsidRPr="00753F2E" w:rsidRDefault="00753F2E" w:rsidP="0050533F">
            <w:pPr>
              <w:spacing w:after="0" w:line="240" w:lineRule="auto"/>
              <w:jc w:val="right"/>
              <w:rPr>
                <w:rFonts w:ascii="Times New Roman" w:hAnsi="Times New Roman" w:cs="Times New Roman"/>
              </w:rPr>
            </w:pPr>
            <w:r w:rsidRPr="00753F2E">
              <w:rPr>
                <w:rFonts w:ascii="Times New Roman" w:hAnsi="Times New Roman" w:cs="Times New Roman"/>
                <w:smallCaps/>
              </w:rPr>
              <w:t>2 585</w:t>
            </w:r>
          </w:p>
        </w:tc>
      </w:tr>
      <w:tr w:rsidR="00821AF3" w:rsidRPr="00753F2E" w14:paraId="0FB44868" w14:textId="77777777" w:rsidTr="002E0F57">
        <w:trPr>
          <w:trHeight w:val="20"/>
        </w:trPr>
        <w:tc>
          <w:tcPr>
            <w:tcW w:w="2500" w:type="pct"/>
            <w:tcBorders>
              <w:bottom w:val="single" w:sz="6" w:space="0" w:color="auto"/>
            </w:tcBorders>
          </w:tcPr>
          <w:p w14:paraId="664F4DCC" w14:textId="77777777" w:rsidR="00821AF3" w:rsidRPr="00753F2E" w:rsidRDefault="00753F2E" w:rsidP="00E16BB7">
            <w:pPr>
              <w:tabs>
                <w:tab w:val="right" w:leader="dot" w:pos="4050"/>
              </w:tabs>
              <w:spacing w:before="120" w:after="60" w:line="240" w:lineRule="auto"/>
              <w:ind w:left="630"/>
              <w:jc w:val="both"/>
              <w:rPr>
                <w:rFonts w:ascii="Times New Roman" w:hAnsi="Times New Roman" w:cs="Times New Roman"/>
              </w:rPr>
            </w:pPr>
            <w:r w:rsidRPr="00753F2E">
              <w:rPr>
                <w:rFonts w:ascii="Times New Roman" w:hAnsi="Times New Roman" w:cs="Times New Roman"/>
                <w:b/>
              </w:rPr>
              <w:t>Total: Senate</w:t>
            </w:r>
            <w:r w:rsidR="002E0F57" w:rsidRPr="002E0F57">
              <w:rPr>
                <w:rFonts w:ascii="Times New Roman" w:hAnsi="Times New Roman" w:cs="Times New Roman"/>
              </w:rPr>
              <w:tab/>
            </w:r>
          </w:p>
        </w:tc>
        <w:tc>
          <w:tcPr>
            <w:tcW w:w="795" w:type="pct"/>
            <w:tcBorders>
              <w:top w:val="single" w:sz="6" w:space="0" w:color="auto"/>
              <w:bottom w:val="single" w:sz="6" w:space="0" w:color="auto"/>
            </w:tcBorders>
          </w:tcPr>
          <w:p w14:paraId="0B6886F8" w14:textId="77777777" w:rsidR="00821AF3" w:rsidRPr="00753F2E" w:rsidRDefault="00753F2E" w:rsidP="00564582">
            <w:pPr>
              <w:spacing w:before="120" w:after="60" w:line="240" w:lineRule="auto"/>
              <w:jc w:val="right"/>
              <w:rPr>
                <w:rFonts w:ascii="Times New Roman" w:hAnsi="Times New Roman" w:cs="Times New Roman"/>
              </w:rPr>
            </w:pPr>
            <w:r w:rsidRPr="00753F2E">
              <w:rPr>
                <w:rFonts w:ascii="Times New Roman" w:hAnsi="Times New Roman" w:cs="Times New Roman"/>
                <w:b/>
              </w:rPr>
              <w:t>15 993 000</w:t>
            </w:r>
          </w:p>
        </w:tc>
        <w:tc>
          <w:tcPr>
            <w:tcW w:w="911" w:type="pct"/>
            <w:tcBorders>
              <w:top w:val="single" w:sz="6" w:space="0" w:color="auto"/>
              <w:bottom w:val="single" w:sz="6" w:space="0" w:color="auto"/>
            </w:tcBorders>
          </w:tcPr>
          <w:p w14:paraId="440E953C" w14:textId="77777777" w:rsidR="00821AF3" w:rsidRPr="00753F2E" w:rsidRDefault="00753F2E" w:rsidP="00564582">
            <w:pPr>
              <w:spacing w:before="120" w:after="60" w:line="240" w:lineRule="auto"/>
              <w:jc w:val="right"/>
              <w:rPr>
                <w:rFonts w:ascii="Times New Roman" w:hAnsi="Times New Roman" w:cs="Times New Roman"/>
              </w:rPr>
            </w:pPr>
            <w:r w:rsidRPr="00753F2E">
              <w:rPr>
                <w:rFonts w:ascii="Times New Roman" w:hAnsi="Times New Roman" w:cs="Times New Roman"/>
                <w:b/>
              </w:rPr>
              <w:t>15 852 085</w:t>
            </w:r>
          </w:p>
        </w:tc>
        <w:tc>
          <w:tcPr>
            <w:tcW w:w="794" w:type="pct"/>
            <w:tcBorders>
              <w:top w:val="single" w:sz="6" w:space="0" w:color="auto"/>
              <w:bottom w:val="single" w:sz="6" w:space="0" w:color="auto"/>
            </w:tcBorders>
          </w:tcPr>
          <w:p w14:paraId="7E800106" w14:textId="77777777" w:rsidR="00821AF3" w:rsidRPr="00753F2E" w:rsidRDefault="00753F2E" w:rsidP="00564582">
            <w:pPr>
              <w:spacing w:before="120" w:after="60" w:line="240" w:lineRule="auto"/>
              <w:jc w:val="right"/>
              <w:rPr>
                <w:rFonts w:ascii="Times New Roman" w:hAnsi="Times New Roman" w:cs="Times New Roman"/>
              </w:rPr>
            </w:pPr>
            <w:r w:rsidRPr="00753F2E">
              <w:rPr>
                <w:rFonts w:ascii="Times New Roman" w:hAnsi="Times New Roman" w:cs="Times New Roman"/>
                <w:b/>
              </w:rPr>
              <w:t>15 659 408</w:t>
            </w:r>
          </w:p>
        </w:tc>
      </w:tr>
    </w:tbl>
    <w:p w14:paraId="124A6FC3" w14:textId="77777777" w:rsidR="00821AF3" w:rsidRPr="00753F2E" w:rsidRDefault="00821AF3" w:rsidP="00753F2E">
      <w:pPr>
        <w:spacing w:after="0" w:line="240" w:lineRule="auto"/>
        <w:jc w:val="both"/>
        <w:rPr>
          <w:rFonts w:ascii="Times New Roman" w:hAnsi="Times New Roman" w:cs="Times New Roman"/>
        </w:rPr>
      </w:pPr>
    </w:p>
    <w:tbl>
      <w:tblPr>
        <w:tblW w:w="5000" w:type="pct"/>
        <w:tblCellMar>
          <w:left w:w="40" w:type="dxa"/>
          <w:right w:w="40" w:type="dxa"/>
        </w:tblCellMar>
        <w:tblLook w:val="04A0" w:firstRow="1" w:lastRow="0" w:firstColumn="1" w:lastColumn="0" w:noHBand="0" w:noVBand="1"/>
      </w:tblPr>
      <w:tblGrid>
        <w:gridCol w:w="4713"/>
        <w:gridCol w:w="1245"/>
        <w:gridCol w:w="1245"/>
        <w:gridCol w:w="1186"/>
      </w:tblGrid>
      <w:tr w:rsidR="00855461" w:rsidRPr="00753F2E" w14:paraId="5EF2235B" w14:textId="77777777" w:rsidTr="00855461">
        <w:trPr>
          <w:trHeight w:val="20"/>
        </w:trPr>
        <w:tc>
          <w:tcPr>
            <w:tcW w:w="2809" w:type="pct"/>
            <w:vMerge w:val="restart"/>
          </w:tcPr>
          <w:p w14:paraId="4CAE453C" w14:textId="77777777" w:rsidR="00855461" w:rsidRPr="00753F2E" w:rsidRDefault="00855461" w:rsidP="00855461">
            <w:pPr>
              <w:spacing w:after="0" w:line="240" w:lineRule="auto"/>
              <w:jc w:val="both"/>
              <w:rPr>
                <w:rFonts w:ascii="Times New Roman" w:hAnsi="Times New Roman" w:cs="Times New Roman"/>
              </w:rPr>
            </w:pPr>
            <w:r w:rsidRPr="00753F2E">
              <w:rPr>
                <w:rFonts w:ascii="Times New Roman" w:hAnsi="Times New Roman" w:cs="Times New Roman"/>
                <w:b/>
              </w:rPr>
              <w:t>ADVANCE TO THE PRESIDENT OF THE SENATE</w:t>
            </w:r>
          </w:p>
          <w:p w14:paraId="54A2EDE1" w14:textId="77777777" w:rsidR="00855461" w:rsidRPr="00753F2E" w:rsidRDefault="00855461" w:rsidP="00855461">
            <w:pPr>
              <w:spacing w:after="0" w:line="240" w:lineRule="auto"/>
              <w:jc w:val="both"/>
              <w:rPr>
                <w:rFonts w:ascii="Times New Roman" w:hAnsi="Times New Roman" w:cs="Times New Roman"/>
              </w:rPr>
            </w:pPr>
            <w:r w:rsidRPr="00753F2E">
              <w:rPr>
                <w:rFonts w:ascii="Times New Roman" w:hAnsi="Times New Roman" w:cs="Times New Roman"/>
              </w:rPr>
              <w:t xml:space="preserve">Division </w:t>
            </w:r>
            <w:r w:rsidRPr="00753F2E">
              <w:rPr>
                <w:rFonts w:ascii="Times New Roman" w:hAnsi="Times New Roman" w:cs="Times New Roman"/>
                <w:smallCaps/>
              </w:rPr>
              <w:t xml:space="preserve">102. </w:t>
            </w:r>
            <w:r w:rsidRPr="00753F2E">
              <w:rPr>
                <w:rFonts w:ascii="Times New Roman" w:hAnsi="Times New Roman" w:cs="Times New Roman"/>
              </w:rPr>
              <w:t>ADVANCE TO THE PRESIDENT OF THE SENATE</w:t>
            </w:r>
          </w:p>
          <w:p w14:paraId="098CBDD6" w14:textId="77777777" w:rsidR="00855461" w:rsidRPr="00753F2E" w:rsidRDefault="00855461" w:rsidP="00855461">
            <w:pPr>
              <w:spacing w:after="0" w:line="240" w:lineRule="auto"/>
              <w:ind w:left="432" w:hanging="288"/>
              <w:jc w:val="both"/>
              <w:rPr>
                <w:rFonts w:ascii="Times New Roman" w:hAnsi="Times New Roman" w:cs="Times New Roman"/>
              </w:rPr>
            </w:pPr>
            <w:r w:rsidRPr="00753F2E">
              <w:rPr>
                <w:rFonts w:ascii="Times New Roman" w:hAnsi="Times New Roman" w:cs="Times New Roman"/>
              </w:rPr>
              <w:t>To enable the President of the Senate to make money available for expenditure:</w:t>
            </w:r>
          </w:p>
          <w:p w14:paraId="775B8033" w14:textId="77777777" w:rsidR="00855461" w:rsidRPr="00753F2E" w:rsidRDefault="00855461" w:rsidP="00855461">
            <w:pPr>
              <w:spacing w:after="0" w:line="240" w:lineRule="auto"/>
              <w:ind w:left="720" w:hanging="288"/>
              <w:jc w:val="both"/>
              <w:rPr>
                <w:rFonts w:ascii="Times New Roman" w:hAnsi="Times New Roman" w:cs="Times New Roman"/>
              </w:rPr>
            </w:pPr>
            <w:r w:rsidRPr="00753F2E">
              <w:rPr>
                <w:rFonts w:ascii="Times New Roman" w:hAnsi="Times New Roman" w:cs="Times New Roman"/>
              </w:rPr>
              <w:t>(i) tha</w:t>
            </w:r>
            <w:r>
              <w:rPr>
                <w:rFonts w:ascii="Times New Roman" w:hAnsi="Times New Roman" w:cs="Times New Roman"/>
              </w:rPr>
              <w:t>t</w:t>
            </w:r>
            <w:r w:rsidRPr="00753F2E">
              <w:rPr>
                <w:rFonts w:ascii="Times New Roman" w:hAnsi="Times New Roman" w:cs="Times New Roman"/>
              </w:rPr>
              <w:t xml:space="preserve"> the President of the Senate is satisfied is expenditure that is urgently required and:</w:t>
            </w:r>
          </w:p>
          <w:p w14:paraId="0C520CFB" w14:textId="77777777" w:rsidR="00855461" w:rsidRPr="00753F2E" w:rsidRDefault="00855461" w:rsidP="00855461">
            <w:pPr>
              <w:spacing w:after="0" w:line="240" w:lineRule="auto"/>
              <w:ind w:left="1152" w:hanging="432"/>
              <w:jc w:val="both"/>
              <w:rPr>
                <w:rFonts w:ascii="Times New Roman" w:hAnsi="Times New Roman" w:cs="Times New Roman"/>
              </w:rPr>
            </w:pPr>
            <w:r w:rsidRPr="00753F2E">
              <w:rPr>
                <w:rFonts w:ascii="Times New Roman" w:hAnsi="Times New Roman" w:cs="Times New Roman"/>
                <w:smallCaps/>
              </w:rPr>
              <w:t>(a)</w:t>
            </w:r>
            <w:r w:rsidRPr="00753F2E">
              <w:rPr>
                <w:rFonts w:ascii="Times New Roman" w:hAnsi="Times New Roman" w:cs="Times New Roman"/>
              </w:rPr>
              <w:t xml:space="preserve"> was unforeseen until after the last day on which it was practicable to include appropriation for that expenditure in the Bill for this Act before the introduction of that Bill into the House of Representatives; or</w:t>
            </w:r>
          </w:p>
          <w:p w14:paraId="42C8B4C0" w14:textId="77777777" w:rsidR="00855461" w:rsidRPr="00753F2E" w:rsidRDefault="00855461" w:rsidP="00855461">
            <w:pPr>
              <w:spacing w:after="0" w:line="240" w:lineRule="auto"/>
              <w:ind w:left="1152" w:hanging="432"/>
              <w:jc w:val="both"/>
              <w:rPr>
                <w:rFonts w:ascii="Times New Roman" w:hAnsi="Times New Roman" w:cs="Times New Roman"/>
              </w:rPr>
            </w:pPr>
            <w:r w:rsidRPr="00753F2E">
              <w:rPr>
                <w:rFonts w:ascii="Times New Roman" w:hAnsi="Times New Roman" w:cs="Times New Roman"/>
              </w:rPr>
              <w:t>(</w:t>
            </w:r>
            <w:r w:rsidRPr="00855461">
              <w:rPr>
                <w:rFonts w:ascii="Times New Roman" w:hAnsi="Times New Roman" w:cs="Times New Roman"/>
                <w:smallCaps/>
              </w:rPr>
              <w:t>b</w:t>
            </w:r>
            <w:r w:rsidRPr="00753F2E">
              <w:rPr>
                <w:rFonts w:ascii="Times New Roman" w:hAnsi="Times New Roman" w:cs="Times New Roman"/>
              </w:rPr>
              <w:t>) was erroneously omitted from, or understated in, the Bill for this Act: and</w:t>
            </w:r>
          </w:p>
          <w:p w14:paraId="28CB131A" w14:textId="77777777" w:rsidR="00855461" w:rsidRDefault="00855461" w:rsidP="00855461">
            <w:pPr>
              <w:spacing w:after="0" w:line="240" w:lineRule="auto"/>
              <w:ind w:left="720" w:hanging="288"/>
              <w:jc w:val="both"/>
              <w:rPr>
                <w:rFonts w:ascii="Times New Roman" w:hAnsi="Times New Roman" w:cs="Times New Roman"/>
              </w:rPr>
            </w:pPr>
            <w:r w:rsidRPr="00753F2E">
              <w:rPr>
                <w:rFonts w:ascii="Times New Roman" w:hAnsi="Times New Roman" w:cs="Times New Roman"/>
              </w:rPr>
              <w:t>(ii) particulars of which will afterwards be submitted to the Parliament;</w:t>
            </w:r>
          </w:p>
          <w:p w14:paraId="11A88EC3" w14:textId="77777777" w:rsidR="00855461" w:rsidRPr="00753F2E" w:rsidRDefault="00855461" w:rsidP="00047485">
            <w:pPr>
              <w:tabs>
                <w:tab w:val="right" w:leader="dot" w:pos="4590"/>
              </w:tabs>
              <w:spacing w:after="0" w:line="240" w:lineRule="auto"/>
              <w:ind w:left="432"/>
              <w:jc w:val="both"/>
              <w:rPr>
                <w:rFonts w:ascii="Times New Roman" w:hAnsi="Times New Roman" w:cs="Times New Roman"/>
              </w:rPr>
            </w:pPr>
            <w:r w:rsidRPr="00753F2E">
              <w:rPr>
                <w:rFonts w:ascii="Times New Roman" w:hAnsi="Times New Roman" w:cs="Times New Roman"/>
              </w:rPr>
              <w:t xml:space="preserve">being expenditure for the service of the year ending on </w:t>
            </w:r>
            <w:r w:rsidRPr="00753F2E">
              <w:rPr>
                <w:rFonts w:ascii="Times New Roman" w:hAnsi="Times New Roman" w:cs="Times New Roman"/>
                <w:smallCaps/>
              </w:rPr>
              <w:t xml:space="preserve">30 </w:t>
            </w:r>
            <w:r w:rsidRPr="00753F2E">
              <w:rPr>
                <w:rFonts w:ascii="Times New Roman" w:hAnsi="Times New Roman" w:cs="Times New Roman"/>
              </w:rPr>
              <w:t xml:space="preserve">June </w:t>
            </w:r>
            <w:r w:rsidRPr="00753F2E">
              <w:rPr>
                <w:rFonts w:ascii="Times New Roman" w:hAnsi="Times New Roman" w:cs="Times New Roman"/>
                <w:smallCaps/>
              </w:rPr>
              <w:t xml:space="preserve">1990 </w:t>
            </w:r>
            <w:r w:rsidRPr="00753F2E">
              <w:rPr>
                <w:rFonts w:ascii="Times New Roman" w:hAnsi="Times New Roman" w:cs="Times New Roman"/>
              </w:rPr>
              <w:t>in relation to the Senate</w:t>
            </w:r>
            <w:r>
              <w:rPr>
                <w:rFonts w:ascii="Times New Roman" w:hAnsi="Times New Roman" w:cs="Times New Roman"/>
              </w:rPr>
              <w:tab/>
            </w:r>
          </w:p>
        </w:tc>
        <w:tc>
          <w:tcPr>
            <w:tcW w:w="1484" w:type="pct"/>
            <w:gridSpan w:val="2"/>
          </w:tcPr>
          <w:p w14:paraId="0A7978CE" w14:textId="77777777" w:rsidR="00855461" w:rsidRPr="00753F2E" w:rsidRDefault="00855461" w:rsidP="00753F2E">
            <w:pPr>
              <w:spacing w:after="0" w:line="240" w:lineRule="auto"/>
              <w:jc w:val="both"/>
              <w:rPr>
                <w:rFonts w:ascii="Times New Roman" w:hAnsi="Times New Roman" w:cs="Times New Roman"/>
              </w:rPr>
            </w:pPr>
          </w:p>
        </w:tc>
        <w:tc>
          <w:tcPr>
            <w:tcW w:w="707" w:type="pct"/>
          </w:tcPr>
          <w:p w14:paraId="711C1F85" w14:textId="77777777" w:rsidR="00855461" w:rsidRPr="00753F2E" w:rsidRDefault="00855461" w:rsidP="00753F2E">
            <w:pPr>
              <w:spacing w:after="0" w:line="240" w:lineRule="auto"/>
              <w:jc w:val="both"/>
              <w:rPr>
                <w:rFonts w:ascii="Times New Roman" w:hAnsi="Times New Roman" w:cs="Times New Roman"/>
              </w:rPr>
            </w:pPr>
          </w:p>
        </w:tc>
      </w:tr>
      <w:tr w:rsidR="00855461" w:rsidRPr="00753F2E" w14:paraId="2719C28E" w14:textId="77777777" w:rsidTr="00855461">
        <w:trPr>
          <w:trHeight w:val="20"/>
        </w:trPr>
        <w:tc>
          <w:tcPr>
            <w:tcW w:w="2809" w:type="pct"/>
            <w:vMerge/>
          </w:tcPr>
          <w:p w14:paraId="0A434596" w14:textId="77777777" w:rsidR="00855461" w:rsidRPr="00753F2E" w:rsidRDefault="00855461" w:rsidP="00753F2E">
            <w:pPr>
              <w:spacing w:after="0" w:line="240" w:lineRule="auto"/>
              <w:jc w:val="both"/>
              <w:rPr>
                <w:rFonts w:ascii="Times New Roman" w:hAnsi="Times New Roman" w:cs="Times New Roman"/>
              </w:rPr>
            </w:pPr>
          </w:p>
        </w:tc>
        <w:tc>
          <w:tcPr>
            <w:tcW w:w="742" w:type="pct"/>
            <w:vAlign w:val="bottom"/>
          </w:tcPr>
          <w:p w14:paraId="51D131B4" w14:textId="77777777" w:rsidR="00855461" w:rsidRPr="00753F2E" w:rsidRDefault="00855461" w:rsidP="00855461">
            <w:pPr>
              <w:spacing w:after="0" w:line="240" w:lineRule="auto"/>
              <w:jc w:val="right"/>
              <w:rPr>
                <w:rFonts w:ascii="Times New Roman" w:hAnsi="Times New Roman" w:cs="Times New Roman"/>
              </w:rPr>
            </w:pPr>
            <w:r w:rsidRPr="00753F2E">
              <w:rPr>
                <w:rFonts w:ascii="Times New Roman" w:hAnsi="Times New Roman" w:cs="Times New Roman"/>
                <w:b/>
              </w:rPr>
              <w:t>200 000</w:t>
            </w:r>
          </w:p>
        </w:tc>
        <w:tc>
          <w:tcPr>
            <w:tcW w:w="742" w:type="pct"/>
            <w:vAlign w:val="bottom"/>
          </w:tcPr>
          <w:p w14:paraId="616CB8A8" w14:textId="77777777" w:rsidR="00855461" w:rsidRPr="00753F2E" w:rsidRDefault="00855461" w:rsidP="009761ED">
            <w:pPr>
              <w:spacing w:after="0" w:line="240" w:lineRule="auto"/>
              <w:jc w:val="right"/>
              <w:rPr>
                <w:rFonts w:ascii="Times New Roman" w:hAnsi="Times New Roman" w:cs="Times New Roman"/>
              </w:rPr>
            </w:pPr>
            <w:r w:rsidRPr="00753F2E">
              <w:rPr>
                <w:rFonts w:ascii="Times New Roman" w:hAnsi="Times New Roman" w:cs="Times New Roman"/>
                <w:b/>
              </w:rPr>
              <w:t>200 000</w:t>
            </w:r>
          </w:p>
        </w:tc>
        <w:tc>
          <w:tcPr>
            <w:tcW w:w="707" w:type="pct"/>
            <w:vAlign w:val="bottom"/>
          </w:tcPr>
          <w:p w14:paraId="22F4DEF3" w14:textId="77777777" w:rsidR="00855461" w:rsidRPr="00753F2E" w:rsidRDefault="009761ED" w:rsidP="00855461">
            <w:pPr>
              <w:spacing w:after="0" w:line="240" w:lineRule="auto"/>
              <w:jc w:val="right"/>
              <w:rPr>
                <w:rFonts w:ascii="Times New Roman" w:hAnsi="Times New Roman" w:cs="Times New Roman"/>
                <w:b/>
              </w:rPr>
            </w:pPr>
            <w:r>
              <w:rPr>
                <w:rFonts w:ascii="Times New Roman" w:hAnsi="Times New Roman" w:cs="Times New Roman"/>
                <w:b/>
              </w:rPr>
              <w:t>*</w:t>
            </w:r>
          </w:p>
        </w:tc>
      </w:tr>
    </w:tbl>
    <w:p w14:paraId="224996DB" w14:textId="77777777" w:rsidR="00821AF3" w:rsidRPr="008075BA" w:rsidRDefault="00821AF3" w:rsidP="00442AEF">
      <w:pPr>
        <w:spacing w:after="0" w:line="240" w:lineRule="auto"/>
        <w:ind w:left="144" w:hanging="144"/>
        <w:jc w:val="both"/>
        <w:rPr>
          <w:rFonts w:ascii="Times New Roman" w:hAnsi="Times New Roman" w:cs="Times New Roman"/>
          <w:sz w:val="20"/>
        </w:rPr>
      </w:pPr>
      <w:r w:rsidRPr="008075BA">
        <w:rPr>
          <w:rFonts w:ascii="Times New Roman" w:hAnsi="Times New Roman" w:cs="Times New Roman"/>
          <w:sz w:val="20"/>
        </w:rPr>
        <w:t>* Expenditure in 1988-89 from the Advance to the President of the Senate is shown under the appropriation to which it has been charged.</w:t>
      </w:r>
    </w:p>
    <w:p w14:paraId="7C2D1E28" w14:textId="77777777" w:rsidR="009761ED" w:rsidRPr="009761ED" w:rsidRDefault="009761ED" w:rsidP="009761ED">
      <w:pPr>
        <w:pBdr>
          <w:bottom w:val="single" w:sz="4" w:space="1" w:color="auto"/>
        </w:pBdr>
        <w:spacing w:after="0" w:line="240" w:lineRule="auto"/>
        <w:jc w:val="both"/>
        <w:rPr>
          <w:rFonts w:ascii="Times New Roman" w:hAnsi="Times New Roman" w:cs="Times New Roman"/>
          <w:sz w:val="2"/>
        </w:rPr>
      </w:pPr>
    </w:p>
    <w:p w14:paraId="69EAD320" w14:textId="77777777" w:rsidR="00821AF3" w:rsidRPr="00753F2E"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tbl>
      <w:tblPr>
        <w:tblW w:w="5000" w:type="pct"/>
        <w:tblCellMar>
          <w:left w:w="40" w:type="dxa"/>
          <w:right w:w="40" w:type="dxa"/>
        </w:tblCellMar>
        <w:tblLook w:val="04A0" w:firstRow="1" w:lastRow="0" w:firstColumn="1" w:lastColumn="0" w:noHBand="0" w:noVBand="1"/>
      </w:tblPr>
      <w:tblGrid>
        <w:gridCol w:w="4540"/>
        <w:gridCol w:w="1270"/>
        <w:gridCol w:w="1423"/>
        <w:gridCol w:w="1156"/>
      </w:tblGrid>
      <w:tr w:rsidR="00821AF3" w:rsidRPr="00753F2E" w14:paraId="1B00BC36" w14:textId="77777777" w:rsidTr="000321AF">
        <w:trPr>
          <w:trHeight w:val="253"/>
        </w:trPr>
        <w:tc>
          <w:tcPr>
            <w:tcW w:w="2706" w:type="pct"/>
            <w:vMerge w:val="restart"/>
            <w:tcBorders>
              <w:top w:val="single" w:sz="6" w:space="0" w:color="auto"/>
            </w:tcBorders>
          </w:tcPr>
          <w:p w14:paraId="70B2505C" w14:textId="77777777" w:rsidR="00821AF3" w:rsidRPr="00753F2E" w:rsidRDefault="00821AF3" w:rsidP="00753F2E">
            <w:pPr>
              <w:spacing w:after="0" w:line="240" w:lineRule="auto"/>
              <w:jc w:val="both"/>
              <w:rPr>
                <w:rFonts w:ascii="Times New Roman" w:hAnsi="Times New Roman" w:cs="Times New Roman"/>
              </w:rPr>
            </w:pPr>
          </w:p>
        </w:tc>
        <w:tc>
          <w:tcPr>
            <w:tcW w:w="757" w:type="pct"/>
            <w:vMerge w:val="restart"/>
            <w:tcBorders>
              <w:top w:val="single" w:sz="6" w:space="0" w:color="auto"/>
              <w:bottom w:val="single" w:sz="6" w:space="0" w:color="auto"/>
            </w:tcBorders>
            <w:vAlign w:val="center"/>
          </w:tcPr>
          <w:p w14:paraId="03C1BC2E" w14:textId="77777777" w:rsidR="00821AF3" w:rsidRPr="00753F2E" w:rsidRDefault="00753F2E" w:rsidP="009761ED">
            <w:pPr>
              <w:spacing w:after="0" w:line="240" w:lineRule="auto"/>
              <w:jc w:val="center"/>
              <w:rPr>
                <w:rFonts w:ascii="Times New Roman" w:hAnsi="Times New Roman" w:cs="Times New Roman"/>
              </w:rPr>
            </w:pPr>
            <w:r w:rsidRPr="00753F2E">
              <w:rPr>
                <w:rFonts w:ascii="Times New Roman" w:hAnsi="Times New Roman" w:cs="Times New Roman"/>
                <w:b/>
              </w:rPr>
              <w:t>1989-90</w:t>
            </w:r>
          </w:p>
        </w:tc>
        <w:tc>
          <w:tcPr>
            <w:tcW w:w="1537" w:type="pct"/>
            <w:gridSpan w:val="2"/>
            <w:vMerge w:val="restart"/>
            <w:tcBorders>
              <w:top w:val="single" w:sz="6" w:space="0" w:color="auto"/>
              <w:bottom w:val="single" w:sz="6" w:space="0" w:color="auto"/>
            </w:tcBorders>
            <w:vAlign w:val="center"/>
          </w:tcPr>
          <w:p w14:paraId="3A5CF3C6" w14:textId="77777777" w:rsidR="00821AF3" w:rsidRPr="00753F2E" w:rsidRDefault="00821AF3" w:rsidP="009761ED">
            <w:pPr>
              <w:spacing w:after="0" w:line="240" w:lineRule="auto"/>
              <w:jc w:val="center"/>
              <w:rPr>
                <w:rFonts w:ascii="Times New Roman" w:hAnsi="Times New Roman" w:cs="Times New Roman"/>
              </w:rPr>
            </w:pPr>
            <w:r w:rsidRPr="00753F2E">
              <w:rPr>
                <w:rFonts w:ascii="Times New Roman" w:hAnsi="Times New Roman" w:cs="Times New Roman"/>
              </w:rPr>
              <w:t>1988-89</w:t>
            </w:r>
          </w:p>
        </w:tc>
      </w:tr>
      <w:tr w:rsidR="00821AF3" w:rsidRPr="00753F2E" w14:paraId="38A4D1FC" w14:textId="77777777" w:rsidTr="000321AF">
        <w:trPr>
          <w:trHeight w:val="253"/>
        </w:trPr>
        <w:tc>
          <w:tcPr>
            <w:tcW w:w="2706" w:type="pct"/>
            <w:vMerge/>
            <w:tcBorders>
              <w:top w:val="single" w:sz="6" w:space="0" w:color="auto"/>
            </w:tcBorders>
          </w:tcPr>
          <w:p w14:paraId="06412FD3" w14:textId="77777777" w:rsidR="00821AF3" w:rsidRPr="00753F2E" w:rsidRDefault="00821AF3" w:rsidP="00753F2E">
            <w:pPr>
              <w:spacing w:after="0" w:line="240" w:lineRule="auto"/>
              <w:jc w:val="both"/>
              <w:rPr>
                <w:rFonts w:ascii="Times New Roman" w:hAnsi="Times New Roman" w:cs="Times New Roman"/>
              </w:rPr>
            </w:pPr>
          </w:p>
        </w:tc>
        <w:tc>
          <w:tcPr>
            <w:tcW w:w="757" w:type="pct"/>
            <w:vMerge/>
            <w:tcBorders>
              <w:top w:val="single" w:sz="6" w:space="0" w:color="auto"/>
              <w:bottom w:val="single" w:sz="6" w:space="0" w:color="auto"/>
            </w:tcBorders>
          </w:tcPr>
          <w:p w14:paraId="0DD45AB7" w14:textId="77777777" w:rsidR="00821AF3" w:rsidRPr="00753F2E" w:rsidRDefault="00821AF3" w:rsidP="00753F2E">
            <w:pPr>
              <w:spacing w:after="0" w:line="240" w:lineRule="auto"/>
              <w:jc w:val="both"/>
              <w:rPr>
                <w:rFonts w:ascii="Times New Roman" w:hAnsi="Times New Roman" w:cs="Times New Roman"/>
              </w:rPr>
            </w:pPr>
          </w:p>
        </w:tc>
        <w:tc>
          <w:tcPr>
            <w:tcW w:w="1537" w:type="pct"/>
            <w:gridSpan w:val="2"/>
            <w:vMerge/>
            <w:tcBorders>
              <w:top w:val="single" w:sz="6" w:space="0" w:color="auto"/>
              <w:bottom w:val="single" w:sz="6" w:space="0" w:color="auto"/>
            </w:tcBorders>
            <w:vAlign w:val="center"/>
          </w:tcPr>
          <w:p w14:paraId="26A8E6A3" w14:textId="77777777" w:rsidR="00821AF3" w:rsidRPr="00753F2E" w:rsidRDefault="00821AF3" w:rsidP="009761ED">
            <w:pPr>
              <w:spacing w:after="0" w:line="240" w:lineRule="auto"/>
              <w:jc w:val="center"/>
              <w:rPr>
                <w:rFonts w:ascii="Times New Roman" w:hAnsi="Times New Roman" w:cs="Times New Roman"/>
              </w:rPr>
            </w:pPr>
          </w:p>
        </w:tc>
      </w:tr>
      <w:tr w:rsidR="00821AF3" w:rsidRPr="00753F2E" w14:paraId="1F8EC3F4" w14:textId="77777777" w:rsidTr="000321AF">
        <w:trPr>
          <w:trHeight w:val="20"/>
        </w:trPr>
        <w:tc>
          <w:tcPr>
            <w:tcW w:w="2706" w:type="pct"/>
            <w:vMerge/>
            <w:tcBorders>
              <w:top w:val="single" w:sz="6" w:space="0" w:color="auto"/>
            </w:tcBorders>
          </w:tcPr>
          <w:p w14:paraId="26187110" w14:textId="77777777" w:rsidR="00821AF3" w:rsidRPr="00753F2E" w:rsidRDefault="00821AF3" w:rsidP="00753F2E">
            <w:pPr>
              <w:spacing w:after="0" w:line="240" w:lineRule="auto"/>
              <w:jc w:val="both"/>
              <w:rPr>
                <w:rFonts w:ascii="Times New Roman" w:hAnsi="Times New Roman" w:cs="Times New Roman"/>
              </w:rPr>
            </w:pPr>
          </w:p>
        </w:tc>
        <w:tc>
          <w:tcPr>
            <w:tcW w:w="757" w:type="pct"/>
            <w:vMerge/>
            <w:tcBorders>
              <w:top w:val="single" w:sz="6" w:space="0" w:color="auto"/>
              <w:bottom w:val="single" w:sz="6" w:space="0" w:color="auto"/>
            </w:tcBorders>
          </w:tcPr>
          <w:p w14:paraId="12B6355A" w14:textId="77777777" w:rsidR="00821AF3" w:rsidRPr="00753F2E" w:rsidRDefault="00821AF3" w:rsidP="00753F2E">
            <w:pPr>
              <w:spacing w:after="0" w:line="240" w:lineRule="auto"/>
              <w:jc w:val="both"/>
              <w:rPr>
                <w:rFonts w:ascii="Times New Roman" w:hAnsi="Times New Roman" w:cs="Times New Roman"/>
              </w:rPr>
            </w:pPr>
          </w:p>
        </w:tc>
        <w:tc>
          <w:tcPr>
            <w:tcW w:w="848" w:type="pct"/>
            <w:tcBorders>
              <w:top w:val="single" w:sz="6" w:space="0" w:color="auto"/>
              <w:bottom w:val="single" w:sz="6" w:space="0" w:color="auto"/>
            </w:tcBorders>
            <w:vAlign w:val="center"/>
          </w:tcPr>
          <w:p w14:paraId="73297C8F" w14:textId="77777777" w:rsidR="00821AF3" w:rsidRPr="00753F2E" w:rsidRDefault="00821AF3" w:rsidP="009761ED">
            <w:pPr>
              <w:spacing w:before="60" w:after="60" w:line="240" w:lineRule="auto"/>
              <w:jc w:val="center"/>
              <w:rPr>
                <w:rFonts w:ascii="Times New Roman" w:hAnsi="Times New Roman" w:cs="Times New Roman"/>
              </w:rPr>
            </w:pPr>
            <w:r w:rsidRPr="00753F2E">
              <w:rPr>
                <w:rFonts w:ascii="Times New Roman" w:hAnsi="Times New Roman" w:cs="Times New Roman"/>
              </w:rPr>
              <w:t>Appropriation</w:t>
            </w:r>
          </w:p>
        </w:tc>
        <w:tc>
          <w:tcPr>
            <w:tcW w:w="689" w:type="pct"/>
            <w:tcBorders>
              <w:top w:val="single" w:sz="6" w:space="0" w:color="auto"/>
              <w:bottom w:val="single" w:sz="6" w:space="0" w:color="auto"/>
            </w:tcBorders>
            <w:vAlign w:val="center"/>
          </w:tcPr>
          <w:p w14:paraId="199C6300" w14:textId="77777777" w:rsidR="00821AF3" w:rsidRPr="00753F2E" w:rsidRDefault="00821AF3" w:rsidP="009761ED">
            <w:pPr>
              <w:spacing w:before="60" w:after="60" w:line="240" w:lineRule="auto"/>
              <w:jc w:val="center"/>
              <w:rPr>
                <w:rFonts w:ascii="Times New Roman" w:hAnsi="Times New Roman" w:cs="Times New Roman"/>
              </w:rPr>
            </w:pPr>
            <w:r w:rsidRPr="00753F2E">
              <w:rPr>
                <w:rFonts w:ascii="Times New Roman" w:hAnsi="Times New Roman" w:cs="Times New Roman"/>
              </w:rPr>
              <w:t>Expenditure</w:t>
            </w:r>
          </w:p>
        </w:tc>
      </w:tr>
      <w:tr w:rsidR="00821AF3" w:rsidRPr="00753F2E" w14:paraId="5A5E3C23" w14:textId="77777777" w:rsidTr="000321AF">
        <w:trPr>
          <w:trHeight w:val="20"/>
        </w:trPr>
        <w:tc>
          <w:tcPr>
            <w:tcW w:w="2706" w:type="pct"/>
          </w:tcPr>
          <w:p w14:paraId="43003006" w14:textId="77777777" w:rsidR="00821AF3" w:rsidRPr="00753F2E" w:rsidRDefault="00821AF3" w:rsidP="00753F2E">
            <w:pPr>
              <w:spacing w:after="0" w:line="240" w:lineRule="auto"/>
              <w:jc w:val="both"/>
              <w:rPr>
                <w:rFonts w:ascii="Times New Roman" w:hAnsi="Times New Roman" w:cs="Times New Roman"/>
              </w:rPr>
            </w:pPr>
          </w:p>
        </w:tc>
        <w:tc>
          <w:tcPr>
            <w:tcW w:w="757" w:type="pct"/>
            <w:tcBorders>
              <w:top w:val="single" w:sz="6" w:space="0" w:color="auto"/>
            </w:tcBorders>
          </w:tcPr>
          <w:p w14:paraId="793F1B7C"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w:t>
            </w:r>
          </w:p>
        </w:tc>
        <w:tc>
          <w:tcPr>
            <w:tcW w:w="848" w:type="pct"/>
            <w:tcBorders>
              <w:top w:val="single" w:sz="6" w:space="0" w:color="auto"/>
            </w:tcBorders>
          </w:tcPr>
          <w:p w14:paraId="050E64ED"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w:t>
            </w:r>
          </w:p>
        </w:tc>
        <w:tc>
          <w:tcPr>
            <w:tcW w:w="689" w:type="pct"/>
            <w:tcBorders>
              <w:top w:val="single" w:sz="6" w:space="0" w:color="auto"/>
            </w:tcBorders>
          </w:tcPr>
          <w:p w14:paraId="14429BC3"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w:t>
            </w:r>
          </w:p>
        </w:tc>
      </w:tr>
      <w:tr w:rsidR="00821AF3" w:rsidRPr="00753F2E" w14:paraId="389E1AD6" w14:textId="77777777" w:rsidTr="000321AF">
        <w:trPr>
          <w:trHeight w:val="20"/>
        </w:trPr>
        <w:tc>
          <w:tcPr>
            <w:tcW w:w="2706" w:type="pct"/>
          </w:tcPr>
          <w:p w14:paraId="6C3602AC" w14:textId="77777777" w:rsidR="00821AF3" w:rsidRPr="009761ED" w:rsidRDefault="00753F2E" w:rsidP="00047485">
            <w:pPr>
              <w:tabs>
                <w:tab w:val="right" w:leader="dot" w:pos="4230"/>
              </w:tabs>
              <w:spacing w:after="0" w:line="240" w:lineRule="auto"/>
              <w:jc w:val="both"/>
              <w:rPr>
                <w:rFonts w:ascii="Times New Roman" w:hAnsi="Times New Roman" w:cs="Times New Roman"/>
              </w:rPr>
            </w:pPr>
            <w:r w:rsidRPr="009761ED">
              <w:rPr>
                <w:rFonts w:ascii="Times New Roman" w:hAnsi="Times New Roman" w:cs="Times New Roman"/>
              </w:rPr>
              <w:t>Division 103. HOUSE OF REPRESENTATIVES</w:t>
            </w:r>
          </w:p>
        </w:tc>
        <w:tc>
          <w:tcPr>
            <w:tcW w:w="757" w:type="pct"/>
          </w:tcPr>
          <w:p w14:paraId="6F117944" w14:textId="77777777" w:rsidR="00821AF3" w:rsidRPr="00753F2E" w:rsidRDefault="00821AF3" w:rsidP="009761ED">
            <w:pPr>
              <w:spacing w:after="0" w:line="240" w:lineRule="auto"/>
              <w:jc w:val="right"/>
              <w:rPr>
                <w:rFonts w:ascii="Times New Roman" w:hAnsi="Times New Roman" w:cs="Times New Roman"/>
              </w:rPr>
            </w:pPr>
          </w:p>
        </w:tc>
        <w:tc>
          <w:tcPr>
            <w:tcW w:w="848" w:type="pct"/>
          </w:tcPr>
          <w:p w14:paraId="0C661E6B" w14:textId="77777777" w:rsidR="00821AF3" w:rsidRPr="00753F2E" w:rsidRDefault="00821AF3" w:rsidP="009761ED">
            <w:pPr>
              <w:spacing w:after="0" w:line="240" w:lineRule="auto"/>
              <w:jc w:val="right"/>
              <w:rPr>
                <w:rFonts w:ascii="Times New Roman" w:hAnsi="Times New Roman" w:cs="Times New Roman"/>
              </w:rPr>
            </w:pPr>
          </w:p>
        </w:tc>
        <w:tc>
          <w:tcPr>
            <w:tcW w:w="689" w:type="pct"/>
          </w:tcPr>
          <w:p w14:paraId="44A993F6" w14:textId="77777777" w:rsidR="00821AF3" w:rsidRPr="00753F2E" w:rsidRDefault="00821AF3" w:rsidP="009761ED">
            <w:pPr>
              <w:spacing w:after="0" w:line="240" w:lineRule="auto"/>
              <w:jc w:val="right"/>
              <w:rPr>
                <w:rFonts w:ascii="Times New Roman" w:hAnsi="Times New Roman" w:cs="Times New Roman"/>
              </w:rPr>
            </w:pPr>
          </w:p>
        </w:tc>
      </w:tr>
      <w:tr w:rsidR="00821AF3" w:rsidRPr="00753F2E" w14:paraId="28F91548" w14:textId="77777777" w:rsidTr="000321AF">
        <w:trPr>
          <w:trHeight w:val="20"/>
        </w:trPr>
        <w:tc>
          <w:tcPr>
            <w:tcW w:w="2706" w:type="pct"/>
          </w:tcPr>
          <w:p w14:paraId="24784EBF" w14:textId="77777777" w:rsidR="00821AF3" w:rsidRPr="00753F2E" w:rsidRDefault="00753F2E" w:rsidP="000321AF">
            <w:pPr>
              <w:tabs>
                <w:tab w:val="right" w:leader="dot" w:pos="4410"/>
              </w:tabs>
              <w:spacing w:after="0" w:line="240" w:lineRule="auto"/>
              <w:jc w:val="both"/>
              <w:rPr>
                <w:rFonts w:ascii="Times New Roman" w:hAnsi="Times New Roman" w:cs="Times New Roman"/>
              </w:rPr>
            </w:pPr>
            <w:r w:rsidRPr="00753F2E">
              <w:rPr>
                <w:rFonts w:ascii="Times New Roman" w:hAnsi="Times New Roman" w:cs="Times New Roman"/>
                <w:b/>
              </w:rPr>
              <w:t>1. Recurrent Expenditure</w:t>
            </w:r>
            <w:r w:rsidR="009761ED" w:rsidRPr="009761ED">
              <w:rPr>
                <w:rFonts w:ascii="Times New Roman" w:hAnsi="Times New Roman" w:cs="Times New Roman"/>
              </w:rPr>
              <w:tab/>
            </w:r>
          </w:p>
        </w:tc>
        <w:tc>
          <w:tcPr>
            <w:tcW w:w="757" w:type="pct"/>
            <w:tcBorders>
              <w:bottom w:val="single" w:sz="6" w:space="0" w:color="auto"/>
            </w:tcBorders>
          </w:tcPr>
          <w:p w14:paraId="3671C868"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17 666 000</w:t>
            </w:r>
          </w:p>
        </w:tc>
        <w:tc>
          <w:tcPr>
            <w:tcW w:w="848" w:type="pct"/>
            <w:tcBorders>
              <w:bottom w:val="single" w:sz="6" w:space="0" w:color="auto"/>
            </w:tcBorders>
          </w:tcPr>
          <w:p w14:paraId="46222183"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17 027 000</w:t>
            </w:r>
          </w:p>
        </w:tc>
        <w:tc>
          <w:tcPr>
            <w:tcW w:w="689" w:type="pct"/>
            <w:tcBorders>
              <w:bottom w:val="single" w:sz="6" w:space="0" w:color="auto"/>
            </w:tcBorders>
          </w:tcPr>
          <w:p w14:paraId="266C6F5D" w14:textId="77777777" w:rsidR="00821AF3" w:rsidRPr="00753F2E" w:rsidRDefault="00821AF3" w:rsidP="009761ED">
            <w:pPr>
              <w:spacing w:after="0" w:line="240" w:lineRule="auto"/>
              <w:jc w:val="right"/>
              <w:rPr>
                <w:rFonts w:ascii="Times New Roman" w:hAnsi="Times New Roman" w:cs="Times New Roman"/>
              </w:rPr>
            </w:pPr>
            <w:r w:rsidRPr="00753F2E">
              <w:rPr>
                <w:rFonts w:ascii="Times New Roman" w:hAnsi="Times New Roman" w:cs="Times New Roman"/>
              </w:rPr>
              <w:t>16 990 665</w:t>
            </w:r>
          </w:p>
        </w:tc>
      </w:tr>
      <w:tr w:rsidR="00821AF3" w:rsidRPr="00753F2E" w14:paraId="08E1C231" w14:textId="77777777" w:rsidTr="000321AF">
        <w:trPr>
          <w:trHeight w:val="20"/>
        </w:trPr>
        <w:tc>
          <w:tcPr>
            <w:tcW w:w="2706" w:type="pct"/>
            <w:tcBorders>
              <w:bottom w:val="single" w:sz="6" w:space="0" w:color="auto"/>
            </w:tcBorders>
          </w:tcPr>
          <w:p w14:paraId="76B24478" w14:textId="77777777" w:rsidR="00821AF3" w:rsidRPr="00753F2E" w:rsidRDefault="00753F2E" w:rsidP="000321AF">
            <w:pPr>
              <w:tabs>
                <w:tab w:val="right" w:leader="dot" w:pos="4410"/>
              </w:tabs>
              <w:spacing w:after="0" w:line="240" w:lineRule="auto"/>
              <w:ind w:left="432"/>
              <w:jc w:val="both"/>
              <w:rPr>
                <w:rFonts w:ascii="Times New Roman" w:hAnsi="Times New Roman" w:cs="Times New Roman"/>
              </w:rPr>
            </w:pPr>
            <w:r w:rsidRPr="00753F2E">
              <w:rPr>
                <w:rFonts w:ascii="Times New Roman" w:hAnsi="Times New Roman" w:cs="Times New Roman"/>
                <w:b/>
              </w:rPr>
              <w:t>Total: House of Representatives</w:t>
            </w:r>
            <w:r w:rsidR="009761ED" w:rsidRPr="009761ED">
              <w:rPr>
                <w:rFonts w:ascii="Times New Roman" w:hAnsi="Times New Roman" w:cs="Times New Roman"/>
              </w:rPr>
              <w:tab/>
            </w:r>
          </w:p>
        </w:tc>
        <w:tc>
          <w:tcPr>
            <w:tcW w:w="757" w:type="pct"/>
            <w:tcBorders>
              <w:top w:val="single" w:sz="6" w:space="0" w:color="auto"/>
              <w:bottom w:val="single" w:sz="6" w:space="0" w:color="auto"/>
            </w:tcBorders>
          </w:tcPr>
          <w:p w14:paraId="2FF99D37" w14:textId="77777777" w:rsidR="00821AF3" w:rsidRPr="00753F2E" w:rsidRDefault="00753F2E" w:rsidP="009761ED">
            <w:pPr>
              <w:spacing w:after="0" w:line="240" w:lineRule="auto"/>
              <w:jc w:val="right"/>
              <w:rPr>
                <w:rFonts w:ascii="Times New Roman" w:hAnsi="Times New Roman" w:cs="Times New Roman"/>
              </w:rPr>
            </w:pPr>
            <w:r w:rsidRPr="00753F2E">
              <w:rPr>
                <w:rFonts w:ascii="Times New Roman" w:hAnsi="Times New Roman" w:cs="Times New Roman"/>
                <w:b/>
              </w:rPr>
              <w:t>17 666 000</w:t>
            </w:r>
          </w:p>
        </w:tc>
        <w:tc>
          <w:tcPr>
            <w:tcW w:w="848" w:type="pct"/>
            <w:tcBorders>
              <w:top w:val="single" w:sz="6" w:space="0" w:color="auto"/>
              <w:bottom w:val="single" w:sz="6" w:space="0" w:color="auto"/>
            </w:tcBorders>
          </w:tcPr>
          <w:p w14:paraId="161116EF" w14:textId="77777777" w:rsidR="00821AF3" w:rsidRPr="00753F2E" w:rsidRDefault="00753F2E" w:rsidP="009761ED">
            <w:pPr>
              <w:spacing w:after="0" w:line="240" w:lineRule="auto"/>
              <w:jc w:val="right"/>
              <w:rPr>
                <w:rFonts w:ascii="Times New Roman" w:hAnsi="Times New Roman" w:cs="Times New Roman"/>
              </w:rPr>
            </w:pPr>
            <w:r w:rsidRPr="00753F2E">
              <w:rPr>
                <w:rFonts w:ascii="Times New Roman" w:hAnsi="Times New Roman" w:cs="Times New Roman"/>
                <w:b/>
              </w:rPr>
              <w:t>17 027 000</w:t>
            </w:r>
          </w:p>
        </w:tc>
        <w:tc>
          <w:tcPr>
            <w:tcW w:w="689" w:type="pct"/>
            <w:tcBorders>
              <w:top w:val="single" w:sz="6" w:space="0" w:color="auto"/>
              <w:bottom w:val="single" w:sz="6" w:space="0" w:color="auto"/>
            </w:tcBorders>
          </w:tcPr>
          <w:p w14:paraId="28A97B09" w14:textId="77777777" w:rsidR="00821AF3" w:rsidRPr="00753F2E" w:rsidRDefault="00753F2E" w:rsidP="009761ED">
            <w:pPr>
              <w:spacing w:after="0" w:line="240" w:lineRule="auto"/>
              <w:jc w:val="right"/>
              <w:rPr>
                <w:rFonts w:ascii="Times New Roman" w:hAnsi="Times New Roman" w:cs="Times New Roman"/>
              </w:rPr>
            </w:pPr>
            <w:r w:rsidRPr="00753F2E">
              <w:rPr>
                <w:rFonts w:ascii="Times New Roman" w:hAnsi="Times New Roman" w:cs="Times New Roman"/>
                <w:b/>
              </w:rPr>
              <w:t>16 990 665</w:t>
            </w:r>
          </w:p>
        </w:tc>
      </w:tr>
    </w:tbl>
    <w:p w14:paraId="57E394EF" w14:textId="77777777" w:rsidR="00821AF3" w:rsidRPr="00753F2E" w:rsidRDefault="00821AF3" w:rsidP="00753F2E">
      <w:pPr>
        <w:spacing w:after="0" w:line="240" w:lineRule="auto"/>
        <w:jc w:val="both"/>
        <w:rPr>
          <w:rFonts w:ascii="Times New Roman" w:hAnsi="Times New Roman" w:cs="Times New Roman"/>
        </w:rPr>
      </w:pPr>
    </w:p>
    <w:tbl>
      <w:tblPr>
        <w:tblW w:w="5000" w:type="pct"/>
        <w:tblCellMar>
          <w:left w:w="40" w:type="dxa"/>
          <w:right w:w="40" w:type="dxa"/>
        </w:tblCellMar>
        <w:tblLook w:val="04A0" w:firstRow="1" w:lastRow="0" w:firstColumn="1" w:lastColumn="0" w:noHBand="0" w:noVBand="1"/>
      </w:tblPr>
      <w:tblGrid>
        <w:gridCol w:w="4403"/>
        <w:gridCol w:w="1347"/>
        <w:gridCol w:w="1349"/>
        <w:gridCol w:w="1290"/>
      </w:tblGrid>
      <w:tr w:rsidR="000304FE" w:rsidRPr="00753F2E" w14:paraId="277ADF33" w14:textId="77777777" w:rsidTr="000304FE">
        <w:trPr>
          <w:trHeight w:val="20"/>
        </w:trPr>
        <w:tc>
          <w:tcPr>
            <w:tcW w:w="2624" w:type="pct"/>
            <w:vMerge w:val="restart"/>
          </w:tcPr>
          <w:p w14:paraId="50D58B6F" w14:textId="77777777" w:rsidR="000304FE" w:rsidRPr="00753F2E" w:rsidRDefault="000304FE" w:rsidP="000304FE">
            <w:pPr>
              <w:spacing w:after="0" w:line="240" w:lineRule="auto"/>
              <w:jc w:val="both"/>
              <w:rPr>
                <w:rFonts w:ascii="Times New Roman" w:hAnsi="Times New Roman" w:cs="Times New Roman"/>
              </w:rPr>
            </w:pPr>
            <w:r w:rsidRPr="00753F2E">
              <w:rPr>
                <w:rFonts w:ascii="Times New Roman" w:hAnsi="Times New Roman" w:cs="Times New Roman"/>
                <w:b/>
              </w:rPr>
              <w:t>ADVANCE TO THE SPEAKER OF THE HOUSE OF REPRESENTATIVES</w:t>
            </w:r>
          </w:p>
          <w:p w14:paraId="2B530FC5" w14:textId="77777777" w:rsidR="000304FE" w:rsidRPr="00753F2E" w:rsidRDefault="000304FE" w:rsidP="000304FE">
            <w:pPr>
              <w:spacing w:after="0" w:line="240" w:lineRule="auto"/>
              <w:jc w:val="both"/>
              <w:rPr>
                <w:rFonts w:ascii="Times New Roman" w:hAnsi="Times New Roman" w:cs="Times New Roman"/>
              </w:rPr>
            </w:pPr>
            <w:r w:rsidRPr="00753F2E">
              <w:rPr>
                <w:rFonts w:ascii="Times New Roman" w:hAnsi="Times New Roman" w:cs="Times New Roman"/>
              </w:rPr>
              <w:t>Division 104. ADVANCE TO THE SPEAKER OF THE HOUSE OF REPRESENTATIVES</w:t>
            </w:r>
          </w:p>
          <w:p w14:paraId="2C90C85E" w14:textId="77777777" w:rsidR="000304FE" w:rsidRPr="00753F2E" w:rsidRDefault="000304FE" w:rsidP="000304FE">
            <w:pPr>
              <w:spacing w:after="0" w:line="240" w:lineRule="auto"/>
              <w:ind w:left="288" w:hanging="144"/>
              <w:jc w:val="both"/>
              <w:rPr>
                <w:rFonts w:ascii="Times New Roman" w:hAnsi="Times New Roman" w:cs="Times New Roman"/>
              </w:rPr>
            </w:pPr>
            <w:r w:rsidRPr="00753F2E">
              <w:rPr>
                <w:rFonts w:ascii="Times New Roman" w:hAnsi="Times New Roman" w:cs="Times New Roman"/>
              </w:rPr>
              <w:t>To enable the Speaker of the House of Representatives to make money available for expenditure:</w:t>
            </w:r>
          </w:p>
          <w:p w14:paraId="496382C8" w14:textId="77777777" w:rsidR="000304FE" w:rsidRPr="00753F2E" w:rsidRDefault="000304FE" w:rsidP="000304FE">
            <w:pPr>
              <w:spacing w:after="0" w:line="240" w:lineRule="auto"/>
              <w:ind w:left="576" w:hanging="288"/>
              <w:jc w:val="both"/>
              <w:rPr>
                <w:rFonts w:ascii="Times New Roman" w:hAnsi="Times New Roman" w:cs="Times New Roman"/>
              </w:rPr>
            </w:pPr>
            <w:r w:rsidRPr="00753F2E">
              <w:rPr>
                <w:rFonts w:ascii="Times New Roman" w:hAnsi="Times New Roman" w:cs="Times New Roman"/>
              </w:rPr>
              <w:t>(i) that the Speaker of the House of Representatives is satisfied is expenditure that is urgently required and:</w:t>
            </w:r>
          </w:p>
          <w:p w14:paraId="099D1B2F" w14:textId="77777777" w:rsidR="000304FE" w:rsidRPr="00753F2E" w:rsidRDefault="000304FE" w:rsidP="000304FE">
            <w:pPr>
              <w:spacing w:after="0" w:line="240" w:lineRule="auto"/>
              <w:ind w:left="864" w:hanging="288"/>
              <w:jc w:val="both"/>
              <w:rPr>
                <w:rFonts w:ascii="Times New Roman" w:hAnsi="Times New Roman" w:cs="Times New Roman"/>
              </w:rPr>
            </w:pPr>
            <w:r w:rsidRPr="00753F2E">
              <w:rPr>
                <w:rFonts w:ascii="Times New Roman" w:hAnsi="Times New Roman" w:cs="Times New Roman"/>
              </w:rPr>
              <w:t>(</w:t>
            </w:r>
            <w:r w:rsidRPr="000304FE">
              <w:rPr>
                <w:rFonts w:ascii="Times New Roman" w:hAnsi="Times New Roman" w:cs="Times New Roman"/>
                <w:smallCaps/>
              </w:rPr>
              <w:t>a</w:t>
            </w:r>
            <w:r w:rsidRPr="00753F2E">
              <w:rPr>
                <w:rFonts w:ascii="Times New Roman" w:hAnsi="Times New Roman" w:cs="Times New Roman"/>
              </w:rPr>
              <w:t>) was unforeseen until after the last day on which it was practicable to include appropriation for that expenditure in the Bill for this Act before the introduction of that Bill into the House of Representatives; or</w:t>
            </w:r>
          </w:p>
          <w:p w14:paraId="6B289C75" w14:textId="77777777" w:rsidR="000304FE" w:rsidRPr="00753F2E" w:rsidRDefault="000304FE" w:rsidP="000304FE">
            <w:pPr>
              <w:spacing w:after="0" w:line="240" w:lineRule="auto"/>
              <w:ind w:left="864" w:hanging="288"/>
              <w:jc w:val="both"/>
              <w:rPr>
                <w:rFonts w:ascii="Times New Roman" w:hAnsi="Times New Roman" w:cs="Times New Roman"/>
              </w:rPr>
            </w:pPr>
            <w:r w:rsidRPr="00753F2E">
              <w:rPr>
                <w:rFonts w:ascii="Times New Roman" w:hAnsi="Times New Roman" w:cs="Times New Roman"/>
              </w:rPr>
              <w:t>(</w:t>
            </w:r>
            <w:r w:rsidRPr="000304FE">
              <w:rPr>
                <w:rFonts w:ascii="Times New Roman" w:hAnsi="Times New Roman" w:cs="Times New Roman"/>
                <w:smallCaps/>
              </w:rPr>
              <w:t>b</w:t>
            </w:r>
            <w:r w:rsidRPr="00753F2E">
              <w:rPr>
                <w:rFonts w:ascii="Times New Roman" w:hAnsi="Times New Roman" w:cs="Times New Roman"/>
              </w:rPr>
              <w:t>) was erroneously omitted from, or understated in, the Bill for this Act; and</w:t>
            </w:r>
          </w:p>
          <w:p w14:paraId="10073229" w14:textId="77777777" w:rsidR="000304FE" w:rsidRDefault="000304FE" w:rsidP="000304FE">
            <w:pPr>
              <w:spacing w:after="0" w:line="240" w:lineRule="auto"/>
              <w:ind w:left="576" w:hanging="288"/>
              <w:jc w:val="both"/>
              <w:rPr>
                <w:rFonts w:ascii="Times New Roman" w:hAnsi="Times New Roman" w:cs="Times New Roman"/>
              </w:rPr>
            </w:pPr>
            <w:r w:rsidRPr="00753F2E">
              <w:rPr>
                <w:rFonts w:ascii="Times New Roman" w:hAnsi="Times New Roman" w:cs="Times New Roman"/>
              </w:rPr>
              <w:t>(ii) particulars of which will afterwards be submitted to the Parliament;</w:t>
            </w:r>
          </w:p>
          <w:p w14:paraId="7F1C19E5" w14:textId="77777777" w:rsidR="000304FE" w:rsidRPr="00753F2E" w:rsidRDefault="000304FE" w:rsidP="000304FE">
            <w:pPr>
              <w:spacing w:after="0" w:line="240" w:lineRule="auto"/>
              <w:ind w:left="288"/>
              <w:jc w:val="both"/>
              <w:rPr>
                <w:rFonts w:ascii="Times New Roman" w:hAnsi="Times New Roman" w:cs="Times New Roman"/>
              </w:rPr>
            </w:pPr>
            <w:r w:rsidRPr="00753F2E">
              <w:rPr>
                <w:rFonts w:ascii="Times New Roman" w:hAnsi="Times New Roman" w:cs="Times New Roman"/>
              </w:rPr>
              <w:t>being expenditure for the service of the year ending on 30 June 1990 in relation to the House of Representatives</w:t>
            </w:r>
          </w:p>
        </w:tc>
        <w:tc>
          <w:tcPr>
            <w:tcW w:w="1607" w:type="pct"/>
            <w:gridSpan w:val="2"/>
          </w:tcPr>
          <w:p w14:paraId="741A5F93" w14:textId="77777777" w:rsidR="000304FE" w:rsidRPr="00753F2E" w:rsidRDefault="000304FE" w:rsidP="00753F2E">
            <w:pPr>
              <w:spacing w:after="0" w:line="240" w:lineRule="auto"/>
              <w:jc w:val="both"/>
              <w:rPr>
                <w:rFonts w:ascii="Times New Roman" w:hAnsi="Times New Roman" w:cs="Times New Roman"/>
              </w:rPr>
            </w:pPr>
          </w:p>
        </w:tc>
        <w:tc>
          <w:tcPr>
            <w:tcW w:w="769" w:type="pct"/>
          </w:tcPr>
          <w:p w14:paraId="32D16E22" w14:textId="77777777" w:rsidR="000304FE" w:rsidRPr="00753F2E" w:rsidRDefault="000304FE" w:rsidP="00753F2E">
            <w:pPr>
              <w:spacing w:after="0" w:line="240" w:lineRule="auto"/>
              <w:jc w:val="both"/>
              <w:rPr>
                <w:rFonts w:ascii="Times New Roman" w:hAnsi="Times New Roman" w:cs="Times New Roman"/>
              </w:rPr>
            </w:pPr>
          </w:p>
        </w:tc>
      </w:tr>
      <w:tr w:rsidR="000304FE" w:rsidRPr="00753F2E" w14:paraId="7F078997" w14:textId="77777777" w:rsidTr="000304FE">
        <w:trPr>
          <w:trHeight w:val="20"/>
        </w:trPr>
        <w:tc>
          <w:tcPr>
            <w:tcW w:w="2624" w:type="pct"/>
            <w:vMerge/>
          </w:tcPr>
          <w:p w14:paraId="2FD180FE" w14:textId="77777777" w:rsidR="000304FE" w:rsidRPr="00753F2E" w:rsidRDefault="000304FE" w:rsidP="00753F2E">
            <w:pPr>
              <w:spacing w:after="0" w:line="240" w:lineRule="auto"/>
              <w:jc w:val="both"/>
              <w:rPr>
                <w:rFonts w:ascii="Times New Roman" w:hAnsi="Times New Roman" w:cs="Times New Roman"/>
              </w:rPr>
            </w:pPr>
          </w:p>
        </w:tc>
        <w:tc>
          <w:tcPr>
            <w:tcW w:w="803" w:type="pct"/>
            <w:vAlign w:val="bottom"/>
          </w:tcPr>
          <w:p w14:paraId="134E6578" w14:textId="77777777" w:rsidR="000304FE" w:rsidRPr="00753F2E" w:rsidRDefault="000304FE" w:rsidP="000304FE">
            <w:pPr>
              <w:spacing w:after="0" w:line="240" w:lineRule="auto"/>
              <w:jc w:val="right"/>
              <w:rPr>
                <w:rFonts w:ascii="Times New Roman" w:hAnsi="Times New Roman" w:cs="Times New Roman"/>
              </w:rPr>
            </w:pPr>
            <w:r w:rsidRPr="00753F2E">
              <w:rPr>
                <w:rFonts w:ascii="Times New Roman" w:hAnsi="Times New Roman" w:cs="Times New Roman"/>
                <w:b/>
              </w:rPr>
              <w:t>300 000</w:t>
            </w:r>
          </w:p>
        </w:tc>
        <w:tc>
          <w:tcPr>
            <w:tcW w:w="804" w:type="pct"/>
            <w:vAlign w:val="bottom"/>
          </w:tcPr>
          <w:p w14:paraId="4197743A" w14:textId="77777777" w:rsidR="000304FE" w:rsidRPr="00753F2E" w:rsidRDefault="000304FE" w:rsidP="00442AEF">
            <w:pPr>
              <w:spacing w:after="0" w:line="240" w:lineRule="auto"/>
              <w:jc w:val="right"/>
              <w:rPr>
                <w:rFonts w:ascii="Times New Roman" w:hAnsi="Times New Roman" w:cs="Times New Roman"/>
              </w:rPr>
            </w:pPr>
            <w:r w:rsidRPr="00753F2E">
              <w:rPr>
                <w:rFonts w:ascii="Times New Roman" w:hAnsi="Times New Roman" w:cs="Times New Roman"/>
                <w:b/>
              </w:rPr>
              <w:t>300 000</w:t>
            </w:r>
          </w:p>
        </w:tc>
        <w:tc>
          <w:tcPr>
            <w:tcW w:w="769" w:type="pct"/>
            <w:vAlign w:val="bottom"/>
          </w:tcPr>
          <w:p w14:paraId="6A52A16C" w14:textId="77777777" w:rsidR="000304FE" w:rsidRPr="00753F2E" w:rsidRDefault="00442AEF" w:rsidP="000304FE">
            <w:pPr>
              <w:spacing w:after="0" w:line="240" w:lineRule="auto"/>
              <w:jc w:val="right"/>
              <w:rPr>
                <w:rFonts w:ascii="Times New Roman" w:hAnsi="Times New Roman" w:cs="Times New Roman"/>
                <w:b/>
              </w:rPr>
            </w:pPr>
            <w:r>
              <w:rPr>
                <w:rFonts w:ascii="Times New Roman" w:hAnsi="Times New Roman" w:cs="Times New Roman"/>
                <w:b/>
              </w:rPr>
              <w:t>*</w:t>
            </w:r>
          </w:p>
        </w:tc>
      </w:tr>
    </w:tbl>
    <w:p w14:paraId="5F36727F" w14:textId="53D79BC9" w:rsidR="00821AF3" w:rsidRPr="008075BA" w:rsidRDefault="00821AF3" w:rsidP="00442AEF">
      <w:pPr>
        <w:pBdr>
          <w:bottom w:val="single" w:sz="4" w:space="1" w:color="auto"/>
        </w:pBdr>
        <w:spacing w:after="0" w:line="240" w:lineRule="auto"/>
        <w:ind w:left="144" w:hanging="144"/>
        <w:jc w:val="both"/>
        <w:rPr>
          <w:rFonts w:ascii="Times New Roman" w:hAnsi="Times New Roman" w:cs="Times New Roman"/>
          <w:sz w:val="20"/>
        </w:rPr>
      </w:pPr>
      <w:r w:rsidRPr="008075BA">
        <w:rPr>
          <w:rFonts w:ascii="Times New Roman" w:hAnsi="Times New Roman" w:cs="Times New Roman"/>
          <w:sz w:val="20"/>
        </w:rPr>
        <w:t>* Expenditure in 1988-89 from the Advance to the Speaker of the House of Representatives is shown under the appropriatio</w:t>
      </w:r>
      <w:r w:rsidR="003A7597">
        <w:rPr>
          <w:rFonts w:ascii="Times New Roman" w:hAnsi="Times New Roman" w:cs="Times New Roman"/>
          <w:sz w:val="20"/>
        </w:rPr>
        <w:t>n</w:t>
      </w:r>
      <w:bookmarkStart w:id="0" w:name="_GoBack"/>
      <w:bookmarkEnd w:id="0"/>
      <w:r w:rsidRPr="008075BA">
        <w:rPr>
          <w:rFonts w:ascii="Times New Roman" w:hAnsi="Times New Roman" w:cs="Times New Roman"/>
          <w:sz w:val="20"/>
        </w:rPr>
        <w:t xml:space="preserve"> to which it has been charged.</w:t>
      </w:r>
    </w:p>
    <w:p w14:paraId="46D349BA" w14:textId="77777777" w:rsidR="00821AF3" w:rsidRPr="00753F2E"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tbl>
      <w:tblPr>
        <w:tblW w:w="5000" w:type="pct"/>
        <w:tblLayout w:type="fixed"/>
        <w:tblCellMar>
          <w:left w:w="40" w:type="dxa"/>
          <w:right w:w="40" w:type="dxa"/>
        </w:tblCellMar>
        <w:tblLook w:val="04A0" w:firstRow="1" w:lastRow="0" w:firstColumn="1" w:lastColumn="0" w:noHBand="0" w:noVBand="1"/>
      </w:tblPr>
      <w:tblGrid>
        <w:gridCol w:w="4492"/>
        <w:gridCol w:w="1112"/>
        <w:gridCol w:w="1453"/>
        <w:gridCol w:w="1332"/>
      </w:tblGrid>
      <w:tr w:rsidR="00821AF3" w:rsidRPr="00753F2E" w14:paraId="1BCDAEBB" w14:textId="77777777" w:rsidTr="00585427">
        <w:trPr>
          <w:trHeight w:val="20"/>
        </w:trPr>
        <w:tc>
          <w:tcPr>
            <w:tcW w:w="2677" w:type="pct"/>
            <w:vMerge w:val="restart"/>
            <w:tcBorders>
              <w:top w:val="single" w:sz="6" w:space="0" w:color="auto"/>
              <w:bottom w:val="single" w:sz="6" w:space="0" w:color="auto"/>
            </w:tcBorders>
          </w:tcPr>
          <w:p w14:paraId="32C04B60" w14:textId="77777777" w:rsidR="00821AF3" w:rsidRPr="00753F2E" w:rsidRDefault="00821AF3" w:rsidP="00753F2E">
            <w:pPr>
              <w:spacing w:after="0" w:line="240" w:lineRule="auto"/>
              <w:jc w:val="both"/>
              <w:rPr>
                <w:rFonts w:ascii="Times New Roman" w:hAnsi="Times New Roman" w:cs="Times New Roman"/>
              </w:rPr>
            </w:pPr>
          </w:p>
        </w:tc>
        <w:tc>
          <w:tcPr>
            <w:tcW w:w="663" w:type="pct"/>
            <w:vMerge w:val="restart"/>
            <w:tcBorders>
              <w:top w:val="single" w:sz="6" w:space="0" w:color="auto"/>
              <w:bottom w:val="single" w:sz="6" w:space="0" w:color="auto"/>
            </w:tcBorders>
            <w:vAlign w:val="center"/>
          </w:tcPr>
          <w:p w14:paraId="16185D72" w14:textId="77777777" w:rsidR="00821AF3" w:rsidRPr="00753F2E" w:rsidRDefault="00753F2E" w:rsidP="00585427">
            <w:pPr>
              <w:spacing w:after="0" w:line="240" w:lineRule="auto"/>
              <w:jc w:val="center"/>
              <w:rPr>
                <w:rFonts w:ascii="Times New Roman" w:hAnsi="Times New Roman" w:cs="Times New Roman"/>
              </w:rPr>
            </w:pPr>
            <w:r w:rsidRPr="00753F2E">
              <w:rPr>
                <w:rFonts w:ascii="Times New Roman" w:hAnsi="Times New Roman" w:cs="Times New Roman"/>
                <w:b/>
              </w:rPr>
              <w:t>1989-90</w:t>
            </w:r>
          </w:p>
        </w:tc>
        <w:tc>
          <w:tcPr>
            <w:tcW w:w="1660" w:type="pct"/>
            <w:gridSpan w:val="2"/>
            <w:tcBorders>
              <w:top w:val="single" w:sz="6" w:space="0" w:color="auto"/>
              <w:bottom w:val="single" w:sz="6" w:space="0" w:color="auto"/>
            </w:tcBorders>
          </w:tcPr>
          <w:p w14:paraId="3FC5A166" w14:textId="77777777" w:rsidR="00821AF3" w:rsidRPr="00753F2E" w:rsidRDefault="00821AF3" w:rsidP="00585427">
            <w:pPr>
              <w:spacing w:before="60" w:after="60" w:line="240" w:lineRule="auto"/>
              <w:jc w:val="center"/>
              <w:rPr>
                <w:rFonts w:ascii="Times New Roman" w:hAnsi="Times New Roman" w:cs="Times New Roman"/>
              </w:rPr>
            </w:pPr>
            <w:r w:rsidRPr="00753F2E">
              <w:rPr>
                <w:rFonts w:ascii="Times New Roman" w:hAnsi="Times New Roman" w:cs="Times New Roman"/>
              </w:rPr>
              <w:t>1988-89</w:t>
            </w:r>
          </w:p>
        </w:tc>
      </w:tr>
      <w:tr w:rsidR="00821AF3" w:rsidRPr="00753F2E" w14:paraId="6DE2E77B" w14:textId="77777777" w:rsidTr="00585427">
        <w:trPr>
          <w:trHeight w:val="20"/>
        </w:trPr>
        <w:tc>
          <w:tcPr>
            <w:tcW w:w="2677" w:type="pct"/>
            <w:vMerge/>
            <w:tcBorders>
              <w:top w:val="single" w:sz="6" w:space="0" w:color="auto"/>
              <w:bottom w:val="single" w:sz="6" w:space="0" w:color="auto"/>
            </w:tcBorders>
          </w:tcPr>
          <w:p w14:paraId="3CB50C42" w14:textId="77777777" w:rsidR="00821AF3" w:rsidRPr="00753F2E" w:rsidRDefault="00821AF3" w:rsidP="00753F2E">
            <w:pPr>
              <w:spacing w:after="0" w:line="240" w:lineRule="auto"/>
              <w:jc w:val="both"/>
              <w:rPr>
                <w:rFonts w:ascii="Times New Roman" w:hAnsi="Times New Roman" w:cs="Times New Roman"/>
              </w:rPr>
            </w:pPr>
          </w:p>
        </w:tc>
        <w:tc>
          <w:tcPr>
            <w:tcW w:w="663" w:type="pct"/>
            <w:vMerge/>
            <w:tcBorders>
              <w:top w:val="single" w:sz="6" w:space="0" w:color="auto"/>
              <w:bottom w:val="single" w:sz="6" w:space="0" w:color="auto"/>
            </w:tcBorders>
          </w:tcPr>
          <w:p w14:paraId="08A40F08" w14:textId="77777777" w:rsidR="00821AF3" w:rsidRPr="00753F2E" w:rsidRDefault="00821AF3" w:rsidP="00753F2E">
            <w:pPr>
              <w:spacing w:after="0" w:line="240" w:lineRule="auto"/>
              <w:jc w:val="both"/>
              <w:rPr>
                <w:rFonts w:ascii="Times New Roman" w:hAnsi="Times New Roman" w:cs="Times New Roman"/>
              </w:rPr>
            </w:pPr>
          </w:p>
        </w:tc>
        <w:tc>
          <w:tcPr>
            <w:tcW w:w="866" w:type="pct"/>
            <w:tcBorders>
              <w:top w:val="single" w:sz="6" w:space="0" w:color="auto"/>
              <w:bottom w:val="single" w:sz="6" w:space="0" w:color="auto"/>
            </w:tcBorders>
          </w:tcPr>
          <w:p w14:paraId="18E14B39" w14:textId="77777777" w:rsidR="00821AF3" w:rsidRPr="00753F2E" w:rsidRDefault="00821AF3" w:rsidP="00585427">
            <w:pPr>
              <w:spacing w:after="0" w:line="240" w:lineRule="auto"/>
              <w:jc w:val="center"/>
              <w:rPr>
                <w:rFonts w:ascii="Times New Roman" w:hAnsi="Times New Roman" w:cs="Times New Roman"/>
              </w:rPr>
            </w:pPr>
            <w:r w:rsidRPr="00753F2E">
              <w:rPr>
                <w:rFonts w:ascii="Times New Roman" w:hAnsi="Times New Roman" w:cs="Times New Roman"/>
              </w:rPr>
              <w:t>Appropriation</w:t>
            </w:r>
          </w:p>
        </w:tc>
        <w:tc>
          <w:tcPr>
            <w:tcW w:w="794" w:type="pct"/>
            <w:tcBorders>
              <w:top w:val="single" w:sz="6" w:space="0" w:color="auto"/>
              <w:bottom w:val="single" w:sz="6" w:space="0" w:color="auto"/>
            </w:tcBorders>
          </w:tcPr>
          <w:p w14:paraId="160F8EB8" w14:textId="77777777" w:rsidR="00821AF3" w:rsidRPr="00753F2E" w:rsidRDefault="00821AF3" w:rsidP="00585427">
            <w:pPr>
              <w:spacing w:after="0" w:line="240" w:lineRule="auto"/>
              <w:jc w:val="center"/>
              <w:rPr>
                <w:rFonts w:ascii="Times New Roman" w:hAnsi="Times New Roman" w:cs="Times New Roman"/>
              </w:rPr>
            </w:pPr>
            <w:r w:rsidRPr="00753F2E">
              <w:rPr>
                <w:rFonts w:ascii="Times New Roman" w:hAnsi="Times New Roman" w:cs="Times New Roman"/>
              </w:rPr>
              <w:t>Expenditure</w:t>
            </w:r>
          </w:p>
        </w:tc>
      </w:tr>
      <w:tr w:rsidR="00821AF3" w:rsidRPr="00753F2E" w14:paraId="6ABB662E" w14:textId="77777777" w:rsidTr="00585427">
        <w:trPr>
          <w:trHeight w:val="20"/>
        </w:trPr>
        <w:tc>
          <w:tcPr>
            <w:tcW w:w="2677" w:type="pct"/>
            <w:tcBorders>
              <w:top w:val="single" w:sz="6" w:space="0" w:color="auto"/>
            </w:tcBorders>
          </w:tcPr>
          <w:p w14:paraId="34D75431" w14:textId="77777777" w:rsidR="00821AF3" w:rsidRPr="00753F2E" w:rsidRDefault="00821AF3" w:rsidP="00753F2E">
            <w:pPr>
              <w:spacing w:after="0" w:line="240" w:lineRule="auto"/>
              <w:jc w:val="both"/>
              <w:rPr>
                <w:rFonts w:ascii="Times New Roman" w:hAnsi="Times New Roman" w:cs="Times New Roman"/>
              </w:rPr>
            </w:pPr>
          </w:p>
        </w:tc>
        <w:tc>
          <w:tcPr>
            <w:tcW w:w="663" w:type="pct"/>
            <w:tcBorders>
              <w:top w:val="single" w:sz="6" w:space="0" w:color="auto"/>
            </w:tcBorders>
          </w:tcPr>
          <w:p w14:paraId="43C5B50A" w14:textId="77777777" w:rsidR="00821AF3" w:rsidRPr="00753F2E" w:rsidRDefault="00753F2E" w:rsidP="00442AEF">
            <w:pPr>
              <w:spacing w:after="0" w:line="240" w:lineRule="auto"/>
              <w:jc w:val="right"/>
              <w:rPr>
                <w:rFonts w:ascii="Times New Roman" w:hAnsi="Times New Roman" w:cs="Times New Roman"/>
              </w:rPr>
            </w:pPr>
            <w:r w:rsidRPr="00753F2E">
              <w:rPr>
                <w:rFonts w:ascii="Times New Roman" w:hAnsi="Times New Roman" w:cs="Times New Roman"/>
                <w:b/>
              </w:rPr>
              <w:t>$</w:t>
            </w:r>
          </w:p>
        </w:tc>
        <w:tc>
          <w:tcPr>
            <w:tcW w:w="866" w:type="pct"/>
            <w:tcBorders>
              <w:top w:val="single" w:sz="6" w:space="0" w:color="auto"/>
            </w:tcBorders>
          </w:tcPr>
          <w:p w14:paraId="12BF274A"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w:t>
            </w:r>
          </w:p>
        </w:tc>
        <w:tc>
          <w:tcPr>
            <w:tcW w:w="794" w:type="pct"/>
            <w:tcBorders>
              <w:top w:val="single" w:sz="6" w:space="0" w:color="auto"/>
            </w:tcBorders>
          </w:tcPr>
          <w:p w14:paraId="4A52EF84"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w:t>
            </w:r>
          </w:p>
        </w:tc>
      </w:tr>
      <w:tr w:rsidR="00821AF3" w:rsidRPr="00753F2E" w14:paraId="1DC1322F" w14:textId="77777777" w:rsidTr="00585427">
        <w:trPr>
          <w:trHeight w:val="20"/>
        </w:trPr>
        <w:tc>
          <w:tcPr>
            <w:tcW w:w="2677" w:type="pct"/>
          </w:tcPr>
          <w:p w14:paraId="324BDAA3" w14:textId="77777777" w:rsidR="00821AF3" w:rsidRPr="00753F2E" w:rsidRDefault="00821AF3" w:rsidP="008075BA">
            <w:pPr>
              <w:spacing w:after="0" w:line="240" w:lineRule="auto"/>
              <w:jc w:val="both"/>
              <w:rPr>
                <w:rFonts w:ascii="Times New Roman" w:hAnsi="Times New Roman" w:cs="Times New Roman"/>
              </w:rPr>
            </w:pPr>
            <w:r w:rsidRPr="00753F2E">
              <w:rPr>
                <w:rFonts w:ascii="Times New Roman" w:hAnsi="Times New Roman" w:cs="Times New Roman"/>
              </w:rPr>
              <w:t>Division 105. PARLIAMENTARY REPORTING STAFF</w:t>
            </w:r>
          </w:p>
        </w:tc>
        <w:tc>
          <w:tcPr>
            <w:tcW w:w="663" w:type="pct"/>
          </w:tcPr>
          <w:p w14:paraId="230F7695" w14:textId="77777777" w:rsidR="00821AF3" w:rsidRPr="00753F2E" w:rsidRDefault="00821AF3" w:rsidP="00442AEF">
            <w:pPr>
              <w:spacing w:after="0" w:line="240" w:lineRule="auto"/>
              <w:jc w:val="right"/>
              <w:rPr>
                <w:rFonts w:ascii="Times New Roman" w:hAnsi="Times New Roman" w:cs="Times New Roman"/>
              </w:rPr>
            </w:pPr>
          </w:p>
        </w:tc>
        <w:tc>
          <w:tcPr>
            <w:tcW w:w="866" w:type="pct"/>
          </w:tcPr>
          <w:p w14:paraId="23450407" w14:textId="77777777" w:rsidR="00821AF3" w:rsidRPr="00753F2E" w:rsidRDefault="00821AF3" w:rsidP="00442AEF">
            <w:pPr>
              <w:spacing w:after="0" w:line="240" w:lineRule="auto"/>
              <w:jc w:val="right"/>
              <w:rPr>
                <w:rFonts w:ascii="Times New Roman" w:hAnsi="Times New Roman" w:cs="Times New Roman"/>
              </w:rPr>
            </w:pPr>
          </w:p>
        </w:tc>
        <w:tc>
          <w:tcPr>
            <w:tcW w:w="794" w:type="pct"/>
          </w:tcPr>
          <w:p w14:paraId="29B8487A" w14:textId="77777777" w:rsidR="00821AF3" w:rsidRPr="00753F2E" w:rsidRDefault="00821AF3" w:rsidP="00442AEF">
            <w:pPr>
              <w:spacing w:after="0" w:line="240" w:lineRule="auto"/>
              <w:jc w:val="right"/>
              <w:rPr>
                <w:rFonts w:ascii="Times New Roman" w:hAnsi="Times New Roman" w:cs="Times New Roman"/>
              </w:rPr>
            </w:pPr>
          </w:p>
        </w:tc>
      </w:tr>
      <w:tr w:rsidR="00821AF3" w:rsidRPr="00753F2E" w14:paraId="2CCE16E7" w14:textId="77777777" w:rsidTr="00585427">
        <w:trPr>
          <w:trHeight w:val="20"/>
        </w:trPr>
        <w:tc>
          <w:tcPr>
            <w:tcW w:w="2677" w:type="pct"/>
          </w:tcPr>
          <w:p w14:paraId="17AF01F4" w14:textId="77777777" w:rsidR="00821AF3" w:rsidRPr="00753F2E" w:rsidRDefault="00753F2E" w:rsidP="00270504">
            <w:pPr>
              <w:tabs>
                <w:tab w:val="right" w:leader="dot" w:pos="4320"/>
              </w:tabs>
              <w:spacing w:after="0" w:line="240" w:lineRule="auto"/>
              <w:jc w:val="both"/>
              <w:rPr>
                <w:rFonts w:ascii="Times New Roman" w:hAnsi="Times New Roman" w:cs="Times New Roman"/>
              </w:rPr>
            </w:pPr>
            <w:r w:rsidRPr="00753F2E">
              <w:rPr>
                <w:rFonts w:ascii="Times New Roman" w:hAnsi="Times New Roman" w:cs="Times New Roman"/>
                <w:b/>
              </w:rPr>
              <w:t>1. Recurrent Expenditure</w:t>
            </w:r>
            <w:r w:rsidR="003C0085" w:rsidRPr="003C0085">
              <w:rPr>
                <w:rFonts w:ascii="Times New Roman" w:hAnsi="Times New Roman" w:cs="Times New Roman"/>
              </w:rPr>
              <w:tab/>
            </w:r>
          </w:p>
        </w:tc>
        <w:tc>
          <w:tcPr>
            <w:tcW w:w="663" w:type="pct"/>
            <w:tcBorders>
              <w:bottom w:val="single" w:sz="4" w:space="0" w:color="auto"/>
            </w:tcBorders>
          </w:tcPr>
          <w:p w14:paraId="2FEAAF0E"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9 214 000</w:t>
            </w:r>
          </w:p>
        </w:tc>
        <w:tc>
          <w:tcPr>
            <w:tcW w:w="866" w:type="pct"/>
            <w:tcBorders>
              <w:bottom w:val="single" w:sz="6" w:space="0" w:color="auto"/>
            </w:tcBorders>
          </w:tcPr>
          <w:p w14:paraId="594A7584"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8 493 000</w:t>
            </w:r>
          </w:p>
        </w:tc>
        <w:tc>
          <w:tcPr>
            <w:tcW w:w="794" w:type="pct"/>
            <w:tcBorders>
              <w:bottom w:val="single" w:sz="6" w:space="0" w:color="auto"/>
            </w:tcBorders>
          </w:tcPr>
          <w:p w14:paraId="188B2318"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8 435 109</w:t>
            </w:r>
          </w:p>
        </w:tc>
      </w:tr>
      <w:tr w:rsidR="00821AF3" w:rsidRPr="00753F2E" w14:paraId="61785EB0" w14:textId="77777777" w:rsidTr="00585427">
        <w:trPr>
          <w:trHeight w:val="20"/>
        </w:trPr>
        <w:tc>
          <w:tcPr>
            <w:tcW w:w="2677" w:type="pct"/>
            <w:tcBorders>
              <w:bottom w:val="single" w:sz="6" w:space="0" w:color="auto"/>
            </w:tcBorders>
          </w:tcPr>
          <w:p w14:paraId="795164D2" w14:textId="77777777" w:rsidR="00821AF3" w:rsidRPr="00753F2E" w:rsidRDefault="00753F2E" w:rsidP="00585427">
            <w:pPr>
              <w:tabs>
                <w:tab w:val="right" w:leader="dot" w:pos="1440"/>
                <w:tab w:val="right" w:leader="dot" w:pos="4320"/>
              </w:tabs>
              <w:spacing w:before="120" w:after="120" w:line="240" w:lineRule="auto"/>
              <w:ind w:left="288"/>
              <w:jc w:val="both"/>
              <w:rPr>
                <w:rFonts w:ascii="Times New Roman" w:hAnsi="Times New Roman" w:cs="Times New Roman"/>
              </w:rPr>
            </w:pPr>
            <w:r w:rsidRPr="00753F2E">
              <w:rPr>
                <w:rFonts w:ascii="Times New Roman" w:hAnsi="Times New Roman" w:cs="Times New Roman"/>
                <w:b/>
              </w:rPr>
              <w:t>Total: Parliamentary Reporting Staff</w:t>
            </w:r>
            <w:r w:rsidR="00311101" w:rsidRPr="00311101">
              <w:rPr>
                <w:rFonts w:ascii="Times New Roman" w:hAnsi="Times New Roman" w:cs="Times New Roman"/>
              </w:rPr>
              <w:tab/>
            </w:r>
          </w:p>
        </w:tc>
        <w:tc>
          <w:tcPr>
            <w:tcW w:w="663" w:type="pct"/>
            <w:tcBorders>
              <w:top w:val="single" w:sz="4" w:space="0" w:color="auto"/>
              <w:bottom w:val="single" w:sz="6" w:space="0" w:color="auto"/>
            </w:tcBorders>
          </w:tcPr>
          <w:p w14:paraId="4295C260"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9 214 000</w:t>
            </w:r>
          </w:p>
        </w:tc>
        <w:tc>
          <w:tcPr>
            <w:tcW w:w="866" w:type="pct"/>
            <w:tcBorders>
              <w:top w:val="single" w:sz="6" w:space="0" w:color="auto"/>
              <w:bottom w:val="single" w:sz="6" w:space="0" w:color="auto"/>
            </w:tcBorders>
          </w:tcPr>
          <w:p w14:paraId="064EC0E8"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8 493 000</w:t>
            </w:r>
          </w:p>
        </w:tc>
        <w:tc>
          <w:tcPr>
            <w:tcW w:w="794" w:type="pct"/>
            <w:tcBorders>
              <w:top w:val="single" w:sz="6" w:space="0" w:color="auto"/>
              <w:bottom w:val="single" w:sz="6" w:space="0" w:color="auto"/>
            </w:tcBorders>
          </w:tcPr>
          <w:p w14:paraId="164B4A91"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8 43</w:t>
            </w:r>
            <w:r w:rsidR="00442AEF">
              <w:rPr>
                <w:rFonts w:ascii="Times New Roman" w:hAnsi="Times New Roman" w:cs="Times New Roman"/>
                <w:b/>
              </w:rPr>
              <w:t>5</w:t>
            </w:r>
            <w:r w:rsidRPr="00753F2E">
              <w:rPr>
                <w:rFonts w:ascii="Times New Roman" w:hAnsi="Times New Roman" w:cs="Times New Roman"/>
                <w:b/>
              </w:rPr>
              <w:t xml:space="preserve"> 109</w:t>
            </w:r>
          </w:p>
        </w:tc>
      </w:tr>
      <w:tr w:rsidR="00821AF3" w:rsidRPr="00753F2E" w14:paraId="6FAF2A04" w14:textId="77777777" w:rsidTr="008075BA">
        <w:trPr>
          <w:trHeight w:val="20"/>
        </w:trPr>
        <w:tc>
          <w:tcPr>
            <w:tcW w:w="2677" w:type="pct"/>
            <w:tcBorders>
              <w:top w:val="single" w:sz="6" w:space="0" w:color="auto"/>
            </w:tcBorders>
          </w:tcPr>
          <w:p w14:paraId="61D560C0"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Division 106.—PARLIAMENTARY LIBRARY</w:t>
            </w:r>
          </w:p>
          <w:p w14:paraId="51ED8548" w14:textId="77777777" w:rsidR="00821AF3" w:rsidRPr="00753F2E" w:rsidRDefault="00753F2E" w:rsidP="00270504">
            <w:pPr>
              <w:tabs>
                <w:tab w:val="right" w:leader="dot" w:pos="4320"/>
              </w:tabs>
              <w:spacing w:after="0" w:line="240" w:lineRule="auto"/>
              <w:ind w:left="432" w:hanging="432"/>
              <w:jc w:val="both"/>
              <w:rPr>
                <w:rFonts w:ascii="Times New Roman" w:hAnsi="Times New Roman" w:cs="Times New Roman"/>
              </w:rPr>
            </w:pPr>
            <w:r w:rsidRPr="00753F2E">
              <w:rPr>
                <w:rFonts w:ascii="Times New Roman" w:hAnsi="Times New Roman" w:cs="Times New Roman"/>
                <w:b/>
              </w:rPr>
              <w:t>1. Recurrent Expenditure</w:t>
            </w:r>
            <w:r w:rsidR="00585427" w:rsidRPr="00ED4E79">
              <w:rPr>
                <w:rFonts w:ascii="Times New Roman" w:hAnsi="Times New Roman" w:cs="Times New Roman"/>
              </w:rPr>
              <w:tab/>
            </w:r>
          </w:p>
        </w:tc>
        <w:tc>
          <w:tcPr>
            <w:tcW w:w="663" w:type="pct"/>
            <w:tcBorders>
              <w:top w:val="single" w:sz="6" w:space="0" w:color="auto"/>
              <w:bottom w:val="single" w:sz="6" w:space="0" w:color="auto"/>
            </w:tcBorders>
            <w:vAlign w:val="bottom"/>
          </w:tcPr>
          <w:p w14:paraId="201F0BB3"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27 671 000</w:t>
            </w:r>
          </w:p>
        </w:tc>
        <w:tc>
          <w:tcPr>
            <w:tcW w:w="866" w:type="pct"/>
            <w:tcBorders>
              <w:top w:val="single" w:sz="6" w:space="0" w:color="auto"/>
              <w:bottom w:val="single" w:sz="6" w:space="0" w:color="auto"/>
            </w:tcBorders>
            <w:vAlign w:val="bottom"/>
          </w:tcPr>
          <w:p w14:paraId="6210A51F"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26 033 000</w:t>
            </w:r>
          </w:p>
        </w:tc>
        <w:tc>
          <w:tcPr>
            <w:tcW w:w="794" w:type="pct"/>
            <w:tcBorders>
              <w:top w:val="single" w:sz="6" w:space="0" w:color="auto"/>
              <w:bottom w:val="single" w:sz="6" w:space="0" w:color="auto"/>
            </w:tcBorders>
            <w:vAlign w:val="bottom"/>
          </w:tcPr>
          <w:p w14:paraId="339B80F6"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26 008 015</w:t>
            </w:r>
          </w:p>
        </w:tc>
      </w:tr>
      <w:tr w:rsidR="00821AF3" w:rsidRPr="00753F2E" w14:paraId="2A6D9DF2" w14:textId="77777777" w:rsidTr="008075BA">
        <w:trPr>
          <w:trHeight w:val="20"/>
        </w:trPr>
        <w:tc>
          <w:tcPr>
            <w:tcW w:w="2677" w:type="pct"/>
            <w:tcBorders>
              <w:bottom w:val="single" w:sz="6" w:space="0" w:color="auto"/>
            </w:tcBorders>
          </w:tcPr>
          <w:p w14:paraId="2DEBD4B0" w14:textId="77777777" w:rsidR="00821AF3" w:rsidRPr="007D3CA6" w:rsidRDefault="00821AF3" w:rsidP="00270504">
            <w:pPr>
              <w:tabs>
                <w:tab w:val="right" w:leader="dot" w:pos="1440"/>
                <w:tab w:val="right" w:leader="dot" w:pos="4320"/>
              </w:tabs>
              <w:spacing w:before="120" w:after="120" w:line="240" w:lineRule="auto"/>
              <w:ind w:left="288"/>
              <w:jc w:val="both"/>
              <w:rPr>
                <w:rFonts w:ascii="Times New Roman" w:hAnsi="Times New Roman" w:cs="Times New Roman"/>
                <w:b/>
              </w:rPr>
            </w:pPr>
            <w:r w:rsidRPr="007D3CA6">
              <w:rPr>
                <w:rFonts w:ascii="Times New Roman" w:hAnsi="Times New Roman" w:cs="Times New Roman"/>
                <w:b/>
              </w:rPr>
              <w:t>Total: Parliamentary Library</w:t>
            </w:r>
            <w:r w:rsidR="00585427" w:rsidRPr="007D3CA6">
              <w:rPr>
                <w:rFonts w:ascii="Times New Roman" w:hAnsi="Times New Roman" w:cs="Times New Roman"/>
              </w:rPr>
              <w:tab/>
            </w:r>
          </w:p>
        </w:tc>
        <w:tc>
          <w:tcPr>
            <w:tcW w:w="663" w:type="pct"/>
            <w:tcBorders>
              <w:top w:val="single" w:sz="6" w:space="0" w:color="auto"/>
              <w:bottom w:val="single" w:sz="6" w:space="0" w:color="auto"/>
            </w:tcBorders>
          </w:tcPr>
          <w:p w14:paraId="4B4B39E1"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27 671 000</w:t>
            </w:r>
          </w:p>
        </w:tc>
        <w:tc>
          <w:tcPr>
            <w:tcW w:w="866" w:type="pct"/>
            <w:tcBorders>
              <w:top w:val="single" w:sz="6" w:space="0" w:color="auto"/>
              <w:bottom w:val="single" w:sz="6" w:space="0" w:color="auto"/>
            </w:tcBorders>
          </w:tcPr>
          <w:p w14:paraId="1FF853B1"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26 033 000</w:t>
            </w:r>
          </w:p>
        </w:tc>
        <w:tc>
          <w:tcPr>
            <w:tcW w:w="794" w:type="pct"/>
            <w:tcBorders>
              <w:top w:val="single" w:sz="6" w:space="0" w:color="auto"/>
              <w:bottom w:val="single" w:sz="6" w:space="0" w:color="auto"/>
            </w:tcBorders>
          </w:tcPr>
          <w:p w14:paraId="14AF76CF" w14:textId="77777777" w:rsidR="00821AF3" w:rsidRPr="00753F2E" w:rsidRDefault="00753F2E" w:rsidP="00585427">
            <w:pPr>
              <w:spacing w:before="120" w:after="120" w:line="240" w:lineRule="auto"/>
              <w:jc w:val="right"/>
              <w:rPr>
                <w:rFonts w:ascii="Times New Roman" w:hAnsi="Times New Roman" w:cs="Times New Roman"/>
              </w:rPr>
            </w:pPr>
            <w:r w:rsidRPr="00753F2E">
              <w:rPr>
                <w:rFonts w:ascii="Times New Roman" w:hAnsi="Times New Roman" w:cs="Times New Roman"/>
                <w:b/>
              </w:rPr>
              <w:t>26 008 015</w:t>
            </w:r>
          </w:p>
        </w:tc>
      </w:tr>
      <w:tr w:rsidR="00821AF3" w:rsidRPr="00753F2E" w14:paraId="21B11E20" w14:textId="77777777" w:rsidTr="008075BA">
        <w:trPr>
          <w:trHeight w:val="20"/>
        </w:trPr>
        <w:tc>
          <w:tcPr>
            <w:tcW w:w="2677" w:type="pct"/>
            <w:tcBorders>
              <w:top w:val="single" w:sz="6" w:space="0" w:color="auto"/>
            </w:tcBorders>
          </w:tcPr>
          <w:p w14:paraId="4A510FF9" w14:textId="77777777" w:rsidR="00821AF3" w:rsidRPr="00753F2E" w:rsidRDefault="00821AF3" w:rsidP="00753F2E">
            <w:pPr>
              <w:spacing w:after="0" w:line="240" w:lineRule="auto"/>
              <w:jc w:val="both"/>
              <w:rPr>
                <w:rFonts w:ascii="Times New Roman" w:hAnsi="Times New Roman" w:cs="Times New Roman"/>
              </w:rPr>
            </w:pPr>
            <w:r w:rsidRPr="00753F2E">
              <w:rPr>
                <w:rFonts w:ascii="Times New Roman" w:hAnsi="Times New Roman" w:cs="Times New Roman"/>
              </w:rPr>
              <w:t>Division 107.—JOINT HOUSE DEPARTMENT</w:t>
            </w:r>
          </w:p>
          <w:p w14:paraId="22DEB31A" w14:textId="77777777" w:rsidR="00821AF3" w:rsidRPr="00753F2E" w:rsidRDefault="00753F2E" w:rsidP="00270504">
            <w:pPr>
              <w:tabs>
                <w:tab w:val="right" w:leader="dot" w:pos="4320"/>
              </w:tabs>
              <w:spacing w:after="0" w:line="240" w:lineRule="auto"/>
              <w:ind w:left="432" w:hanging="432"/>
              <w:jc w:val="both"/>
              <w:rPr>
                <w:rFonts w:ascii="Times New Roman" w:hAnsi="Times New Roman" w:cs="Times New Roman"/>
              </w:rPr>
            </w:pPr>
            <w:r w:rsidRPr="00753F2E">
              <w:rPr>
                <w:rFonts w:ascii="Times New Roman" w:hAnsi="Times New Roman" w:cs="Times New Roman"/>
                <w:b/>
              </w:rPr>
              <w:t>1. Recurrent Expenditure (net appropriation—see section 7)</w:t>
            </w:r>
            <w:r w:rsidR="00311101" w:rsidRPr="00311101">
              <w:rPr>
                <w:rFonts w:ascii="Times New Roman" w:hAnsi="Times New Roman" w:cs="Times New Roman"/>
              </w:rPr>
              <w:tab/>
            </w:r>
          </w:p>
        </w:tc>
        <w:tc>
          <w:tcPr>
            <w:tcW w:w="663" w:type="pct"/>
            <w:tcBorders>
              <w:top w:val="single" w:sz="6" w:space="0" w:color="auto"/>
              <w:bottom w:val="single" w:sz="6" w:space="0" w:color="auto"/>
            </w:tcBorders>
            <w:vAlign w:val="bottom"/>
          </w:tcPr>
          <w:p w14:paraId="5489B8A5"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29 202 000</w:t>
            </w:r>
          </w:p>
        </w:tc>
        <w:tc>
          <w:tcPr>
            <w:tcW w:w="866" w:type="pct"/>
            <w:tcBorders>
              <w:top w:val="single" w:sz="6" w:space="0" w:color="auto"/>
              <w:bottom w:val="single" w:sz="6" w:space="0" w:color="auto"/>
            </w:tcBorders>
            <w:vAlign w:val="bottom"/>
          </w:tcPr>
          <w:p w14:paraId="427D87BB"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35 263 834</w:t>
            </w:r>
          </w:p>
        </w:tc>
        <w:tc>
          <w:tcPr>
            <w:tcW w:w="794" w:type="pct"/>
            <w:tcBorders>
              <w:top w:val="single" w:sz="6" w:space="0" w:color="auto"/>
              <w:bottom w:val="single" w:sz="6" w:space="0" w:color="auto"/>
            </w:tcBorders>
            <w:vAlign w:val="bottom"/>
          </w:tcPr>
          <w:p w14:paraId="64CCD916" w14:textId="77777777" w:rsidR="00821AF3" w:rsidRPr="00753F2E" w:rsidRDefault="00821AF3" w:rsidP="00442AEF">
            <w:pPr>
              <w:spacing w:after="0" w:line="240" w:lineRule="auto"/>
              <w:jc w:val="right"/>
              <w:rPr>
                <w:rFonts w:ascii="Times New Roman" w:hAnsi="Times New Roman" w:cs="Times New Roman"/>
              </w:rPr>
            </w:pPr>
            <w:r w:rsidRPr="00753F2E">
              <w:rPr>
                <w:rFonts w:ascii="Times New Roman" w:hAnsi="Times New Roman" w:cs="Times New Roman"/>
              </w:rPr>
              <w:t>35 040 232</w:t>
            </w:r>
          </w:p>
        </w:tc>
      </w:tr>
      <w:tr w:rsidR="00821AF3" w:rsidRPr="00753F2E" w14:paraId="4C53B121" w14:textId="77777777" w:rsidTr="008075BA">
        <w:trPr>
          <w:trHeight w:val="20"/>
        </w:trPr>
        <w:tc>
          <w:tcPr>
            <w:tcW w:w="2677" w:type="pct"/>
          </w:tcPr>
          <w:p w14:paraId="22DD7224" w14:textId="77777777" w:rsidR="00821AF3" w:rsidRPr="00753F2E" w:rsidRDefault="00753F2E" w:rsidP="00270504">
            <w:pPr>
              <w:tabs>
                <w:tab w:val="right" w:leader="dot" w:pos="4320"/>
              </w:tabs>
              <w:spacing w:before="120" w:after="120" w:line="240" w:lineRule="auto"/>
              <w:ind w:left="432" w:hanging="432"/>
              <w:jc w:val="both"/>
              <w:rPr>
                <w:rFonts w:ascii="Times New Roman" w:hAnsi="Times New Roman" w:cs="Times New Roman"/>
              </w:rPr>
            </w:pPr>
            <w:r w:rsidRPr="00753F2E">
              <w:rPr>
                <w:rFonts w:ascii="Times New Roman" w:hAnsi="Times New Roman" w:cs="Times New Roman"/>
                <w:b/>
              </w:rPr>
              <w:t>2.</w:t>
            </w:r>
            <w:r w:rsidR="00821AF3" w:rsidRPr="00753F2E">
              <w:rPr>
                <w:rFonts w:ascii="Times New Roman" w:hAnsi="Times New Roman" w:cs="Times New Roman"/>
              </w:rPr>
              <w:t xml:space="preserve"> </w:t>
            </w:r>
            <w:r w:rsidRPr="00753F2E">
              <w:rPr>
                <w:rFonts w:ascii="Times New Roman" w:hAnsi="Times New Roman" w:cs="Times New Roman"/>
                <w:b/>
              </w:rPr>
              <w:t>Capital Expenditure</w:t>
            </w:r>
            <w:r w:rsidR="00463EF6" w:rsidRPr="00463EF6">
              <w:rPr>
                <w:rFonts w:ascii="Times New Roman" w:hAnsi="Times New Roman" w:cs="Times New Roman"/>
              </w:rPr>
              <w:tab/>
            </w:r>
          </w:p>
        </w:tc>
        <w:tc>
          <w:tcPr>
            <w:tcW w:w="663" w:type="pct"/>
            <w:tcBorders>
              <w:top w:val="single" w:sz="6" w:space="0" w:color="auto"/>
              <w:bottom w:val="single" w:sz="6" w:space="0" w:color="auto"/>
            </w:tcBorders>
          </w:tcPr>
          <w:p w14:paraId="2470919E" w14:textId="77777777" w:rsidR="00821AF3" w:rsidRPr="00753F2E" w:rsidRDefault="00821AF3" w:rsidP="00585427">
            <w:pPr>
              <w:spacing w:before="120" w:after="120" w:line="240" w:lineRule="auto"/>
              <w:jc w:val="right"/>
              <w:rPr>
                <w:rFonts w:ascii="Times New Roman" w:hAnsi="Times New Roman" w:cs="Times New Roman"/>
              </w:rPr>
            </w:pPr>
            <w:r w:rsidRPr="00753F2E">
              <w:rPr>
                <w:rFonts w:ascii="Times New Roman" w:hAnsi="Times New Roman" w:cs="Times New Roman"/>
              </w:rPr>
              <w:t>2 126 000</w:t>
            </w:r>
          </w:p>
        </w:tc>
        <w:tc>
          <w:tcPr>
            <w:tcW w:w="866" w:type="pct"/>
            <w:tcBorders>
              <w:top w:val="single" w:sz="6" w:space="0" w:color="auto"/>
              <w:bottom w:val="single" w:sz="6" w:space="0" w:color="auto"/>
            </w:tcBorders>
          </w:tcPr>
          <w:p w14:paraId="0D8F1944" w14:textId="77777777" w:rsidR="00821AF3" w:rsidRPr="00753F2E" w:rsidRDefault="00821AF3" w:rsidP="00585427">
            <w:pPr>
              <w:spacing w:before="120" w:after="120" w:line="240" w:lineRule="auto"/>
              <w:jc w:val="right"/>
              <w:rPr>
                <w:rFonts w:ascii="Times New Roman" w:hAnsi="Times New Roman" w:cs="Times New Roman"/>
              </w:rPr>
            </w:pPr>
            <w:r w:rsidRPr="00753F2E">
              <w:rPr>
                <w:rFonts w:ascii="Times New Roman" w:hAnsi="Times New Roman" w:cs="Times New Roman"/>
              </w:rPr>
              <w:t>2000 000</w:t>
            </w:r>
          </w:p>
        </w:tc>
        <w:tc>
          <w:tcPr>
            <w:tcW w:w="794" w:type="pct"/>
            <w:tcBorders>
              <w:top w:val="single" w:sz="6" w:space="0" w:color="auto"/>
              <w:bottom w:val="single" w:sz="6" w:space="0" w:color="auto"/>
            </w:tcBorders>
          </w:tcPr>
          <w:p w14:paraId="45C90864" w14:textId="77777777" w:rsidR="00821AF3" w:rsidRPr="00753F2E" w:rsidRDefault="00821AF3" w:rsidP="00585427">
            <w:pPr>
              <w:spacing w:before="120" w:after="120" w:line="240" w:lineRule="auto"/>
              <w:jc w:val="right"/>
              <w:rPr>
                <w:rFonts w:ascii="Times New Roman" w:hAnsi="Times New Roman" w:cs="Times New Roman"/>
              </w:rPr>
            </w:pPr>
            <w:r w:rsidRPr="00753F2E">
              <w:rPr>
                <w:rFonts w:ascii="Times New Roman" w:hAnsi="Times New Roman" w:cs="Times New Roman"/>
              </w:rPr>
              <w:t>1 399 935</w:t>
            </w:r>
          </w:p>
        </w:tc>
      </w:tr>
      <w:tr w:rsidR="00821AF3" w:rsidRPr="00753F2E" w14:paraId="7D431D17" w14:textId="77777777" w:rsidTr="008075BA">
        <w:trPr>
          <w:trHeight w:val="20"/>
        </w:trPr>
        <w:tc>
          <w:tcPr>
            <w:tcW w:w="2677" w:type="pct"/>
            <w:tcBorders>
              <w:bottom w:val="single" w:sz="6" w:space="0" w:color="auto"/>
            </w:tcBorders>
          </w:tcPr>
          <w:p w14:paraId="41BF1FCC" w14:textId="77777777" w:rsidR="00821AF3" w:rsidRPr="00753F2E" w:rsidRDefault="00753F2E" w:rsidP="00311101">
            <w:pPr>
              <w:tabs>
                <w:tab w:val="right" w:leader="dot" w:pos="1440"/>
                <w:tab w:val="right" w:leader="dot" w:pos="4320"/>
              </w:tabs>
              <w:spacing w:after="0" w:line="240" w:lineRule="auto"/>
              <w:ind w:left="288"/>
              <w:jc w:val="both"/>
              <w:rPr>
                <w:rFonts w:ascii="Times New Roman" w:hAnsi="Times New Roman" w:cs="Times New Roman"/>
              </w:rPr>
            </w:pPr>
            <w:r w:rsidRPr="00753F2E">
              <w:rPr>
                <w:rFonts w:ascii="Times New Roman" w:hAnsi="Times New Roman" w:cs="Times New Roman"/>
                <w:b/>
              </w:rPr>
              <w:t>Total: Joint House Department</w:t>
            </w:r>
            <w:r w:rsidR="00311101" w:rsidRPr="00311101">
              <w:rPr>
                <w:rFonts w:ascii="Times New Roman" w:hAnsi="Times New Roman" w:cs="Times New Roman"/>
              </w:rPr>
              <w:tab/>
            </w:r>
          </w:p>
        </w:tc>
        <w:tc>
          <w:tcPr>
            <w:tcW w:w="663" w:type="pct"/>
            <w:tcBorders>
              <w:top w:val="single" w:sz="6" w:space="0" w:color="auto"/>
              <w:bottom w:val="single" w:sz="6" w:space="0" w:color="auto"/>
            </w:tcBorders>
          </w:tcPr>
          <w:p w14:paraId="5C33A2A9" w14:textId="77777777" w:rsidR="00821AF3" w:rsidRPr="00753F2E" w:rsidRDefault="00753F2E" w:rsidP="00442AEF">
            <w:pPr>
              <w:spacing w:after="0" w:line="240" w:lineRule="auto"/>
              <w:jc w:val="right"/>
              <w:rPr>
                <w:rFonts w:ascii="Times New Roman" w:hAnsi="Times New Roman" w:cs="Times New Roman"/>
              </w:rPr>
            </w:pPr>
            <w:r w:rsidRPr="00753F2E">
              <w:rPr>
                <w:rFonts w:ascii="Times New Roman" w:hAnsi="Times New Roman" w:cs="Times New Roman"/>
                <w:b/>
              </w:rPr>
              <w:t>31 328 000</w:t>
            </w:r>
          </w:p>
        </w:tc>
        <w:tc>
          <w:tcPr>
            <w:tcW w:w="866" w:type="pct"/>
            <w:tcBorders>
              <w:top w:val="single" w:sz="6" w:space="0" w:color="auto"/>
              <w:bottom w:val="single" w:sz="6" w:space="0" w:color="auto"/>
            </w:tcBorders>
          </w:tcPr>
          <w:p w14:paraId="43F40729" w14:textId="77777777" w:rsidR="00821AF3" w:rsidRPr="00753F2E" w:rsidRDefault="00753F2E" w:rsidP="00442AEF">
            <w:pPr>
              <w:spacing w:after="0" w:line="240" w:lineRule="auto"/>
              <w:jc w:val="right"/>
              <w:rPr>
                <w:rFonts w:ascii="Times New Roman" w:hAnsi="Times New Roman" w:cs="Times New Roman"/>
              </w:rPr>
            </w:pPr>
            <w:r w:rsidRPr="00753F2E">
              <w:rPr>
                <w:rFonts w:ascii="Times New Roman" w:hAnsi="Times New Roman" w:cs="Times New Roman"/>
                <w:b/>
              </w:rPr>
              <w:t>37 263 834</w:t>
            </w:r>
          </w:p>
        </w:tc>
        <w:tc>
          <w:tcPr>
            <w:tcW w:w="794" w:type="pct"/>
            <w:tcBorders>
              <w:top w:val="single" w:sz="6" w:space="0" w:color="auto"/>
              <w:bottom w:val="single" w:sz="6" w:space="0" w:color="auto"/>
            </w:tcBorders>
          </w:tcPr>
          <w:p w14:paraId="03C37A9A" w14:textId="77777777" w:rsidR="00821AF3" w:rsidRPr="00753F2E" w:rsidRDefault="00753F2E" w:rsidP="00442AEF">
            <w:pPr>
              <w:spacing w:after="0" w:line="240" w:lineRule="auto"/>
              <w:jc w:val="right"/>
              <w:rPr>
                <w:rFonts w:ascii="Times New Roman" w:hAnsi="Times New Roman" w:cs="Times New Roman"/>
              </w:rPr>
            </w:pPr>
            <w:r w:rsidRPr="00753F2E">
              <w:rPr>
                <w:rFonts w:ascii="Times New Roman" w:hAnsi="Times New Roman" w:cs="Times New Roman"/>
                <w:b/>
              </w:rPr>
              <w:t>36 440 167</w:t>
            </w:r>
          </w:p>
        </w:tc>
      </w:tr>
    </w:tbl>
    <w:p w14:paraId="12BFEF93" w14:textId="77777777" w:rsidR="00821AF3" w:rsidRPr="00753F2E" w:rsidRDefault="00821AF3" w:rsidP="00753F2E">
      <w:pPr>
        <w:spacing w:after="0" w:line="240" w:lineRule="auto"/>
        <w:jc w:val="both"/>
        <w:rPr>
          <w:rFonts w:ascii="Times New Roman" w:hAnsi="Times New Roman" w:cs="Times New Roman"/>
        </w:rPr>
      </w:pPr>
    </w:p>
    <w:tbl>
      <w:tblPr>
        <w:tblW w:w="5000" w:type="pct"/>
        <w:tblCellMar>
          <w:left w:w="40" w:type="dxa"/>
          <w:right w:w="40" w:type="dxa"/>
        </w:tblCellMar>
        <w:tblLook w:val="04A0" w:firstRow="1" w:lastRow="0" w:firstColumn="1" w:lastColumn="0" w:noHBand="0" w:noVBand="1"/>
      </w:tblPr>
      <w:tblGrid>
        <w:gridCol w:w="5234"/>
        <w:gridCol w:w="1112"/>
        <w:gridCol w:w="1020"/>
        <w:gridCol w:w="1023"/>
      </w:tblGrid>
      <w:tr w:rsidR="004C6735" w:rsidRPr="00753F2E" w14:paraId="789FB276" w14:textId="77777777" w:rsidTr="00507A88">
        <w:trPr>
          <w:trHeight w:val="20"/>
        </w:trPr>
        <w:tc>
          <w:tcPr>
            <w:tcW w:w="3119" w:type="pct"/>
            <w:vMerge w:val="restart"/>
          </w:tcPr>
          <w:p w14:paraId="68568363" w14:textId="77777777" w:rsidR="004C6735" w:rsidRPr="00753F2E" w:rsidRDefault="004C6735" w:rsidP="00507A88">
            <w:pPr>
              <w:spacing w:after="0" w:line="240" w:lineRule="auto"/>
              <w:jc w:val="both"/>
              <w:rPr>
                <w:rFonts w:ascii="Times New Roman" w:hAnsi="Times New Roman" w:cs="Times New Roman"/>
              </w:rPr>
            </w:pPr>
            <w:r w:rsidRPr="00753F2E">
              <w:rPr>
                <w:rFonts w:ascii="Times New Roman" w:hAnsi="Times New Roman" w:cs="Times New Roman"/>
                <w:b/>
              </w:rPr>
              <w:t>JOINT ADVANCE TO THE PRESIDENT AND THE SPEAKER</w:t>
            </w:r>
          </w:p>
          <w:p w14:paraId="59FB5484" w14:textId="77777777" w:rsidR="004C6735" w:rsidRPr="00753F2E" w:rsidRDefault="004C6735" w:rsidP="00507A88">
            <w:pPr>
              <w:spacing w:after="0" w:line="240" w:lineRule="auto"/>
              <w:jc w:val="both"/>
              <w:rPr>
                <w:rFonts w:ascii="Times New Roman" w:hAnsi="Times New Roman" w:cs="Times New Roman"/>
              </w:rPr>
            </w:pPr>
            <w:r w:rsidRPr="00753F2E">
              <w:rPr>
                <w:rFonts w:ascii="Times New Roman" w:hAnsi="Times New Roman" w:cs="Times New Roman"/>
              </w:rPr>
              <w:t>Division 108. JOINT ADVANCE TO THE PRESIDENT AND THE SPEAKER</w:t>
            </w:r>
          </w:p>
          <w:p w14:paraId="19E626D8" w14:textId="77777777" w:rsidR="004C6735" w:rsidRPr="00753F2E" w:rsidRDefault="004C6735" w:rsidP="00507A88">
            <w:pPr>
              <w:spacing w:after="0" w:line="240" w:lineRule="auto"/>
              <w:ind w:left="288" w:hanging="144"/>
              <w:jc w:val="both"/>
              <w:rPr>
                <w:rFonts w:ascii="Times New Roman" w:hAnsi="Times New Roman" w:cs="Times New Roman"/>
              </w:rPr>
            </w:pPr>
            <w:r w:rsidRPr="00753F2E">
              <w:rPr>
                <w:rFonts w:ascii="Times New Roman" w:hAnsi="Times New Roman" w:cs="Times New Roman"/>
              </w:rPr>
              <w:t>To enable the President and the Speaker to make money available for expenditure:</w:t>
            </w:r>
          </w:p>
          <w:p w14:paraId="2D6CEC9C" w14:textId="77777777" w:rsidR="004C6735" w:rsidRPr="00753F2E" w:rsidRDefault="004C6735" w:rsidP="00507A88">
            <w:pPr>
              <w:spacing w:after="0" w:line="240" w:lineRule="auto"/>
              <w:ind w:left="576" w:hanging="288"/>
              <w:jc w:val="both"/>
              <w:rPr>
                <w:rFonts w:ascii="Times New Roman" w:hAnsi="Times New Roman" w:cs="Times New Roman"/>
              </w:rPr>
            </w:pPr>
            <w:r w:rsidRPr="00753F2E">
              <w:rPr>
                <w:rFonts w:ascii="Times New Roman" w:hAnsi="Times New Roman" w:cs="Times New Roman"/>
              </w:rPr>
              <w:t>(i) that both the President and the Speaker are satisfied is expenditure that is urgently required and:</w:t>
            </w:r>
          </w:p>
          <w:p w14:paraId="46BDE2BB" w14:textId="77777777" w:rsidR="004C6735" w:rsidRPr="00753F2E" w:rsidRDefault="004C6735" w:rsidP="00507A88">
            <w:pPr>
              <w:spacing w:after="0" w:line="240" w:lineRule="auto"/>
              <w:ind w:left="864" w:hanging="288"/>
              <w:jc w:val="both"/>
              <w:rPr>
                <w:rFonts w:ascii="Times New Roman" w:hAnsi="Times New Roman" w:cs="Times New Roman"/>
              </w:rPr>
            </w:pPr>
            <w:r w:rsidRPr="00753F2E">
              <w:rPr>
                <w:rFonts w:ascii="Times New Roman" w:hAnsi="Times New Roman" w:cs="Times New Roman"/>
              </w:rPr>
              <w:t>(</w:t>
            </w:r>
            <w:r w:rsidRPr="00507A88">
              <w:rPr>
                <w:rFonts w:ascii="Times New Roman" w:hAnsi="Times New Roman" w:cs="Times New Roman"/>
                <w:smallCaps/>
              </w:rPr>
              <w:t>a</w:t>
            </w:r>
            <w:r w:rsidRPr="00753F2E">
              <w:rPr>
                <w:rFonts w:ascii="Times New Roman" w:hAnsi="Times New Roman" w:cs="Times New Roman"/>
              </w:rPr>
              <w:t>) was unforeseen until alter the last day on which it was practicable to include appropriation for that expenditure in the Bill for this Act before the introduction of that Bill into the House of Representatives; or</w:t>
            </w:r>
          </w:p>
          <w:p w14:paraId="7DAFF366" w14:textId="77777777" w:rsidR="004C6735" w:rsidRPr="00753F2E" w:rsidRDefault="004C6735" w:rsidP="00507A88">
            <w:pPr>
              <w:spacing w:after="0" w:line="240" w:lineRule="auto"/>
              <w:ind w:left="864" w:hanging="288"/>
              <w:jc w:val="both"/>
              <w:rPr>
                <w:rFonts w:ascii="Times New Roman" w:hAnsi="Times New Roman" w:cs="Times New Roman"/>
              </w:rPr>
            </w:pPr>
            <w:r w:rsidRPr="00753F2E">
              <w:rPr>
                <w:rFonts w:ascii="Times New Roman" w:hAnsi="Times New Roman" w:cs="Times New Roman"/>
              </w:rPr>
              <w:t>(</w:t>
            </w:r>
            <w:r w:rsidRPr="00507A88">
              <w:rPr>
                <w:rFonts w:ascii="Times New Roman" w:hAnsi="Times New Roman" w:cs="Times New Roman"/>
                <w:smallCaps/>
              </w:rPr>
              <w:t>b</w:t>
            </w:r>
            <w:r w:rsidRPr="00753F2E">
              <w:rPr>
                <w:rFonts w:ascii="Times New Roman" w:hAnsi="Times New Roman" w:cs="Times New Roman"/>
              </w:rPr>
              <w:t>) was erroneously omitted from, or understated in, the Bill for this Act: and</w:t>
            </w:r>
          </w:p>
          <w:p w14:paraId="62199D98" w14:textId="77777777" w:rsidR="004C6735" w:rsidRDefault="004C6735" w:rsidP="00507A88">
            <w:pPr>
              <w:spacing w:after="0" w:line="240" w:lineRule="auto"/>
              <w:ind w:left="576" w:hanging="288"/>
              <w:jc w:val="both"/>
              <w:rPr>
                <w:rFonts w:ascii="Times New Roman" w:hAnsi="Times New Roman" w:cs="Times New Roman"/>
              </w:rPr>
            </w:pPr>
            <w:r w:rsidRPr="00753F2E">
              <w:rPr>
                <w:rFonts w:ascii="Times New Roman" w:hAnsi="Times New Roman" w:cs="Times New Roman"/>
              </w:rPr>
              <w:t>(ii) particulars of which will afterwards be submitted to the Parliament;</w:t>
            </w:r>
          </w:p>
          <w:p w14:paraId="0BBFAEB5" w14:textId="77777777" w:rsidR="004C6735" w:rsidRPr="00753F2E" w:rsidRDefault="004C6735" w:rsidP="00507A88">
            <w:pPr>
              <w:tabs>
                <w:tab w:val="right" w:leader="dot" w:pos="4950"/>
              </w:tabs>
              <w:spacing w:after="0" w:line="240" w:lineRule="auto"/>
              <w:ind w:left="288"/>
              <w:jc w:val="both"/>
              <w:rPr>
                <w:rFonts w:ascii="Times New Roman" w:hAnsi="Times New Roman" w:cs="Times New Roman"/>
              </w:rPr>
            </w:pPr>
            <w:r w:rsidRPr="00753F2E">
              <w:rPr>
                <w:rFonts w:ascii="Times New Roman" w:hAnsi="Times New Roman" w:cs="Times New Roman"/>
              </w:rPr>
              <w:t>being expenditure for the service of the year ending on 30 June 1990 in relation to the Parliamentary Reporting Staff, the Parliamentary Library or the Joint House</w:t>
            </w:r>
            <w:r>
              <w:rPr>
                <w:rFonts w:ascii="Times New Roman" w:hAnsi="Times New Roman" w:cs="Times New Roman"/>
              </w:rPr>
              <w:t xml:space="preserve"> </w:t>
            </w:r>
            <w:r w:rsidRPr="00753F2E">
              <w:rPr>
                <w:rFonts w:ascii="Times New Roman" w:hAnsi="Times New Roman" w:cs="Times New Roman"/>
              </w:rPr>
              <w:t>Department</w:t>
            </w:r>
            <w:r>
              <w:rPr>
                <w:rFonts w:ascii="Times New Roman" w:hAnsi="Times New Roman" w:cs="Times New Roman"/>
              </w:rPr>
              <w:tab/>
            </w:r>
          </w:p>
        </w:tc>
        <w:tc>
          <w:tcPr>
            <w:tcW w:w="1271" w:type="pct"/>
            <w:gridSpan w:val="2"/>
          </w:tcPr>
          <w:p w14:paraId="539E0B1A" w14:textId="77777777" w:rsidR="004C6735" w:rsidRPr="00753F2E" w:rsidRDefault="004C6735" w:rsidP="00753F2E">
            <w:pPr>
              <w:spacing w:after="0" w:line="240" w:lineRule="auto"/>
              <w:jc w:val="both"/>
              <w:rPr>
                <w:rFonts w:ascii="Times New Roman" w:hAnsi="Times New Roman" w:cs="Times New Roman"/>
              </w:rPr>
            </w:pPr>
          </w:p>
        </w:tc>
        <w:tc>
          <w:tcPr>
            <w:tcW w:w="610" w:type="pct"/>
          </w:tcPr>
          <w:p w14:paraId="711CCADF" w14:textId="77777777" w:rsidR="004C6735" w:rsidRPr="00753F2E" w:rsidRDefault="004C6735" w:rsidP="00753F2E">
            <w:pPr>
              <w:spacing w:after="0" w:line="240" w:lineRule="auto"/>
              <w:jc w:val="both"/>
              <w:rPr>
                <w:rFonts w:ascii="Times New Roman" w:hAnsi="Times New Roman" w:cs="Times New Roman"/>
              </w:rPr>
            </w:pPr>
          </w:p>
        </w:tc>
      </w:tr>
      <w:tr w:rsidR="004C6735" w:rsidRPr="00753F2E" w14:paraId="705BC601" w14:textId="77777777" w:rsidTr="003A3A3C">
        <w:trPr>
          <w:trHeight w:val="20"/>
        </w:trPr>
        <w:tc>
          <w:tcPr>
            <w:tcW w:w="3119" w:type="pct"/>
            <w:vMerge/>
          </w:tcPr>
          <w:p w14:paraId="218E56F9" w14:textId="77777777" w:rsidR="004C6735" w:rsidRPr="00753F2E" w:rsidRDefault="004C6735" w:rsidP="00753F2E">
            <w:pPr>
              <w:spacing w:after="0" w:line="240" w:lineRule="auto"/>
              <w:jc w:val="both"/>
              <w:rPr>
                <w:rFonts w:ascii="Times New Roman" w:hAnsi="Times New Roman" w:cs="Times New Roman"/>
              </w:rPr>
            </w:pPr>
          </w:p>
        </w:tc>
        <w:tc>
          <w:tcPr>
            <w:tcW w:w="663" w:type="pct"/>
            <w:vAlign w:val="bottom"/>
          </w:tcPr>
          <w:p w14:paraId="6CAB5CE8" w14:textId="77777777" w:rsidR="004C6735" w:rsidRPr="00753F2E" w:rsidRDefault="004C6735" w:rsidP="004C6735">
            <w:pPr>
              <w:spacing w:after="0" w:line="240" w:lineRule="auto"/>
              <w:jc w:val="right"/>
              <w:rPr>
                <w:rFonts w:ascii="Times New Roman" w:hAnsi="Times New Roman" w:cs="Times New Roman"/>
              </w:rPr>
            </w:pPr>
            <w:r w:rsidRPr="00753F2E">
              <w:rPr>
                <w:rFonts w:ascii="Times New Roman" w:hAnsi="Times New Roman" w:cs="Times New Roman"/>
                <w:b/>
              </w:rPr>
              <w:t>1 000 000</w:t>
            </w:r>
          </w:p>
        </w:tc>
        <w:tc>
          <w:tcPr>
            <w:tcW w:w="608" w:type="pct"/>
            <w:vAlign w:val="bottom"/>
          </w:tcPr>
          <w:p w14:paraId="051810F1" w14:textId="77777777" w:rsidR="004C6735" w:rsidRPr="00753F2E" w:rsidRDefault="004C6735" w:rsidP="004C6735">
            <w:pPr>
              <w:spacing w:after="0" w:line="240" w:lineRule="auto"/>
              <w:jc w:val="right"/>
              <w:rPr>
                <w:rFonts w:ascii="Times New Roman" w:hAnsi="Times New Roman" w:cs="Times New Roman"/>
              </w:rPr>
            </w:pPr>
            <w:r w:rsidRPr="00753F2E">
              <w:rPr>
                <w:rFonts w:ascii="Times New Roman" w:hAnsi="Times New Roman" w:cs="Times New Roman"/>
                <w:b/>
              </w:rPr>
              <w:t>1 000 000</w:t>
            </w:r>
          </w:p>
        </w:tc>
        <w:tc>
          <w:tcPr>
            <w:tcW w:w="610" w:type="pct"/>
            <w:vAlign w:val="bottom"/>
          </w:tcPr>
          <w:p w14:paraId="074EAD52" w14:textId="77777777" w:rsidR="004C6735" w:rsidRPr="00753F2E" w:rsidRDefault="004C6735" w:rsidP="004C6735">
            <w:pPr>
              <w:spacing w:after="0" w:line="240" w:lineRule="auto"/>
              <w:jc w:val="right"/>
              <w:rPr>
                <w:rFonts w:ascii="Times New Roman" w:hAnsi="Times New Roman" w:cs="Times New Roman"/>
                <w:b/>
              </w:rPr>
            </w:pPr>
            <w:r>
              <w:rPr>
                <w:rFonts w:ascii="Times New Roman" w:hAnsi="Times New Roman" w:cs="Times New Roman"/>
                <w:b/>
              </w:rPr>
              <w:t>*</w:t>
            </w:r>
          </w:p>
        </w:tc>
      </w:tr>
    </w:tbl>
    <w:p w14:paraId="0BC7FC71" w14:textId="77777777" w:rsidR="00821AF3" w:rsidRPr="003A3A3C" w:rsidRDefault="00821AF3" w:rsidP="00021A51">
      <w:pPr>
        <w:spacing w:after="0" w:line="240" w:lineRule="auto"/>
        <w:ind w:left="144" w:hanging="144"/>
        <w:jc w:val="both"/>
        <w:rPr>
          <w:rFonts w:ascii="Times New Roman" w:hAnsi="Times New Roman" w:cs="Times New Roman"/>
          <w:sz w:val="20"/>
        </w:rPr>
      </w:pPr>
      <w:r w:rsidRPr="003A3A3C">
        <w:rPr>
          <w:rFonts w:ascii="Times New Roman" w:hAnsi="Times New Roman" w:cs="Times New Roman"/>
          <w:sz w:val="20"/>
        </w:rPr>
        <w:t>* Expenditure in 1988 89 from the Joint Advance to the President and the Speaker is shown under the appropriation to which it has been charged.</w:t>
      </w:r>
    </w:p>
    <w:p w14:paraId="122C3A12" w14:textId="77777777" w:rsidR="00021A51" w:rsidRPr="00021A51" w:rsidRDefault="00021A51" w:rsidP="00021A51">
      <w:pPr>
        <w:pBdr>
          <w:bottom w:val="single" w:sz="4" w:space="1" w:color="auto"/>
        </w:pBdr>
        <w:spacing w:after="0" w:line="240" w:lineRule="auto"/>
        <w:jc w:val="both"/>
        <w:rPr>
          <w:rFonts w:ascii="Times New Roman" w:hAnsi="Times New Roman" w:cs="Times New Roman"/>
          <w:sz w:val="2"/>
        </w:rPr>
      </w:pPr>
    </w:p>
    <w:p w14:paraId="45BC6ECC" w14:textId="77777777" w:rsidR="00AA49B7" w:rsidRDefault="00753F2E" w:rsidP="00753F2E">
      <w:pPr>
        <w:spacing w:after="0" w:line="240" w:lineRule="auto"/>
        <w:jc w:val="both"/>
        <w:rPr>
          <w:rFonts w:ascii="Times New Roman" w:hAnsi="Times New Roman" w:cs="Times New Roman"/>
        </w:rPr>
      </w:pPr>
      <w:r>
        <w:rPr>
          <w:rFonts w:ascii="Times New Roman" w:hAnsi="Times New Roman" w:cs="Times New Roman"/>
        </w:rPr>
        <w:br w:type="page"/>
      </w:r>
    </w:p>
    <w:p w14:paraId="68F37308" w14:textId="77777777" w:rsidR="00821AF3" w:rsidRPr="003A3A3C" w:rsidRDefault="00821AF3" w:rsidP="00753F2E">
      <w:pPr>
        <w:spacing w:after="0" w:line="240" w:lineRule="auto"/>
        <w:jc w:val="both"/>
        <w:rPr>
          <w:rFonts w:ascii="Times New Roman" w:hAnsi="Times New Roman" w:cs="Times New Roman"/>
          <w:sz w:val="20"/>
        </w:rPr>
      </w:pPr>
      <w:r w:rsidRPr="003A3A3C">
        <w:rPr>
          <w:rFonts w:ascii="Times New Roman" w:hAnsi="Times New Roman" w:cs="Times New Roman"/>
          <w:sz w:val="20"/>
        </w:rPr>
        <w:lastRenderedPageBreak/>
        <w:t>[</w:t>
      </w:r>
      <w:r w:rsidR="00753F2E" w:rsidRPr="003A3A3C">
        <w:rPr>
          <w:rFonts w:ascii="Times New Roman" w:hAnsi="Times New Roman" w:cs="Times New Roman"/>
          <w:i/>
          <w:sz w:val="20"/>
        </w:rPr>
        <w:t>Minister’s second reading speech made in—</w:t>
      </w:r>
    </w:p>
    <w:p w14:paraId="5E90DB76" w14:textId="77777777" w:rsidR="00AA49B7" w:rsidRPr="003A3A3C" w:rsidRDefault="00753F2E" w:rsidP="00AA49B7">
      <w:pPr>
        <w:spacing w:after="0" w:line="240" w:lineRule="auto"/>
        <w:ind w:left="864"/>
        <w:jc w:val="both"/>
        <w:rPr>
          <w:rFonts w:ascii="Times New Roman" w:hAnsi="Times New Roman" w:cs="Times New Roman"/>
          <w:i/>
          <w:sz w:val="20"/>
        </w:rPr>
      </w:pPr>
      <w:r w:rsidRPr="003A3A3C">
        <w:rPr>
          <w:rFonts w:ascii="Times New Roman" w:hAnsi="Times New Roman" w:cs="Times New Roman"/>
          <w:i/>
          <w:sz w:val="20"/>
        </w:rPr>
        <w:t>House of Representatives on 15 August 1989</w:t>
      </w:r>
    </w:p>
    <w:p w14:paraId="76402ABC" w14:textId="77777777" w:rsidR="00821AF3" w:rsidRPr="003A3A3C" w:rsidRDefault="00753F2E" w:rsidP="00AA49B7">
      <w:pPr>
        <w:spacing w:after="0" w:line="240" w:lineRule="auto"/>
        <w:ind w:left="864"/>
        <w:jc w:val="both"/>
        <w:rPr>
          <w:rFonts w:ascii="Times New Roman" w:hAnsi="Times New Roman" w:cs="Times New Roman"/>
          <w:sz w:val="20"/>
        </w:rPr>
      </w:pPr>
      <w:r w:rsidRPr="003A3A3C">
        <w:rPr>
          <w:rFonts w:ascii="Times New Roman" w:hAnsi="Times New Roman" w:cs="Times New Roman"/>
          <w:i/>
          <w:sz w:val="20"/>
        </w:rPr>
        <w:t>Senate on 5 October 1989</w:t>
      </w:r>
      <w:r w:rsidR="00821AF3" w:rsidRPr="003A3A3C">
        <w:rPr>
          <w:rFonts w:ascii="Times New Roman" w:hAnsi="Times New Roman" w:cs="Times New Roman"/>
          <w:sz w:val="20"/>
        </w:rPr>
        <w:t>]</w:t>
      </w:r>
    </w:p>
    <w:sectPr w:rsidR="00821AF3" w:rsidRPr="003A3A3C" w:rsidSect="00CD75FD">
      <w:headerReference w:type="default" r:id="rId8"/>
      <w:pgSz w:w="10325" w:h="14573" w:code="13"/>
      <w:pgMar w:top="1440" w:right="1008" w:bottom="432" w:left="1008"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0E72C31" w15:done="0"/>
  <w15:commentEx w15:paraId="4F9735CE" w15:done="0"/>
  <w15:commentEx w15:paraId="76F81027" w15:done="0"/>
  <w15:commentEx w15:paraId="25908CB9" w15:done="0"/>
  <w15:commentEx w15:paraId="3573660E" w15:done="0"/>
  <w15:commentEx w15:paraId="271F008D" w15:done="0"/>
  <w15:commentEx w15:paraId="6B64F66A" w15:done="0"/>
  <w15:commentEx w15:paraId="1B4E2E81" w15:done="0"/>
  <w15:commentEx w15:paraId="215AD7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0E72C31" w16cid:durableId="204C4955"/>
  <w16cid:commentId w16cid:paraId="4F9735CE" w16cid:durableId="204C495B"/>
  <w16cid:commentId w16cid:paraId="76F81027" w16cid:durableId="204C4971"/>
  <w16cid:commentId w16cid:paraId="25908CB9" w16cid:durableId="204C49B0"/>
  <w16cid:commentId w16cid:paraId="3573660E" w16cid:durableId="204C49BB"/>
  <w16cid:commentId w16cid:paraId="271F008D" w16cid:durableId="204C49C8"/>
  <w16cid:commentId w16cid:paraId="6B64F66A" w16cid:durableId="204C49E4"/>
  <w16cid:commentId w16cid:paraId="1B4E2E81" w16cid:durableId="204C49EA"/>
  <w16cid:commentId w16cid:paraId="215AD738" w16cid:durableId="204C4A8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728205" w14:textId="77777777" w:rsidR="006920CF" w:rsidRDefault="006920CF" w:rsidP="00D24AF8">
      <w:pPr>
        <w:spacing w:after="0" w:line="240" w:lineRule="auto"/>
      </w:pPr>
      <w:r>
        <w:separator/>
      </w:r>
    </w:p>
  </w:endnote>
  <w:endnote w:type="continuationSeparator" w:id="0">
    <w:p w14:paraId="466EE605" w14:textId="77777777" w:rsidR="006920CF" w:rsidRDefault="006920CF" w:rsidP="00D24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D48DE2" w14:textId="77777777" w:rsidR="006920CF" w:rsidRDefault="006920CF" w:rsidP="00D24AF8">
      <w:pPr>
        <w:spacing w:after="0" w:line="240" w:lineRule="auto"/>
      </w:pPr>
      <w:r>
        <w:separator/>
      </w:r>
    </w:p>
  </w:footnote>
  <w:footnote w:type="continuationSeparator" w:id="0">
    <w:p w14:paraId="14F6033C" w14:textId="77777777" w:rsidR="006920CF" w:rsidRDefault="006920CF" w:rsidP="00D24A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C75F8F" w14:textId="77777777" w:rsidR="00D24AF8" w:rsidRPr="00D24AF8" w:rsidRDefault="00D24AF8" w:rsidP="00D24AF8">
    <w:pPr>
      <w:tabs>
        <w:tab w:val="left" w:pos="4680"/>
      </w:tabs>
      <w:spacing w:after="0" w:line="240" w:lineRule="auto"/>
      <w:jc w:val="center"/>
      <w:rPr>
        <w:rFonts w:ascii="Times New Roman" w:hAnsi="Times New Roman" w:cs="Times New Roman"/>
        <w:sz w:val="20"/>
      </w:rPr>
    </w:pPr>
    <w:r w:rsidRPr="00D24AF8">
      <w:rPr>
        <w:rFonts w:ascii="Times New Roman" w:hAnsi="Times New Roman" w:cs="Times New Roman"/>
        <w:i/>
        <w:sz w:val="20"/>
      </w:rPr>
      <w:t xml:space="preserve">Appropriation </w:t>
    </w:r>
    <w:r w:rsidRPr="003A7597">
      <w:rPr>
        <w:rFonts w:ascii="Times New Roman" w:hAnsi="Times New Roman" w:cs="Times New Roman"/>
        <w:i/>
        <w:sz w:val="20"/>
      </w:rPr>
      <w:t xml:space="preserve">(Parliamentary Departments) </w:t>
    </w:r>
    <w:r w:rsidRPr="00D24AF8">
      <w:rPr>
        <w:rFonts w:ascii="Times New Roman" w:hAnsi="Times New Roman" w:cs="Times New Roman"/>
        <w:i/>
        <w:sz w:val="20"/>
      </w:rPr>
      <w:t>1989-90</w:t>
    </w:r>
    <w:r>
      <w:rPr>
        <w:rFonts w:ascii="Times New Roman" w:hAnsi="Times New Roman" w:cs="Times New Roman"/>
        <w:i/>
        <w:sz w:val="20"/>
      </w:rPr>
      <w:tab/>
    </w:r>
    <w:r w:rsidRPr="00D24AF8">
      <w:rPr>
        <w:rFonts w:ascii="Times New Roman" w:hAnsi="Times New Roman" w:cs="Times New Roman"/>
        <w:i/>
        <w:sz w:val="20"/>
      </w:rPr>
      <w:t>No. 154, 1989</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2"/>
  </w:compat>
  <w:rsids>
    <w:rsidRoot w:val="00821AF3"/>
    <w:rsid w:val="00021A51"/>
    <w:rsid w:val="000304FE"/>
    <w:rsid w:val="000321AF"/>
    <w:rsid w:val="00047485"/>
    <w:rsid w:val="00057AA6"/>
    <w:rsid w:val="000A275D"/>
    <w:rsid w:val="001D57D2"/>
    <w:rsid w:val="00270504"/>
    <w:rsid w:val="002E0F57"/>
    <w:rsid w:val="002F78CC"/>
    <w:rsid w:val="00311101"/>
    <w:rsid w:val="003861F7"/>
    <w:rsid w:val="003A3A3C"/>
    <w:rsid w:val="003A7597"/>
    <w:rsid w:val="003C0085"/>
    <w:rsid w:val="00442AEF"/>
    <w:rsid w:val="00442EA6"/>
    <w:rsid w:val="00463EF6"/>
    <w:rsid w:val="004C6735"/>
    <w:rsid w:val="004D3047"/>
    <w:rsid w:val="0050533F"/>
    <w:rsid w:val="00507A88"/>
    <w:rsid w:val="00564582"/>
    <w:rsid w:val="00585427"/>
    <w:rsid w:val="006164D4"/>
    <w:rsid w:val="006920CF"/>
    <w:rsid w:val="006D68CD"/>
    <w:rsid w:val="00753F2E"/>
    <w:rsid w:val="007D3CA6"/>
    <w:rsid w:val="007F0D4C"/>
    <w:rsid w:val="008075BA"/>
    <w:rsid w:val="00821AF3"/>
    <w:rsid w:val="00855461"/>
    <w:rsid w:val="008A3E21"/>
    <w:rsid w:val="008F2652"/>
    <w:rsid w:val="00956452"/>
    <w:rsid w:val="00962186"/>
    <w:rsid w:val="009761ED"/>
    <w:rsid w:val="00997015"/>
    <w:rsid w:val="00A110A7"/>
    <w:rsid w:val="00A2538D"/>
    <w:rsid w:val="00A95B82"/>
    <w:rsid w:val="00AA49B7"/>
    <w:rsid w:val="00AF126B"/>
    <w:rsid w:val="00B659D8"/>
    <w:rsid w:val="00BB6301"/>
    <w:rsid w:val="00C53D1C"/>
    <w:rsid w:val="00CD75FD"/>
    <w:rsid w:val="00D24AF8"/>
    <w:rsid w:val="00D82E15"/>
    <w:rsid w:val="00E16BB7"/>
    <w:rsid w:val="00E72428"/>
    <w:rsid w:val="00ED4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C2C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1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821AF3"/>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821AF3"/>
    <w:pPr>
      <w:spacing w:after="0" w:line="240" w:lineRule="auto"/>
    </w:pPr>
    <w:rPr>
      <w:rFonts w:ascii="Times New Roman" w:eastAsia="Times New Roman" w:hAnsi="Times New Roman" w:cs="Times New Roman"/>
      <w:sz w:val="20"/>
      <w:szCs w:val="20"/>
    </w:rPr>
  </w:style>
  <w:style w:type="paragraph" w:customStyle="1" w:styleId="Style5">
    <w:name w:val="Style5"/>
    <w:basedOn w:val="Normal"/>
    <w:rsid w:val="00821AF3"/>
    <w:pPr>
      <w:spacing w:after="0" w:line="240" w:lineRule="auto"/>
    </w:pPr>
    <w:rPr>
      <w:rFonts w:ascii="Times New Roman" w:eastAsia="Times New Roman" w:hAnsi="Times New Roman" w:cs="Times New Roman"/>
      <w:sz w:val="20"/>
      <w:szCs w:val="20"/>
    </w:rPr>
  </w:style>
  <w:style w:type="paragraph" w:customStyle="1" w:styleId="Style6">
    <w:name w:val="Style6"/>
    <w:basedOn w:val="Normal"/>
    <w:rsid w:val="00821AF3"/>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821AF3"/>
    <w:pPr>
      <w:spacing w:after="0" w:line="240" w:lineRule="auto"/>
    </w:pPr>
    <w:rPr>
      <w:rFonts w:ascii="Times New Roman" w:eastAsia="Times New Roman" w:hAnsi="Times New Roman" w:cs="Times New Roman"/>
      <w:sz w:val="20"/>
      <w:szCs w:val="20"/>
    </w:rPr>
  </w:style>
  <w:style w:type="paragraph" w:customStyle="1" w:styleId="Style8">
    <w:name w:val="Style8"/>
    <w:basedOn w:val="Normal"/>
    <w:rsid w:val="00821AF3"/>
    <w:pPr>
      <w:spacing w:after="0" w:line="240" w:lineRule="auto"/>
    </w:pPr>
    <w:rPr>
      <w:rFonts w:ascii="Times New Roman" w:eastAsia="Times New Roman" w:hAnsi="Times New Roman" w:cs="Times New Roman"/>
      <w:sz w:val="20"/>
      <w:szCs w:val="20"/>
    </w:rPr>
  </w:style>
  <w:style w:type="paragraph" w:customStyle="1" w:styleId="Style9">
    <w:name w:val="Style9"/>
    <w:basedOn w:val="Normal"/>
    <w:rsid w:val="00821AF3"/>
    <w:pPr>
      <w:spacing w:after="0" w:line="240" w:lineRule="auto"/>
    </w:pPr>
    <w:rPr>
      <w:rFonts w:ascii="Times New Roman" w:eastAsia="Times New Roman" w:hAnsi="Times New Roman" w:cs="Times New Roman"/>
      <w:sz w:val="20"/>
      <w:szCs w:val="20"/>
    </w:rPr>
  </w:style>
  <w:style w:type="paragraph" w:customStyle="1" w:styleId="Style1111">
    <w:name w:val="Style1111"/>
    <w:basedOn w:val="Normal"/>
    <w:rsid w:val="00821AF3"/>
    <w:pPr>
      <w:spacing w:after="0" w:line="240" w:lineRule="auto"/>
    </w:pPr>
    <w:rPr>
      <w:rFonts w:ascii="Times New Roman" w:eastAsia="Times New Roman" w:hAnsi="Times New Roman" w:cs="Times New Roman"/>
      <w:sz w:val="20"/>
      <w:szCs w:val="20"/>
    </w:rPr>
  </w:style>
  <w:style w:type="paragraph" w:customStyle="1" w:styleId="Style30">
    <w:name w:val="Style30"/>
    <w:basedOn w:val="Normal"/>
    <w:rsid w:val="00821AF3"/>
    <w:pPr>
      <w:spacing w:after="0" w:line="240" w:lineRule="auto"/>
    </w:pPr>
    <w:rPr>
      <w:rFonts w:ascii="Times New Roman" w:eastAsia="Times New Roman" w:hAnsi="Times New Roman" w:cs="Times New Roman"/>
      <w:sz w:val="20"/>
      <w:szCs w:val="20"/>
    </w:rPr>
  </w:style>
  <w:style w:type="paragraph" w:customStyle="1" w:styleId="Style325">
    <w:name w:val="Style325"/>
    <w:basedOn w:val="Normal"/>
    <w:rsid w:val="00821AF3"/>
    <w:pPr>
      <w:spacing w:after="0" w:line="240" w:lineRule="auto"/>
    </w:pPr>
    <w:rPr>
      <w:rFonts w:ascii="Times New Roman" w:eastAsia="Times New Roman" w:hAnsi="Times New Roman" w:cs="Times New Roman"/>
      <w:sz w:val="20"/>
      <w:szCs w:val="20"/>
    </w:rPr>
  </w:style>
  <w:style w:type="paragraph" w:customStyle="1" w:styleId="Style34">
    <w:name w:val="Style34"/>
    <w:basedOn w:val="Normal"/>
    <w:rsid w:val="00821AF3"/>
    <w:pPr>
      <w:spacing w:after="0" w:line="240" w:lineRule="auto"/>
    </w:pPr>
    <w:rPr>
      <w:rFonts w:ascii="Times New Roman" w:eastAsia="Times New Roman" w:hAnsi="Times New Roman" w:cs="Times New Roman"/>
      <w:sz w:val="20"/>
      <w:szCs w:val="20"/>
    </w:rPr>
  </w:style>
  <w:style w:type="paragraph" w:customStyle="1" w:styleId="Style1112">
    <w:name w:val="Style1112"/>
    <w:basedOn w:val="Normal"/>
    <w:rsid w:val="00821AF3"/>
    <w:pPr>
      <w:spacing w:after="0" w:line="240" w:lineRule="auto"/>
    </w:pPr>
    <w:rPr>
      <w:rFonts w:ascii="Times New Roman" w:eastAsia="Times New Roman" w:hAnsi="Times New Roman" w:cs="Times New Roman"/>
      <w:sz w:val="20"/>
      <w:szCs w:val="20"/>
    </w:rPr>
  </w:style>
  <w:style w:type="paragraph" w:customStyle="1" w:styleId="Style439">
    <w:name w:val="Style439"/>
    <w:basedOn w:val="Normal"/>
    <w:rsid w:val="00821AF3"/>
    <w:pPr>
      <w:spacing w:after="0" w:line="240" w:lineRule="auto"/>
    </w:pPr>
    <w:rPr>
      <w:rFonts w:ascii="Times New Roman" w:eastAsia="Times New Roman" w:hAnsi="Times New Roman" w:cs="Times New Roman"/>
      <w:sz w:val="20"/>
      <w:szCs w:val="20"/>
    </w:rPr>
  </w:style>
  <w:style w:type="paragraph" w:customStyle="1" w:styleId="Style1113">
    <w:name w:val="Style1113"/>
    <w:basedOn w:val="Normal"/>
    <w:rsid w:val="00821AF3"/>
    <w:pPr>
      <w:spacing w:after="0" w:line="240" w:lineRule="auto"/>
    </w:pPr>
    <w:rPr>
      <w:rFonts w:ascii="Times New Roman" w:eastAsia="Times New Roman" w:hAnsi="Times New Roman" w:cs="Times New Roman"/>
      <w:sz w:val="20"/>
      <w:szCs w:val="20"/>
    </w:rPr>
  </w:style>
  <w:style w:type="paragraph" w:customStyle="1" w:styleId="Style267">
    <w:name w:val="Style267"/>
    <w:basedOn w:val="Normal"/>
    <w:rsid w:val="00821AF3"/>
    <w:pPr>
      <w:spacing w:after="0" w:line="240" w:lineRule="auto"/>
    </w:pPr>
    <w:rPr>
      <w:rFonts w:ascii="Times New Roman" w:eastAsia="Times New Roman" w:hAnsi="Times New Roman" w:cs="Times New Roman"/>
      <w:sz w:val="20"/>
      <w:szCs w:val="20"/>
    </w:rPr>
  </w:style>
  <w:style w:type="paragraph" w:customStyle="1" w:styleId="Style343">
    <w:name w:val="Style343"/>
    <w:basedOn w:val="Normal"/>
    <w:rsid w:val="00821AF3"/>
    <w:pPr>
      <w:spacing w:after="0" w:line="240" w:lineRule="auto"/>
    </w:pPr>
    <w:rPr>
      <w:rFonts w:ascii="Times New Roman" w:eastAsia="Times New Roman" w:hAnsi="Times New Roman" w:cs="Times New Roman"/>
      <w:sz w:val="20"/>
      <w:szCs w:val="20"/>
    </w:rPr>
  </w:style>
  <w:style w:type="paragraph" w:customStyle="1" w:styleId="Style1106">
    <w:name w:val="Style1106"/>
    <w:basedOn w:val="Normal"/>
    <w:rsid w:val="00821AF3"/>
    <w:pPr>
      <w:spacing w:after="0" w:line="240" w:lineRule="auto"/>
    </w:pPr>
    <w:rPr>
      <w:rFonts w:ascii="Times New Roman" w:eastAsia="Times New Roman" w:hAnsi="Times New Roman" w:cs="Times New Roman"/>
      <w:sz w:val="20"/>
      <w:szCs w:val="20"/>
    </w:rPr>
  </w:style>
  <w:style w:type="paragraph" w:customStyle="1" w:styleId="Style364">
    <w:name w:val="Style364"/>
    <w:basedOn w:val="Normal"/>
    <w:rsid w:val="00821AF3"/>
    <w:pPr>
      <w:spacing w:after="0" w:line="240" w:lineRule="auto"/>
    </w:pPr>
    <w:rPr>
      <w:rFonts w:ascii="Times New Roman" w:eastAsia="Times New Roman" w:hAnsi="Times New Roman" w:cs="Times New Roman"/>
      <w:sz w:val="20"/>
      <w:szCs w:val="20"/>
    </w:rPr>
  </w:style>
  <w:style w:type="paragraph" w:customStyle="1" w:styleId="Style1243">
    <w:name w:val="Style1243"/>
    <w:basedOn w:val="Normal"/>
    <w:rsid w:val="00821AF3"/>
    <w:pPr>
      <w:spacing w:after="0" w:line="240" w:lineRule="auto"/>
    </w:pPr>
    <w:rPr>
      <w:rFonts w:ascii="Times New Roman" w:eastAsia="Times New Roman" w:hAnsi="Times New Roman" w:cs="Times New Roman"/>
      <w:sz w:val="20"/>
      <w:szCs w:val="20"/>
    </w:rPr>
  </w:style>
  <w:style w:type="paragraph" w:customStyle="1" w:styleId="Style356">
    <w:name w:val="Style356"/>
    <w:basedOn w:val="Normal"/>
    <w:rsid w:val="00821AF3"/>
    <w:pPr>
      <w:spacing w:after="0" w:line="240" w:lineRule="auto"/>
    </w:pPr>
    <w:rPr>
      <w:rFonts w:ascii="Times New Roman" w:eastAsia="Times New Roman" w:hAnsi="Times New Roman" w:cs="Times New Roman"/>
      <w:sz w:val="20"/>
      <w:szCs w:val="20"/>
    </w:rPr>
  </w:style>
  <w:style w:type="paragraph" w:customStyle="1" w:styleId="Style1081">
    <w:name w:val="Style1081"/>
    <w:basedOn w:val="Normal"/>
    <w:rsid w:val="00821AF3"/>
    <w:pPr>
      <w:spacing w:after="0" w:line="240" w:lineRule="auto"/>
    </w:pPr>
    <w:rPr>
      <w:rFonts w:ascii="Times New Roman" w:eastAsia="Times New Roman" w:hAnsi="Times New Roman" w:cs="Times New Roman"/>
      <w:sz w:val="20"/>
      <w:szCs w:val="20"/>
    </w:rPr>
  </w:style>
  <w:style w:type="paragraph" w:customStyle="1" w:styleId="Style1237">
    <w:name w:val="Style1237"/>
    <w:basedOn w:val="Normal"/>
    <w:rsid w:val="00821AF3"/>
    <w:pPr>
      <w:spacing w:after="0" w:line="240" w:lineRule="auto"/>
    </w:pPr>
    <w:rPr>
      <w:rFonts w:ascii="Times New Roman" w:eastAsia="Times New Roman" w:hAnsi="Times New Roman" w:cs="Times New Roman"/>
      <w:sz w:val="20"/>
      <w:szCs w:val="20"/>
    </w:rPr>
  </w:style>
  <w:style w:type="paragraph" w:customStyle="1" w:styleId="Style1732">
    <w:name w:val="Style1732"/>
    <w:basedOn w:val="Normal"/>
    <w:rsid w:val="00821AF3"/>
    <w:pPr>
      <w:spacing w:after="0" w:line="240" w:lineRule="auto"/>
    </w:pPr>
    <w:rPr>
      <w:rFonts w:ascii="Times New Roman" w:eastAsia="Times New Roman" w:hAnsi="Times New Roman" w:cs="Times New Roman"/>
      <w:sz w:val="20"/>
      <w:szCs w:val="20"/>
    </w:rPr>
  </w:style>
  <w:style w:type="paragraph" w:customStyle="1" w:styleId="Style372">
    <w:name w:val="Style372"/>
    <w:basedOn w:val="Normal"/>
    <w:rsid w:val="00821AF3"/>
    <w:pPr>
      <w:spacing w:after="0" w:line="240" w:lineRule="auto"/>
    </w:pPr>
    <w:rPr>
      <w:rFonts w:ascii="Times New Roman" w:eastAsia="Times New Roman" w:hAnsi="Times New Roman" w:cs="Times New Roman"/>
      <w:sz w:val="20"/>
      <w:szCs w:val="20"/>
    </w:rPr>
  </w:style>
  <w:style w:type="paragraph" w:customStyle="1" w:styleId="Style1236">
    <w:name w:val="Style1236"/>
    <w:basedOn w:val="Normal"/>
    <w:rsid w:val="00821AF3"/>
    <w:pPr>
      <w:spacing w:after="0" w:line="240" w:lineRule="auto"/>
    </w:pPr>
    <w:rPr>
      <w:rFonts w:ascii="Times New Roman" w:eastAsia="Times New Roman" w:hAnsi="Times New Roman" w:cs="Times New Roman"/>
      <w:sz w:val="20"/>
      <w:szCs w:val="20"/>
    </w:rPr>
  </w:style>
  <w:style w:type="paragraph" w:customStyle="1" w:styleId="Style2291">
    <w:name w:val="Style2291"/>
    <w:basedOn w:val="Normal"/>
    <w:rsid w:val="00821AF3"/>
    <w:pPr>
      <w:spacing w:after="0" w:line="240" w:lineRule="auto"/>
    </w:pPr>
    <w:rPr>
      <w:rFonts w:ascii="Times New Roman" w:eastAsia="Times New Roman" w:hAnsi="Times New Roman" w:cs="Times New Roman"/>
      <w:sz w:val="20"/>
      <w:szCs w:val="20"/>
    </w:rPr>
  </w:style>
  <w:style w:type="paragraph" w:customStyle="1" w:styleId="Style2341">
    <w:name w:val="Style2341"/>
    <w:basedOn w:val="Normal"/>
    <w:rsid w:val="00821AF3"/>
    <w:pPr>
      <w:spacing w:after="0" w:line="240" w:lineRule="auto"/>
    </w:pPr>
    <w:rPr>
      <w:rFonts w:ascii="Times New Roman" w:eastAsia="Times New Roman" w:hAnsi="Times New Roman" w:cs="Times New Roman"/>
      <w:sz w:val="20"/>
      <w:szCs w:val="20"/>
    </w:rPr>
  </w:style>
  <w:style w:type="paragraph" w:customStyle="1" w:styleId="Style2327">
    <w:name w:val="Style2327"/>
    <w:basedOn w:val="Normal"/>
    <w:rsid w:val="00821AF3"/>
    <w:pPr>
      <w:spacing w:after="0" w:line="240" w:lineRule="auto"/>
    </w:pPr>
    <w:rPr>
      <w:rFonts w:ascii="Times New Roman" w:eastAsia="Times New Roman" w:hAnsi="Times New Roman" w:cs="Times New Roman"/>
      <w:sz w:val="20"/>
      <w:szCs w:val="20"/>
    </w:rPr>
  </w:style>
  <w:style w:type="paragraph" w:customStyle="1" w:styleId="Style2308">
    <w:name w:val="Style2308"/>
    <w:basedOn w:val="Normal"/>
    <w:rsid w:val="00821AF3"/>
    <w:pPr>
      <w:spacing w:after="0" w:line="240" w:lineRule="auto"/>
    </w:pPr>
    <w:rPr>
      <w:rFonts w:ascii="Times New Roman" w:eastAsia="Times New Roman" w:hAnsi="Times New Roman" w:cs="Times New Roman"/>
      <w:sz w:val="20"/>
      <w:szCs w:val="20"/>
    </w:rPr>
  </w:style>
  <w:style w:type="paragraph" w:customStyle="1" w:styleId="Style2350">
    <w:name w:val="Style2350"/>
    <w:basedOn w:val="Normal"/>
    <w:rsid w:val="00821AF3"/>
    <w:pPr>
      <w:spacing w:after="0" w:line="240" w:lineRule="auto"/>
    </w:pPr>
    <w:rPr>
      <w:rFonts w:ascii="Times New Roman" w:eastAsia="Times New Roman" w:hAnsi="Times New Roman" w:cs="Times New Roman"/>
      <w:sz w:val="20"/>
      <w:szCs w:val="20"/>
    </w:rPr>
  </w:style>
  <w:style w:type="paragraph" w:customStyle="1" w:styleId="Style2363">
    <w:name w:val="Style2363"/>
    <w:basedOn w:val="Normal"/>
    <w:rsid w:val="00821AF3"/>
    <w:pPr>
      <w:spacing w:after="0" w:line="240" w:lineRule="auto"/>
    </w:pPr>
    <w:rPr>
      <w:rFonts w:ascii="Times New Roman" w:eastAsia="Times New Roman" w:hAnsi="Times New Roman" w:cs="Times New Roman"/>
      <w:sz w:val="20"/>
      <w:szCs w:val="20"/>
    </w:rPr>
  </w:style>
  <w:style w:type="paragraph" w:customStyle="1" w:styleId="Style2362">
    <w:name w:val="Style2362"/>
    <w:basedOn w:val="Normal"/>
    <w:rsid w:val="00821AF3"/>
    <w:pPr>
      <w:spacing w:after="0" w:line="240" w:lineRule="auto"/>
    </w:pPr>
    <w:rPr>
      <w:rFonts w:ascii="Times New Roman" w:eastAsia="Times New Roman" w:hAnsi="Times New Roman" w:cs="Times New Roman"/>
      <w:sz w:val="20"/>
      <w:szCs w:val="20"/>
    </w:rPr>
  </w:style>
  <w:style w:type="paragraph" w:customStyle="1" w:styleId="Style2405">
    <w:name w:val="Style2405"/>
    <w:basedOn w:val="Normal"/>
    <w:rsid w:val="00821AF3"/>
    <w:pPr>
      <w:spacing w:after="0" w:line="240" w:lineRule="auto"/>
    </w:pPr>
    <w:rPr>
      <w:rFonts w:ascii="Times New Roman" w:eastAsia="Times New Roman" w:hAnsi="Times New Roman" w:cs="Times New Roman"/>
      <w:sz w:val="20"/>
      <w:szCs w:val="20"/>
    </w:rPr>
  </w:style>
  <w:style w:type="paragraph" w:customStyle="1" w:styleId="Style2442">
    <w:name w:val="Style2442"/>
    <w:basedOn w:val="Normal"/>
    <w:rsid w:val="00821AF3"/>
    <w:pPr>
      <w:spacing w:after="0" w:line="240" w:lineRule="auto"/>
    </w:pPr>
    <w:rPr>
      <w:rFonts w:ascii="Times New Roman" w:eastAsia="Times New Roman" w:hAnsi="Times New Roman" w:cs="Times New Roman"/>
      <w:sz w:val="20"/>
      <w:szCs w:val="20"/>
    </w:rPr>
  </w:style>
  <w:style w:type="paragraph" w:customStyle="1" w:styleId="Style2446">
    <w:name w:val="Style2446"/>
    <w:basedOn w:val="Normal"/>
    <w:rsid w:val="00821AF3"/>
    <w:pPr>
      <w:spacing w:after="0" w:line="240" w:lineRule="auto"/>
    </w:pPr>
    <w:rPr>
      <w:rFonts w:ascii="Times New Roman" w:eastAsia="Times New Roman" w:hAnsi="Times New Roman" w:cs="Times New Roman"/>
      <w:sz w:val="20"/>
      <w:szCs w:val="20"/>
    </w:rPr>
  </w:style>
  <w:style w:type="paragraph" w:customStyle="1" w:styleId="Style2449">
    <w:name w:val="Style2449"/>
    <w:basedOn w:val="Normal"/>
    <w:rsid w:val="00821AF3"/>
    <w:pPr>
      <w:spacing w:after="0" w:line="240" w:lineRule="auto"/>
    </w:pPr>
    <w:rPr>
      <w:rFonts w:ascii="Times New Roman" w:eastAsia="Times New Roman" w:hAnsi="Times New Roman" w:cs="Times New Roman"/>
      <w:sz w:val="20"/>
      <w:szCs w:val="20"/>
    </w:rPr>
  </w:style>
  <w:style w:type="paragraph" w:customStyle="1" w:styleId="Style2457">
    <w:name w:val="Style2457"/>
    <w:basedOn w:val="Normal"/>
    <w:rsid w:val="00821AF3"/>
    <w:pPr>
      <w:spacing w:after="0" w:line="240" w:lineRule="auto"/>
    </w:pPr>
    <w:rPr>
      <w:rFonts w:ascii="Times New Roman" w:eastAsia="Times New Roman" w:hAnsi="Times New Roman" w:cs="Times New Roman"/>
      <w:sz w:val="20"/>
      <w:szCs w:val="20"/>
    </w:rPr>
  </w:style>
  <w:style w:type="character" w:customStyle="1" w:styleId="CharStyle9">
    <w:name w:val="CharStyle9"/>
    <w:basedOn w:val="DefaultParagraphFont"/>
    <w:rsid w:val="00821AF3"/>
    <w:rPr>
      <w:rFonts w:ascii="Times New Roman" w:eastAsia="Times New Roman" w:hAnsi="Times New Roman" w:cs="Times New Roman"/>
      <w:b w:val="0"/>
      <w:bCs w:val="0"/>
      <w:i w:val="0"/>
      <w:iCs w:val="0"/>
      <w:smallCaps w:val="0"/>
      <w:sz w:val="20"/>
      <w:szCs w:val="20"/>
    </w:rPr>
  </w:style>
  <w:style w:type="character" w:customStyle="1" w:styleId="CharStyle19">
    <w:name w:val="CharStyle19"/>
    <w:basedOn w:val="DefaultParagraphFont"/>
    <w:rsid w:val="00821AF3"/>
    <w:rPr>
      <w:rFonts w:ascii="Times New Roman" w:eastAsia="Times New Roman" w:hAnsi="Times New Roman" w:cs="Times New Roman"/>
      <w:b w:val="0"/>
      <w:bCs w:val="0"/>
      <w:i/>
      <w:iCs/>
      <w:smallCaps w:val="0"/>
      <w:sz w:val="20"/>
      <w:szCs w:val="20"/>
    </w:rPr>
  </w:style>
  <w:style w:type="character" w:customStyle="1" w:styleId="CharStyle130">
    <w:name w:val="CharStyle130"/>
    <w:basedOn w:val="DefaultParagraphFont"/>
    <w:rsid w:val="00821AF3"/>
    <w:rPr>
      <w:rFonts w:ascii="Times New Roman" w:eastAsia="Times New Roman" w:hAnsi="Times New Roman" w:cs="Times New Roman"/>
      <w:b/>
      <w:bCs/>
      <w:i w:val="0"/>
      <w:iCs w:val="0"/>
      <w:smallCaps w:val="0"/>
      <w:sz w:val="34"/>
      <w:szCs w:val="34"/>
    </w:rPr>
  </w:style>
  <w:style w:type="character" w:customStyle="1" w:styleId="CharStyle225">
    <w:name w:val="CharStyle225"/>
    <w:basedOn w:val="DefaultParagraphFont"/>
    <w:rsid w:val="00821AF3"/>
    <w:rPr>
      <w:rFonts w:ascii="Times New Roman" w:eastAsia="Times New Roman" w:hAnsi="Times New Roman" w:cs="Times New Roman"/>
      <w:b/>
      <w:bCs/>
      <w:i/>
      <w:iCs/>
      <w:smallCaps w:val="0"/>
      <w:sz w:val="18"/>
      <w:szCs w:val="18"/>
    </w:rPr>
  </w:style>
  <w:style w:type="character" w:customStyle="1" w:styleId="CharStyle254">
    <w:name w:val="CharStyle254"/>
    <w:basedOn w:val="DefaultParagraphFont"/>
    <w:rsid w:val="00821AF3"/>
    <w:rPr>
      <w:rFonts w:ascii="Times New Roman" w:eastAsia="Times New Roman" w:hAnsi="Times New Roman" w:cs="Times New Roman"/>
      <w:b/>
      <w:bCs/>
      <w:i w:val="0"/>
      <w:iCs w:val="0"/>
      <w:smallCaps w:val="0"/>
      <w:sz w:val="14"/>
      <w:szCs w:val="14"/>
    </w:rPr>
  </w:style>
  <w:style w:type="character" w:customStyle="1" w:styleId="CharStyle369">
    <w:name w:val="CharStyle369"/>
    <w:basedOn w:val="DefaultParagraphFont"/>
    <w:rsid w:val="00821AF3"/>
    <w:rPr>
      <w:rFonts w:ascii="Times New Roman" w:eastAsia="Times New Roman" w:hAnsi="Times New Roman" w:cs="Times New Roman"/>
      <w:b/>
      <w:bCs/>
      <w:i w:val="0"/>
      <w:iCs w:val="0"/>
      <w:smallCaps/>
      <w:sz w:val="24"/>
      <w:szCs w:val="24"/>
    </w:rPr>
  </w:style>
  <w:style w:type="character" w:customStyle="1" w:styleId="CharStyle504">
    <w:name w:val="CharStyle504"/>
    <w:basedOn w:val="DefaultParagraphFont"/>
    <w:rsid w:val="00821AF3"/>
    <w:rPr>
      <w:rFonts w:ascii="Times New Roman" w:eastAsia="Times New Roman" w:hAnsi="Times New Roman" w:cs="Times New Roman"/>
      <w:b/>
      <w:bCs/>
      <w:i w:val="0"/>
      <w:iCs w:val="0"/>
      <w:smallCaps w:val="0"/>
      <w:sz w:val="26"/>
      <w:szCs w:val="26"/>
    </w:rPr>
  </w:style>
  <w:style w:type="character" w:customStyle="1" w:styleId="CharStyle514">
    <w:name w:val="CharStyle514"/>
    <w:basedOn w:val="DefaultParagraphFont"/>
    <w:rsid w:val="00821AF3"/>
    <w:rPr>
      <w:rFonts w:ascii="Times New Roman" w:eastAsia="Times New Roman" w:hAnsi="Times New Roman" w:cs="Times New Roman"/>
      <w:b w:val="0"/>
      <w:bCs w:val="0"/>
      <w:i w:val="0"/>
      <w:iCs w:val="0"/>
      <w:smallCaps w:val="0"/>
      <w:sz w:val="20"/>
      <w:szCs w:val="20"/>
    </w:rPr>
  </w:style>
  <w:style w:type="character" w:customStyle="1" w:styleId="CharStyle553">
    <w:name w:val="CharStyle553"/>
    <w:basedOn w:val="DefaultParagraphFont"/>
    <w:rsid w:val="00821AF3"/>
    <w:rPr>
      <w:rFonts w:ascii="Times New Roman" w:eastAsia="Times New Roman" w:hAnsi="Times New Roman" w:cs="Times New Roman"/>
      <w:b w:val="0"/>
      <w:bCs w:val="0"/>
      <w:i w:val="0"/>
      <w:iCs w:val="0"/>
      <w:smallCaps w:val="0"/>
      <w:sz w:val="14"/>
      <w:szCs w:val="14"/>
    </w:rPr>
  </w:style>
  <w:style w:type="character" w:customStyle="1" w:styleId="CharStyle608">
    <w:name w:val="CharStyle608"/>
    <w:basedOn w:val="DefaultParagraphFont"/>
    <w:rsid w:val="00821AF3"/>
    <w:rPr>
      <w:rFonts w:ascii="Times New Roman" w:eastAsia="Times New Roman" w:hAnsi="Times New Roman" w:cs="Times New Roman"/>
      <w:b/>
      <w:bCs/>
      <w:i w:val="0"/>
      <w:iCs w:val="0"/>
      <w:smallCaps w:val="0"/>
      <w:sz w:val="18"/>
      <w:szCs w:val="18"/>
    </w:rPr>
  </w:style>
  <w:style w:type="character" w:customStyle="1" w:styleId="CharStyle655">
    <w:name w:val="CharStyle655"/>
    <w:basedOn w:val="DefaultParagraphFont"/>
    <w:rsid w:val="00821AF3"/>
    <w:rPr>
      <w:rFonts w:ascii="Times New Roman" w:eastAsia="Times New Roman" w:hAnsi="Times New Roman" w:cs="Times New Roman"/>
      <w:b w:val="0"/>
      <w:bCs w:val="0"/>
      <w:i w:val="0"/>
      <w:iCs w:val="0"/>
      <w:smallCaps w:val="0"/>
      <w:sz w:val="14"/>
      <w:szCs w:val="14"/>
    </w:rPr>
  </w:style>
  <w:style w:type="character" w:customStyle="1" w:styleId="CharStyle683">
    <w:name w:val="CharStyle683"/>
    <w:basedOn w:val="DefaultParagraphFont"/>
    <w:rsid w:val="00821AF3"/>
    <w:rPr>
      <w:rFonts w:ascii="Times New Roman" w:eastAsia="Times New Roman" w:hAnsi="Times New Roman" w:cs="Times New Roman"/>
      <w:b w:val="0"/>
      <w:bCs w:val="0"/>
      <w:i w:val="0"/>
      <w:iCs w:val="0"/>
      <w:smallCaps/>
      <w:spacing w:val="10"/>
      <w:sz w:val="14"/>
      <w:szCs w:val="14"/>
    </w:rPr>
  </w:style>
  <w:style w:type="character" w:customStyle="1" w:styleId="CharStyle1360">
    <w:name w:val="CharStyle1360"/>
    <w:basedOn w:val="DefaultParagraphFont"/>
    <w:rsid w:val="00821AF3"/>
    <w:rPr>
      <w:rFonts w:ascii="Times New Roman" w:eastAsia="Times New Roman" w:hAnsi="Times New Roman" w:cs="Times New Roman"/>
      <w:b w:val="0"/>
      <w:bCs w:val="0"/>
      <w:i w:val="0"/>
      <w:iCs w:val="0"/>
      <w:smallCaps w:val="0"/>
      <w:sz w:val="20"/>
      <w:szCs w:val="20"/>
    </w:rPr>
  </w:style>
  <w:style w:type="character" w:customStyle="1" w:styleId="CharStyle1361">
    <w:name w:val="CharStyle1361"/>
    <w:basedOn w:val="DefaultParagraphFont"/>
    <w:rsid w:val="00821AF3"/>
    <w:rPr>
      <w:rFonts w:ascii="Times New Roman" w:eastAsia="Times New Roman" w:hAnsi="Times New Roman" w:cs="Times New Roman"/>
      <w:b/>
      <w:bCs/>
      <w:i/>
      <w:iCs/>
      <w:smallCaps w:val="0"/>
      <w:spacing w:val="10"/>
      <w:sz w:val="14"/>
      <w:szCs w:val="14"/>
    </w:rPr>
  </w:style>
  <w:style w:type="character" w:customStyle="1" w:styleId="CharStyle1364">
    <w:name w:val="CharStyle1364"/>
    <w:basedOn w:val="DefaultParagraphFont"/>
    <w:rsid w:val="00821AF3"/>
    <w:rPr>
      <w:rFonts w:ascii="Times New Roman" w:eastAsia="Times New Roman" w:hAnsi="Times New Roman" w:cs="Times New Roman"/>
      <w:b/>
      <w:bCs/>
      <w:i w:val="0"/>
      <w:iCs w:val="0"/>
      <w:smallCaps w:val="0"/>
      <w:sz w:val="16"/>
      <w:szCs w:val="16"/>
    </w:rPr>
  </w:style>
  <w:style w:type="character" w:customStyle="1" w:styleId="CharStyle1365">
    <w:name w:val="CharStyle1365"/>
    <w:basedOn w:val="DefaultParagraphFont"/>
    <w:rsid w:val="00821AF3"/>
    <w:rPr>
      <w:rFonts w:ascii="Microsoft Sans Serif" w:eastAsia="Microsoft Sans Serif" w:hAnsi="Microsoft Sans Serif" w:cs="Microsoft Sans Serif"/>
      <w:b w:val="0"/>
      <w:bCs w:val="0"/>
      <w:i w:val="0"/>
      <w:iCs w:val="0"/>
      <w:smallCaps w:val="0"/>
      <w:sz w:val="28"/>
      <w:szCs w:val="28"/>
    </w:rPr>
  </w:style>
  <w:style w:type="character" w:customStyle="1" w:styleId="CharStyle1366">
    <w:name w:val="CharStyle1366"/>
    <w:basedOn w:val="DefaultParagraphFont"/>
    <w:rsid w:val="00821AF3"/>
    <w:rPr>
      <w:rFonts w:ascii="Sylfaen" w:eastAsia="Sylfaen" w:hAnsi="Sylfaen" w:cs="Sylfaen"/>
      <w:b w:val="0"/>
      <w:bCs w:val="0"/>
      <w:i w:val="0"/>
      <w:iCs w:val="0"/>
      <w:smallCaps w:val="0"/>
      <w:sz w:val="24"/>
      <w:szCs w:val="24"/>
    </w:rPr>
  </w:style>
  <w:style w:type="character" w:customStyle="1" w:styleId="CharStyle1367">
    <w:name w:val="CharStyle1367"/>
    <w:basedOn w:val="DefaultParagraphFont"/>
    <w:rsid w:val="00821AF3"/>
    <w:rPr>
      <w:rFonts w:ascii="Microsoft Sans Serif" w:eastAsia="Microsoft Sans Serif" w:hAnsi="Microsoft Sans Serif" w:cs="Microsoft Sans Serif"/>
      <w:b w:val="0"/>
      <w:bCs w:val="0"/>
      <w:i w:val="0"/>
      <w:iCs w:val="0"/>
      <w:smallCaps w:val="0"/>
      <w:sz w:val="26"/>
      <w:szCs w:val="26"/>
    </w:rPr>
  </w:style>
  <w:style w:type="character" w:customStyle="1" w:styleId="CharStyle1853">
    <w:name w:val="CharStyle1853"/>
    <w:basedOn w:val="DefaultParagraphFont"/>
    <w:rsid w:val="00821AF3"/>
    <w:rPr>
      <w:rFonts w:ascii="Times New Roman" w:eastAsia="Times New Roman" w:hAnsi="Times New Roman" w:cs="Times New Roman"/>
      <w:b/>
      <w:bCs/>
      <w:i w:val="0"/>
      <w:iCs w:val="0"/>
      <w:smallCaps w:val="0"/>
      <w:sz w:val="16"/>
      <w:szCs w:val="16"/>
    </w:rPr>
  </w:style>
  <w:style w:type="character" w:customStyle="1" w:styleId="CharStyle2081">
    <w:name w:val="CharStyle2081"/>
    <w:basedOn w:val="DefaultParagraphFont"/>
    <w:rsid w:val="00821AF3"/>
    <w:rPr>
      <w:rFonts w:ascii="Times New Roman" w:eastAsia="Times New Roman" w:hAnsi="Times New Roman" w:cs="Times New Roman"/>
      <w:b/>
      <w:bCs/>
      <w:i w:val="0"/>
      <w:iCs w:val="0"/>
      <w:smallCaps/>
      <w:spacing w:val="30"/>
      <w:sz w:val="16"/>
      <w:szCs w:val="16"/>
    </w:rPr>
  </w:style>
  <w:style w:type="character" w:customStyle="1" w:styleId="CharStyle2084">
    <w:name w:val="CharStyle2084"/>
    <w:basedOn w:val="DefaultParagraphFont"/>
    <w:rsid w:val="00821AF3"/>
    <w:rPr>
      <w:rFonts w:ascii="Times New Roman" w:eastAsia="Times New Roman" w:hAnsi="Times New Roman" w:cs="Times New Roman"/>
      <w:b/>
      <w:bCs/>
      <w:i w:val="0"/>
      <w:iCs w:val="0"/>
      <w:smallCaps w:val="0"/>
      <w:sz w:val="16"/>
      <w:szCs w:val="16"/>
    </w:rPr>
  </w:style>
  <w:style w:type="character" w:customStyle="1" w:styleId="CharStyle2085">
    <w:name w:val="CharStyle2085"/>
    <w:basedOn w:val="DefaultParagraphFont"/>
    <w:rsid w:val="00821AF3"/>
    <w:rPr>
      <w:rFonts w:ascii="Times New Roman" w:eastAsia="Times New Roman" w:hAnsi="Times New Roman" w:cs="Times New Roman"/>
      <w:b/>
      <w:bCs/>
      <w:i w:val="0"/>
      <w:iCs w:val="0"/>
      <w:smallCaps w:val="0"/>
      <w:sz w:val="16"/>
      <w:szCs w:val="16"/>
    </w:rPr>
  </w:style>
  <w:style w:type="character" w:customStyle="1" w:styleId="CharStyle2086">
    <w:name w:val="CharStyle2086"/>
    <w:basedOn w:val="DefaultParagraphFont"/>
    <w:rsid w:val="00821AF3"/>
    <w:rPr>
      <w:rFonts w:ascii="Times New Roman" w:eastAsia="Times New Roman" w:hAnsi="Times New Roman" w:cs="Times New Roman"/>
      <w:b/>
      <w:bCs/>
      <w:i w:val="0"/>
      <w:iCs w:val="0"/>
      <w:smallCaps w:val="0"/>
      <w:sz w:val="16"/>
      <w:szCs w:val="16"/>
    </w:rPr>
  </w:style>
  <w:style w:type="character" w:customStyle="1" w:styleId="CharStyle2088">
    <w:name w:val="CharStyle2088"/>
    <w:basedOn w:val="DefaultParagraphFont"/>
    <w:rsid w:val="00821AF3"/>
    <w:rPr>
      <w:rFonts w:ascii="Times New Roman" w:eastAsia="Times New Roman" w:hAnsi="Times New Roman" w:cs="Times New Roman"/>
      <w:b/>
      <w:bCs/>
      <w:i/>
      <w:iCs/>
      <w:smallCaps w:val="0"/>
      <w:sz w:val="14"/>
      <w:szCs w:val="14"/>
    </w:rPr>
  </w:style>
  <w:style w:type="character" w:customStyle="1" w:styleId="CharStyle2566">
    <w:name w:val="CharStyle2566"/>
    <w:basedOn w:val="DefaultParagraphFont"/>
    <w:rsid w:val="00821AF3"/>
    <w:rPr>
      <w:rFonts w:ascii="Times New Roman" w:eastAsia="Times New Roman" w:hAnsi="Times New Roman" w:cs="Times New Roman"/>
      <w:b/>
      <w:bCs/>
      <w:i w:val="0"/>
      <w:iCs w:val="0"/>
      <w:smallCaps w:val="0"/>
      <w:sz w:val="16"/>
      <w:szCs w:val="16"/>
    </w:rPr>
  </w:style>
  <w:style w:type="paragraph" w:styleId="BalloonText">
    <w:name w:val="Balloon Text"/>
    <w:basedOn w:val="Normal"/>
    <w:link w:val="BalloonTextChar"/>
    <w:uiPriority w:val="99"/>
    <w:semiHidden/>
    <w:unhideWhenUsed/>
    <w:rsid w:val="000A27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75D"/>
    <w:rPr>
      <w:rFonts w:ascii="Tahoma" w:hAnsi="Tahoma" w:cs="Tahoma"/>
      <w:sz w:val="16"/>
      <w:szCs w:val="16"/>
    </w:rPr>
  </w:style>
  <w:style w:type="paragraph" w:styleId="Header">
    <w:name w:val="header"/>
    <w:basedOn w:val="Normal"/>
    <w:link w:val="HeaderChar"/>
    <w:uiPriority w:val="99"/>
    <w:unhideWhenUsed/>
    <w:rsid w:val="00D24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AF8"/>
  </w:style>
  <w:style w:type="paragraph" w:styleId="Footer">
    <w:name w:val="footer"/>
    <w:basedOn w:val="Normal"/>
    <w:link w:val="FooterChar"/>
    <w:uiPriority w:val="99"/>
    <w:unhideWhenUsed/>
    <w:rsid w:val="00D24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AF8"/>
  </w:style>
  <w:style w:type="character" w:styleId="CommentReference">
    <w:name w:val="annotation reference"/>
    <w:basedOn w:val="DefaultParagraphFont"/>
    <w:uiPriority w:val="99"/>
    <w:semiHidden/>
    <w:unhideWhenUsed/>
    <w:rsid w:val="00057AA6"/>
    <w:rPr>
      <w:sz w:val="16"/>
      <w:szCs w:val="16"/>
    </w:rPr>
  </w:style>
  <w:style w:type="paragraph" w:styleId="CommentText">
    <w:name w:val="annotation text"/>
    <w:basedOn w:val="Normal"/>
    <w:link w:val="CommentTextChar"/>
    <w:uiPriority w:val="99"/>
    <w:semiHidden/>
    <w:unhideWhenUsed/>
    <w:rsid w:val="00057AA6"/>
    <w:pPr>
      <w:spacing w:line="240" w:lineRule="auto"/>
    </w:pPr>
    <w:rPr>
      <w:sz w:val="20"/>
      <w:szCs w:val="20"/>
    </w:rPr>
  </w:style>
  <w:style w:type="character" w:customStyle="1" w:styleId="CommentTextChar">
    <w:name w:val="Comment Text Char"/>
    <w:basedOn w:val="DefaultParagraphFont"/>
    <w:link w:val="CommentText"/>
    <w:uiPriority w:val="99"/>
    <w:semiHidden/>
    <w:rsid w:val="00057AA6"/>
    <w:rPr>
      <w:sz w:val="20"/>
      <w:szCs w:val="20"/>
    </w:rPr>
  </w:style>
  <w:style w:type="paragraph" w:styleId="CommentSubject">
    <w:name w:val="annotation subject"/>
    <w:basedOn w:val="CommentText"/>
    <w:next w:val="CommentText"/>
    <w:link w:val="CommentSubjectChar"/>
    <w:uiPriority w:val="99"/>
    <w:semiHidden/>
    <w:unhideWhenUsed/>
    <w:rsid w:val="00057AA6"/>
    <w:rPr>
      <w:b/>
      <w:bCs/>
    </w:rPr>
  </w:style>
  <w:style w:type="character" w:customStyle="1" w:styleId="CommentSubjectChar">
    <w:name w:val="Comment Subject Char"/>
    <w:basedOn w:val="CommentTextChar"/>
    <w:link w:val="CommentSubject"/>
    <w:uiPriority w:val="99"/>
    <w:semiHidden/>
    <w:rsid w:val="00057AA6"/>
    <w:rPr>
      <w:b/>
      <w:bCs/>
      <w:sz w:val="20"/>
      <w:szCs w:val="20"/>
    </w:rPr>
  </w:style>
  <w:style w:type="paragraph" w:styleId="Revision">
    <w:name w:val="Revision"/>
    <w:hidden/>
    <w:uiPriority w:val="99"/>
    <w:semiHidden/>
    <w:rsid w:val="003A759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2087</Words>
  <Characters>9664</Characters>
  <Application>Microsoft Office Word</Application>
  <DocSecurity>0</DocSecurity>
  <Lines>386</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3</cp:revision>
  <dcterms:created xsi:type="dcterms:W3CDTF">2019-03-31T22:31:00Z</dcterms:created>
  <dcterms:modified xsi:type="dcterms:W3CDTF">2019-10-08T00:19:00Z</dcterms:modified>
</cp:coreProperties>
</file>