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2B2477" w14:textId="77777777" w:rsidR="00017A7D" w:rsidRPr="004B3550" w:rsidRDefault="00017A7D" w:rsidP="004B3550">
      <w:pPr>
        <w:widowControl w:val="0"/>
        <w:spacing w:before="120" w:after="120" w:line="240" w:lineRule="auto"/>
        <w:jc w:val="center"/>
        <w:rPr>
          <w:rFonts w:ascii="Times New Roman" w:hAnsi="Times New Roman" w:cs="Times New Roman"/>
          <w:szCs w:val="24"/>
        </w:rPr>
      </w:pPr>
      <w:r w:rsidRPr="004B3550">
        <w:rPr>
          <w:rFonts w:ascii="Times New Roman" w:hAnsi="Times New Roman" w:cs="Times New Roman"/>
          <w:noProof/>
          <w:szCs w:val="24"/>
          <w:lang w:val="en-AU" w:eastAsia="en-AU"/>
        </w:rPr>
        <w:drawing>
          <wp:inline distT="0" distB="0" distL="0" distR="0" wp14:anchorId="562B2562" wp14:editId="609B61E8">
            <wp:extent cx="1390650" cy="996950"/>
            <wp:effectExtent l="0" t="0" r="0" b="0"/>
            <wp:docPr id="6" name="Picture 6"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0650" cy="996950"/>
                    </a:xfrm>
                    <a:prstGeom prst="rect">
                      <a:avLst/>
                    </a:prstGeom>
                    <a:noFill/>
                    <a:ln>
                      <a:noFill/>
                    </a:ln>
                  </pic:spPr>
                </pic:pic>
              </a:graphicData>
            </a:graphic>
          </wp:inline>
        </w:drawing>
      </w:r>
    </w:p>
    <w:p w14:paraId="562B2478" w14:textId="77777777" w:rsidR="00017A7D" w:rsidRPr="004B3550" w:rsidRDefault="00017A7D" w:rsidP="004B3550">
      <w:pPr>
        <w:widowControl w:val="0"/>
        <w:shd w:val="clear" w:color="auto" w:fill="FFFFFF"/>
        <w:spacing w:before="480" w:after="120" w:line="240" w:lineRule="auto"/>
        <w:ind w:left="1008" w:right="1008"/>
        <w:jc w:val="center"/>
        <w:rPr>
          <w:rFonts w:ascii="Times New Roman" w:hAnsi="Times New Roman" w:cs="Times New Roman"/>
          <w:b/>
          <w:sz w:val="36"/>
        </w:rPr>
      </w:pPr>
      <w:r w:rsidRPr="004B3550">
        <w:rPr>
          <w:rFonts w:ascii="Times New Roman" w:hAnsi="Times New Roman" w:cs="Times New Roman"/>
          <w:b/>
          <w:sz w:val="36"/>
          <w:szCs w:val="40"/>
        </w:rPr>
        <w:t>Appropriation (Parliamentary Departments) Act (No. 2) 1989-90</w:t>
      </w:r>
    </w:p>
    <w:p w14:paraId="562B2479" w14:textId="77777777" w:rsidR="00017A7D" w:rsidRPr="004B3550" w:rsidRDefault="00017A7D" w:rsidP="004B3550">
      <w:pPr>
        <w:shd w:val="clear" w:color="auto" w:fill="FFFFFF"/>
        <w:spacing w:before="667" w:line="240" w:lineRule="auto"/>
        <w:jc w:val="center"/>
        <w:rPr>
          <w:rFonts w:ascii="Times New Roman" w:hAnsi="Times New Roman" w:cs="Times New Roman"/>
          <w:sz w:val="26"/>
        </w:rPr>
      </w:pPr>
      <w:r w:rsidRPr="004B3550">
        <w:rPr>
          <w:rFonts w:ascii="Times New Roman" w:hAnsi="Times New Roman" w:cs="Times New Roman"/>
          <w:b/>
          <w:bCs/>
          <w:sz w:val="26"/>
          <w:szCs w:val="24"/>
        </w:rPr>
        <w:t>No. 31 of 1990</w:t>
      </w:r>
    </w:p>
    <w:p w14:paraId="562B247A" w14:textId="3FAB3FA5" w:rsidR="00017A7D" w:rsidRPr="0001523F" w:rsidRDefault="00017A7D" w:rsidP="004B3550">
      <w:pPr>
        <w:shd w:val="clear" w:color="auto" w:fill="FFFFFF"/>
        <w:spacing w:before="1882" w:line="240" w:lineRule="auto"/>
        <w:jc w:val="center"/>
        <w:rPr>
          <w:rFonts w:ascii="Times New Roman" w:hAnsi="Times New Roman" w:cs="Times New Roman"/>
          <w:sz w:val="26"/>
          <w:szCs w:val="26"/>
        </w:rPr>
      </w:pPr>
      <w:r w:rsidRPr="0001523F">
        <w:rPr>
          <w:rFonts w:ascii="Times New Roman" w:hAnsi="Times New Roman" w:cs="Times New Roman"/>
          <w:b/>
          <w:bCs/>
          <w:sz w:val="26"/>
          <w:szCs w:val="26"/>
        </w:rPr>
        <w:t xml:space="preserve">An Act to appropriate a sum out of the Consolidated Revenue Fund, additional to the sums appropriated by the </w:t>
      </w:r>
      <w:r w:rsidRPr="0001523F">
        <w:rPr>
          <w:rFonts w:ascii="Times New Roman" w:hAnsi="Times New Roman" w:cs="Times New Roman"/>
          <w:b/>
          <w:bCs/>
          <w:i/>
          <w:iCs/>
          <w:sz w:val="26"/>
          <w:szCs w:val="26"/>
        </w:rPr>
        <w:t>Appropriation (Parliamentary Departments) Act 1989-90</w:t>
      </w:r>
      <w:r w:rsidRPr="0001523F">
        <w:rPr>
          <w:rFonts w:ascii="Times New Roman" w:hAnsi="Times New Roman" w:cs="Times New Roman"/>
          <w:b/>
          <w:bCs/>
          <w:sz w:val="26"/>
          <w:szCs w:val="26"/>
        </w:rPr>
        <w:t>, for certain expenditure, in relation to the Parliamentary Departments, in respect of the year ending on 30 June 1990, and for other purposes</w:t>
      </w:r>
    </w:p>
    <w:p w14:paraId="562B247B" w14:textId="77777777" w:rsidR="00017A7D" w:rsidRPr="004B3550" w:rsidRDefault="00017A7D" w:rsidP="004B3550">
      <w:pPr>
        <w:shd w:val="clear" w:color="auto" w:fill="FFFFFF"/>
        <w:spacing w:before="187" w:line="240" w:lineRule="auto"/>
        <w:jc w:val="right"/>
        <w:rPr>
          <w:rFonts w:ascii="Times New Roman" w:hAnsi="Times New Roman" w:cs="Times New Roman"/>
        </w:rPr>
      </w:pPr>
      <w:r w:rsidRPr="004B3550">
        <w:rPr>
          <w:rFonts w:ascii="Times New Roman" w:hAnsi="Times New Roman" w:cs="Times New Roman"/>
          <w:szCs w:val="24"/>
        </w:rPr>
        <w:t>[</w:t>
      </w:r>
      <w:r w:rsidRPr="004B3550">
        <w:rPr>
          <w:rFonts w:ascii="Times New Roman" w:hAnsi="Times New Roman" w:cs="Times New Roman"/>
          <w:i/>
          <w:iCs/>
          <w:szCs w:val="24"/>
        </w:rPr>
        <w:t>Assented to 30 May 1990</w:t>
      </w:r>
      <w:r w:rsidRPr="004B3550">
        <w:rPr>
          <w:rFonts w:ascii="Times New Roman" w:hAnsi="Times New Roman" w:cs="Times New Roman"/>
          <w:szCs w:val="24"/>
        </w:rPr>
        <w:t>]</w:t>
      </w:r>
    </w:p>
    <w:p w14:paraId="562B247C" w14:textId="77777777" w:rsidR="00017A7D" w:rsidRPr="004B3550" w:rsidRDefault="00017A7D" w:rsidP="004B3550">
      <w:pPr>
        <w:shd w:val="clear" w:color="auto" w:fill="FFFFFF"/>
        <w:spacing w:before="230" w:line="240" w:lineRule="auto"/>
        <w:ind w:left="14" w:firstLine="350"/>
        <w:jc w:val="both"/>
        <w:rPr>
          <w:rFonts w:ascii="Times New Roman" w:hAnsi="Times New Roman" w:cs="Times New Roman"/>
        </w:rPr>
      </w:pPr>
      <w:r w:rsidRPr="004B3550">
        <w:rPr>
          <w:rFonts w:ascii="Times New Roman" w:hAnsi="Times New Roman" w:cs="Times New Roman"/>
          <w:szCs w:val="24"/>
        </w:rPr>
        <w:t>BE IT ENACTED by the Queen, and the Senate and the House of Representatives of the Commonwealth of Australia, as follows:</w:t>
      </w:r>
    </w:p>
    <w:p w14:paraId="562B247D" w14:textId="77777777" w:rsidR="00017A7D" w:rsidRPr="004B3550" w:rsidRDefault="00017A7D" w:rsidP="0001523F">
      <w:pPr>
        <w:shd w:val="clear" w:color="auto" w:fill="FFFFFF"/>
        <w:spacing w:before="120" w:after="60" w:line="240" w:lineRule="auto"/>
        <w:ind w:left="5"/>
        <w:rPr>
          <w:rFonts w:ascii="Times New Roman" w:hAnsi="Times New Roman" w:cs="Times New Roman"/>
        </w:rPr>
      </w:pPr>
      <w:r w:rsidRPr="004B3550">
        <w:rPr>
          <w:rFonts w:ascii="Times New Roman" w:hAnsi="Times New Roman" w:cs="Times New Roman"/>
          <w:b/>
          <w:bCs/>
          <w:szCs w:val="24"/>
        </w:rPr>
        <w:t>Short title</w:t>
      </w:r>
    </w:p>
    <w:p w14:paraId="562B247E" w14:textId="77777777" w:rsidR="00017A7D" w:rsidRPr="004B3550" w:rsidRDefault="00017A7D" w:rsidP="0001523F">
      <w:pPr>
        <w:shd w:val="clear" w:color="auto" w:fill="FFFFFF"/>
        <w:tabs>
          <w:tab w:val="left" w:pos="643"/>
        </w:tabs>
        <w:spacing w:before="120" w:after="0" w:line="240" w:lineRule="auto"/>
        <w:ind w:firstLine="346"/>
        <w:jc w:val="both"/>
        <w:rPr>
          <w:rFonts w:ascii="Times New Roman" w:hAnsi="Times New Roman" w:cs="Times New Roman"/>
        </w:rPr>
      </w:pPr>
      <w:r w:rsidRPr="004B3550">
        <w:rPr>
          <w:rFonts w:ascii="Times New Roman" w:hAnsi="Times New Roman" w:cs="Times New Roman"/>
          <w:b/>
          <w:bCs/>
          <w:szCs w:val="24"/>
        </w:rPr>
        <w:t>1.</w:t>
      </w:r>
      <w:r w:rsidRPr="004B3550">
        <w:rPr>
          <w:rFonts w:ascii="Times New Roman" w:hAnsi="Times New Roman" w:cs="Times New Roman"/>
          <w:szCs w:val="24"/>
        </w:rPr>
        <w:tab/>
        <w:t xml:space="preserve">This Act may be cited as the </w:t>
      </w:r>
      <w:r w:rsidRPr="004B3550">
        <w:rPr>
          <w:rFonts w:ascii="Times New Roman" w:hAnsi="Times New Roman" w:cs="Times New Roman"/>
          <w:i/>
          <w:iCs/>
          <w:szCs w:val="24"/>
        </w:rPr>
        <w:t>Appropriation (Parliamentary</w:t>
      </w:r>
      <w:r w:rsidR="002C52AC" w:rsidRPr="004B3550">
        <w:rPr>
          <w:rFonts w:ascii="Times New Roman" w:hAnsi="Times New Roman" w:cs="Times New Roman"/>
          <w:i/>
          <w:iCs/>
          <w:szCs w:val="24"/>
        </w:rPr>
        <w:t xml:space="preserve"> </w:t>
      </w:r>
      <w:r w:rsidRPr="004B3550">
        <w:rPr>
          <w:rFonts w:ascii="Times New Roman" w:hAnsi="Times New Roman" w:cs="Times New Roman"/>
          <w:i/>
          <w:iCs/>
          <w:szCs w:val="24"/>
        </w:rPr>
        <w:t>Departments) Act (No. 2) 1989-90.</w:t>
      </w:r>
    </w:p>
    <w:p w14:paraId="562B247F" w14:textId="77777777" w:rsidR="00017A7D" w:rsidRPr="004B3550" w:rsidRDefault="00017A7D" w:rsidP="0001523F">
      <w:pPr>
        <w:shd w:val="clear" w:color="auto" w:fill="FFFFFF"/>
        <w:spacing w:before="120" w:after="60" w:line="240" w:lineRule="auto"/>
        <w:ind w:left="5"/>
        <w:rPr>
          <w:rFonts w:ascii="Times New Roman" w:hAnsi="Times New Roman" w:cs="Times New Roman"/>
        </w:rPr>
      </w:pPr>
      <w:r w:rsidRPr="004B3550">
        <w:rPr>
          <w:rFonts w:ascii="Times New Roman" w:hAnsi="Times New Roman" w:cs="Times New Roman"/>
          <w:b/>
          <w:bCs/>
          <w:szCs w:val="24"/>
        </w:rPr>
        <w:t>Commencement</w:t>
      </w:r>
    </w:p>
    <w:p w14:paraId="562B2480" w14:textId="77777777" w:rsidR="00017A7D" w:rsidRPr="004B3550" w:rsidRDefault="00017A7D" w:rsidP="0001523F">
      <w:pPr>
        <w:shd w:val="clear" w:color="auto" w:fill="FFFFFF"/>
        <w:tabs>
          <w:tab w:val="left" w:pos="643"/>
        </w:tabs>
        <w:spacing w:before="120" w:after="0" w:line="240" w:lineRule="auto"/>
        <w:ind w:firstLine="346"/>
        <w:jc w:val="both"/>
        <w:rPr>
          <w:rFonts w:ascii="Times New Roman" w:hAnsi="Times New Roman" w:cs="Times New Roman"/>
        </w:rPr>
      </w:pPr>
      <w:r w:rsidRPr="004B3550">
        <w:rPr>
          <w:rFonts w:ascii="Times New Roman" w:hAnsi="Times New Roman" w:cs="Times New Roman"/>
          <w:b/>
          <w:bCs/>
          <w:szCs w:val="24"/>
        </w:rPr>
        <w:t>2.</w:t>
      </w:r>
      <w:r w:rsidRPr="004B3550">
        <w:rPr>
          <w:rFonts w:ascii="Times New Roman" w:hAnsi="Times New Roman" w:cs="Times New Roman"/>
          <w:b/>
          <w:bCs/>
          <w:szCs w:val="24"/>
        </w:rPr>
        <w:tab/>
      </w:r>
      <w:r w:rsidRPr="004B3550">
        <w:rPr>
          <w:rFonts w:ascii="Times New Roman" w:hAnsi="Times New Roman" w:cs="Times New Roman"/>
          <w:szCs w:val="24"/>
        </w:rPr>
        <w:t>This Act commences on the day on which it receives the Royal</w:t>
      </w:r>
      <w:r w:rsidR="002C52AC" w:rsidRPr="004B3550">
        <w:rPr>
          <w:rFonts w:ascii="Times New Roman" w:hAnsi="Times New Roman" w:cs="Times New Roman"/>
          <w:szCs w:val="24"/>
        </w:rPr>
        <w:t xml:space="preserve"> </w:t>
      </w:r>
      <w:r w:rsidRPr="004B3550">
        <w:rPr>
          <w:rFonts w:ascii="Times New Roman" w:hAnsi="Times New Roman" w:cs="Times New Roman"/>
          <w:szCs w:val="24"/>
        </w:rPr>
        <w:t>Assent.</w:t>
      </w:r>
    </w:p>
    <w:p w14:paraId="562B2481" w14:textId="77777777" w:rsidR="00017A7D" w:rsidRPr="004B3550" w:rsidRDefault="00017A7D" w:rsidP="0001523F">
      <w:pPr>
        <w:shd w:val="clear" w:color="auto" w:fill="FFFFFF"/>
        <w:spacing w:before="120" w:after="60" w:line="240" w:lineRule="auto"/>
        <w:ind w:left="5"/>
        <w:rPr>
          <w:rFonts w:ascii="Times New Roman" w:hAnsi="Times New Roman" w:cs="Times New Roman"/>
        </w:rPr>
      </w:pPr>
      <w:r w:rsidRPr="004B3550">
        <w:rPr>
          <w:rFonts w:ascii="Times New Roman" w:hAnsi="Times New Roman" w:cs="Times New Roman"/>
          <w:b/>
          <w:bCs/>
          <w:szCs w:val="24"/>
        </w:rPr>
        <w:t>Issue and application of $9 769 000</w:t>
      </w:r>
    </w:p>
    <w:p w14:paraId="562B2482" w14:textId="2FEAA751" w:rsidR="00017A7D" w:rsidRPr="004B3550" w:rsidRDefault="00017A7D" w:rsidP="0001523F">
      <w:pPr>
        <w:shd w:val="clear" w:color="auto" w:fill="FFFFFF"/>
        <w:tabs>
          <w:tab w:val="left" w:pos="643"/>
        </w:tabs>
        <w:spacing w:before="120" w:after="0" w:line="240" w:lineRule="auto"/>
        <w:ind w:firstLine="346"/>
        <w:jc w:val="both"/>
        <w:rPr>
          <w:rFonts w:ascii="Times New Roman" w:hAnsi="Times New Roman" w:cs="Times New Roman"/>
        </w:rPr>
      </w:pPr>
      <w:r w:rsidRPr="004B3550">
        <w:rPr>
          <w:rFonts w:ascii="Times New Roman" w:hAnsi="Times New Roman" w:cs="Times New Roman"/>
          <w:b/>
          <w:bCs/>
          <w:szCs w:val="24"/>
        </w:rPr>
        <w:t>3.</w:t>
      </w:r>
      <w:r w:rsidRPr="004B3550">
        <w:rPr>
          <w:rFonts w:ascii="Times New Roman" w:hAnsi="Times New Roman" w:cs="Times New Roman"/>
          <w:b/>
          <w:bCs/>
          <w:szCs w:val="24"/>
        </w:rPr>
        <w:tab/>
      </w:r>
      <w:r w:rsidRPr="004B3550">
        <w:rPr>
          <w:rFonts w:ascii="Times New Roman" w:hAnsi="Times New Roman" w:cs="Times New Roman"/>
          <w:szCs w:val="24"/>
        </w:rPr>
        <w:t>The Minister for Finance may issue out of the Consolidated</w:t>
      </w:r>
      <w:r w:rsidR="002C52AC" w:rsidRPr="004B3550">
        <w:rPr>
          <w:rFonts w:ascii="Times New Roman" w:hAnsi="Times New Roman" w:cs="Times New Roman"/>
          <w:szCs w:val="24"/>
        </w:rPr>
        <w:t xml:space="preserve"> </w:t>
      </w:r>
      <w:r w:rsidRPr="004B3550">
        <w:rPr>
          <w:rFonts w:ascii="Times New Roman" w:hAnsi="Times New Roman" w:cs="Times New Roman"/>
          <w:szCs w:val="24"/>
        </w:rPr>
        <w:t>Revenue Fund and apply for the services specified in the Schedule, in</w:t>
      </w:r>
      <w:r w:rsidR="002C52AC" w:rsidRPr="004B3550">
        <w:rPr>
          <w:rFonts w:ascii="Times New Roman" w:hAnsi="Times New Roman" w:cs="Times New Roman"/>
          <w:szCs w:val="24"/>
        </w:rPr>
        <w:t xml:space="preserve"> </w:t>
      </w:r>
      <w:r w:rsidRPr="004B3550">
        <w:rPr>
          <w:rFonts w:ascii="Times New Roman" w:hAnsi="Times New Roman" w:cs="Times New Roman"/>
          <w:szCs w:val="24"/>
        </w:rPr>
        <w:t xml:space="preserve">respect of the year ending on 30 June 1990, the sum of </w:t>
      </w:r>
      <w:r w:rsidR="007C620C">
        <w:rPr>
          <w:rFonts w:ascii="Times New Roman" w:hAnsi="Times New Roman" w:cs="Times New Roman"/>
          <w:szCs w:val="24"/>
        </w:rPr>
        <w:t xml:space="preserve">            </w:t>
      </w:r>
      <w:r w:rsidRPr="004B3550">
        <w:rPr>
          <w:rFonts w:ascii="Times New Roman" w:hAnsi="Times New Roman" w:cs="Times New Roman"/>
          <w:szCs w:val="24"/>
        </w:rPr>
        <w:t>$9 769 000.</w:t>
      </w:r>
    </w:p>
    <w:p w14:paraId="562B2483" w14:textId="77777777" w:rsidR="00017A7D" w:rsidRPr="004B3550" w:rsidRDefault="00017A7D" w:rsidP="004B3550">
      <w:pPr>
        <w:shd w:val="clear" w:color="auto" w:fill="FFFFFF"/>
        <w:spacing w:before="110" w:line="240" w:lineRule="auto"/>
        <w:ind w:left="14"/>
        <w:rPr>
          <w:rFonts w:ascii="Times New Roman" w:hAnsi="Times New Roman" w:cs="Times New Roman"/>
          <w:sz w:val="20"/>
        </w:rPr>
      </w:pPr>
      <w:r w:rsidRPr="004B3550">
        <w:rPr>
          <w:rFonts w:ascii="Times New Roman" w:hAnsi="Times New Roman" w:cs="Times New Roman"/>
          <w:sz w:val="20"/>
          <w:szCs w:val="16"/>
        </w:rPr>
        <w:t>12956/90 Cat. No. 90 4449 3</w:t>
      </w:r>
    </w:p>
    <w:p w14:paraId="562B2484" w14:textId="77777777" w:rsidR="00576552" w:rsidRDefault="00576552">
      <w:pPr>
        <w:rPr>
          <w:rFonts w:ascii="Times New Roman" w:hAnsi="Times New Roman" w:cs="Times New Roman"/>
          <w:b/>
          <w:bCs/>
          <w:szCs w:val="24"/>
        </w:rPr>
      </w:pPr>
      <w:r>
        <w:rPr>
          <w:rFonts w:ascii="Times New Roman" w:hAnsi="Times New Roman" w:cs="Times New Roman"/>
          <w:b/>
          <w:bCs/>
          <w:szCs w:val="24"/>
        </w:rPr>
        <w:br w:type="page"/>
      </w:r>
    </w:p>
    <w:p w14:paraId="562B2485" w14:textId="77777777" w:rsidR="00017A7D" w:rsidRPr="004B3550" w:rsidRDefault="00017A7D" w:rsidP="0001523F">
      <w:pPr>
        <w:shd w:val="clear" w:color="auto" w:fill="FFFFFF"/>
        <w:spacing w:before="120" w:after="60" w:line="240" w:lineRule="auto"/>
        <w:ind w:left="5"/>
        <w:rPr>
          <w:rFonts w:ascii="Times New Roman" w:hAnsi="Times New Roman" w:cs="Times New Roman"/>
        </w:rPr>
      </w:pPr>
      <w:r w:rsidRPr="004B3550">
        <w:rPr>
          <w:rFonts w:ascii="Times New Roman" w:hAnsi="Times New Roman" w:cs="Times New Roman"/>
          <w:b/>
          <w:bCs/>
          <w:szCs w:val="24"/>
        </w:rPr>
        <w:lastRenderedPageBreak/>
        <w:t>Appropriation</w:t>
      </w:r>
    </w:p>
    <w:p w14:paraId="562B2486" w14:textId="77777777" w:rsidR="00017A7D" w:rsidRPr="004B3550" w:rsidRDefault="00017A7D" w:rsidP="0001523F">
      <w:pPr>
        <w:shd w:val="clear" w:color="auto" w:fill="FFFFFF"/>
        <w:tabs>
          <w:tab w:val="left" w:pos="643"/>
        </w:tabs>
        <w:spacing w:before="120" w:after="0" w:line="240" w:lineRule="auto"/>
        <w:ind w:firstLine="346"/>
        <w:jc w:val="both"/>
        <w:rPr>
          <w:rFonts w:ascii="Times New Roman" w:hAnsi="Times New Roman" w:cs="Times New Roman"/>
        </w:rPr>
      </w:pPr>
      <w:r w:rsidRPr="004B3550">
        <w:rPr>
          <w:rFonts w:ascii="Times New Roman" w:hAnsi="Times New Roman" w:cs="Times New Roman"/>
          <w:b/>
          <w:bCs/>
          <w:szCs w:val="24"/>
        </w:rPr>
        <w:t>4.</w:t>
      </w:r>
      <w:r w:rsidRPr="004B3550">
        <w:rPr>
          <w:rFonts w:ascii="Times New Roman" w:hAnsi="Times New Roman" w:cs="Times New Roman"/>
          <w:b/>
          <w:bCs/>
          <w:szCs w:val="24"/>
        </w:rPr>
        <w:tab/>
      </w:r>
      <w:r w:rsidRPr="004B3550">
        <w:rPr>
          <w:rFonts w:ascii="Times New Roman" w:hAnsi="Times New Roman" w:cs="Times New Roman"/>
          <w:szCs w:val="24"/>
        </w:rPr>
        <w:t>The sum authorised by this Act to be issued out of the Consolidated Revenue Fund, is appropriated, and is taken to have been appropriated as from 1 July 1989, for the services specified in the Schedule in respect of the financial year that commenced on that date.</w:t>
      </w:r>
    </w:p>
    <w:p w14:paraId="562B2487" w14:textId="77777777" w:rsidR="00017A7D" w:rsidRPr="004B3550" w:rsidRDefault="00017A7D" w:rsidP="0001523F">
      <w:pPr>
        <w:shd w:val="clear" w:color="auto" w:fill="FFFFFF"/>
        <w:spacing w:before="120" w:after="60" w:line="240" w:lineRule="auto"/>
        <w:ind w:left="5"/>
        <w:rPr>
          <w:rFonts w:ascii="Times New Roman" w:hAnsi="Times New Roman" w:cs="Times New Roman"/>
        </w:rPr>
      </w:pPr>
      <w:r w:rsidRPr="004B3550">
        <w:rPr>
          <w:rFonts w:ascii="Times New Roman" w:hAnsi="Times New Roman" w:cs="Times New Roman"/>
          <w:b/>
          <w:bCs/>
          <w:szCs w:val="24"/>
        </w:rPr>
        <w:t>Additional appropriation in respect of increases in salaries</w:t>
      </w:r>
    </w:p>
    <w:p w14:paraId="562B2488" w14:textId="77777777" w:rsidR="00017A7D" w:rsidRPr="004B3550" w:rsidRDefault="00017A7D" w:rsidP="0001523F">
      <w:pPr>
        <w:shd w:val="clear" w:color="auto" w:fill="FFFFFF"/>
        <w:tabs>
          <w:tab w:val="left" w:pos="643"/>
        </w:tabs>
        <w:spacing w:before="120" w:after="0" w:line="240" w:lineRule="auto"/>
        <w:ind w:firstLine="346"/>
        <w:jc w:val="both"/>
        <w:rPr>
          <w:rFonts w:ascii="Times New Roman" w:hAnsi="Times New Roman" w:cs="Times New Roman"/>
        </w:rPr>
      </w:pPr>
      <w:r w:rsidRPr="004B3550">
        <w:rPr>
          <w:rFonts w:ascii="Times New Roman" w:hAnsi="Times New Roman" w:cs="Times New Roman"/>
          <w:b/>
          <w:bCs/>
          <w:szCs w:val="24"/>
        </w:rPr>
        <w:t>5.</w:t>
      </w:r>
      <w:r w:rsidRPr="004B3550">
        <w:rPr>
          <w:rFonts w:ascii="Times New Roman" w:hAnsi="Times New Roman" w:cs="Times New Roman"/>
          <w:szCs w:val="24"/>
        </w:rPr>
        <w:tab/>
        <w:t xml:space="preserve">Section 5 of the </w:t>
      </w:r>
      <w:r w:rsidRPr="004B3550">
        <w:rPr>
          <w:rFonts w:ascii="Times New Roman" w:hAnsi="Times New Roman" w:cs="Times New Roman"/>
          <w:i/>
          <w:iCs/>
          <w:szCs w:val="24"/>
        </w:rPr>
        <w:t>Appropriation (Parliamentary Departments) Act</w:t>
      </w:r>
      <w:r w:rsidR="002C52AC" w:rsidRPr="004B3550">
        <w:rPr>
          <w:rFonts w:ascii="Times New Roman" w:hAnsi="Times New Roman" w:cs="Times New Roman"/>
          <w:i/>
          <w:iCs/>
          <w:szCs w:val="24"/>
        </w:rPr>
        <w:t xml:space="preserve"> </w:t>
      </w:r>
      <w:r w:rsidRPr="004B3550">
        <w:rPr>
          <w:rFonts w:ascii="Times New Roman" w:hAnsi="Times New Roman" w:cs="Times New Roman"/>
          <w:i/>
          <w:iCs/>
          <w:szCs w:val="24"/>
        </w:rPr>
        <w:t xml:space="preserve">1989-90 </w:t>
      </w:r>
      <w:r w:rsidRPr="004B3550">
        <w:rPr>
          <w:rFonts w:ascii="Times New Roman" w:hAnsi="Times New Roman" w:cs="Times New Roman"/>
          <w:szCs w:val="24"/>
        </w:rPr>
        <w:t>has effect, on and from the commencement of this Act, as if</w:t>
      </w:r>
      <w:r w:rsidR="002C52AC" w:rsidRPr="004B3550">
        <w:rPr>
          <w:rFonts w:ascii="Times New Roman" w:hAnsi="Times New Roman" w:cs="Times New Roman"/>
          <w:szCs w:val="24"/>
        </w:rPr>
        <w:t xml:space="preserve"> </w:t>
      </w:r>
      <w:r w:rsidRPr="004B3550">
        <w:rPr>
          <w:rFonts w:ascii="Times New Roman" w:hAnsi="Times New Roman" w:cs="Times New Roman"/>
          <w:szCs w:val="24"/>
        </w:rPr>
        <w:t>the reference in that section to Schedule 2 to that Act included a</w:t>
      </w:r>
      <w:r w:rsidR="002C52AC" w:rsidRPr="004B3550">
        <w:rPr>
          <w:rFonts w:ascii="Times New Roman" w:hAnsi="Times New Roman" w:cs="Times New Roman"/>
          <w:szCs w:val="24"/>
        </w:rPr>
        <w:t xml:space="preserve"> </w:t>
      </w:r>
      <w:r w:rsidRPr="004B3550">
        <w:rPr>
          <w:rFonts w:ascii="Times New Roman" w:hAnsi="Times New Roman" w:cs="Times New Roman"/>
          <w:szCs w:val="24"/>
        </w:rPr>
        <w:t>reference to the Schedule to this Act.</w:t>
      </w:r>
    </w:p>
    <w:p w14:paraId="562B2489" w14:textId="77777777" w:rsidR="00017A7D" w:rsidRPr="004B3550" w:rsidRDefault="00017A7D" w:rsidP="0001523F">
      <w:pPr>
        <w:shd w:val="clear" w:color="auto" w:fill="FFFFFF"/>
        <w:spacing w:before="120" w:after="60" w:line="240" w:lineRule="auto"/>
        <w:ind w:left="5"/>
        <w:rPr>
          <w:rFonts w:ascii="Times New Roman" w:hAnsi="Times New Roman" w:cs="Times New Roman"/>
        </w:rPr>
      </w:pPr>
      <w:r w:rsidRPr="004B3550">
        <w:rPr>
          <w:rFonts w:ascii="Times New Roman" w:hAnsi="Times New Roman" w:cs="Times New Roman"/>
          <w:b/>
          <w:bCs/>
          <w:szCs w:val="24"/>
        </w:rPr>
        <w:t>Net annotated appropriations</w:t>
      </w:r>
    </w:p>
    <w:p w14:paraId="562B248A" w14:textId="77777777" w:rsidR="00017A7D" w:rsidRPr="004B3550" w:rsidRDefault="00017A7D" w:rsidP="0001523F">
      <w:pPr>
        <w:shd w:val="clear" w:color="auto" w:fill="FFFFFF"/>
        <w:tabs>
          <w:tab w:val="left" w:pos="643"/>
        </w:tabs>
        <w:spacing w:before="120" w:after="0" w:line="240" w:lineRule="auto"/>
        <w:ind w:firstLine="346"/>
        <w:jc w:val="both"/>
        <w:rPr>
          <w:rFonts w:ascii="Times New Roman" w:hAnsi="Times New Roman" w:cs="Times New Roman"/>
        </w:rPr>
      </w:pPr>
      <w:r w:rsidRPr="004B3550">
        <w:rPr>
          <w:rFonts w:ascii="Times New Roman" w:hAnsi="Times New Roman" w:cs="Times New Roman"/>
          <w:b/>
          <w:bCs/>
          <w:szCs w:val="24"/>
        </w:rPr>
        <w:t>6.</w:t>
      </w:r>
      <w:r w:rsidRPr="004B3550">
        <w:rPr>
          <w:rFonts w:ascii="Times New Roman" w:hAnsi="Times New Roman" w:cs="Times New Roman"/>
          <w:b/>
          <w:bCs/>
          <w:szCs w:val="24"/>
        </w:rPr>
        <w:tab/>
      </w:r>
      <w:r w:rsidRPr="004B3550">
        <w:rPr>
          <w:rFonts w:ascii="Times New Roman" w:hAnsi="Times New Roman" w:cs="Times New Roman"/>
          <w:szCs w:val="24"/>
        </w:rPr>
        <w:t>Where the description of the purpose of an appropriation set out</w:t>
      </w:r>
      <w:r w:rsidR="002C52AC" w:rsidRPr="004B3550">
        <w:rPr>
          <w:rFonts w:ascii="Times New Roman" w:hAnsi="Times New Roman" w:cs="Times New Roman"/>
          <w:szCs w:val="24"/>
        </w:rPr>
        <w:t xml:space="preserve"> </w:t>
      </w:r>
      <w:r w:rsidRPr="004B3550">
        <w:rPr>
          <w:rFonts w:ascii="Times New Roman" w:hAnsi="Times New Roman" w:cs="Times New Roman"/>
          <w:szCs w:val="24"/>
        </w:rPr>
        <w:t>in an item, subdivision or Division of the Schedule concludes with the</w:t>
      </w:r>
      <w:r w:rsidR="002C52AC" w:rsidRPr="004B3550">
        <w:rPr>
          <w:rFonts w:ascii="Times New Roman" w:hAnsi="Times New Roman" w:cs="Times New Roman"/>
          <w:szCs w:val="24"/>
        </w:rPr>
        <w:t xml:space="preserve"> </w:t>
      </w:r>
      <w:r w:rsidRPr="004B3550">
        <w:rPr>
          <w:rFonts w:ascii="Times New Roman" w:hAnsi="Times New Roman" w:cs="Times New Roman"/>
          <w:szCs w:val="24"/>
        </w:rPr>
        <w:t>words "(net appropriation</w:t>
      </w:r>
      <w:r w:rsidRPr="004B3550">
        <w:rPr>
          <w:rFonts w:ascii="Times New Roman" w:eastAsia="Times New Roman" w:hAnsi="Times New Roman" w:cs="Times New Roman"/>
          <w:szCs w:val="24"/>
        </w:rPr>
        <w:t>—see section 6)", that Schedule is taken, for</w:t>
      </w:r>
      <w:r w:rsidR="002C52AC" w:rsidRPr="004B3550">
        <w:rPr>
          <w:rFonts w:ascii="Times New Roman" w:eastAsia="Times New Roman" w:hAnsi="Times New Roman" w:cs="Times New Roman"/>
          <w:szCs w:val="24"/>
        </w:rPr>
        <w:t xml:space="preserve"> </w:t>
      </w:r>
      <w:r w:rsidRPr="004B3550">
        <w:rPr>
          <w:rFonts w:ascii="Times New Roman" w:eastAsia="Times New Roman" w:hAnsi="Times New Roman" w:cs="Times New Roman"/>
          <w:szCs w:val="24"/>
        </w:rPr>
        <w:t xml:space="preserve">the purposes of this Act and the </w:t>
      </w:r>
      <w:r w:rsidRPr="004B3550">
        <w:rPr>
          <w:rFonts w:ascii="Times New Roman" w:eastAsia="Times New Roman" w:hAnsi="Times New Roman" w:cs="Times New Roman"/>
          <w:i/>
          <w:iCs/>
          <w:szCs w:val="24"/>
        </w:rPr>
        <w:t xml:space="preserve">Audit Act 1901, </w:t>
      </w:r>
      <w:r w:rsidRPr="004B3550">
        <w:rPr>
          <w:rFonts w:ascii="Times New Roman" w:eastAsia="Times New Roman" w:hAnsi="Times New Roman" w:cs="Times New Roman"/>
          <w:szCs w:val="24"/>
        </w:rPr>
        <w:t>to provide that all</w:t>
      </w:r>
      <w:r w:rsidR="002C52AC" w:rsidRPr="004B3550">
        <w:rPr>
          <w:rFonts w:ascii="Times New Roman" w:eastAsia="Times New Roman" w:hAnsi="Times New Roman" w:cs="Times New Roman"/>
          <w:szCs w:val="24"/>
        </w:rPr>
        <w:t xml:space="preserve"> </w:t>
      </w:r>
      <w:r w:rsidRPr="004B3550">
        <w:rPr>
          <w:rFonts w:ascii="Times New Roman" w:eastAsia="Times New Roman" w:hAnsi="Times New Roman" w:cs="Times New Roman"/>
          <w:szCs w:val="24"/>
        </w:rPr>
        <w:t>money received:</w:t>
      </w:r>
    </w:p>
    <w:p w14:paraId="562B248B" w14:textId="77777777" w:rsidR="00017A7D" w:rsidRPr="004B3550" w:rsidRDefault="00017A7D" w:rsidP="0001523F">
      <w:pPr>
        <w:widowControl w:val="0"/>
        <w:numPr>
          <w:ilvl w:val="0"/>
          <w:numId w:val="15"/>
        </w:numPr>
        <w:shd w:val="clear" w:color="auto" w:fill="FFFFFF"/>
        <w:tabs>
          <w:tab w:val="left" w:pos="830"/>
        </w:tabs>
        <w:autoSpaceDE w:val="0"/>
        <w:autoSpaceDN w:val="0"/>
        <w:adjustRightInd w:val="0"/>
        <w:spacing w:before="120" w:after="0" w:line="240" w:lineRule="auto"/>
        <w:ind w:left="859" w:hanging="403"/>
        <w:jc w:val="both"/>
        <w:rPr>
          <w:rFonts w:ascii="Times New Roman" w:hAnsi="Times New Roman" w:cs="Times New Roman"/>
          <w:szCs w:val="24"/>
        </w:rPr>
      </w:pPr>
      <w:r w:rsidRPr="004B3550">
        <w:rPr>
          <w:rFonts w:ascii="Times New Roman" w:hAnsi="Times New Roman" w:cs="Times New Roman"/>
          <w:szCs w:val="24"/>
        </w:rPr>
        <w:t>from the sale, leasing or hiring out of, or other dealing with, goods or personal property; or</w:t>
      </w:r>
    </w:p>
    <w:p w14:paraId="562B248C" w14:textId="77777777" w:rsidR="00017A7D" w:rsidRPr="004B3550" w:rsidRDefault="00017A7D" w:rsidP="0001523F">
      <w:pPr>
        <w:widowControl w:val="0"/>
        <w:numPr>
          <w:ilvl w:val="0"/>
          <w:numId w:val="15"/>
        </w:numPr>
        <w:shd w:val="clear" w:color="auto" w:fill="FFFFFF"/>
        <w:tabs>
          <w:tab w:val="left" w:pos="830"/>
        </w:tabs>
        <w:autoSpaceDE w:val="0"/>
        <w:autoSpaceDN w:val="0"/>
        <w:adjustRightInd w:val="0"/>
        <w:spacing w:before="120" w:after="0" w:line="240" w:lineRule="auto"/>
        <w:ind w:left="859" w:hanging="403"/>
        <w:jc w:val="both"/>
        <w:rPr>
          <w:rFonts w:ascii="Times New Roman" w:hAnsi="Times New Roman" w:cs="Times New Roman"/>
          <w:szCs w:val="24"/>
        </w:rPr>
      </w:pPr>
      <w:r w:rsidRPr="004B3550">
        <w:rPr>
          <w:rFonts w:ascii="Times New Roman" w:hAnsi="Times New Roman" w:cs="Times New Roman"/>
          <w:szCs w:val="24"/>
        </w:rPr>
        <w:t>from the sale of real property used for the purpose of providing staff residential accommodation or from the leasing of real property for that purpose; or</w:t>
      </w:r>
    </w:p>
    <w:p w14:paraId="562B248D" w14:textId="77777777" w:rsidR="00017A7D" w:rsidRPr="004B3550" w:rsidRDefault="00017A7D" w:rsidP="0001523F">
      <w:pPr>
        <w:widowControl w:val="0"/>
        <w:numPr>
          <w:ilvl w:val="0"/>
          <w:numId w:val="15"/>
        </w:numPr>
        <w:shd w:val="clear" w:color="auto" w:fill="FFFFFF"/>
        <w:tabs>
          <w:tab w:val="left" w:pos="830"/>
        </w:tabs>
        <w:autoSpaceDE w:val="0"/>
        <w:autoSpaceDN w:val="0"/>
        <w:adjustRightInd w:val="0"/>
        <w:spacing w:before="120" w:after="0" w:line="240" w:lineRule="auto"/>
        <w:ind w:left="456"/>
        <w:rPr>
          <w:rFonts w:ascii="Times New Roman" w:hAnsi="Times New Roman" w:cs="Times New Roman"/>
          <w:szCs w:val="24"/>
        </w:rPr>
      </w:pPr>
      <w:r w:rsidRPr="004B3550">
        <w:rPr>
          <w:rFonts w:ascii="Times New Roman" w:hAnsi="Times New Roman" w:cs="Times New Roman"/>
          <w:szCs w:val="24"/>
        </w:rPr>
        <w:t>from the provision of services;</w:t>
      </w:r>
    </w:p>
    <w:p w14:paraId="562B248E" w14:textId="77777777" w:rsidR="00017A7D" w:rsidRDefault="00017A7D" w:rsidP="0001523F">
      <w:pPr>
        <w:shd w:val="clear" w:color="auto" w:fill="FFFFFF"/>
        <w:spacing w:before="120" w:after="0" w:line="240" w:lineRule="auto"/>
        <w:ind w:left="43"/>
        <w:jc w:val="both"/>
        <w:rPr>
          <w:rFonts w:ascii="Times New Roman" w:hAnsi="Times New Roman" w:cs="Times New Roman"/>
          <w:szCs w:val="24"/>
        </w:rPr>
      </w:pPr>
      <w:r w:rsidRPr="004B3550">
        <w:rPr>
          <w:rFonts w:ascii="Times New Roman" w:hAnsi="Times New Roman" w:cs="Times New Roman"/>
          <w:szCs w:val="24"/>
        </w:rPr>
        <w:t>may be credited to that item, subdivision or Division, to such extent as is, and on such conditions as are, agreed between the Minister responsible for the Department, statutory authority, or other body for which the appropriation is made and the Minister for Finance.</w:t>
      </w:r>
    </w:p>
    <w:p w14:paraId="20945B37" w14:textId="27B56327" w:rsidR="007C620C" w:rsidRDefault="004B3550">
      <w:pPr>
        <w:rPr>
          <w:rFonts w:ascii="Times New Roman" w:hAnsi="Times New Roman" w:cs="Times New Roman"/>
          <w:szCs w:val="24"/>
        </w:rPr>
      </w:pPr>
      <w:r>
        <w:rPr>
          <w:rFonts w:ascii="Times New Roman" w:hAnsi="Times New Roman" w:cs="Times New Roman"/>
          <w:szCs w:val="24"/>
        </w:rPr>
        <w:br w:type="page"/>
      </w:r>
    </w:p>
    <w:p w14:paraId="562B2490" w14:textId="77777777" w:rsidR="004B3550" w:rsidRPr="004B3550" w:rsidRDefault="004B3550" w:rsidP="004B3550">
      <w:pPr>
        <w:shd w:val="clear" w:color="auto" w:fill="FFFFFF"/>
        <w:spacing w:before="29" w:line="240" w:lineRule="auto"/>
        <w:ind w:left="43"/>
        <w:jc w:val="both"/>
        <w:rPr>
          <w:rFonts w:ascii="Times New Roman" w:hAnsi="Times New Roman" w:cs="Times New Roman"/>
        </w:rPr>
      </w:pPr>
    </w:p>
    <w:p w14:paraId="562B2491" w14:textId="77777777" w:rsidR="00017A7D" w:rsidRPr="004B3550" w:rsidRDefault="00017A7D" w:rsidP="004B3550">
      <w:pPr>
        <w:shd w:val="clear" w:color="auto" w:fill="FFFFFF"/>
        <w:tabs>
          <w:tab w:val="left" w:pos="4410"/>
        </w:tabs>
        <w:spacing w:line="240" w:lineRule="auto"/>
        <w:jc w:val="right"/>
        <w:rPr>
          <w:rFonts w:ascii="Times New Roman" w:hAnsi="Times New Roman" w:cs="Times New Roman"/>
          <w:sz w:val="20"/>
        </w:rPr>
      </w:pPr>
      <w:r w:rsidRPr="004B3550">
        <w:rPr>
          <w:rFonts w:ascii="Times New Roman" w:hAnsi="Times New Roman" w:cs="Times New Roman"/>
          <w:b/>
          <w:bCs/>
          <w:sz w:val="24"/>
        </w:rPr>
        <w:t>SCHEDULE</w:t>
      </w:r>
      <w:r w:rsidRPr="004B3550">
        <w:rPr>
          <w:rFonts w:ascii="Times New Roman" w:hAnsi="Times New Roman" w:cs="Times New Roman"/>
        </w:rPr>
        <w:tab/>
      </w:r>
      <w:r w:rsidRPr="004B3550">
        <w:rPr>
          <w:rFonts w:ascii="Times New Roman" w:hAnsi="Times New Roman" w:cs="Times New Roman"/>
          <w:sz w:val="20"/>
        </w:rPr>
        <w:t>Section 4</w:t>
      </w:r>
    </w:p>
    <w:p w14:paraId="562B2492" w14:textId="77777777" w:rsidR="00017A7D" w:rsidRPr="004B3550" w:rsidRDefault="00017A7D" w:rsidP="004B3550">
      <w:pPr>
        <w:shd w:val="clear" w:color="auto" w:fill="FFFFFF"/>
        <w:spacing w:line="240" w:lineRule="auto"/>
        <w:jc w:val="center"/>
        <w:rPr>
          <w:rFonts w:ascii="Times New Roman" w:hAnsi="Times New Roman" w:cs="Times New Roman"/>
        </w:rPr>
      </w:pPr>
      <w:r w:rsidRPr="004B3550">
        <w:rPr>
          <w:rFonts w:ascii="Times New Roman" w:hAnsi="Times New Roman" w:cs="Times New Roman"/>
        </w:rPr>
        <w:t>ABSTRACT</w:t>
      </w:r>
    </w:p>
    <w:tbl>
      <w:tblPr>
        <w:tblW w:w="5000" w:type="pct"/>
        <w:jc w:val="center"/>
        <w:tblLayout w:type="fixed"/>
        <w:tblCellMar>
          <w:left w:w="40" w:type="dxa"/>
          <w:right w:w="40" w:type="dxa"/>
        </w:tblCellMar>
        <w:tblLook w:val="0000" w:firstRow="0" w:lastRow="0" w:firstColumn="0" w:lastColumn="0" w:noHBand="0" w:noVBand="0"/>
      </w:tblPr>
      <w:tblGrid>
        <w:gridCol w:w="487"/>
        <w:gridCol w:w="5520"/>
        <w:gridCol w:w="1778"/>
        <w:gridCol w:w="1324"/>
      </w:tblGrid>
      <w:tr w:rsidR="00017A7D" w:rsidRPr="004B3550" w14:paraId="562B2496" w14:textId="77777777" w:rsidTr="00CC6596">
        <w:trPr>
          <w:trHeight w:val="20"/>
          <w:jc w:val="center"/>
        </w:trPr>
        <w:tc>
          <w:tcPr>
            <w:tcW w:w="5856" w:type="dxa"/>
            <w:gridSpan w:val="2"/>
            <w:tcBorders>
              <w:top w:val="single" w:sz="6" w:space="0" w:color="auto"/>
              <w:left w:val="nil"/>
              <w:bottom w:val="single" w:sz="6" w:space="0" w:color="auto"/>
              <w:right w:val="nil"/>
            </w:tcBorders>
            <w:shd w:val="clear" w:color="auto" w:fill="FFFFFF"/>
            <w:vAlign w:val="bottom"/>
          </w:tcPr>
          <w:p w14:paraId="562B2493" w14:textId="77777777" w:rsidR="00017A7D" w:rsidRPr="004B3550" w:rsidRDefault="00017A7D" w:rsidP="004B3550">
            <w:pPr>
              <w:shd w:val="clear" w:color="auto" w:fill="FFFFFF"/>
              <w:spacing w:before="120" w:after="120" w:line="240" w:lineRule="auto"/>
              <w:rPr>
                <w:rFonts w:ascii="Times New Roman" w:hAnsi="Times New Roman" w:cs="Times New Roman"/>
              </w:rPr>
            </w:pPr>
            <w:r w:rsidRPr="004B3550">
              <w:rPr>
                <w:rFonts w:ascii="Times New Roman" w:hAnsi="Times New Roman" w:cs="Times New Roman"/>
              </w:rPr>
              <w:t>Division</w:t>
            </w:r>
          </w:p>
        </w:tc>
        <w:tc>
          <w:tcPr>
            <w:tcW w:w="1733" w:type="dxa"/>
            <w:tcBorders>
              <w:top w:val="single" w:sz="6" w:space="0" w:color="auto"/>
              <w:left w:val="nil"/>
              <w:bottom w:val="single" w:sz="6" w:space="0" w:color="auto"/>
              <w:right w:val="nil"/>
            </w:tcBorders>
            <w:shd w:val="clear" w:color="auto" w:fill="FFFFFF"/>
            <w:vAlign w:val="bottom"/>
          </w:tcPr>
          <w:p w14:paraId="562B2494" w14:textId="77777777" w:rsidR="00017A7D" w:rsidRPr="004B3550" w:rsidRDefault="00017A7D" w:rsidP="004B3550">
            <w:pPr>
              <w:shd w:val="clear" w:color="auto" w:fill="FFFFFF"/>
              <w:spacing w:before="120" w:after="120" w:line="240" w:lineRule="auto"/>
              <w:jc w:val="right"/>
              <w:rPr>
                <w:rFonts w:ascii="Times New Roman" w:hAnsi="Times New Roman" w:cs="Times New Roman"/>
              </w:rPr>
            </w:pPr>
            <w:r w:rsidRPr="004B3550">
              <w:rPr>
                <w:rFonts w:ascii="Times New Roman" w:hAnsi="Times New Roman" w:cs="Times New Roman"/>
              </w:rPr>
              <w:t>Recurrent</w:t>
            </w:r>
          </w:p>
        </w:tc>
        <w:tc>
          <w:tcPr>
            <w:tcW w:w="1291" w:type="dxa"/>
            <w:tcBorders>
              <w:top w:val="single" w:sz="6" w:space="0" w:color="auto"/>
              <w:left w:val="nil"/>
              <w:bottom w:val="single" w:sz="6" w:space="0" w:color="auto"/>
              <w:right w:val="nil"/>
            </w:tcBorders>
            <w:shd w:val="clear" w:color="auto" w:fill="FFFFFF"/>
            <w:vAlign w:val="bottom"/>
          </w:tcPr>
          <w:p w14:paraId="562B2495" w14:textId="77777777" w:rsidR="00017A7D" w:rsidRPr="004B3550" w:rsidRDefault="00017A7D" w:rsidP="004B3550">
            <w:pPr>
              <w:shd w:val="clear" w:color="auto" w:fill="FFFFFF"/>
              <w:spacing w:before="120" w:after="120" w:line="240" w:lineRule="auto"/>
              <w:jc w:val="right"/>
              <w:rPr>
                <w:rFonts w:ascii="Times New Roman" w:hAnsi="Times New Roman" w:cs="Times New Roman"/>
              </w:rPr>
            </w:pPr>
            <w:r w:rsidRPr="004B3550">
              <w:rPr>
                <w:rFonts w:ascii="Times New Roman" w:hAnsi="Times New Roman" w:cs="Times New Roman"/>
              </w:rPr>
              <w:t>Total</w:t>
            </w:r>
          </w:p>
        </w:tc>
      </w:tr>
      <w:tr w:rsidR="00017A7D" w:rsidRPr="004B3550" w14:paraId="562B249B" w14:textId="77777777" w:rsidTr="004B3550">
        <w:trPr>
          <w:trHeight w:val="20"/>
          <w:jc w:val="center"/>
        </w:trPr>
        <w:tc>
          <w:tcPr>
            <w:tcW w:w="475" w:type="dxa"/>
            <w:tcBorders>
              <w:top w:val="single" w:sz="6" w:space="0" w:color="auto"/>
              <w:left w:val="nil"/>
              <w:bottom w:val="nil"/>
              <w:right w:val="nil"/>
            </w:tcBorders>
            <w:shd w:val="clear" w:color="auto" w:fill="FFFFFF"/>
            <w:vAlign w:val="bottom"/>
          </w:tcPr>
          <w:p w14:paraId="562B2497" w14:textId="77777777" w:rsidR="00017A7D" w:rsidRPr="004B3550" w:rsidRDefault="00017A7D" w:rsidP="004B3550">
            <w:pPr>
              <w:shd w:val="clear" w:color="auto" w:fill="FFFFFF"/>
              <w:spacing w:after="120" w:line="240" w:lineRule="auto"/>
              <w:rPr>
                <w:rFonts w:ascii="Times New Roman" w:hAnsi="Times New Roman" w:cs="Times New Roman"/>
              </w:rPr>
            </w:pPr>
          </w:p>
        </w:tc>
        <w:tc>
          <w:tcPr>
            <w:tcW w:w="5381" w:type="dxa"/>
            <w:tcBorders>
              <w:top w:val="single" w:sz="6" w:space="0" w:color="auto"/>
              <w:left w:val="nil"/>
              <w:right w:val="nil"/>
            </w:tcBorders>
            <w:shd w:val="clear" w:color="auto" w:fill="FFFFFF"/>
            <w:vAlign w:val="bottom"/>
          </w:tcPr>
          <w:p w14:paraId="562B2498" w14:textId="77777777" w:rsidR="00017A7D" w:rsidRPr="004B3550" w:rsidRDefault="00017A7D" w:rsidP="004B3550">
            <w:pPr>
              <w:shd w:val="clear" w:color="auto" w:fill="FFFFFF"/>
              <w:spacing w:after="120" w:line="240" w:lineRule="auto"/>
              <w:rPr>
                <w:rFonts w:ascii="Times New Roman" w:hAnsi="Times New Roman" w:cs="Times New Roman"/>
              </w:rPr>
            </w:pPr>
          </w:p>
        </w:tc>
        <w:tc>
          <w:tcPr>
            <w:tcW w:w="1733" w:type="dxa"/>
            <w:tcBorders>
              <w:top w:val="single" w:sz="6" w:space="0" w:color="auto"/>
              <w:left w:val="nil"/>
              <w:bottom w:val="nil"/>
              <w:right w:val="nil"/>
            </w:tcBorders>
            <w:shd w:val="clear" w:color="auto" w:fill="FFFFFF"/>
            <w:vAlign w:val="bottom"/>
          </w:tcPr>
          <w:p w14:paraId="562B2499" w14:textId="77777777" w:rsidR="00017A7D" w:rsidRPr="004B3550" w:rsidRDefault="00017A7D" w:rsidP="004B3550">
            <w:pPr>
              <w:shd w:val="clear" w:color="auto" w:fill="FFFFFF"/>
              <w:spacing w:after="120" w:line="240" w:lineRule="auto"/>
              <w:jc w:val="right"/>
              <w:rPr>
                <w:rFonts w:ascii="Times New Roman" w:hAnsi="Times New Roman" w:cs="Times New Roman"/>
              </w:rPr>
            </w:pPr>
            <w:r w:rsidRPr="004B3550">
              <w:rPr>
                <w:rFonts w:ascii="Times New Roman" w:hAnsi="Times New Roman" w:cs="Times New Roman"/>
              </w:rPr>
              <w:t>$</w:t>
            </w:r>
          </w:p>
        </w:tc>
        <w:tc>
          <w:tcPr>
            <w:tcW w:w="1291" w:type="dxa"/>
            <w:tcBorders>
              <w:top w:val="single" w:sz="6" w:space="0" w:color="auto"/>
              <w:left w:val="nil"/>
              <w:bottom w:val="nil"/>
              <w:right w:val="nil"/>
            </w:tcBorders>
            <w:shd w:val="clear" w:color="auto" w:fill="FFFFFF"/>
            <w:vAlign w:val="bottom"/>
          </w:tcPr>
          <w:p w14:paraId="562B249A" w14:textId="77777777" w:rsidR="00017A7D" w:rsidRPr="004B3550" w:rsidRDefault="00017A7D" w:rsidP="004B3550">
            <w:pPr>
              <w:shd w:val="clear" w:color="auto" w:fill="FFFFFF"/>
              <w:spacing w:after="120" w:line="240" w:lineRule="auto"/>
              <w:jc w:val="right"/>
              <w:rPr>
                <w:rFonts w:ascii="Times New Roman" w:hAnsi="Times New Roman" w:cs="Times New Roman"/>
              </w:rPr>
            </w:pPr>
            <w:r w:rsidRPr="004B3550">
              <w:rPr>
                <w:rFonts w:ascii="Times New Roman" w:hAnsi="Times New Roman" w:cs="Times New Roman"/>
              </w:rPr>
              <w:t>$</w:t>
            </w:r>
          </w:p>
        </w:tc>
      </w:tr>
      <w:tr w:rsidR="00017A7D" w:rsidRPr="004B3550" w14:paraId="562B24A0" w14:textId="77777777" w:rsidTr="004B3550">
        <w:trPr>
          <w:trHeight w:val="20"/>
          <w:jc w:val="center"/>
        </w:trPr>
        <w:tc>
          <w:tcPr>
            <w:tcW w:w="475" w:type="dxa"/>
            <w:tcBorders>
              <w:top w:val="nil"/>
              <w:left w:val="nil"/>
              <w:bottom w:val="nil"/>
              <w:right w:val="nil"/>
            </w:tcBorders>
            <w:shd w:val="clear" w:color="auto" w:fill="FFFFFF"/>
            <w:vAlign w:val="bottom"/>
          </w:tcPr>
          <w:p w14:paraId="562B249C" w14:textId="77777777" w:rsidR="00017A7D" w:rsidRPr="004B3550" w:rsidRDefault="00017A7D" w:rsidP="004B3550">
            <w:pPr>
              <w:shd w:val="clear" w:color="auto" w:fill="FFFFFF"/>
              <w:spacing w:after="120" w:line="240" w:lineRule="auto"/>
              <w:rPr>
                <w:rFonts w:ascii="Times New Roman" w:hAnsi="Times New Roman" w:cs="Times New Roman"/>
              </w:rPr>
            </w:pPr>
            <w:r w:rsidRPr="004B3550">
              <w:rPr>
                <w:rFonts w:ascii="Times New Roman" w:hAnsi="Times New Roman" w:cs="Times New Roman"/>
              </w:rPr>
              <w:t>101</w:t>
            </w:r>
          </w:p>
        </w:tc>
        <w:tc>
          <w:tcPr>
            <w:tcW w:w="5381" w:type="dxa"/>
            <w:tcBorders>
              <w:top w:val="nil"/>
              <w:left w:val="nil"/>
              <w:right w:val="nil"/>
            </w:tcBorders>
            <w:shd w:val="clear" w:color="auto" w:fill="FFFFFF"/>
            <w:vAlign w:val="bottom"/>
          </w:tcPr>
          <w:p w14:paraId="562B249D" w14:textId="77777777" w:rsidR="00017A7D" w:rsidRPr="004B3550" w:rsidRDefault="00017A7D" w:rsidP="004B3550">
            <w:pPr>
              <w:shd w:val="clear" w:color="auto" w:fill="FFFFFF"/>
              <w:tabs>
                <w:tab w:val="left" w:leader="dot" w:pos="5327"/>
              </w:tabs>
              <w:spacing w:after="120" w:line="240" w:lineRule="auto"/>
              <w:rPr>
                <w:rFonts w:ascii="Times New Roman" w:hAnsi="Times New Roman" w:cs="Times New Roman"/>
              </w:rPr>
            </w:pPr>
            <w:r w:rsidRPr="004B3550">
              <w:rPr>
                <w:rFonts w:ascii="Times New Roman" w:hAnsi="Times New Roman" w:cs="Times New Roman"/>
              </w:rPr>
              <w:t>Senate</w:t>
            </w:r>
            <w:r w:rsidR="004B3550">
              <w:rPr>
                <w:rFonts w:ascii="Times New Roman" w:hAnsi="Times New Roman" w:cs="Times New Roman"/>
              </w:rPr>
              <w:tab/>
            </w:r>
          </w:p>
        </w:tc>
        <w:tc>
          <w:tcPr>
            <w:tcW w:w="1733" w:type="dxa"/>
            <w:tcBorders>
              <w:top w:val="nil"/>
              <w:left w:val="nil"/>
              <w:bottom w:val="nil"/>
              <w:right w:val="nil"/>
            </w:tcBorders>
            <w:shd w:val="clear" w:color="auto" w:fill="FFFFFF"/>
            <w:vAlign w:val="bottom"/>
          </w:tcPr>
          <w:p w14:paraId="562B249E" w14:textId="77777777" w:rsidR="00017A7D" w:rsidRPr="004B3550" w:rsidRDefault="00017A7D" w:rsidP="004B3550">
            <w:pPr>
              <w:shd w:val="clear" w:color="auto" w:fill="FFFFFF"/>
              <w:spacing w:after="120" w:line="240" w:lineRule="auto"/>
              <w:jc w:val="right"/>
              <w:rPr>
                <w:rFonts w:ascii="Times New Roman" w:hAnsi="Times New Roman" w:cs="Times New Roman"/>
              </w:rPr>
            </w:pPr>
            <w:r w:rsidRPr="004B3550">
              <w:rPr>
                <w:rFonts w:ascii="Times New Roman" w:hAnsi="Times New Roman" w:cs="Times New Roman"/>
                <w:b/>
                <w:bCs/>
              </w:rPr>
              <w:t>850 000</w:t>
            </w:r>
          </w:p>
        </w:tc>
        <w:tc>
          <w:tcPr>
            <w:tcW w:w="1291" w:type="dxa"/>
            <w:tcBorders>
              <w:top w:val="nil"/>
              <w:left w:val="nil"/>
              <w:bottom w:val="nil"/>
              <w:right w:val="nil"/>
            </w:tcBorders>
            <w:shd w:val="clear" w:color="auto" w:fill="FFFFFF"/>
            <w:vAlign w:val="bottom"/>
          </w:tcPr>
          <w:p w14:paraId="562B249F" w14:textId="77777777" w:rsidR="00017A7D" w:rsidRPr="004B3550" w:rsidRDefault="00017A7D" w:rsidP="004B3550">
            <w:pPr>
              <w:shd w:val="clear" w:color="auto" w:fill="FFFFFF"/>
              <w:spacing w:after="120" w:line="240" w:lineRule="auto"/>
              <w:jc w:val="right"/>
              <w:rPr>
                <w:rFonts w:ascii="Times New Roman" w:hAnsi="Times New Roman" w:cs="Times New Roman"/>
              </w:rPr>
            </w:pPr>
            <w:r w:rsidRPr="004B3550">
              <w:rPr>
                <w:rFonts w:ascii="Times New Roman" w:hAnsi="Times New Roman" w:cs="Times New Roman"/>
                <w:b/>
                <w:bCs/>
              </w:rPr>
              <w:t>850 000</w:t>
            </w:r>
          </w:p>
        </w:tc>
      </w:tr>
      <w:tr w:rsidR="00017A7D" w:rsidRPr="004B3550" w14:paraId="562B24A5" w14:textId="77777777" w:rsidTr="004B3550">
        <w:trPr>
          <w:trHeight w:val="20"/>
          <w:jc w:val="center"/>
        </w:trPr>
        <w:tc>
          <w:tcPr>
            <w:tcW w:w="475" w:type="dxa"/>
            <w:tcBorders>
              <w:top w:val="nil"/>
              <w:left w:val="nil"/>
              <w:bottom w:val="nil"/>
              <w:right w:val="nil"/>
            </w:tcBorders>
            <w:shd w:val="clear" w:color="auto" w:fill="FFFFFF"/>
            <w:vAlign w:val="bottom"/>
          </w:tcPr>
          <w:p w14:paraId="562B24A1" w14:textId="77777777" w:rsidR="00017A7D" w:rsidRPr="004B3550" w:rsidRDefault="00017A7D" w:rsidP="004B3550">
            <w:pPr>
              <w:shd w:val="clear" w:color="auto" w:fill="FFFFFF"/>
              <w:spacing w:after="120" w:line="240" w:lineRule="auto"/>
              <w:rPr>
                <w:rFonts w:ascii="Times New Roman" w:hAnsi="Times New Roman" w:cs="Times New Roman"/>
              </w:rPr>
            </w:pPr>
            <w:r w:rsidRPr="004B3550">
              <w:rPr>
                <w:rFonts w:ascii="Times New Roman" w:hAnsi="Times New Roman" w:cs="Times New Roman"/>
              </w:rPr>
              <w:t>102</w:t>
            </w:r>
          </w:p>
        </w:tc>
        <w:tc>
          <w:tcPr>
            <w:tcW w:w="5381" w:type="dxa"/>
            <w:tcBorders>
              <w:left w:val="nil"/>
              <w:right w:val="nil"/>
            </w:tcBorders>
            <w:shd w:val="clear" w:color="auto" w:fill="FFFFFF"/>
            <w:vAlign w:val="bottom"/>
          </w:tcPr>
          <w:p w14:paraId="562B24A2" w14:textId="77777777" w:rsidR="00017A7D" w:rsidRPr="004B3550" w:rsidRDefault="00017A7D" w:rsidP="004B3550">
            <w:pPr>
              <w:shd w:val="clear" w:color="auto" w:fill="FFFFFF"/>
              <w:tabs>
                <w:tab w:val="left" w:leader="dot" w:pos="5327"/>
              </w:tabs>
              <w:spacing w:after="120" w:line="240" w:lineRule="auto"/>
              <w:rPr>
                <w:rFonts w:ascii="Times New Roman" w:hAnsi="Times New Roman" w:cs="Times New Roman"/>
              </w:rPr>
            </w:pPr>
            <w:r w:rsidRPr="004B3550">
              <w:rPr>
                <w:rFonts w:ascii="Times New Roman" w:hAnsi="Times New Roman" w:cs="Times New Roman"/>
              </w:rPr>
              <w:t>Advance to the President of the Senate</w:t>
            </w:r>
            <w:r w:rsidR="004B3550">
              <w:rPr>
                <w:rFonts w:ascii="Times New Roman" w:hAnsi="Times New Roman" w:cs="Times New Roman"/>
              </w:rPr>
              <w:tab/>
            </w:r>
          </w:p>
        </w:tc>
        <w:tc>
          <w:tcPr>
            <w:tcW w:w="1733" w:type="dxa"/>
            <w:tcBorders>
              <w:top w:val="nil"/>
              <w:left w:val="nil"/>
              <w:bottom w:val="nil"/>
              <w:right w:val="nil"/>
            </w:tcBorders>
            <w:shd w:val="clear" w:color="auto" w:fill="FFFFFF"/>
            <w:vAlign w:val="bottom"/>
          </w:tcPr>
          <w:p w14:paraId="562B24A3" w14:textId="77777777" w:rsidR="00017A7D" w:rsidRPr="004B3550" w:rsidRDefault="00017A7D" w:rsidP="004B3550">
            <w:pPr>
              <w:shd w:val="clear" w:color="auto" w:fill="FFFFFF"/>
              <w:spacing w:after="120" w:line="240" w:lineRule="auto"/>
              <w:jc w:val="right"/>
              <w:rPr>
                <w:rFonts w:ascii="Times New Roman" w:hAnsi="Times New Roman" w:cs="Times New Roman"/>
              </w:rPr>
            </w:pPr>
            <w:r w:rsidRPr="004B3550">
              <w:rPr>
                <w:rFonts w:ascii="Times New Roman" w:hAnsi="Times New Roman" w:cs="Times New Roman"/>
                <w:b/>
                <w:bCs/>
              </w:rPr>
              <w:t>100 000</w:t>
            </w:r>
          </w:p>
        </w:tc>
        <w:tc>
          <w:tcPr>
            <w:tcW w:w="1291" w:type="dxa"/>
            <w:tcBorders>
              <w:top w:val="nil"/>
              <w:left w:val="nil"/>
              <w:bottom w:val="nil"/>
              <w:right w:val="nil"/>
            </w:tcBorders>
            <w:shd w:val="clear" w:color="auto" w:fill="FFFFFF"/>
            <w:vAlign w:val="bottom"/>
          </w:tcPr>
          <w:p w14:paraId="562B24A4" w14:textId="77777777" w:rsidR="00017A7D" w:rsidRPr="004B3550" w:rsidRDefault="00017A7D" w:rsidP="004B3550">
            <w:pPr>
              <w:shd w:val="clear" w:color="auto" w:fill="FFFFFF"/>
              <w:spacing w:after="120" w:line="240" w:lineRule="auto"/>
              <w:jc w:val="right"/>
              <w:rPr>
                <w:rFonts w:ascii="Times New Roman" w:hAnsi="Times New Roman" w:cs="Times New Roman"/>
              </w:rPr>
            </w:pPr>
            <w:r w:rsidRPr="004B3550">
              <w:rPr>
                <w:rFonts w:ascii="Times New Roman" w:hAnsi="Times New Roman" w:cs="Times New Roman"/>
                <w:b/>
                <w:bCs/>
              </w:rPr>
              <w:t>100 000</w:t>
            </w:r>
          </w:p>
        </w:tc>
      </w:tr>
      <w:tr w:rsidR="00017A7D" w:rsidRPr="004B3550" w14:paraId="562B24AA" w14:textId="77777777" w:rsidTr="004B3550">
        <w:trPr>
          <w:trHeight w:val="20"/>
          <w:jc w:val="center"/>
        </w:trPr>
        <w:tc>
          <w:tcPr>
            <w:tcW w:w="475" w:type="dxa"/>
            <w:tcBorders>
              <w:top w:val="nil"/>
              <w:left w:val="nil"/>
              <w:bottom w:val="nil"/>
              <w:right w:val="nil"/>
            </w:tcBorders>
            <w:shd w:val="clear" w:color="auto" w:fill="FFFFFF"/>
            <w:vAlign w:val="bottom"/>
          </w:tcPr>
          <w:p w14:paraId="562B24A6" w14:textId="77777777" w:rsidR="00017A7D" w:rsidRPr="004B3550" w:rsidRDefault="00017A7D" w:rsidP="004B3550">
            <w:pPr>
              <w:shd w:val="clear" w:color="auto" w:fill="FFFFFF"/>
              <w:spacing w:after="120" w:line="240" w:lineRule="auto"/>
              <w:rPr>
                <w:rFonts w:ascii="Times New Roman" w:hAnsi="Times New Roman" w:cs="Times New Roman"/>
              </w:rPr>
            </w:pPr>
            <w:r w:rsidRPr="004B3550">
              <w:rPr>
                <w:rFonts w:ascii="Times New Roman" w:hAnsi="Times New Roman" w:cs="Times New Roman"/>
              </w:rPr>
              <w:t>103</w:t>
            </w:r>
          </w:p>
        </w:tc>
        <w:tc>
          <w:tcPr>
            <w:tcW w:w="5381" w:type="dxa"/>
            <w:tcBorders>
              <w:left w:val="nil"/>
              <w:right w:val="nil"/>
            </w:tcBorders>
            <w:shd w:val="clear" w:color="auto" w:fill="FFFFFF"/>
            <w:vAlign w:val="bottom"/>
          </w:tcPr>
          <w:p w14:paraId="562B24A7" w14:textId="77777777" w:rsidR="00017A7D" w:rsidRPr="004B3550" w:rsidRDefault="00017A7D" w:rsidP="004B3550">
            <w:pPr>
              <w:shd w:val="clear" w:color="auto" w:fill="FFFFFF"/>
              <w:tabs>
                <w:tab w:val="left" w:leader="dot" w:pos="5327"/>
              </w:tabs>
              <w:spacing w:after="120" w:line="240" w:lineRule="auto"/>
              <w:rPr>
                <w:rFonts w:ascii="Times New Roman" w:hAnsi="Times New Roman" w:cs="Times New Roman"/>
              </w:rPr>
            </w:pPr>
            <w:r w:rsidRPr="004B3550">
              <w:rPr>
                <w:rFonts w:ascii="Times New Roman" w:hAnsi="Times New Roman" w:cs="Times New Roman"/>
              </w:rPr>
              <w:t>House of Representatives</w:t>
            </w:r>
            <w:r w:rsidR="004B3550">
              <w:rPr>
                <w:rFonts w:ascii="Times New Roman" w:hAnsi="Times New Roman" w:cs="Times New Roman"/>
              </w:rPr>
              <w:tab/>
            </w:r>
          </w:p>
        </w:tc>
        <w:tc>
          <w:tcPr>
            <w:tcW w:w="1733" w:type="dxa"/>
            <w:tcBorders>
              <w:top w:val="nil"/>
              <w:left w:val="nil"/>
              <w:bottom w:val="nil"/>
              <w:right w:val="nil"/>
            </w:tcBorders>
            <w:shd w:val="clear" w:color="auto" w:fill="FFFFFF"/>
            <w:vAlign w:val="bottom"/>
          </w:tcPr>
          <w:p w14:paraId="562B24A8" w14:textId="77777777" w:rsidR="00017A7D" w:rsidRPr="004B3550" w:rsidRDefault="00017A7D" w:rsidP="004B3550">
            <w:pPr>
              <w:shd w:val="clear" w:color="auto" w:fill="FFFFFF"/>
              <w:spacing w:after="120" w:line="240" w:lineRule="auto"/>
              <w:jc w:val="right"/>
              <w:rPr>
                <w:rFonts w:ascii="Times New Roman" w:hAnsi="Times New Roman" w:cs="Times New Roman"/>
              </w:rPr>
            </w:pPr>
            <w:r w:rsidRPr="004B3550">
              <w:rPr>
                <w:rFonts w:ascii="Times New Roman" w:hAnsi="Times New Roman" w:cs="Times New Roman"/>
                <w:b/>
                <w:bCs/>
              </w:rPr>
              <w:t>555 000</w:t>
            </w:r>
          </w:p>
        </w:tc>
        <w:tc>
          <w:tcPr>
            <w:tcW w:w="1291" w:type="dxa"/>
            <w:tcBorders>
              <w:top w:val="nil"/>
              <w:left w:val="nil"/>
              <w:bottom w:val="nil"/>
              <w:right w:val="nil"/>
            </w:tcBorders>
            <w:shd w:val="clear" w:color="auto" w:fill="FFFFFF"/>
            <w:vAlign w:val="bottom"/>
          </w:tcPr>
          <w:p w14:paraId="562B24A9" w14:textId="77777777" w:rsidR="00017A7D" w:rsidRPr="004B3550" w:rsidRDefault="00017A7D" w:rsidP="004B3550">
            <w:pPr>
              <w:shd w:val="clear" w:color="auto" w:fill="FFFFFF"/>
              <w:spacing w:after="120" w:line="240" w:lineRule="auto"/>
              <w:jc w:val="right"/>
              <w:rPr>
                <w:rFonts w:ascii="Times New Roman" w:hAnsi="Times New Roman" w:cs="Times New Roman"/>
              </w:rPr>
            </w:pPr>
            <w:r w:rsidRPr="004B3550">
              <w:rPr>
                <w:rFonts w:ascii="Times New Roman" w:hAnsi="Times New Roman" w:cs="Times New Roman"/>
                <w:b/>
                <w:bCs/>
              </w:rPr>
              <w:t>555 000</w:t>
            </w:r>
          </w:p>
        </w:tc>
      </w:tr>
      <w:tr w:rsidR="00017A7D" w:rsidRPr="004B3550" w14:paraId="562B24AF" w14:textId="77777777" w:rsidTr="004B3550">
        <w:trPr>
          <w:trHeight w:val="20"/>
          <w:jc w:val="center"/>
        </w:trPr>
        <w:tc>
          <w:tcPr>
            <w:tcW w:w="475" w:type="dxa"/>
            <w:tcBorders>
              <w:top w:val="nil"/>
              <w:left w:val="nil"/>
              <w:bottom w:val="nil"/>
              <w:right w:val="nil"/>
            </w:tcBorders>
            <w:shd w:val="clear" w:color="auto" w:fill="FFFFFF"/>
            <w:vAlign w:val="bottom"/>
          </w:tcPr>
          <w:p w14:paraId="562B24AB" w14:textId="77777777" w:rsidR="00017A7D" w:rsidRPr="004B3550" w:rsidRDefault="00017A7D" w:rsidP="004B3550">
            <w:pPr>
              <w:shd w:val="clear" w:color="auto" w:fill="FFFFFF"/>
              <w:spacing w:after="120" w:line="240" w:lineRule="auto"/>
              <w:rPr>
                <w:rFonts w:ascii="Times New Roman" w:hAnsi="Times New Roman" w:cs="Times New Roman"/>
              </w:rPr>
            </w:pPr>
            <w:r w:rsidRPr="004B3550">
              <w:rPr>
                <w:rFonts w:ascii="Times New Roman" w:hAnsi="Times New Roman" w:cs="Times New Roman"/>
              </w:rPr>
              <w:t>105</w:t>
            </w:r>
          </w:p>
        </w:tc>
        <w:tc>
          <w:tcPr>
            <w:tcW w:w="5381" w:type="dxa"/>
            <w:tcBorders>
              <w:left w:val="nil"/>
              <w:right w:val="nil"/>
            </w:tcBorders>
            <w:shd w:val="clear" w:color="auto" w:fill="FFFFFF"/>
            <w:vAlign w:val="bottom"/>
          </w:tcPr>
          <w:p w14:paraId="562B24AC" w14:textId="77777777" w:rsidR="00017A7D" w:rsidRPr="004B3550" w:rsidRDefault="00017A7D" w:rsidP="004B3550">
            <w:pPr>
              <w:shd w:val="clear" w:color="auto" w:fill="FFFFFF"/>
              <w:tabs>
                <w:tab w:val="left" w:leader="dot" w:pos="5327"/>
              </w:tabs>
              <w:spacing w:after="120" w:line="240" w:lineRule="auto"/>
              <w:rPr>
                <w:rFonts w:ascii="Times New Roman" w:hAnsi="Times New Roman" w:cs="Times New Roman"/>
              </w:rPr>
            </w:pPr>
            <w:r w:rsidRPr="004B3550">
              <w:rPr>
                <w:rFonts w:ascii="Times New Roman" w:hAnsi="Times New Roman" w:cs="Times New Roman"/>
              </w:rPr>
              <w:t>Parliamentary Reporting Staff</w:t>
            </w:r>
            <w:r w:rsidR="004B3550">
              <w:rPr>
                <w:rFonts w:ascii="Times New Roman" w:hAnsi="Times New Roman" w:cs="Times New Roman"/>
              </w:rPr>
              <w:tab/>
            </w:r>
          </w:p>
        </w:tc>
        <w:tc>
          <w:tcPr>
            <w:tcW w:w="1733" w:type="dxa"/>
            <w:tcBorders>
              <w:top w:val="nil"/>
              <w:left w:val="nil"/>
              <w:bottom w:val="nil"/>
              <w:right w:val="nil"/>
            </w:tcBorders>
            <w:shd w:val="clear" w:color="auto" w:fill="FFFFFF"/>
            <w:vAlign w:val="bottom"/>
          </w:tcPr>
          <w:p w14:paraId="562B24AD" w14:textId="77777777" w:rsidR="00017A7D" w:rsidRPr="004B3550" w:rsidRDefault="00017A7D" w:rsidP="004B3550">
            <w:pPr>
              <w:shd w:val="clear" w:color="auto" w:fill="FFFFFF"/>
              <w:spacing w:after="120" w:line="240" w:lineRule="auto"/>
              <w:jc w:val="right"/>
              <w:rPr>
                <w:rFonts w:ascii="Times New Roman" w:hAnsi="Times New Roman" w:cs="Times New Roman"/>
              </w:rPr>
            </w:pPr>
            <w:r w:rsidRPr="004B3550">
              <w:rPr>
                <w:rFonts w:ascii="Times New Roman" w:hAnsi="Times New Roman" w:cs="Times New Roman"/>
                <w:b/>
                <w:bCs/>
              </w:rPr>
              <w:t>3 043 000</w:t>
            </w:r>
          </w:p>
        </w:tc>
        <w:tc>
          <w:tcPr>
            <w:tcW w:w="1291" w:type="dxa"/>
            <w:tcBorders>
              <w:top w:val="nil"/>
              <w:left w:val="nil"/>
              <w:bottom w:val="nil"/>
              <w:right w:val="nil"/>
            </w:tcBorders>
            <w:shd w:val="clear" w:color="auto" w:fill="FFFFFF"/>
            <w:vAlign w:val="bottom"/>
          </w:tcPr>
          <w:p w14:paraId="562B24AE" w14:textId="77777777" w:rsidR="00017A7D" w:rsidRPr="004B3550" w:rsidRDefault="00017A7D" w:rsidP="004B3550">
            <w:pPr>
              <w:shd w:val="clear" w:color="auto" w:fill="FFFFFF"/>
              <w:spacing w:after="120" w:line="240" w:lineRule="auto"/>
              <w:jc w:val="right"/>
              <w:rPr>
                <w:rFonts w:ascii="Times New Roman" w:hAnsi="Times New Roman" w:cs="Times New Roman"/>
              </w:rPr>
            </w:pPr>
            <w:r w:rsidRPr="004B3550">
              <w:rPr>
                <w:rFonts w:ascii="Times New Roman" w:hAnsi="Times New Roman" w:cs="Times New Roman"/>
                <w:b/>
                <w:bCs/>
              </w:rPr>
              <w:t>3 043 000</w:t>
            </w:r>
          </w:p>
        </w:tc>
      </w:tr>
      <w:tr w:rsidR="00017A7D" w:rsidRPr="004B3550" w14:paraId="562B24B4" w14:textId="77777777" w:rsidTr="004B3550">
        <w:trPr>
          <w:trHeight w:val="20"/>
          <w:jc w:val="center"/>
        </w:trPr>
        <w:tc>
          <w:tcPr>
            <w:tcW w:w="475" w:type="dxa"/>
            <w:tcBorders>
              <w:top w:val="nil"/>
              <w:left w:val="nil"/>
              <w:bottom w:val="nil"/>
              <w:right w:val="nil"/>
            </w:tcBorders>
            <w:shd w:val="clear" w:color="auto" w:fill="FFFFFF"/>
            <w:vAlign w:val="bottom"/>
          </w:tcPr>
          <w:p w14:paraId="562B24B0" w14:textId="77777777" w:rsidR="00017A7D" w:rsidRPr="004B3550" w:rsidRDefault="00017A7D" w:rsidP="004B3550">
            <w:pPr>
              <w:shd w:val="clear" w:color="auto" w:fill="FFFFFF"/>
              <w:spacing w:after="120" w:line="240" w:lineRule="auto"/>
              <w:rPr>
                <w:rFonts w:ascii="Times New Roman" w:hAnsi="Times New Roman" w:cs="Times New Roman"/>
              </w:rPr>
            </w:pPr>
            <w:r w:rsidRPr="004B3550">
              <w:rPr>
                <w:rFonts w:ascii="Times New Roman" w:hAnsi="Times New Roman" w:cs="Times New Roman"/>
              </w:rPr>
              <w:t>106</w:t>
            </w:r>
          </w:p>
        </w:tc>
        <w:tc>
          <w:tcPr>
            <w:tcW w:w="5381" w:type="dxa"/>
            <w:tcBorders>
              <w:left w:val="nil"/>
              <w:right w:val="nil"/>
            </w:tcBorders>
            <w:shd w:val="clear" w:color="auto" w:fill="FFFFFF"/>
            <w:vAlign w:val="bottom"/>
          </w:tcPr>
          <w:p w14:paraId="562B24B1" w14:textId="77777777" w:rsidR="00017A7D" w:rsidRPr="004B3550" w:rsidRDefault="00017A7D" w:rsidP="004B3550">
            <w:pPr>
              <w:shd w:val="clear" w:color="auto" w:fill="FFFFFF"/>
              <w:tabs>
                <w:tab w:val="left" w:leader="dot" w:pos="5327"/>
              </w:tabs>
              <w:spacing w:after="120" w:line="240" w:lineRule="auto"/>
              <w:rPr>
                <w:rFonts w:ascii="Times New Roman" w:hAnsi="Times New Roman" w:cs="Times New Roman"/>
              </w:rPr>
            </w:pPr>
            <w:r w:rsidRPr="004B3550">
              <w:rPr>
                <w:rFonts w:ascii="Times New Roman" w:hAnsi="Times New Roman" w:cs="Times New Roman"/>
              </w:rPr>
              <w:t>Parliamentary Library</w:t>
            </w:r>
            <w:r w:rsidR="004B3550">
              <w:rPr>
                <w:rFonts w:ascii="Times New Roman" w:hAnsi="Times New Roman" w:cs="Times New Roman"/>
              </w:rPr>
              <w:tab/>
            </w:r>
          </w:p>
        </w:tc>
        <w:tc>
          <w:tcPr>
            <w:tcW w:w="1733" w:type="dxa"/>
            <w:tcBorders>
              <w:top w:val="nil"/>
              <w:left w:val="nil"/>
              <w:bottom w:val="nil"/>
              <w:right w:val="nil"/>
            </w:tcBorders>
            <w:shd w:val="clear" w:color="auto" w:fill="FFFFFF"/>
            <w:vAlign w:val="bottom"/>
          </w:tcPr>
          <w:p w14:paraId="562B24B2" w14:textId="77777777" w:rsidR="00017A7D" w:rsidRPr="004B3550" w:rsidRDefault="00017A7D" w:rsidP="004B3550">
            <w:pPr>
              <w:shd w:val="clear" w:color="auto" w:fill="FFFFFF"/>
              <w:spacing w:after="120" w:line="240" w:lineRule="auto"/>
              <w:jc w:val="right"/>
              <w:rPr>
                <w:rFonts w:ascii="Times New Roman" w:hAnsi="Times New Roman" w:cs="Times New Roman"/>
              </w:rPr>
            </w:pPr>
            <w:r w:rsidRPr="004B3550">
              <w:rPr>
                <w:rFonts w:ascii="Times New Roman" w:hAnsi="Times New Roman" w:cs="Times New Roman"/>
                <w:b/>
                <w:bCs/>
              </w:rPr>
              <w:t>401 000</w:t>
            </w:r>
          </w:p>
        </w:tc>
        <w:tc>
          <w:tcPr>
            <w:tcW w:w="1291" w:type="dxa"/>
            <w:tcBorders>
              <w:top w:val="nil"/>
              <w:left w:val="nil"/>
              <w:bottom w:val="nil"/>
              <w:right w:val="nil"/>
            </w:tcBorders>
            <w:shd w:val="clear" w:color="auto" w:fill="FFFFFF"/>
            <w:vAlign w:val="bottom"/>
          </w:tcPr>
          <w:p w14:paraId="562B24B3" w14:textId="77777777" w:rsidR="00017A7D" w:rsidRPr="004B3550" w:rsidRDefault="00017A7D" w:rsidP="004B3550">
            <w:pPr>
              <w:shd w:val="clear" w:color="auto" w:fill="FFFFFF"/>
              <w:spacing w:after="120" w:line="240" w:lineRule="auto"/>
              <w:jc w:val="right"/>
              <w:rPr>
                <w:rFonts w:ascii="Times New Roman" w:hAnsi="Times New Roman" w:cs="Times New Roman"/>
              </w:rPr>
            </w:pPr>
            <w:r w:rsidRPr="004B3550">
              <w:rPr>
                <w:rFonts w:ascii="Times New Roman" w:hAnsi="Times New Roman" w:cs="Times New Roman"/>
                <w:b/>
                <w:bCs/>
              </w:rPr>
              <w:t>401 000</w:t>
            </w:r>
          </w:p>
        </w:tc>
      </w:tr>
      <w:tr w:rsidR="00017A7D" w:rsidRPr="004B3550" w14:paraId="562B24B9" w14:textId="77777777" w:rsidTr="004B3550">
        <w:trPr>
          <w:trHeight w:val="20"/>
          <w:jc w:val="center"/>
        </w:trPr>
        <w:tc>
          <w:tcPr>
            <w:tcW w:w="475" w:type="dxa"/>
            <w:tcBorders>
              <w:top w:val="nil"/>
              <w:left w:val="nil"/>
              <w:bottom w:val="nil"/>
              <w:right w:val="nil"/>
            </w:tcBorders>
            <w:shd w:val="clear" w:color="auto" w:fill="FFFFFF"/>
            <w:vAlign w:val="bottom"/>
          </w:tcPr>
          <w:p w14:paraId="562B24B5" w14:textId="77777777" w:rsidR="00017A7D" w:rsidRPr="004B3550" w:rsidRDefault="00017A7D" w:rsidP="004B3550">
            <w:pPr>
              <w:shd w:val="clear" w:color="auto" w:fill="FFFFFF"/>
              <w:spacing w:after="120" w:line="240" w:lineRule="auto"/>
              <w:rPr>
                <w:rFonts w:ascii="Times New Roman" w:hAnsi="Times New Roman" w:cs="Times New Roman"/>
              </w:rPr>
            </w:pPr>
            <w:r w:rsidRPr="004B3550">
              <w:rPr>
                <w:rFonts w:ascii="Times New Roman" w:hAnsi="Times New Roman" w:cs="Times New Roman"/>
              </w:rPr>
              <w:t>107</w:t>
            </w:r>
          </w:p>
        </w:tc>
        <w:tc>
          <w:tcPr>
            <w:tcW w:w="5381" w:type="dxa"/>
            <w:tcBorders>
              <w:left w:val="nil"/>
              <w:right w:val="nil"/>
            </w:tcBorders>
            <w:shd w:val="clear" w:color="auto" w:fill="FFFFFF"/>
            <w:vAlign w:val="bottom"/>
          </w:tcPr>
          <w:p w14:paraId="562B24B6" w14:textId="77777777" w:rsidR="00017A7D" w:rsidRPr="004B3550" w:rsidRDefault="00017A7D" w:rsidP="004B3550">
            <w:pPr>
              <w:shd w:val="clear" w:color="auto" w:fill="FFFFFF"/>
              <w:tabs>
                <w:tab w:val="left" w:leader="dot" w:pos="5327"/>
              </w:tabs>
              <w:spacing w:after="120" w:line="240" w:lineRule="auto"/>
              <w:rPr>
                <w:rFonts w:ascii="Times New Roman" w:hAnsi="Times New Roman" w:cs="Times New Roman"/>
              </w:rPr>
            </w:pPr>
            <w:r w:rsidRPr="004B3550">
              <w:rPr>
                <w:rFonts w:ascii="Times New Roman" w:hAnsi="Times New Roman" w:cs="Times New Roman"/>
              </w:rPr>
              <w:t>Joint House Department</w:t>
            </w:r>
            <w:r w:rsidR="004B3550">
              <w:rPr>
                <w:rFonts w:ascii="Times New Roman" w:hAnsi="Times New Roman" w:cs="Times New Roman"/>
              </w:rPr>
              <w:tab/>
            </w:r>
          </w:p>
        </w:tc>
        <w:tc>
          <w:tcPr>
            <w:tcW w:w="1733" w:type="dxa"/>
            <w:tcBorders>
              <w:top w:val="nil"/>
              <w:left w:val="nil"/>
              <w:bottom w:val="single" w:sz="6" w:space="0" w:color="auto"/>
              <w:right w:val="nil"/>
            </w:tcBorders>
            <w:shd w:val="clear" w:color="auto" w:fill="FFFFFF"/>
            <w:vAlign w:val="bottom"/>
          </w:tcPr>
          <w:p w14:paraId="562B24B7" w14:textId="77777777" w:rsidR="00017A7D" w:rsidRPr="004B3550" w:rsidRDefault="00017A7D" w:rsidP="004B3550">
            <w:pPr>
              <w:shd w:val="clear" w:color="auto" w:fill="FFFFFF"/>
              <w:spacing w:after="120" w:line="240" w:lineRule="auto"/>
              <w:jc w:val="right"/>
              <w:rPr>
                <w:rFonts w:ascii="Times New Roman" w:hAnsi="Times New Roman" w:cs="Times New Roman"/>
              </w:rPr>
            </w:pPr>
            <w:r w:rsidRPr="004B3550">
              <w:rPr>
                <w:rFonts w:ascii="Times New Roman" w:hAnsi="Times New Roman" w:cs="Times New Roman"/>
                <w:b/>
                <w:bCs/>
              </w:rPr>
              <w:t>4 820 000</w:t>
            </w:r>
          </w:p>
        </w:tc>
        <w:tc>
          <w:tcPr>
            <w:tcW w:w="1291" w:type="dxa"/>
            <w:tcBorders>
              <w:top w:val="nil"/>
              <w:left w:val="nil"/>
              <w:bottom w:val="single" w:sz="6" w:space="0" w:color="auto"/>
              <w:right w:val="nil"/>
            </w:tcBorders>
            <w:shd w:val="clear" w:color="auto" w:fill="FFFFFF"/>
            <w:vAlign w:val="bottom"/>
          </w:tcPr>
          <w:p w14:paraId="562B24B8" w14:textId="77777777" w:rsidR="00017A7D" w:rsidRPr="004B3550" w:rsidRDefault="00017A7D" w:rsidP="004B3550">
            <w:pPr>
              <w:shd w:val="clear" w:color="auto" w:fill="FFFFFF"/>
              <w:spacing w:after="120" w:line="240" w:lineRule="auto"/>
              <w:jc w:val="right"/>
              <w:rPr>
                <w:rFonts w:ascii="Times New Roman" w:hAnsi="Times New Roman" w:cs="Times New Roman"/>
              </w:rPr>
            </w:pPr>
            <w:r w:rsidRPr="004B3550">
              <w:rPr>
                <w:rFonts w:ascii="Times New Roman" w:hAnsi="Times New Roman" w:cs="Times New Roman"/>
                <w:b/>
                <w:bCs/>
              </w:rPr>
              <w:t>4 820 000</w:t>
            </w:r>
          </w:p>
        </w:tc>
      </w:tr>
      <w:tr w:rsidR="00017A7D" w:rsidRPr="004B3550" w14:paraId="562B24BE" w14:textId="77777777" w:rsidTr="004B3550">
        <w:trPr>
          <w:trHeight w:val="20"/>
          <w:jc w:val="center"/>
        </w:trPr>
        <w:tc>
          <w:tcPr>
            <w:tcW w:w="475" w:type="dxa"/>
            <w:tcBorders>
              <w:top w:val="nil"/>
              <w:left w:val="nil"/>
              <w:bottom w:val="single" w:sz="6" w:space="0" w:color="auto"/>
              <w:right w:val="nil"/>
            </w:tcBorders>
            <w:shd w:val="clear" w:color="auto" w:fill="FFFFFF"/>
            <w:vAlign w:val="bottom"/>
          </w:tcPr>
          <w:p w14:paraId="562B24BA" w14:textId="77777777" w:rsidR="00017A7D" w:rsidRPr="004B3550" w:rsidRDefault="00017A7D" w:rsidP="004B3550">
            <w:pPr>
              <w:shd w:val="clear" w:color="auto" w:fill="FFFFFF"/>
              <w:spacing w:after="120" w:line="240" w:lineRule="auto"/>
              <w:rPr>
                <w:rFonts w:ascii="Times New Roman" w:hAnsi="Times New Roman" w:cs="Times New Roman"/>
              </w:rPr>
            </w:pPr>
          </w:p>
        </w:tc>
        <w:tc>
          <w:tcPr>
            <w:tcW w:w="5381" w:type="dxa"/>
            <w:tcBorders>
              <w:left w:val="nil"/>
              <w:bottom w:val="single" w:sz="6" w:space="0" w:color="auto"/>
              <w:right w:val="nil"/>
            </w:tcBorders>
            <w:shd w:val="clear" w:color="auto" w:fill="FFFFFF"/>
          </w:tcPr>
          <w:p w14:paraId="562B24BB" w14:textId="77777777" w:rsidR="00017A7D" w:rsidRPr="004B3550" w:rsidRDefault="00017A7D" w:rsidP="004B3550">
            <w:pPr>
              <w:widowControl w:val="0"/>
              <w:shd w:val="clear" w:color="auto" w:fill="FFFFFF"/>
              <w:tabs>
                <w:tab w:val="left" w:leader="dot" w:pos="5327"/>
              </w:tabs>
              <w:spacing w:after="120" w:line="240" w:lineRule="auto"/>
              <w:ind w:left="1008" w:hanging="216"/>
              <w:jc w:val="both"/>
              <w:rPr>
                <w:rFonts w:ascii="Times New Roman" w:hAnsi="Times New Roman" w:cs="Times New Roman"/>
              </w:rPr>
            </w:pPr>
            <w:r w:rsidRPr="004B3550">
              <w:rPr>
                <w:rFonts w:ascii="Times New Roman" w:hAnsi="Times New Roman" w:cs="Times New Roman"/>
              </w:rPr>
              <w:t>Total</w:t>
            </w:r>
            <w:r w:rsidR="004B3550">
              <w:rPr>
                <w:rFonts w:ascii="Times New Roman" w:hAnsi="Times New Roman" w:cs="Times New Roman"/>
              </w:rPr>
              <w:tab/>
            </w:r>
          </w:p>
        </w:tc>
        <w:tc>
          <w:tcPr>
            <w:tcW w:w="1733" w:type="dxa"/>
            <w:tcBorders>
              <w:top w:val="single" w:sz="6" w:space="0" w:color="auto"/>
              <w:left w:val="nil"/>
              <w:bottom w:val="single" w:sz="6" w:space="0" w:color="auto"/>
              <w:right w:val="nil"/>
            </w:tcBorders>
            <w:shd w:val="clear" w:color="auto" w:fill="FFFFFF"/>
            <w:vAlign w:val="bottom"/>
          </w:tcPr>
          <w:p w14:paraId="562B24BC" w14:textId="77777777" w:rsidR="00017A7D" w:rsidRPr="004B3550" w:rsidRDefault="00017A7D" w:rsidP="004B3550">
            <w:pPr>
              <w:shd w:val="clear" w:color="auto" w:fill="FFFFFF"/>
              <w:spacing w:after="120" w:line="240" w:lineRule="auto"/>
              <w:jc w:val="right"/>
              <w:rPr>
                <w:rFonts w:ascii="Times New Roman" w:hAnsi="Times New Roman" w:cs="Times New Roman"/>
              </w:rPr>
            </w:pPr>
            <w:r w:rsidRPr="004B3550">
              <w:rPr>
                <w:rFonts w:ascii="Times New Roman" w:hAnsi="Times New Roman" w:cs="Times New Roman"/>
                <w:b/>
                <w:bCs/>
              </w:rPr>
              <w:t>9 769 000</w:t>
            </w:r>
          </w:p>
        </w:tc>
        <w:tc>
          <w:tcPr>
            <w:tcW w:w="1291" w:type="dxa"/>
            <w:tcBorders>
              <w:top w:val="single" w:sz="6" w:space="0" w:color="auto"/>
              <w:left w:val="nil"/>
              <w:bottom w:val="single" w:sz="6" w:space="0" w:color="auto"/>
              <w:right w:val="nil"/>
            </w:tcBorders>
            <w:shd w:val="clear" w:color="auto" w:fill="FFFFFF"/>
            <w:vAlign w:val="bottom"/>
          </w:tcPr>
          <w:p w14:paraId="562B24BD" w14:textId="77777777" w:rsidR="00017A7D" w:rsidRPr="004B3550" w:rsidRDefault="00017A7D" w:rsidP="004B3550">
            <w:pPr>
              <w:shd w:val="clear" w:color="auto" w:fill="FFFFFF"/>
              <w:spacing w:after="120" w:line="240" w:lineRule="auto"/>
              <w:jc w:val="right"/>
              <w:rPr>
                <w:rFonts w:ascii="Times New Roman" w:hAnsi="Times New Roman" w:cs="Times New Roman"/>
              </w:rPr>
            </w:pPr>
            <w:r w:rsidRPr="004B3550">
              <w:rPr>
                <w:rFonts w:ascii="Times New Roman" w:hAnsi="Times New Roman" w:cs="Times New Roman"/>
                <w:b/>
                <w:bCs/>
              </w:rPr>
              <w:t>9 769 000</w:t>
            </w:r>
          </w:p>
        </w:tc>
      </w:tr>
    </w:tbl>
    <w:p w14:paraId="562B24BF" w14:textId="77777777" w:rsidR="004B3550" w:rsidRDefault="004B3550" w:rsidP="004B3550">
      <w:pPr>
        <w:shd w:val="clear" w:color="auto" w:fill="FFFFFF"/>
        <w:spacing w:line="240" w:lineRule="auto"/>
        <w:ind w:left="3989"/>
        <w:jc w:val="center"/>
        <w:rPr>
          <w:rFonts w:ascii="Times New Roman" w:hAnsi="Times New Roman" w:cs="Times New Roman"/>
        </w:rPr>
      </w:pPr>
    </w:p>
    <w:p w14:paraId="562B24C0" w14:textId="77777777" w:rsidR="004B3550" w:rsidRDefault="004B3550">
      <w:pPr>
        <w:rPr>
          <w:rFonts w:ascii="Times New Roman" w:hAnsi="Times New Roman" w:cs="Times New Roman"/>
        </w:rPr>
      </w:pPr>
      <w:r>
        <w:rPr>
          <w:rFonts w:ascii="Times New Roman" w:hAnsi="Times New Roman" w:cs="Times New Roman"/>
        </w:rPr>
        <w:br w:type="page"/>
      </w:r>
    </w:p>
    <w:p w14:paraId="562B24C1" w14:textId="77777777" w:rsidR="00017A7D" w:rsidRPr="004B3550" w:rsidRDefault="00017A7D" w:rsidP="004B3550">
      <w:pPr>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5205"/>
        <w:gridCol w:w="1320"/>
        <w:gridCol w:w="1499"/>
        <w:gridCol w:w="1085"/>
      </w:tblGrid>
      <w:tr w:rsidR="00017A7D" w:rsidRPr="004B3550" w14:paraId="562B24C5" w14:textId="77777777" w:rsidTr="004B3550">
        <w:trPr>
          <w:trHeight w:val="20"/>
          <w:jc w:val="center"/>
        </w:trPr>
        <w:tc>
          <w:tcPr>
            <w:tcW w:w="5131" w:type="dxa"/>
            <w:tcBorders>
              <w:top w:val="single" w:sz="6" w:space="0" w:color="auto"/>
              <w:left w:val="nil"/>
              <w:right w:val="nil"/>
            </w:tcBorders>
            <w:shd w:val="clear" w:color="auto" w:fill="FFFFFF"/>
            <w:vAlign w:val="bottom"/>
          </w:tcPr>
          <w:p w14:paraId="562B24C2" w14:textId="77777777" w:rsidR="00017A7D" w:rsidRPr="004B3550" w:rsidRDefault="00017A7D" w:rsidP="00576552">
            <w:pPr>
              <w:shd w:val="clear" w:color="auto" w:fill="FFFFFF"/>
              <w:tabs>
                <w:tab w:val="left" w:leader="dot" w:pos="4896"/>
              </w:tabs>
              <w:spacing w:after="0" w:line="240" w:lineRule="auto"/>
              <w:rPr>
                <w:rFonts w:ascii="Times New Roman" w:hAnsi="Times New Roman" w:cs="Times New Roman"/>
              </w:rPr>
            </w:pPr>
          </w:p>
        </w:tc>
        <w:tc>
          <w:tcPr>
            <w:tcW w:w="1301" w:type="dxa"/>
            <w:tcBorders>
              <w:top w:val="single" w:sz="6" w:space="0" w:color="auto"/>
              <w:left w:val="nil"/>
              <w:bottom w:val="nil"/>
              <w:right w:val="nil"/>
            </w:tcBorders>
            <w:shd w:val="clear" w:color="auto" w:fill="FFFFFF"/>
            <w:vAlign w:val="bottom"/>
          </w:tcPr>
          <w:p w14:paraId="562B24C3" w14:textId="77777777" w:rsidR="00017A7D" w:rsidRPr="004B3550" w:rsidRDefault="00017A7D" w:rsidP="004B3550">
            <w:pPr>
              <w:shd w:val="clear" w:color="auto" w:fill="FFFFFF"/>
              <w:spacing w:after="0" w:line="240" w:lineRule="auto"/>
              <w:jc w:val="right"/>
              <w:rPr>
                <w:rFonts w:ascii="Times New Roman" w:hAnsi="Times New Roman" w:cs="Times New Roman"/>
              </w:rPr>
            </w:pPr>
          </w:p>
        </w:tc>
        <w:tc>
          <w:tcPr>
            <w:tcW w:w="2548" w:type="dxa"/>
            <w:gridSpan w:val="2"/>
            <w:tcBorders>
              <w:top w:val="single" w:sz="6" w:space="0" w:color="auto"/>
              <w:left w:val="nil"/>
              <w:bottom w:val="single" w:sz="6" w:space="0" w:color="auto"/>
              <w:right w:val="nil"/>
            </w:tcBorders>
            <w:shd w:val="clear" w:color="auto" w:fill="FFFFFF"/>
            <w:vAlign w:val="bottom"/>
          </w:tcPr>
          <w:p w14:paraId="562B24C4" w14:textId="77777777" w:rsidR="00017A7D" w:rsidRPr="004B3550" w:rsidRDefault="00017A7D" w:rsidP="004B3550">
            <w:pPr>
              <w:shd w:val="clear" w:color="auto" w:fill="FFFFFF"/>
              <w:spacing w:after="0" w:line="240" w:lineRule="auto"/>
              <w:ind w:left="173"/>
              <w:jc w:val="center"/>
              <w:rPr>
                <w:rFonts w:ascii="Times New Roman" w:hAnsi="Times New Roman" w:cs="Times New Roman"/>
                <w:sz w:val="20"/>
              </w:rPr>
            </w:pPr>
            <w:r w:rsidRPr="004B3550">
              <w:rPr>
                <w:rFonts w:ascii="Times New Roman" w:hAnsi="Times New Roman" w:cs="Times New Roman"/>
                <w:sz w:val="20"/>
                <w:szCs w:val="16"/>
              </w:rPr>
              <w:t>Information with respect to previous appropriation and expenditure</w:t>
            </w:r>
          </w:p>
        </w:tc>
      </w:tr>
      <w:tr w:rsidR="00017A7D" w:rsidRPr="004B3550" w14:paraId="562B24CA" w14:textId="77777777" w:rsidTr="004B3550">
        <w:trPr>
          <w:trHeight w:val="20"/>
          <w:jc w:val="center"/>
        </w:trPr>
        <w:tc>
          <w:tcPr>
            <w:tcW w:w="5131" w:type="dxa"/>
            <w:tcBorders>
              <w:top w:val="nil"/>
              <w:left w:val="nil"/>
              <w:right w:val="nil"/>
            </w:tcBorders>
            <w:shd w:val="clear" w:color="auto" w:fill="FFFFFF"/>
            <w:vAlign w:val="bottom"/>
          </w:tcPr>
          <w:p w14:paraId="562B24C6" w14:textId="77777777" w:rsidR="00017A7D" w:rsidRPr="004B3550" w:rsidRDefault="00017A7D" w:rsidP="00576552">
            <w:pPr>
              <w:shd w:val="clear" w:color="auto" w:fill="FFFFFF"/>
              <w:tabs>
                <w:tab w:val="left" w:leader="dot" w:pos="4896"/>
              </w:tabs>
              <w:spacing w:after="0" w:line="240" w:lineRule="auto"/>
              <w:rPr>
                <w:rFonts w:ascii="Times New Roman" w:hAnsi="Times New Roman" w:cs="Times New Roman"/>
              </w:rPr>
            </w:pPr>
          </w:p>
        </w:tc>
        <w:tc>
          <w:tcPr>
            <w:tcW w:w="1301" w:type="dxa"/>
            <w:tcBorders>
              <w:top w:val="nil"/>
              <w:left w:val="nil"/>
              <w:bottom w:val="single" w:sz="6" w:space="0" w:color="auto"/>
              <w:right w:val="nil"/>
            </w:tcBorders>
            <w:shd w:val="clear" w:color="auto" w:fill="FFFFFF"/>
            <w:vAlign w:val="bottom"/>
          </w:tcPr>
          <w:p w14:paraId="562B24C7" w14:textId="77777777" w:rsidR="00017A7D" w:rsidRPr="004B3550" w:rsidRDefault="00017A7D" w:rsidP="004B3550">
            <w:pPr>
              <w:shd w:val="clear" w:color="auto" w:fill="FFFFFF"/>
              <w:spacing w:after="0" w:line="240" w:lineRule="auto"/>
              <w:ind w:left="67"/>
              <w:jc w:val="right"/>
              <w:rPr>
                <w:rFonts w:ascii="Times New Roman" w:hAnsi="Times New Roman" w:cs="Times New Roman"/>
                <w:sz w:val="20"/>
              </w:rPr>
            </w:pPr>
            <w:r w:rsidRPr="004B3550">
              <w:rPr>
                <w:rFonts w:ascii="Times New Roman" w:hAnsi="Times New Roman" w:cs="Times New Roman"/>
                <w:sz w:val="20"/>
                <w:szCs w:val="16"/>
              </w:rPr>
              <w:t>Additional appropriation for 1989-90</w:t>
            </w:r>
          </w:p>
        </w:tc>
        <w:tc>
          <w:tcPr>
            <w:tcW w:w="1478" w:type="dxa"/>
            <w:tcBorders>
              <w:top w:val="single" w:sz="6" w:space="0" w:color="auto"/>
              <w:left w:val="nil"/>
              <w:bottom w:val="single" w:sz="6" w:space="0" w:color="auto"/>
              <w:right w:val="nil"/>
            </w:tcBorders>
            <w:shd w:val="clear" w:color="auto" w:fill="FFFFFF"/>
            <w:vAlign w:val="bottom"/>
          </w:tcPr>
          <w:p w14:paraId="562B24C8" w14:textId="77777777" w:rsidR="00017A7D" w:rsidRPr="004B3550" w:rsidRDefault="00017A7D" w:rsidP="004B3550">
            <w:pPr>
              <w:shd w:val="clear" w:color="auto" w:fill="FFFFFF"/>
              <w:spacing w:after="0" w:line="240" w:lineRule="auto"/>
              <w:ind w:left="38"/>
              <w:jc w:val="right"/>
              <w:rPr>
                <w:rFonts w:ascii="Times New Roman" w:hAnsi="Times New Roman" w:cs="Times New Roman"/>
                <w:sz w:val="20"/>
              </w:rPr>
            </w:pPr>
            <w:r w:rsidRPr="004B3550">
              <w:rPr>
                <w:rFonts w:ascii="Times New Roman" w:hAnsi="Times New Roman" w:cs="Times New Roman"/>
                <w:sz w:val="20"/>
                <w:szCs w:val="16"/>
              </w:rPr>
              <w:t xml:space="preserve">Appropriation made by </w:t>
            </w:r>
            <w:r w:rsidRPr="004B3550">
              <w:rPr>
                <w:rFonts w:ascii="Times New Roman" w:hAnsi="Times New Roman" w:cs="Times New Roman"/>
                <w:i/>
                <w:iCs/>
                <w:sz w:val="20"/>
                <w:szCs w:val="16"/>
              </w:rPr>
              <w:t>Appropriation (Parliamentary Departments) Act 1989-90</w:t>
            </w:r>
          </w:p>
        </w:tc>
        <w:tc>
          <w:tcPr>
            <w:tcW w:w="1070" w:type="dxa"/>
            <w:tcBorders>
              <w:top w:val="single" w:sz="6" w:space="0" w:color="auto"/>
              <w:left w:val="nil"/>
              <w:bottom w:val="single" w:sz="6" w:space="0" w:color="auto"/>
              <w:right w:val="nil"/>
            </w:tcBorders>
            <w:shd w:val="clear" w:color="auto" w:fill="FFFFFF"/>
            <w:vAlign w:val="bottom"/>
          </w:tcPr>
          <w:p w14:paraId="562B24C9" w14:textId="77777777" w:rsidR="00017A7D" w:rsidRPr="004B3550" w:rsidRDefault="00017A7D" w:rsidP="004B3550">
            <w:pPr>
              <w:shd w:val="clear" w:color="auto" w:fill="FFFFFF"/>
              <w:spacing w:after="0" w:line="240" w:lineRule="auto"/>
              <w:ind w:left="86"/>
              <w:jc w:val="right"/>
              <w:rPr>
                <w:rFonts w:ascii="Times New Roman" w:hAnsi="Times New Roman" w:cs="Times New Roman"/>
                <w:sz w:val="20"/>
              </w:rPr>
            </w:pPr>
            <w:r w:rsidRPr="004B3550">
              <w:rPr>
                <w:rFonts w:ascii="Times New Roman" w:hAnsi="Times New Roman" w:cs="Times New Roman"/>
                <w:sz w:val="20"/>
                <w:szCs w:val="16"/>
              </w:rPr>
              <w:t>Expenditure for 1988-89</w:t>
            </w:r>
          </w:p>
        </w:tc>
      </w:tr>
      <w:tr w:rsidR="00017A7D" w:rsidRPr="004B3550" w14:paraId="562B24CF" w14:textId="77777777" w:rsidTr="004B3550">
        <w:trPr>
          <w:trHeight w:val="20"/>
          <w:jc w:val="center"/>
        </w:trPr>
        <w:tc>
          <w:tcPr>
            <w:tcW w:w="5131" w:type="dxa"/>
            <w:tcBorders>
              <w:left w:val="nil"/>
              <w:bottom w:val="nil"/>
              <w:right w:val="nil"/>
            </w:tcBorders>
            <w:shd w:val="clear" w:color="auto" w:fill="FFFFFF"/>
            <w:vAlign w:val="bottom"/>
          </w:tcPr>
          <w:p w14:paraId="562B24CB" w14:textId="77777777" w:rsidR="00017A7D" w:rsidRPr="004B3550" w:rsidRDefault="00017A7D" w:rsidP="00576552">
            <w:pPr>
              <w:shd w:val="clear" w:color="auto" w:fill="FFFFFF"/>
              <w:tabs>
                <w:tab w:val="left" w:leader="dot" w:pos="4896"/>
              </w:tabs>
              <w:spacing w:after="0" w:line="240" w:lineRule="auto"/>
              <w:rPr>
                <w:rFonts w:ascii="Times New Roman" w:hAnsi="Times New Roman" w:cs="Times New Roman"/>
              </w:rPr>
            </w:pPr>
          </w:p>
        </w:tc>
        <w:tc>
          <w:tcPr>
            <w:tcW w:w="1301" w:type="dxa"/>
            <w:tcBorders>
              <w:top w:val="single" w:sz="6" w:space="0" w:color="auto"/>
              <w:left w:val="nil"/>
              <w:bottom w:val="nil"/>
              <w:right w:val="nil"/>
            </w:tcBorders>
            <w:shd w:val="clear" w:color="auto" w:fill="FFFFFF"/>
            <w:vAlign w:val="bottom"/>
          </w:tcPr>
          <w:p w14:paraId="562B24CC" w14:textId="77777777" w:rsidR="00017A7D" w:rsidRPr="004B3550" w:rsidRDefault="00017A7D" w:rsidP="004B3550">
            <w:pPr>
              <w:shd w:val="clear" w:color="auto" w:fill="FFFFFF"/>
              <w:spacing w:after="0" w:line="240" w:lineRule="auto"/>
              <w:ind w:left="912"/>
              <w:rPr>
                <w:rFonts w:ascii="Times New Roman" w:hAnsi="Times New Roman" w:cs="Times New Roman"/>
              </w:rPr>
            </w:pPr>
            <w:r w:rsidRPr="004B3550">
              <w:rPr>
                <w:rFonts w:ascii="Times New Roman" w:hAnsi="Times New Roman" w:cs="Times New Roman"/>
              </w:rPr>
              <w:t>$</w:t>
            </w:r>
          </w:p>
        </w:tc>
        <w:tc>
          <w:tcPr>
            <w:tcW w:w="1478" w:type="dxa"/>
            <w:tcBorders>
              <w:top w:val="single" w:sz="6" w:space="0" w:color="auto"/>
              <w:left w:val="nil"/>
              <w:bottom w:val="nil"/>
              <w:right w:val="nil"/>
            </w:tcBorders>
            <w:shd w:val="clear" w:color="auto" w:fill="FFFFFF"/>
            <w:vAlign w:val="bottom"/>
          </w:tcPr>
          <w:p w14:paraId="562B24CD" w14:textId="77777777" w:rsidR="00017A7D" w:rsidRPr="004B3550" w:rsidRDefault="00017A7D" w:rsidP="004B3550">
            <w:pPr>
              <w:shd w:val="clear" w:color="auto" w:fill="FFFFFF"/>
              <w:spacing w:after="0" w:line="240" w:lineRule="auto"/>
              <w:ind w:left="960"/>
              <w:rPr>
                <w:rFonts w:ascii="Times New Roman" w:hAnsi="Times New Roman" w:cs="Times New Roman"/>
              </w:rPr>
            </w:pPr>
            <w:r w:rsidRPr="004B3550">
              <w:rPr>
                <w:rFonts w:ascii="Times New Roman" w:hAnsi="Times New Roman" w:cs="Times New Roman"/>
              </w:rPr>
              <w:t>$</w:t>
            </w:r>
          </w:p>
        </w:tc>
        <w:tc>
          <w:tcPr>
            <w:tcW w:w="1070" w:type="dxa"/>
            <w:tcBorders>
              <w:top w:val="single" w:sz="6" w:space="0" w:color="auto"/>
              <w:left w:val="nil"/>
              <w:bottom w:val="nil"/>
              <w:right w:val="nil"/>
            </w:tcBorders>
            <w:shd w:val="clear" w:color="auto" w:fill="FFFFFF"/>
            <w:vAlign w:val="bottom"/>
          </w:tcPr>
          <w:p w14:paraId="562B24CE" w14:textId="77777777" w:rsidR="00017A7D" w:rsidRPr="004B3550" w:rsidRDefault="00017A7D" w:rsidP="004B3550">
            <w:pPr>
              <w:shd w:val="clear" w:color="auto" w:fill="FFFFFF"/>
              <w:spacing w:after="0" w:line="240" w:lineRule="auto"/>
              <w:ind w:left="826"/>
              <w:rPr>
                <w:rFonts w:ascii="Times New Roman" w:hAnsi="Times New Roman" w:cs="Times New Roman"/>
              </w:rPr>
            </w:pPr>
            <w:r w:rsidRPr="004B3550">
              <w:rPr>
                <w:rFonts w:ascii="Times New Roman" w:hAnsi="Times New Roman" w:cs="Times New Roman"/>
              </w:rPr>
              <w:t>$</w:t>
            </w:r>
          </w:p>
        </w:tc>
      </w:tr>
      <w:tr w:rsidR="00017A7D" w:rsidRPr="004B3550" w14:paraId="562B24D4" w14:textId="77777777" w:rsidTr="004B3550">
        <w:trPr>
          <w:trHeight w:val="20"/>
          <w:jc w:val="center"/>
        </w:trPr>
        <w:tc>
          <w:tcPr>
            <w:tcW w:w="5131" w:type="dxa"/>
            <w:tcBorders>
              <w:top w:val="nil"/>
              <w:left w:val="nil"/>
              <w:right w:val="nil"/>
            </w:tcBorders>
            <w:shd w:val="clear" w:color="auto" w:fill="FFFFFF"/>
            <w:vAlign w:val="bottom"/>
          </w:tcPr>
          <w:p w14:paraId="562B24D0" w14:textId="77777777" w:rsidR="00017A7D" w:rsidRPr="004B3550" w:rsidRDefault="00017A7D" w:rsidP="00576552">
            <w:pPr>
              <w:shd w:val="clear" w:color="auto" w:fill="FFFFFF"/>
              <w:tabs>
                <w:tab w:val="left" w:leader="dot" w:pos="4896"/>
              </w:tabs>
              <w:spacing w:after="0" w:line="240" w:lineRule="auto"/>
              <w:rPr>
                <w:rFonts w:ascii="Times New Roman" w:hAnsi="Times New Roman" w:cs="Times New Roman"/>
              </w:rPr>
            </w:pPr>
            <w:r w:rsidRPr="004B3550">
              <w:rPr>
                <w:rFonts w:ascii="Times New Roman" w:hAnsi="Times New Roman" w:cs="Times New Roman"/>
              </w:rPr>
              <w:t>Division 101.</w:t>
            </w:r>
            <w:r w:rsidRPr="004B3550">
              <w:rPr>
                <w:rFonts w:ascii="Times New Roman" w:eastAsia="Times New Roman" w:hAnsi="Times New Roman" w:cs="Times New Roman"/>
              </w:rPr>
              <w:t>—SENATE</w:t>
            </w:r>
          </w:p>
        </w:tc>
        <w:tc>
          <w:tcPr>
            <w:tcW w:w="1301" w:type="dxa"/>
            <w:tcBorders>
              <w:top w:val="nil"/>
              <w:left w:val="nil"/>
              <w:right w:val="nil"/>
            </w:tcBorders>
            <w:shd w:val="clear" w:color="auto" w:fill="FFFFFF"/>
            <w:vAlign w:val="bottom"/>
          </w:tcPr>
          <w:p w14:paraId="562B24D1" w14:textId="77777777" w:rsidR="00017A7D" w:rsidRPr="004B3550" w:rsidRDefault="00017A7D" w:rsidP="004B3550">
            <w:pPr>
              <w:shd w:val="clear" w:color="auto" w:fill="FFFFFF"/>
              <w:spacing w:after="0" w:line="240" w:lineRule="auto"/>
              <w:rPr>
                <w:rFonts w:ascii="Times New Roman" w:hAnsi="Times New Roman" w:cs="Times New Roman"/>
              </w:rPr>
            </w:pPr>
          </w:p>
        </w:tc>
        <w:tc>
          <w:tcPr>
            <w:tcW w:w="1478" w:type="dxa"/>
            <w:tcBorders>
              <w:top w:val="nil"/>
              <w:left w:val="nil"/>
              <w:bottom w:val="nil"/>
              <w:right w:val="nil"/>
            </w:tcBorders>
            <w:shd w:val="clear" w:color="auto" w:fill="FFFFFF"/>
            <w:vAlign w:val="bottom"/>
          </w:tcPr>
          <w:p w14:paraId="562B24D2" w14:textId="77777777" w:rsidR="00017A7D" w:rsidRPr="004B3550" w:rsidRDefault="00017A7D" w:rsidP="004B3550">
            <w:pPr>
              <w:shd w:val="clear" w:color="auto" w:fill="FFFFFF"/>
              <w:spacing w:after="0" w:line="240" w:lineRule="auto"/>
              <w:rPr>
                <w:rFonts w:ascii="Times New Roman" w:hAnsi="Times New Roman" w:cs="Times New Roman"/>
              </w:rPr>
            </w:pPr>
          </w:p>
        </w:tc>
        <w:tc>
          <w:tcPr>
            <w:tcW w:w="1070" w:type="dxa"/>
            <w:tcBorders>
              <w:top w:val="nil"/>
              <w:left w:val="nil"/>
              <w:bottom w:val="nil"/>
              <w:right w:val="nil"/>
            </w:tcBorders>
            <w:shd w:val="clear" w:color="auto" w:fill="FFFFFF"/>
            <w:vAlign w:val="bottom"/>
          </w:tcPr>
          <w:p w14:paraId="562B24D3" w14:textId="77777777" w:rsidR="00017A7D" w:rsidRPr="004B3550" w:rsidRDefault="00017A7D" w:rsidP="004B3550">
            <w:pPr>
              <w:shd w:val="clear" w:color="auto" w:fill="FFFFFF"/>
              <w:spacing w:after="0" w:line="240" w:lineRule="auto"/>
              <w:rPr>
                <w:rFonts w:ascii="Times New Roman" w:hAnsi="Times New Roman" w:cs="Times New Roman"/>
              </w:rPr>
            </w:pPr>
          </w:p>
        </w:tc>
      </w:tr>
      <w:tr w:rsidR="00017A7D" w:rsidRPr="004B3550" w14:paraId="562B24D9" w14:textId="77777777" w:rsidTr="004B3550">
        <w:trPr>
          <w:trHeight w:val="20"/>
          <w:jc w:val="center"/>
        </w:trPr>
        <w:tc>
          <w:tcPr>
            <w:tcW w:w="5131" w:type="dxa"/>
            <w:tcBorders>
              <w:top w:val="nil"/>
              <w:left w:val="nil"/>
              <w:right w:val="nil"/>
            </w:tcBorders>
            <w:shd w:val="clear" w:color="auto" w:fill="FFFFFF"/>
            <w:vAlign w:val="bottom"/>
          </w:tcPr>
          <w:p w14:paraId="562B24D5" w14:textId="77777777" w:rsidR="00017A7D" w:rsidRPr="004B3550" w:rsidRDefault="00017A7D" w:rsidP="00576552">
            <w:pPr>
              <w:shd w:val="clear" w:color="auto" w:fill="FFFFFF"/>
              <w:tabs>
                <w:tab w:val="left" w:leader="dot" w:pos="4896"/>
              </w:tabs>
              <w:spacing w:after="60" w:line="240" w:lineRule="auto"/>
              <w:rPr>
                <w:rFonts w:ascii="Times New Roman" w:hAnsi="Times New Roman" w:cs="Times New Roman"/>
              </w:rPr>
            </w:pPr>
            <w:r w:rsidRPr="004B3550">
              <w:rPr>
                <w:rFonts w:ascii="Times New Roman" w:hAnsi="Times New Roman" w:cs="Times New Roman"/>
                <w:b/>
                <w:bCs/>
              </w:rPr>
              <w:t>1. Recurrent Expenditure</w:t>
            </w:r>
            <w:r w:rsidR="00576552">
              <w:rPr>
                <w:rFonts w:ascii="Times New Roman" w:hAnsi="Times New Roman" w:cs="Times New Roman"/>
                <w:b/>
                <w:bCs/>
              </w:rPr>
              <w:tab/>
            </w:r>
          </w:p>
        </w:tc>
        <w:tc>
          <w:tcPr>
            <w:tcW w:w="1301" w:type="dxa"/>
            <w:tcBorders>
              <w:top w:val="nil"/>
              <w:left w:val="nil"/>
              <w:bottom w:val="single" w:sz="4" w:space="0" w:color="auto"/>
              <w:right w:val="nil"/>
            </w:tcBorders>
            <w:shd w:val="clear" w:color="auto" w:fill="FFFFFF"/>
            <w:vAlign w:val="bottom"/>
          </w:tcPr>
          <w:p w14:paraId="562B24D6" w14:textId="77777777" w:rsidR="00017A7D" w:rsidRPr="004B3550" w:rsidRDefault="00017A7D" w:rsidP="00576552">
            <w:pPr>
              <w:widowControl w:val="0"/>
              <w:shd w:val="clear" w:color="auto" w:fill="FFFFFF"/>
              <w:spacing w:after="60" w:line="240" w:lineRule="auto"/>
              <w:jc w:val="right"/>
              <w:rPr>
                <w:rFonts w:ascii="Times New Roman" w:hAnsi="Times New Roman" w:cs="Times New Roman"/>
              </w:rPr>
            </w:pPr>
            <w:r w:rsidRPr="004B3550">
              <w:rPr>
                <w:rFonts w:ascii="Times New Roman" w:hAnsi="Times New Roman" w:cs="Times New Roman"/>
              </w:rPr>
              <w:t>850 000</w:t>
            </w:r>
          </w:p>
        </w:tc>
        <w:tc>
          <w:tcPr>
            <w:tcW w:w="1478" w:type="dxa"/>
            <w:tcBorders>
              <w:top w:val="nil"/>
              <w:left w:val="nil"/>
              <w:bottom w:val="nil"/>
              <w:right w:val="nil"/>
            </w:tcBorders>
            <w:shd w:val="clear" w:color="auto" w:fill="FFFFFF"/>
            <w:vAlign w:val="bottom"/>
          </w:tcPr>
          <w:p w14:paraId="562B24D7" w14:textId="77777777" w:rsidR="00017A7D" w:rsidRPr="004B3550" w:rsidRDefault="00017A7D" w:rsidP="00576552">
            <w:pPr>
              <w:widowControl w:val="0"/>
              <w:shd w:val="clear" w:color="auto" w:fill="FFFFFF"/>
              <w:spacing w:after="60" w:line="240" w:lineRule="auto"/>
              <w:jc w:val="right"/>
              <w:rPr>
                <w:rFonts w:ascii="Times New Roman" w:hAnsi="Times New Roman" w:cs="Times New Roman"/>
              </w:rPr>
            </w:pPr>
            <w:r w:rsidRPr="004B3550">
              <w:rPr>
                <w:rFonts w:ascii="Times New Roman" w:hAnsi="Times New Roman" w:cs="Times New Roman"/>
              </w:rPr>
              <w:t>15 990 000</w:t>
            </w:r>
          </w:p>
        </w:tc>
        <w:tc>
          <w:tcPr>
            <w:tcW w:w="1070" w:type="dxa"/>
            <w:tcBorders>
              <w:top w:val="nil"/>
              <w:left w:val="nil"/>
              <w:bottom w:val="nil"/>
              <w:right w:val="nil"/>
            </w:tcBorders>
            <w:shd w:val="clear" w:color="auto" w:fill="FFFFFF"/>
            <w:vAlign w:val="bottom"/>
          </w:tcPr>
          <w:p w14:paraId="562B24D8" w14:textId="77777777" w:rsidR="00017A7D" w:rsidRPr="004B3550" w:rsidRDefault="00017A7D" w:rsidP="00576552">
            <w:pPr>
              <w:widowControl w:val="0"/>
              <w:shd w:val="clear" w:color="auto" w:fill="FFFFFF"/>
              <w:spacing w:after="60" w:line="240" w:lineRule="auto"/>
              <w:jc w:val="right"/>
              <w:rPr>
                <w:rFonts w:ascii="Times New Roman" w:hAnsi="Times New Roman" w:cs="Times New Roman"/>
              </w:rPr>
            </w:pPr>
            <w:r w:rsidRPr="004B3550">
              <w:rPr>
                <w:rFonts w:ascii="Times New Roman" w:hAnsi="Times New Roman" w:cs="Times New Roman"/>
              </w:rPr>
              <w:t>15 656 823</w:t>
            </w:r>
          </w:p>
        </w:tc>
      </w:tr>
      <w:tr w:rsidR="00017A7D" w:rsidRPr="004B3550" w14:paraId="562B24DE" w14:textId="77777777" w:rsidTr="004B3550">
        <w:trPr>
          <w:trHeight w:val="20"/>
          <w:jc w:val="center"/>
        </w:trPr>
        <w:tc>
          <w:tcPr>
            <w:tcW w:w="5131" w:type="dxa"/>
            <w:tcBorders>
              <w:left w:val="nil"/>
              <w:bottom w:val="single" w:sz="6" w:space="0" w:color="auto"/>
              <w:right w:val="nil"/>
            </w:tcBorders>
            <w:shd w:val="clear" w:color="auto" w:fill="FFFFFF"/>
            <w:vAlign w:val="bottom"/>
          </w:tcPr>
          <w:p w14:paraId="562B24DA" w14:textId="77777777" w:rsidR="00017A7D" w:rsidRPr="004B3550" w:rsidRDefault="00930DB1" w:rsidP="00576552">
            <w:pPr>
              <w:shd w:val="clear" w:color="auto" w:fill="FFFFFF"/>
              <w:tabs>
                <w:tab w:val="left" w:leader="dot" w:pos="4896"/>
              </w:tabs>
              <w:spacing w:after="60" w:line="240" w:lineRule="auto"/>
              <w:ind w:left="1080" w:hanging="216"/>
              <w:jc w:val="both"/>
              <w:rPr>
                <w:rFonts w:ascii="Times New Roman" w:hAnsi="Times New Roman" w:cs="Times New Roman"/>
              </w:rPr>
            </w:pPr>
            <w:r w:rsidRPr="004B3550">
              <w:rPr>
                <w:rFonts w:ascii="Times New Roman" w:hAnsi="Times New Roman" w:cs="Times New Roman"/>
                <w:b/>
                <w:bCs/>
              </w:rPr>
              <w:t>Total: S</w:t>
            </w:r>
            <w:r w:rsidR="00017A7D" w:rsidRPr="004B3550">
              <w:rPr>
                <w:rFonts w:ascii="Times New Roman" w:hAnsi="Times New Roman" w:cs="Times New Roman"/>
                <w:b/>
                <w:bCs/>
              </w:rPr>
              <w:t>enate</w:t>
            </w:r>
            <w:r w:rsidR="00576552">
              <w:rPr>
                <w:rFonts w:ascii="Times New Roman" w:hAnsi="Times New Roman" w:cs="Times New Roman"/>
                <w:b/>
                <w:bCs/>
              </w:rPr>
              <w:tab/>
            </w:r>
          </w:p>
        </w:tc>
        <w:tc>
          <w:tcPr>
            <w:tcW w:w="1301" w:type="dxa"/>
            <w:tcBorders>
              <w:top w:val="single" w:sz="4" w:space="0" w:color="auto"/>
              <w:left w:val="nil"/>
              <w:bottom w:val="single" w:sz="6" w:space="0" w:color="auto"/>
              <w:right w:val="nil"/>
            </w:tcBorders>
            <w:shd w:val="clear" w:color="auto" w:fill="FFFFFF"/>
            <w:vAlign w:val="bottom"/>
          </w:tcPr>
          <w:p w14:paraId="562B24DB" w14:textId="77777777" w:rsidR="00017A7D" w:rsidRPr="004B3550" w:rsidRDefault="00017A7D" w:rsidP="00576552">
            <w:pPr>
              <w:widowControl w:val="0"/>
              <w:shd w:val="clear" w:color="auto" w:fill="FFFFFF"/>
              <w:spacing w:after="60" w:line="240" w:lineRule="auto"/>
              <w:jc w:val="right"/>
              <w:rPr>
                <w:rFonts w:ascii="Times New Roman" w:hAnsi="Times New Roman" w:cs="Times New Roman"/>
              </w:rPr>
            </w:pPr>
            <w:r w:rsidRPr="004B3550">
              <w:rPr>
                <w:rFonts w:ascii="Times New Roman" w:hAnsi="Times New Roman" w:cs="Times New Roman"/>
                <w:b/>
                <w:bCs/>
              </w:rPr>
              <w:t>850 000</w:t>
            </w:r>
          </w:p>
        </w:tc>
        <w:tc>
          <w:tcPr>
            <w:tcW w:w="1478" w:type="dxa"/>
            <w:tcBorders>
              <w:top w:val="nil"/>
              <w:left w:val="nil"/>
              <w:bottom w:val="single" w:sz="6" w:space="0" w:color="auto"/>
              <w:right w:val="nil"/>
            </w:tcBorders>
            <w:shd w:val="clear" w:color="auto" w:fill="FFFFFF"/>
            <w:vAlign w:val="bottom"/>
          </w:tcPr>
          <w:p w14:paraId="562B24DC" w14:textId="77777777" w:rsidR="00017A7D" w:rsidRPr="004B3550" w:rsidRDefault="00017A7D" w:rsidP="00576552">
            <w:pPr>
              <w:widowControl w:val="0"/>
              <w:shd w:val="clear" w:color="auto" w:fill="FFFFFF"/>
              <w:spacing w:after="60" w:line="240" w:lineRule="auto"/>
              <w:jc w:val="right"/>
              <w:rPr>
                <w:rFonts w:ascii="Times New Roman" w:hAnsi="Times New Roman" w:cs="Times New Roman"/>
              </w:rPr>
            </w:pPr>
          </w:p>
        </w:tc>
        <w:tc>
          <w:tcPr>
            <w:tcW w:w="1070" w:type="dxa"/>
            <w:tcBorders>
              <w:top w:val="nil"/>
              <w:left w:val="nil"/>
              <w:bottom w:val="single" w:sz="6" w:space="0" w:color="auto"/>
              <w:right w:val="nil"/>
            </w:tcBorders>
            <w:shd w:val="clear" w:color="auto" w:fill="FFFFFF"/>
            <w:vAlign w:val="bottom"/>
          </w:tcPr>
          <w:p w14:paraId="562B24DD" w14:textId="77777777" w:rsidR="00017A7D" w:rsidRPr="004B3550" w:rsidRDefault="00017A7D" w:rsidP="00576552">
            <w:pPr>
              <w:widowControl w:val="0"/>
              <w:shd w:val="clear" w:color="auto" w:fill="FFFFFF"/>
              <w:spacing w:after="60" w:line="240" w:lineRule="auto"/>
              <w:jc w:val="right"/>
              <w:rPr>
                <w:rFonts w:ascii="Times New Roman" w:hAnsi="Times New Roman" w:cs="Times New Roman"/>
              </w:rPr>
            </w:pPr>
          </w:p>
        </w:tc>
      </w:tr>
      <w:tr w:rsidR="00017A7D" w:rsidRPr="004B3550" w14:paraId="562B24E3" w14:textId="77777777" w:rsidTr="00CC6596">
        <w:trPr>
          <w:trHeight w:val="20"/>
          <w:jc w:val="center"/>
        </w:trPr>
        <w:tc>
          <w:tcPr>
            <w:tcW w:w="5131" w:type="dxa"/>
            <w:tcBorders>
              <w:top w:val="single" w:sz="6" w:space="0" w:color="auto"/>
              <w:left w:val="nil"/>
              <w:bottom w:val="nil"/>
              <w:right w:val="nil"/>
            </w:tcBorders>
            <w:shd w:val="clear" w:color="auto" w:fill="FFFFFF"/>
            <w:vAlign w:val="bottom"/>
          </w:tcPr>
          <w:p w14:paraId="562B24DF" w14:textId="77777777" w:rsidR="00017A7D" w:rsidRPr="004B3550" w:rsidRDefault="00017A7D" w:rsidP="00576552">
            <w:pPr>
              <w:shd w:val="clear" w:color="auto" w:fill="FFFFFF"/>
              <w:tabs>
                <w:tab w:val="left" w:leader="dot" w:pos="4896"/>
              </w:tabs>
              <w:spacing w:before="360" w:after="0" w:line="240" w:lineRule="auto"/>
              <w:rPr>
                <w:rFonts w:ascii="Times New Roman" w:hAnsi="Times New Roman" w:cs="Times New Roman"/>
              </w:rPr>
            </w:pPr>
            <w:r w:rsidRPr="004B3550">
              <w:rPr>
                <w:rFonts w:ascii="Times New Roman" w:hAnsi="Times New Roman" w:cs="Times New Roman"/>
                <w:b/>
                <w:bCs/>
              </w:rPr>
              <w:t>ADVANCE TO THE PRESIDENT OF THE SENATE</w:t>
            </w:r>
          </w:p>
        </w:tc>
        <w:tc>
          <w:tcPr>
            <w:tcW w:w="1301" w:type="dxa"/>
            <w:tcBorders>
              <w:top w:val="single" w:sz="6" w:space="0" w:color="auto"/>
              <w:left w:val="nil"/>
              <w:bottom w:val="nil"/>
              <w:right w:val="nil"/>
            </w:tcBorders>
            <w:shd w:val="clear" w:color="auto" w:fill="FFFFFF"/>
            <w:vAlign w:val="bottom"/>
          </w:tcPr>
          <w:p w14:paraId="562B24E0" w14:textId="77777777" w:rsidR="00017A7D" w:rsidRPr="004B3550" w:rsidRDefault="00017A7D" w:rsidP="004B3550">
            <w:pPr>
              <w:shd w:val="clear" w:color="auto" w:fill="FFFFFF"/>
              <w:spacing w:after="0" w:line="240" w:lineRule="auto"/>
              <w:rPr>
                <w:rFonts w:ascii="Times New Roman" w:hAnsi="Times New Roman" w:cs="Times New Roman"/>
              </w:rPr>
            </w:pPr>
          </w:p>
        </w:tc>
        <w:tc>
          <w:tcPr>
            <w:tcW w:w="1478" w:type="dxa"/>
            <w:tcBorders>
              <w:top w:val="single" w:sz="6" w:space="0" w:color="auto"/>
              <w:left w:val="nil"/>
              <w:bottom w:val="nil"/>
              <w:right w:val="nil"/>
            </w:tcBorders>
            <w:shd w:val="clear" w:color="auto" w:fill="FFFFFF"/>
            <w:vAlign w:val="bottom"/>
          </w:tcPr>
          <w:p w14:paraId="562B24E1" w14:textId="77777777" w:rsidR="00017A7D" w:rsidRPr="004B3550" w:rsidRDefault="00017A7D" w:rsidP="004B3550">
            <w:pPr>
              <w:shd w:val="clear" w:color="auto" w:fill="FFFFFF"/>
              <w:spacing w:after="0" w:line="240" w:lineRule="auto"/>
              <w:rPr>
                <w:rFonts w:ascii="Times New Roman" w:hAnsi="Times New Roman" w:cs="Times New Roman"/>
              </w:rPr>
            </w:pPr>
          </w:p>
        </w:tc>
        <w:tc>
          <w:tcPr>
            <w:tcW w:w="1070" w:type="dxa"/>
            <w:tcBorders>
              <w:top w:val="single" w:sz="6" w:space="0" w:color="auto"/>
              <w:left w:val="nil"/>
              <w:bottom w:val="nil"/>
              <w:right w:val="nil"/>
            </w:tcBorders>
            <w:shd w:val="clear" w:color="auto" w:fill="FFFFFF"/>
            <w:vAlign w:val="bottom"/>
          </w:tcPr>
          <w:p w14:paraId="562B24E2" w14:textId="77777777" w:rsidR="00017A7D" w:rsidRPr="004B3550" w:rsidRDefault="00017A7D" w:rsidP="004B3550">
            <w:pPr>
              <w:shd w:val="clear" w:color="auto" w:fill="FFFFFF"/>
              <w:spacing w:after="0" w:line="240" w:lineRule="auto"/>
              <w:rPr>
                <w:rFonts w:ascii="Times New Roman" w:hAnsi="Times New Roman" w:cs="Times New Roman"/>
              </w:rPr>
            </w:pPr>
          </w:p>
        </w:tc>
      </w:tr>
      <w:tr w:rsidR="00017A7D" w:rsidRPr="004B3550" w14:paraId="562B24E8" w14:textId="77777777" w:rsidTr="00CC6596">
        <w:trPr>
          <w:trHeight w:val="20"/>
          <w:jc w:val="center"/>
        </w:trPr>
        <w:tc>
          <w:tcPr>
            <w:tcW w:w="5131" w:type="dxa"/>
            <w:tcBorders>
              <w:top w:val="nil"/>
              <w:left w:val="nil"/>
              <w:bottom w:val="nil"/>
              <w:right w:val="nil"/>
            </w:tcBorders>
            <w:shd w:val="clear" w:color="auto" w:fill="FFFFFF"/>
            <w:vAlign w:val="bottom"/>
          </w:tcPr>
          <w:p w14:paraId="562B24E4" w14:textId="77777777" w:rsidR="00017A7D" w:rsidRPr="004B3550" w:rsidRDefault="00017A7D" w:rsidP="00576552">
            <w:pPr>
              <w:shd w:val="clear" w:color="auto" w:fill="FFFFFF"/>
              <w:tabs>
                <w:tab w:val="left" w:leader="dot" w:pos="4896"/>
              </w:tabs>
              <w:spacing w:after="0" w:line="240" w:lineRule="auto"/>
              <w:rPr>
                <w:rFonts w:ascii="Times New Roman" w:hAnsi="Times New Roman" w:cs="Times New Roman"/>
              </w:rPr>
            </w:pPr>
            <w:r w:rsidRPr="004B3550">
              <w:rPr>
                <w:rFonts w:ascii="Times New Roman" w:hAnsi="Times New Roman" w:cs="Times New Roman"/>
              </w:rPr>
              <w:t>Division 102.</w:t>
            </w:r>
            <w:r w:rsidRPr="004B3550">
              <w:rPr>
                <w:rFonts w:ascii="Times New Roman" w:eastAsia="Times New Roman" w:hAnsi="Times New Roman" w:cs="Times New Roman"/>
              </w:rPr>
              <w:t>—ADVANCE TO THE PRESIDENT OF THE SENATE</w:t>
            </w:r>
          </w:p>
        </w:tc>
        <w:tc>
          <w:tcPr>
            <w:tcW w:w="1301" w:type="dxa"/>
            <w:tcBorders>
              <w:top w:val="nil"/>
              <w:left w:val="nil"/>
              <w:bottom w:val="nil"/>
              <w:right w:val="nil"/>
            </w:tcBorders>
            <w:shd w:val="clear" w:color="auto" w:fill="FFFFFF"/>
            <w:vAlign w:val="bottom"/>
          </w:tcPr>
          <w:p w14:paraId="562B24E5" w14:textId="77777777" w:rsidR="00017A7D" w:rsidRPr="004B3550" w:rsidRDefault="00017A7D" w:rsidP="004B3550">
            <w:pPr>
              <w:shd w:val="clear" w:color="auto" w:fill="FFFFFF"/>
              <w:spacing w:after="0" w:line="240" w:lineRule="auto"/>
              <w:rPr>
                <w:rFonts w:ascii="Times New Roman" w:hAnsi="Times New Roman" w:cs="Times New Roman"/>
              </w:rPr>
            </w:pPr>
          </w:p>
        </w:tc>
        <w:tc>
          <w:tcPr>
            <w:tcW w:w="1478" w:type="dxa"/>
            <w:tcBorders>
              <w:top w:val="nil"/>
              <w:left w:val="nil"/>
              <w:bottom w:val="nil"/>
              <w:right w:val="nil"/>
            </w:tcBorders>
            <w:shd w:val="clear" w:color="auto" w:fill="FFFFFF"/>
            <w:vAlign w:val="bottom"/>
          </w:tcPr>
          <w:p w14:paraId="562B24E6" w14:textId="77777777" w:rsidR="00017A7D" w:rsidRPr="004B3550" w:rsidRDefault="00017A7D" w:rsidP="004B3550">
            <w:pPr>
              <w:shd w:val="clear" w:color="auto" w:fill="FFFFFF"/>
              <w:spacing w:after="0" w:line="240" w:lineRule="auto"/>
              <w:rPr>
                <w:rFonts w:ascii="Times New Roman" w:hAnsi="Times New Roman" w:cs="Times New Roman"/>
              </w:rPr>
            </w:pPr>
          </w:p>
        </w:tc>
        <w:tc>
          <w:tcPr>
            <w:tcW w:w="1070" w:type="dxa"/>
            <w:tcBorders>
              <w:top w:val="nil"/>
              <w:left w:val="nil"/>
              <w:bottom w:val="nil"/>
              <w:right w:val="nil"/>
            </w:tcBorders>
            <w:shd w:val="clear" w:color="auto" w:fill="FFFFFF"/>
            <w:vAlign w:val="bottom"/>
          </w:tcPr>
          <w:p w14:paraId="562B24E7" w14:textId="77777777" w:rsidR="00017A7D" w:rsidRPr="004B3550" w:rsidRDefault="00017A7D" w:rsidP="004B3550">
            <w:pPr>
              <w:shd w:val="clear" w:color="auto" w:fill="FFFFFF"/>
              <w:spacing w:after="0" w:line="240" w:lineRule="auto"/>
              <w:rPr>
                <w:rFonts w:ascii="Times New Roman" w:hAnsi="Times New Roman" w:cs="Times New Roman"/>
              </w:rPr>
            </w:pPr>
          </w:p>
        </w:tc>
      </w:tr>
      <w:tr w:rsidR="00017A7D" w:rsidRPr="004B3550" w14:paraId="562B24ED" w14:textId="77777777" w:rsidTr="00CC6596">
        <w:trPr>
          <w:trHeight w:val="20"/>
          <w:jc w:val="center"/>
        </w:trPr>
        <w:tc>
          <w:tcPr>
            <w:tcW w:w="5131" w:type="dxa"/>
            <w:tcBorders>
              <w:top w:val="nil"/>
              <w:left w:val="nil"/>
              <w:bottom w:val="nil"/>
              <w:right w:val="nil"/>
            </w:tcBorders>
            <w:shd w:val="clear" w:color="auto" w:fill="FFFFFF"/>
            <w:vAlign w:val="bottom"/>
          </w:tcPr>
          <w:p w14:paraId="562B24E9" w14:textId="77777777" w:rsidR="00017A7D" w:rsidRPr="004B3550" w:rsidRDefault="00017A7D" w:rsidP="00576552">
            <w:pPr>
              <w:shd w:val="clear" w:color="auto" w:fill="FFFFFF"/>
              <w:tabs>
                <w:tab w:val="left" w:leader="dot" w:pos="4896"/>
              </w:tabs>
              <w:spacing w:after="0" w:line="240" w:lineRule="auto"/>
              <w:ind w:left="115"/>
              <w:rPr>
                <w:rFonts w:ascii="Times New Roman" w:hAnsi="Times New Roman" w:cs="Times New Roman"/>
              </w:rPr>
            </w:pPr>
            <w:r w:rsidRPr="004B3550">
              <w:rPr>
                <w:rFonts w:ascii="Times New Roman" w:hAnsi="Times New Roman" w:cs="Times New Roman"/>
              </w:rPr>
              <w:t>To enable the President of the Senate to make money available for expenditure:</w:t>
            </w:r>
          </w:p>
        </w:tc>
        <w:tc>
          <w:tcPr>
            <w:tcW w:w="1301" w:type="dxa"/>
            <w:tcBorders>
              <w:top w:val="nil"/>
              <w:left w:val="nil"/>
              <w:bottom w:val="nil"/>
              <w:right w:val="nil"/>
            </w:tcBorders>
            <w:shd w:val="clear" w:color="auto" w:fill="FFFFFF"/>
            <w:vAlign w:val="bottom"/>
          </w:tcPr>
          <w:p w14:paraId="562B24EA" w14:textId="77777777" w:rsidR="00017A7D" w:rsidRPr="004B3550" w:rsidRDefault="00017A7D" w:rsidP="004B3550">
            <w:pPr>
              <w:shd w:val="clear" w:color="auto" w:fill="FFFFFF"/>
              <w:spacing w:after="0" w:line="240" w:lineRule="auto"/>
              <w:rPr>
                <w:rFonts w:ascii="Times New Roman" w:hAnsi="Times New Roman" w:cs="Times New Roman"/>
              </w:rPr>
            </w:pPr>
          </w:p>
        </w:tc>
        <w:tc>
          <w:tcPr>
            <w:tcW w:w="1478" w:type="dxa"/>
            <w:tcBorders>
              <w:top w:val="nil"/>
              <w:left w:val="nil"/>
              <w:bottom w:val="nil"/>
              <w:right w:val="nil"/>
            </w:tcBorders>
            <w:shd w:val="clear" w:color="auto" w:fill="FFFFFF"/>
            <w:vAlign w:val="bottom"/>
          </w:tcPr>
          <w:p w14:paraId="562B24EB" w14:textId="77777777" w:rsidR="00017A7D" w:rsidRPr="004B3550" w:rsidRDefault="00017A7D" w:rsidP="004B3550">
            <w:pPr>
              <w:shd w:val="clear" w:color="auto" w:fill="FFFFFF"/>
              <w:spacing w:after="0" w:line="240" w:lineRule="auto"/>
              <w:rPr>
                <w:rFonts w:ascii="Times New Roman" w:hAnsi="Times New Roman" w:cs="Times New Roman"/>
              </w:rPr>
            </w:pPr>
          </w:p>
        </w:tc>
        <w:tc>
          <w:tcPr>
            <w:tcW w:w="1070" w:type="dxa"/>
            <w:tcBorders>
              <w:top w:val="nil"/>
              <w:left w:val="nil"/>
              <w:bottom w:val="nil"/>
              <w:right w:val="nil"/>
            </w:tcBorders>
            <w:shd w:val="clear" w:color="auto" w:fill="FFFFFF"/>
            <w:vAlign w:val="bottom"/>
          </w:tcPr>
          <w:p w14:paraId="562B24EC" w14:textId="77777777" w:rsidR="00017A7D" w:rsidRPr="004B3550" w:rsidRDefault="00017A7D" w:rsidP="004B3550">
            <w:pPr>
              <w:shd w:val="clear" w:color="auto" w:fill="FFFFFF"/>
              <w:spacing w:after="0" w:line="240" w:lineRule="auto"/>
              <w:rPr>
                <w:rFonts w:ascii="Times New Roman" w:hAnsi="Times New Roman" w:cs="Times New Roman"/>
              </w:rPr>
            </w:pPr>
          </w:p>
        </w:tc>
      </w:tr>
      <w:tr w:rsidR="00017A7D" w:rsidRPr="004B3550" w14:paraId="562B24F2" w14:textId="77777777" w:rsidTr="00CC6596">
        <w:trPr>
          <w:trHeight w:val="20"/>
          <w:jc w:val="center"/>
        </w:trPr>
        <w:tc>
          <w:tcPr>
            <w:tcW w:w="5131" w:type="dxa"/>
            <w:tcBorders>
              <w:top w:val="nil"/>
              <w:left w:val="nil"/>
              <w:bottom w:val="nil"/>
              <w:right w:val="nil"/>
            </w:tcBorders>
            <w:shd w:val="clear" w:color="auto" w:fill="FFFFFF"/>
            <w:vAlign w:val="bottom"/>
          </w:tcPr>
          <w:p w14:paraId="562B24EE" w14:textId="77777777" w:rsidR="00017A7D" w:rsidRPr="004B3550" w:rsidRDefault="00017A7D" w:rsidP="00576552">
            <w:pPr>
              <w:shd w:val="clear" w:color="auto" w:fill="FFFFFF"/>
              <w:tabs>
                <w:tab w:val="left" w:leader="dot" w:pos="4896"/>
              </w:tabs>
              <w:spacing w:after="0" w:line="240" w:lineRule="auto"/>
              <w:ind w:left="792" w:hanging="432"/>
              <w:rPr>
                <w:rFonts w:ascii="Times New Roman" w:hAnsi="Times New Roman" w:cs="Times New Roman"/>
              </w:rPr>
            </w:pPr>
            <w:r w:rsidRPr="004B3550">
              <w:rPr>
                <w:rFonts w:ascii="Times New Roman" w:hAnsi="Times New Roman" w:cs="Times New Roman"/>
              </w:rPr>
              <w:t>(</w:t>
            </w:r>
            <w:proofErr w:type="spellStart"/>
            <w:r w:rsidRPr="004B3550">
              <w:rPr>
                <w:rFonts w:ascii="Times New Roman" w:hAnsi="Times New Roman" w:cs="Times New Roman"/>
              </w:rPr>
              <w:t>i</w:t>
            </w:r>
            <w:proofErr w:type="spellEnd"/>
            <w:r w:rsidRPr="004B3550">
              <w:rPr>
                <w:rFonts w:ascii="Times New Roman" w:hAnsi="Times New Roman" w:cs="Times New Roman"/>
              </w:rPr>
              <w:t>) that the President of the Senate is satisfied is expenditure that is urgently required and:</w:t>
            </w:r>
          </w:p>
        </w:tc>
        <w:tc>
          <w:tcPr>
            <w:tcW w:w="1301" w:type="dxa"/>
            <w:tcBorders>
              <w:top w:val="nil"/>
              <w:left w:val="nil"/>
              <w:bottom w:val="nil"/>
              <w:right w:val="nil"/>
            </w:tcBorders>
            <w:shd w:val="clear" w:color="auto" w:fill="FFFFFF"/>
            <w:vAlign w:val="bottom"/>
          </w:tcPr>
          <w:p w14:paraId="562B24EF" w14:textId="77777777" w:rsidR="00017A7D" w:rsidRPr="004B3550" w:rsidRDefault="00017A7D" w:rsidP="004B3550">
            <w:pPr>
              <w:shd w:val="clear" w:color="auto" w:fill="FFFFFF"/>
              <w:spacing w:after="0" w:line="240" w:lineRule="auto"/>
              <w:rPr>
                <w:rFonts w:ascii="Times New Roman" w:hAnsi="Times New Roman" w:cs="Times New Roman"/>
              </w:rPr>
            </w:pPr>
          </w:p>
        </w:tc>
        <w:tc>
          <w:tcPr>
            <w:tcW w:w="1478" w:type="dxa"/>
            <w:tcBorders>
              <w:top w:val="nil"/>
              <w:left w:val="nil"/>
              <w:bottom w:val="nil"/>
              <w:right w:val="nil"/>
            </w:tcBorders>
            <w:shd w:val="clear" w:color="auto" w:fill="FFFFFF"/>
            <w:vAlign w:val="bottom"/>
          </w:tcPr>
          <w:p w14:paraId="562B24F0" w14:textId="77777777" w:rsidR="00017A7D" w:rsidRPr="004B3550" w:rsidRDefault="00017A7D" w:rsidP="004B3550">
            <w:pPr>
              <w:shd w:val="clear" w:color="auto" w:fill="FFFFFF"/>
              <w:spacing w:after="0" w:line="240" w:lineRule="auto"/>
              <w:rPr>
                <w:rFonts w:ascii="Times New Roman" w:hAnsi="Times New Roman" w:cs="Times New Roman"/>
              </w:rPr>
            </w:pPr>
          </w:p>
        </w:tc>
        <w:tc>
          <w:tcPr>
            <w:tcW w:w="1070" w:type="dxa"/>
            <w:tcBorders>
              <w:top w:val="nil"/>
              <w:left w:val="nil"/>
              <w:bottom w:val="nil"/>
              <w:right w:val="nil"/>
            </w:tcBorders>
            <w:shd w:val="clear" w:color="auto" w:fill="FFFFFF"/>
            <w:vAlign w:val="bottom"/>
          </w:tcPr>
          <w:p w14:paraId="562B24F1" w14:textId="77777777" w:rsidR="00017A7D" w:rsidRPr="004B3550" w:rsidRDefault="00017A7D" w:rsidP="004B3550">
            <w:pPr>
              <w:shd w:val="clear" w:color="auto" w:fill="FFFFFF"/>
              <w:spacing w:after="0" w:line="240" w:lineRule="auto"/>
              <w:rPr>
                <w:rFonts w:ascii="Times New Roman" w:hAnsi="Times New Roman" w:cs="Times New Roman"/>
              </w:rPr>
            </w:pPr>
          </w:p>
        </w:tc>
      </w:tr>
      <w:tr w:rsidR="00017A7D" w:rsidRPr="004B3550" w14:paraId="562B24F7" w14:textId="77777777" w:rsidTr="0001523F">
        <w:trPr>
          <w:trHeight w:val="1548"/>
          <w:jc w:val="center"/>
        </w:trPr>
        <w:tc>
          <w:tcPr>
            <w:tcW w:w="5131" w:type="dxa"/>
            <w:tcBorders>
              <w:top w:val="nil"/>
              <w:left w:val="nil"/>
              <w:bottom w:val="nil"/>
              <w:right w:val="nil"/>
            </w:tcBorders>
            <w:shd w:val="clear" w:color="auto" w:fill="FFFFFF"/>
            <w:vAlign w:val="bottom"/>
          </w:tcPr>
          <w:p w14:paraId="562B24F3" w14:textId="77777777" w:rsidR="00017A7D" w:rsidRPr="004B3550" w:rsidRDefault="00017A7D" w:rsidP="00576552">
            <w:pPr>
              <w:widowControl w:val="0"/>
              <w:shd w:val="clear" w:color="auto" w:fill="FFFFFF"/>
              <w:tabs>
                <w:tab w:val="left" w:leader="dot" w:pos="4896"/>
              </w:tabs>
              <w:spacing w:after="0" w:line="240" w:lineRule="auto"/>
              <w:ind w:left="1296" w:hanging="432"/>
              <w:jc w:val="both"/>
              <w:rPr>
                <w:rFonts w:ascii="Times New Roman" w:hAnsi="Times New Roman" w:cs="Times New Roman"/>
              </w:rPr>
            </w:pPr>
            <w:r w:rsidRPr="004B3550">
              <w:rPr>
                <w:rFonts w:ascii="Times New Roman" w:hAnsi="Times New Roman" w:cs="Times New Roman"/>
              </w:rPr>
              <w:t>(A) was unforeseen until after the last day on which it was practicable to include appropriation for that expenditure in the Bill for this Act before the introduction of that Bill into the House of Representatives; or</w:t>
            </w:r>
          </w:p>
        </w:tc>
        <w:tc>
          <w:tcPr>
            <w:tcW w:w="1301" w:type="dxa"/>
            <w:tcBorders>
              <w:top w:val="nil"/>
              <w:left w:val="nil"/>
              <w:bottom w:val="nil"/>
              <w:right w:val="nil"/>
            </w:tcBorders>
            <w:shd w:val="clear" w:color="auto" w:fill="FFFFFF"/>
            <w:vAlign w:val="bottom"/>
          </w:tcPr>
          <w:p w14:paraId="562B24F4" w14:textId="77777777" w:rsidR="00017A7D" w:rsidRPr="004B3550" w:rsidRDefault="00017A7D" w:rsidP="004B3550">
            <w:pPr>
              <w:shd w:val="clear" w:color="auto" w:fill="FFFFFF"/>
              <w:spacing w:after="0" w:line="240" w:lineRule="auto"/>
              <w:rPr>
                <w:rFonts w:ascii="Times New Roman" w:hAnsi="Times New Roman" w:cs="Times New Roman"/>
              </w:rPr>
            </w:pPr>
          </w:p>
        </w:tc>
        <w:tc>
          <w:tcPr>
            <w:tcW w:w="1478" w:type="dxa"/>
            <w:tcBorders>
              <w:top w:val="nil"/>
              <w:left w:val="nil"/>
              <w:bottom w:val="nil"/>
              <w:right w:val="nil"/>
            </w:tcBorders>
            <w:shd w:val="clear" w:color="auto" w:fill="FFFFFF"/>
            <w:vAlign w:val="bottom"/>
          </w:tcPr>
          <w:p w14:paraId="562B24F5" w14:textId="77777777" w:rsidR="00017A7D" w:rsidRPr="004B3550" w:rsidRDefault="00017A7D" w:rsidP="004B3550">
            <w:pPr>
              <w:shd w:val="clear" w:color="auto" w:fill="FFFFFF"/>
              <w:spacing w:after="0" w:line="240" w:lineRule="auto"/>
              <w:rPr>
                <w:rFonts w:ascii="Times New Roman" w:hAnsi="Times New Roman" w:cs="Times New Roman"/>
              </w:rPr>
            </w:pPr>
          </w:p>
        </w:tc>
        <w:tc>
          <w:tcPr>
            <w:tcW w:w="1070" w:type="dxa"/>
            <w:tcBorders>
              <w:top w:val="nil"/>
              <w:left w:val="nil"/>
              <w:bottom w:val="nil"/>
              <w:right w:val="nil"/>
            </w:tcBorders>
            <w:shd w:val="clear" w:color="auto" w:fill="FFFFFF"/>
            <w:vAlign w:val="bottom"/>
          </w:tcPr>
          <w:p w14:paraId="562B24F6" w14:textId="77777777" w:rsidR="00017A7D" w:rsidRPr="004B3550" w:rsidRDefault="00017A7D" w:rsidP="004B3550">
            <w:pPr>
              <w:shd w:val="clear" w:color="auto" w:fill="FFFFFF"/>
              <w:spacing w:after="0" w:line="240" w:lineRule="auto"/>
              <w:rPr>
                <w:rFonts w:ascii="Times New Roman" w:hAnsi="Times New Roman" w:cs="Times New Roman"/>
              </w:rPr>
            </w:pPr>
          </w:p>
        </w:tc>
      </w:tr>
      <w:tr w:rsidR="00017A7D" w:rsidRPr="004B3550" w14:paraId="562B24FC" w14:textId="77777777" w:rsidTr="00CC6596">
        <w:trPr>
          <w:trHeight w:val="20"/>
          <w:jc w:val="center"/>
        </w:trPr>
        <w:tc>
          <w:tcPr>
            <w:tcW w:w="5131" w:type="dxa"/>
            <w:tcBorders>
              <w:top w:val="nil"/>
              <w:left w:val="nil"/>
              <w:bottom w:val="nil"/>
              <w:right w:val="nil"/>
            </w:tcBorders>
            <w:shd w:val="clear" w:color="auto" w:fill="FFFFFF"/>
            <w:vAlign w:val="bottom"/>
          </w:tcPr>
          <w:p w14:paraId="562B24F8" w14:textId="77777777" w:rsidR="00017A7D" w:rsidRPr="004B3550" w:rsidRDefault="0001523F" w:rsidP="00D10C54">
            <w:pPr>
              <w:widowControl w:val="0"/>
              <w:shd w:val="clear" w:color="auto" w:fill="FFFFFF"/>
              <w:tabs>
                <w:tab w:val="left" w:pos="1278"/>
                <w:tab w:val="left" w:leader="dot" w:pos="4896"/>
              </w:tabs>
              <w:spacing w:after="0" w:line="240" w:lineRule="auto"/>
              <w:ind w:left="1296" w:hanging="432"/>
              <w:rPr>
                <w:rFonts w:ascii="Times New Roman" w:hAnsi="Times New Roman" w:cs="Times New Roman"/>
              </w:rPr>
            </w:pPr>
            <w:r>
              <w:rPr>
                <w:rFonts w:ascii="Times New Roman" w:hAnsi="Times New Roman" w:cs="Times New Roman"/>
              </w:rPr>
              <w:t>(B)</w:t>
            </w:r>
            <w:r>
              <w:rPr>
                <w:rFonts w:ascii="Times New Roman" w:hAnsi="Times New Roman" w:cs="Times New Roman"/>
              </w:rPr>
              <w:tab/>
            </w:r>
            <w:r w:rsidR="00017A7D" w:rsidRPr="004B3550">
              <w:rPr>
                <w:rFonts w:ascii="Times New Roman" w:hAnsi="Times New Roman" w:cs="Times New Roman"/>
              </w:rPr>
              <w:t>was erroneously omitted from, or understated in, the Bill for this Act; and</w:t>
            </w:r>
          </w:p>
        </w:tc>
        <w:tc>
          <w:tcPr>
            <w:tcW w:w="1301" w:type="dxa"/>
            <w:tcBorders>
              <w:top w:val="nil"/>
              <w:left w:val="nil"/>
              <w:bottom w:val="nil"/>
              <w:right w:val="nil"/>
            </w:tcBorders>
            <w:shd w:val="clear" w:color="auto" w:fill="FFFFFF"/>
            <w:vAlign w:val="bottom"/>
          </w:tcPr>
          <w:p w14:paraId="562B24F9" w14:textId="77777777" w:rsidR="00017A7D" w:rsidRPr="004B3550" w:rsidRDefault="00017A7D" w:rsidP="004B3550">
            <w:pPr>
              <w:shd w:val="clear" w:color="auto" w:fill="FFFFFF"/>
              <w:spacing w:after="0" w:line="240" w:lineRule="auto"/>
              <w:rPr>
                <w:rFonts w:ascii="Times New Roman" w:hAnsi="Times New Roman" w:cs="Times New Roman"/>
              </w:rPr>
            </w:pPr>
          </w:p>
        </w:tc>
        <w:tc>
          <w:tcPr>
            <w:tcW w:w="1478" w:type="dxa"/>
            <w:tcBorders>
              <w:top w:val="nil"/>
              <w:left w:val="nil"/>
              <w:bottom w:val="nil"/>
              <w:right w:val="nil"/>
            </w:tcBorders>
            <w:shd w:val="clear" w:color="auto" w:fill="FFFFFF"/>
            <w:vAlign w:val="bottom"/>
          </w:tcPr>
          <w:p w14:paraId="562B24FA" w14:textId="77777777" w:rsidR="00017A7D" w:rsidRPr="004B3550" w:rsidRDefault="00017A7D" w:rsidP="004B3550">
            <w:pPr>
              <w:shd w:val="clear" w:color="auto" w:fill="FFFFFF"/>
              <w:spacing w:after="0" w:line="240" w:lineRule="auto"/>
              <w:rPr>
                <w:rFonts w:ascii="Times New Roman" w:hAnsi="Times New Roman" w:cs="Times New Roman"/>
              </w:rPr>
            </w:pPr>
          </w:p>
        </w:tc>
        <w:tc>
          <w:tcPr>
            <w:tcW w:w="1070" w:type="dxa"/>
            <w:tcBorders>
              <w:top w:val="nil"/>
              <w:left w:val="nil"/>
              <w:bottom w:val="nil"/>
              <w:right w:val="nil"/>
            </w:tcBorders>
            <w:shd w:val="clear" w:color="auto" w:fill="FFFFFF"/>
            <w:vAlign w:val="bottom"/>
          </w:tcPr>
          <w:p w14:paraId="562B24FB" w14:textId="77777777" w:rsidR="00017A7D" w:rsidRPr="004B3550" w:rsidRDefault="00017A7D" w:rsidP="004B3550">
            <w:pPr>
              <w:shd w:val="clear" w:color="auto" w:fill="FFFFFF"/>
              <w:spacing w:after="0" w:line="240" w:lineRule="auto"/>
              <w:rPr>
                <w:rFonts w:ascii="Times New Roman" w:hAnsi="Times New Roman" w:cs="Times New Roman"/>
              </w:rPr>
            </w:pPr>
          </w:p>
        </w:tc>
      </w:tr>
      <w:tr w:rsidR="00017A7D" w:rsidRPr="004B3550" w14:paraId="562B2501" w14:textId="77777777" w:rsidTr="00CC6596">
        <w:trPr>
          <w:trHeight w:val="20"/>
          <w:jc w:val="center"/>
        </w:trPr>
        <w:tc>
          <w:tcPr>
            <w:tcW w:w="5131" w:type="dxa"/>
            <w:tcBorders>
              <w:top w:val="nil"/>
              <w:left w:val="nil"/>
              <w:bottom w:val="nil"/>
              <w:right w:val="nil"/>
            </w:tcBorders>
            <w:shd w:val="clear" w:color="auto" w:fill="FFFFFF"/>
            <w:vAlign w:val="bottom"/>
          </w:tcPr>
          <w:p w14:paraId="562B24FD" w14:textId="77777777" w:rsidR="00017A7D" w:rsidRPr="004B3550" w:rsidRDefault="00017A7D" w:rsidP="00576552">
            <w:pPr>
              <w:shd w:val="clear" w:color="auto" w:fill="FFFFFF"/>
              <w:tabs>
                <w:tab w:val="left" w:leader="dot" w:pos="4896"/>
              </w:tabs>
              <w:spacing w:after="0" w:line="240" w:lineRule="auto"/>
              <w:ind w:left="792" w:hanging="432"/>
              <w:rPr>
                <w:rFonts w:ascii="Times New Roman" w:hAnsi="Times New Roman" w:cs="Times New Roman"/>
              </w:rPr>
            </w:pPr>
            <w:r w:rsidRPr="004B3550">
              <w:rPr>
                <w:rFonts w:ascii="Times New Roman" w:hAnsi="Times New Roman" w:cs="Times New Roman"/>
              </w:rPr>
              <w:t>(ii) particulars of which will afterwards be submitted to the Parliament;</w:t>
            </w:r>
          </w:p>
        </w:tc>
        <w:tc>
          <w:tcPr>
            <w:tcW w:w="1301" w:type="dxa"/>
            <w:tcBorders>
              <w:top w:val="nil"/>
              <w:left w:val="nil"/>
              <w:bottom w:val="nil"/>
              <w:right w:val="nil"/>
            </w:tcBorders>
            <w:shd w:val="clear" w:color="auto" w:fill="FFFFFF"/>
            <w:vAlign w:val="bottom"/>
          </w:tcPr>
          <w:p w14:paraId="562B24FE" w14:textId="77777777" w:rsidR="00017A7D" w:rsidRPr="004B3550" w:rsidRDefault="00017A7D" w:rsidP="004B3550">
            <w:pPr>
              <w:shd w:val="clear" w:color="auto" w:fill="FFFFFF"/>
              <w:spacing w:after="0" w:line="240" w:lineRule="auto"/>
              <w:rPr>
                <w:rFonts w:ascii="Times New Roman" w:hAnsi="Times New Roman" w:cs="Times New Roman"/>
              </w:rPr>
            </w:pPr>
          </w:p>
        </w:tc>
        <w:tc>
          <w:tcPr>
            <w:tcW w:w="1478" w:type="dxa"/>
            <w:tcBorders>
              <w:top w:val="nil"/>
              <w:left w:val="nil"/>
              <w:bottom w:val="nil"/>
              <w:right w:val="nil"/>
            </w:tcBorders>
            <w:shd w:val="clear" w:color="auto" w:fill="FFFFFF"/>
            <w:vAlign w:val="bottom"/>
          </w:tcPr>
          <w:p w14:paraId="562B24FF" w14:textId="77777777" w:rsidR="00017A7D" w:rsidRPr="004B3550" w:rsidRDefault="00017A7D" w:rsidP="004B3550">
            <w:pPr>
              <w:shd w:val="clear" w:color="auto" w:fill="FFFFFF"/>
              <w:spacing w:after="0" w:line="240" w:lineRule="auto"/>
              <w:rPr>
                <w:rFonts w:ascii="Times New Roman" w:hAnsi="Times New Roman" w:cs="Times New Roman"/>
              </w:rPr>
            </w:pPr>
          </w:p>
        </w:tc>
        <w:tc>
          <w:tcPr>
            <w:tcW w:w="1070" w:type="dxa"/>
            <w:tcBorders>
              <w:top w:val="nil"/>
              <w:left w:val="nil"/>
              <w:bottom w:val="nil"/>
              <w:right w:val="nil"/>
            </w:tcBorders>
            <w:shd w:val="clear" w:color="auto" w:fill="FFFFFF"/>
            <w:vAlign w:val="bottom"/>
          </w:tcPr>
          <w:p w14:paraId="562B2500" w14:textId="77777777" w:rsidR="00017A7D" w:rsidRPr="004B3550" w:rsidRDefault="00017A7D" w:rsidP="004B3550">
            <w:pPr>
              <w:shd w:val="clear" w:color="auto" w:fill="FFFFFF"/>
              <w:spacing w:after="0" w:line="240" w:lineRule="auto"/>
              <w:rPr>
                <w:rFonts w:ascii="Times New Roman" w:hAnsi="Times New Roman" w:cs="Times New Roman"/>
              </w:rPr>
            </w:pPr>
          </w:p>
        </w:tc>
      </w:tr>
      <w:tr w:rsidR="00017A7D" w:rsidRPr="004B3550" w14:paraId="562B2506" w14:textId="77777777" w:rsidTr="00CC6596">
        <w:trPr>
          <w:trHeight w:val="20"/>
          <w:jc w:val="center"/>
        </w:trPr>
        <w:tc>
          <w:tcPr>
            <w:tcW w:w="5131" w:type="dxa"/>
            <w:tcBorders>
              <w:top w:val="nil"/>
              <w:left w:val="nil"/>
              <w:bottom w:val="nil"/>
              <w:right w:val="nil"/>
            </w:tcBorders>
            <w:shd w:val="clear" w:color="auto" w:fill="FFFFFF"/>
            <w:vAlign w:val="bottom"/>
          </w:tcPr>
          <w:p w14:paraId="562B2502" w14:textId="77777777" w:rsidR="00017A7D" w:rsidRPr="004B3550" w:rsidRDefault="00017A7D" w:rsidP="00576552">
            <w:pPr>
              <w:shd w:val="clear" w:color="auto" w:fill="FFFFFF"/>
              <w:tabs>
                <w:tab w:val="left" w:leader="dot" w:pos="4896"/>
              </w:tabs>
              <w:spacing w:after="0" w:line="240" w:lineRule="auto"/>
              <w:ind w:left="317"/>
              <w:rPr>
                <w:rFonts w:ascii="Times New Roman" w:hAnsi="Times New Roman" w:cs="Times New Roman"/>
              </w:rPr>
            </w:pPr>
            <w:r w:rsidRPr="004B3550">
              <w:rPr>
                <w:rFonts w:ascii="Times New Roman" w:hAnsi="Times New Roman" w:cs="Times New Roman"/>
              </w:rPr>
              <w:t>being expenditure for the service of the year ending on 30 June 1990 in relation to the Senate</w:t>
            </w:r>
            <w:r w:rsidR="00576552">
              <w:rPr>
                <w:rFonts w:ascii="Times New Roman" w:hAnsi="Times New Roman" w:cs="Times New Roman"/>
              </w:rPr>
              <w:tab/>
            </w:r>
          </w:p>
        </w:tc>
        <w:tc>
          <w:tcPr>
            <w:tcW w:w="1301" w:type="dxa"/>
            <w:tcBorders>
              <w:top w:val="nil"/>
              <w:left w:val="nil"/>
              <w:bottom w:val="nil"/>
              <w:right w:val="nil"/>
            </w:tcBorders>
            <w:shd w:val="clear" w:color="auto" w:fill="FFFFFF"/>
            <w:vAlign w:val="bottom"/>
          </w:tcPr>
          <w:p w14:paraId="562B2503" w14:textId="77777777" w:rsidR="00017A7D" w:rsidRPr="004B3550" w:rsidRDefault="00017A7D" w:rsidP="004B3550">
            <w:pPr>
              <w:shd w:val="clear" w:color="auto" w:fill="FFFFFF"/>
              <w:spacing w:after="0" w:line="240" w:lineRule="auto"/>
              <w:ind w:left="389"/>
              <w:rPr>
                <w:rFonts w:ascii="Times New Roman" w:hAnsi="Times New Roman" w:cs="Times New Roman"/>
              </w:rPr>
            </w:pPr>
            <w:r w:rsidRPr="004B3550">
              <w:rPr>
                <w:rFonts w:ascii="Times New Roman" w:hAnsi="Times New Roman" w:cs="Times New Roman"/>
                <w:b/>
                <w:bCs/>
              </w:rPr>
              <w:t>100 000</w:t>
            </w:r>
          </w:p>
        </w:tc>
        <w:tc>
          <w:tcPr>
            <w:tcW w:w="1478" w:type="dxa"/>
            <w:tcBorders>
              <w:top w:val="nil"/>
              <w:left w:val="nil"/>
              <w:bottom w:val="nil"/>
              <w:right w:val="nil"/>
            </w:tcBorders>
            <w:shd w:val="clear" w:color="auto" w:fill="FFFFFF"/>
            <w:vAlign w:val="bottom"/>
          </w:tcPr>
          <w:p w14:paraId="562B2504" w14:textId="77777777" w:rsidR="00017A7D" w:rsidRPr="004B3550" w:rsidRDefault="00017A7D" w:rsidP="004B3550">
            <w:pPr>
              <w:shd w:val="clear" w:color="auto" w:fill="FFFFFF"/>
              <w:spacing w:after="0" w:line="240" w:lineRule="auto"/>
              <w:ind w:left="408"/>
              <w:rPr>
                <w:rFonts w:ascii="Times New Roman" w:hAnsi="Times New Roman" w:cs="Times New Roman"/>
              </w:rPr>
            </w:pPr>
            <w:r w:rsidRPr="004B3550">
              <w:rPr>
                <w:rFonts w:ascii="Times New Roman" w:hAnsi="Times New Roman" w:cs="Times New Roman"/>
              </w:rPr>
              <w:t>200 000</w:t>
            </w:r>
          </w:p>
        </w:tc>
        <w:tc>
          <w:tcPr>
            <w:tcW w:w="1070" w:type="dxa"/>
            <w:tcBorders>
              <w:top w:val="nil"/>
              <w:left w:val="nil"/>
              <w:bottom w:val="nil"/>
              <w:right w:val="nil"/>
            </w:tcBorders>
            <w:shd w:val="clear" w:color="auto" w:fill="FFFFFF"/>
            <w:vAlign w:val="bottom"/>
          </w:tcPr>
          <w:p w14:paraId="562B2505" w14:textId="77777777" w:rsidR="00017A7D" w:rsidRPr="004B3550" w:rsidRDefault="00017A7D" w:rsidP="004B3550">
            <w:pPr>
              <w:shd w:val="clear" w:color="auto" w:fill="FFFFFF"/>
              <w:spacing w:after="0" w:line="240" w:lineRule="auto"/>
              <w:ind w:left="845"/>
              <w:rPr>
                <w:rFonts w:ascii="Times New Roman" w:hAnsi="Times New Roman" w:cs="Times New Roman"/>
              </w:rPr>
            </w:pPr>
            <w:r w:rsidRPr="004B3550">
              <w:rPr>
                <w:rFonts w:ascii="Times New Roman" w:hAnsi="Times New Roman" w:cs="Times New Roman"/>
              </w:rPr>
              <w:t>*</w:t>
            </w:r>
          </w:p>
        </w:tc>
      </w:tr>
    </w:tbl>
    <w:p w14:paraId="562B2507" w14:textId="77777777" w:rsidR="00017A7D" w:rsidRPr="00576552" w:rsidRDefault="00017A7D" w:rsidP="004B3550">
      <w:pPr>
        <w:pBdr>
          <w:bottom w:val="single" w:sz="4" w:space="1" w:color="auto"/>
        </w:pBdr>
        <w:shd w:val="clear" w:color="auto" w:fill="FFFFFF"/>
        <w:spacing w:after="0" w:line="240" w:lineRule="auto"/>
        <w:ind w:left="216" w:hanging="163"/>
        <w:rPr>
          <w:rFonts w:ascii="Times New Roman" w:hAnsi="Times New Roman" w:cs="Times New Roman"/>
          <w:sz w:val="20"/>
        </w:rPr>
      </w:pPr>
      <w:r w:rsidRPr="00576552">
        <w:rPr>
          <w:rFonts w:ascii="Times New Roman" w:hAnsi="Times New Roman" w:cs="Times New Roman"/>
          <w:sz w:val="20"/>
          <w:szCs w:val="16"/>
        </w:rPr>
        <w:t>* Expenditure in 1988-89 from the Advance to the President of the Senate is shown under the appropriation to which it has been charged.</w:t>
      </w:r>
    </w:p>
    <w:p w14:paraId="562B2508" w14:textId="77777777" w:rsidR="00017A7D" w:rsidRPr="004B3550" w:rsidRDefault="00017A7D" w:rsidP="004B3550">
      <w:pPr>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5257"/>
        <w:gridCol w:w="1336"/>
        <w:gridCol w:w="1365"/>
        <w:gridCol w:w="1151"/>
      </w:tblGrid>
      <w:tr w:rsidR="00017A7D" w:rsidRPr="004B3550" w14:paraId="562B250D" w14:textId="77777777" w:rsidTr="004B3550">
        <w:trPr>
          <w:trHeight w:val="20"/>
          <w:jc w:val="center"/>
        </w:trPr>
        <w:tc>
          <w:tcPr>
            <w:tcW w:w="5174" w:type="dxa"/>
            <w:tcBorders>
              <w:top w:val="nil"/>
              <w:left w:val="nil"/>
              <w:right w:val="nil"/>
            </w:tcBorders>
            <w:shd w:val="clear" w:color="auto" w:fill="FFFFFF"/>
            <w:vAlign w:val="bottom"/>
          </w:tcPr>
          <w:p w14:paraId="562B2509" w14:textId="77777777" w:rsidR="00017A7D" w:rsidRPr="004B3550" w:rsidRDefault="00017A7D" w:rsidP="004B3550">
            <w:pPr>
              <w:shd w:val="clear" w:color="auto" w:fill="FFFFFF"/>
              <w:tabs>
                <w:tab w:val="left" w:leader="dot" w:pos="5090"/>
              </w:tabs>
              <w:spacing w:after="0" w:line="240" w:lineRule="auto"/>
              <w:rPr>
                <w:rFonts w:ascii="Times New Roman" w:hAnsi="Times New Roman" w:cs="Times New Roman"/>
              </w:rPr>
            </w:pPr>
            <w:r w:rsidRPr="004B3550">
              <w:rPr>
                <w:rFonts w:ascii="Times New Roman" w:hAnsi="Times New Roman" w:cs="Times New Roman"/>
              </w:rPr>
              <w:t>Division 103.</w:t>
            </w:r>
            <w:r w:rsidRPr="004B3550">
              <w:rPr>
                <w:rFonts w:ascii="Times New Roman" w:eastAsia="Times New Roman" w:hAnsi="Times New Roman" w:cs="Times New Roman"/>
              </w:rPr>
              <w:t>—HOUSE OF REPRESENTATIVES</w:t>
            </w:r>
          </w:p>
        </w:tc>
        <w:tc>
          <w:tcPr>
            <w:tcW w:w="1315" w:type="dxa"/>
            <w:tcBorders>
              <w:top w:val="nil"/>
              <w:left w:val="nil"/>
              <w:bottom w:val="nil"/>
              <w:right w:val="nil"/>
            </w:tcBorders>
            <w:shd w:val="clear" w:color="auto" w:fill="FFFFFF"/>
            <w:vAlign w:val="bottom"/>
          </w:tcPr>
          <w:p w14:paraId="562B250A" w14:textId="77777777" w:rsidR="00017A7D" w:rsidRPr="004B3550" w:rsidRDefault="00017A7D" w:rsidP="004B3550">
            <w:pPr>
              <w:shd w:val="clear" w:color="auto" w:fill="FFFFFF"/>
              <w:spacing w:after="0" w:line="240" w:lineRule="auto"/>
              <w:rPr>
                <w:rFonts w:ascii="Times New Roman" w:hAnsi="Times New Roman" w:cs="Times New Roman"/>
              </w:rPr>
            </w:pPr>
          </w:p>
        </w:tc>
        <w:tc>
          <w:tcPr>
            <w:tcW w:w="1344" w:type="dxa"/>
            <w:tcBorders>
              <w:top w:val="nil"/>
              <w:left w:val="nil"/>
              <w:bottom w:val="nil"/>
              <w:right w:val="nil"/>
            </w:tcBorders>
            <w:shd w:val="clear" w:color="auto" w:fill="FFFFFF"/>
            <w:vAlign w:val="bottom"/>
          </w:tcPr>
          <w:p w14:paraId="562B250B" w14:textId="77777777" w:rsidR="00017A7D" w:rsidRPr="004B3550" w:rsidRDefault="00017A7D" w:rsidP="004B3550">
            <w:pPr>
              <w:shd w:val="clear" w:color="auto" w:fill="FFFFFF"/>
              <w:spacing w:after="0" w:line="240" w:lineRule="auto"/>
              <w:rPr>
                <w:rFonts w:ascii="Times New Roman" w:hAnsi="Times New Roman" w:cs="Times New Roman"/>
              </w:rPr>
            </w:pPr>
          </w:p>
        </w:tc>
        <w:tc>
          <w:tcPr>
            <w:tcW w:w="1133" w:type="dxa"/>
            <w:tcBorders>
              <w:top w:val="nil"/>
              <w:left w:val="nil"/>
              <w:bottom w:val="nil"/>
              <w:right w:val="nil"/>
            </w:tcBorders>
            <w:shd w:val="clear" w:color="auto" w:fill="FFFFFF"/>
            <w:vAlign w:val="bottom"/>
          </w:tcPr>
          <w:p w14:paraId="562B250C" w14:textId="77777777" w:rsidR="00017A7D" w:rsidRPr="004B3550" w:rsidRDefault="00017A7D" w:rsidP="004B3550">
            <w:pPr>
              <w:shd w:val="clear" w:color="auto" w:fill="FFFFFF"/>
              <w:spacing w:after="0" w:line="240" w:lineRule="auto"/>
              <w:rPr>
                <w:rFonts w:ascii="Times New Roman" w:hAnsi="Times New Roman" w:cs="Times New Roman"/>
              </w:rPr>
            </w:pPr>
          </w:p>
        </w:tc>
      </w:tr>
      <w:tr w:rsidR="00017A7D" w:rsidRPr="004B3550" w14:paraId="562B2512" w14:textId="77777777" w:rsidTr="004B3550">
        <w:trPr>
          <w:trHeight w:val="20"/>
          <w:jc w:val="center"/>
        </w:trPr>
        <w:tc>
          <w:tcPr>
            <w:tcW w:w="5174" w:type="dxa"/>
            <w:tcBorders>
              <w:top w:val="nil"/>
              <w:left w:val="nil"/>
              <w:right w:val="nil"/>
            </w:tcBorders>
            <w:shd w:val="clear" w:color="auto" w:fill="FFFFFF"/>
            <w:vAlign w:val="bottom"/>
          </w:tcPr>
          <w:p w14:paraId="562B250E" w14:textId="77777777" w:rsidR="00017A7D" w:rsidRPr="004B3550" w:rsidRDefault="00017A7D" w:rsidP="004B3550">
            <w:pPr>
              <w:widowControl w:val="0"/>
              <w:shd w:val="clear" w:color="auto" w:fill="FFFFFF"/>
              <w:tabs>
                <w:tab w:val="left" w:leader="dot" w:pos="5090"/>
              </w:tabs>
              <w:spacing w:after="0" w:line="240" w:lineRule="auto"/>
              <w:ind w:left="720" w:hanging="720"/>
              <w:jc w:val="both"/>
              <w:rPr>
                <w:rFonts w:ascii="Times New Roman" w:hAnsi="Times New Roman" w:cs="Times New Roman"/>
              </w:rPr>
            </w:pPr>
            <w:r w:rsidRPr="004B3550">
              <w:rPr>
                <w:rFonts w:ascii="Times New Roman" w:eastAsia="Times New Roman" w:hAnsi="Times New Roman" w:cs="Times New Roman"/>
                <w:b/>
                <w:bCs/>
                <w:noProof/>
              </w:rPr>
              <w:t>1. Recurrent Expenditure</w:t>
            </w:r>
            <w:r w:rsidR="004B3550">
              <w:rPr>
                <w:rFonts w:ascii="Times New Roman" w:eastAsia="Times New Roman" w:hAnsi="Times New Roman" w:cs="Times New Roman"/>
                <w:b/>
                <w:bCs/>
                <w:noProof/>
              </w:rPr>
              <w:tab/>
            </w:r>
          </w:p>
        </w:tc>
        <w:tc>
          <w:tcPr>
            <w:tcW w:w="1315" w:type="dxa"/>
            <w:tcBorders>
              <w:top w:val="nil"/>
              <w:left w:val="nil"/>
              <w:bottom w:val="nil"/>
              <w:right w:val="nil"/>
            </w:tcBorders>
            <w:shd w:val="clear" w:color="auto" w:fill="FFFFFF"/>
            <w:vAlign w:val="bottom"/>
          </w:tcPr>
          <w:p w14:paraId="562B250F" w14:textId="77777777" w:rsidR="00017A7D" w:rsidRPr="004B3550" w:rsidRDefault="00017A7D" w:rsidP="004B3550">
            <w:pPr>
              <w:widowControl w:val="0"/>
              <w:shd w:val="clear" w:color="auto" w:fill="FFFFFF"/>
              <w:spacing w:after="0" w:line="240" w:lineRule="auto"/>
              <w:jc w:val="right"/>
              <w:rPr>
                <w:rFonts w:ascii="Times New Roman" w:hAnsi="Times New Roman" w:cs="Times New Roman"/>
              </w:rPr>
            </w:pPr>
            <w:r w:rsidRPr="004B3550">
              <w:rPr>
                <w:rFonts w:ascii="Times New Roman" w:hAnsi="Times New Roman" w:cs="Times New Roman"/>
              </w:rPr>
              <w:t>546 000</w:t>
            </w:r>
          </w:p>
        </w:tc>
        <w:tc>
          <w:tcPr>
            <w:tcW w:w="1344" w:type="dxa"/>
            <w:tcBorders>
              <w:top w:val="nil"/>
              <w:left w:val="nil"/>
              <w:bottom w:val="nil"/>
              <w:right w:val="nil"/>
            </w:tcBorders>
            <w:shd w:val="clear" w:color="auto" w:fill="FFFFFF"/>
            <w:vAlign w:val="bottom"/>
          </w:tcPr>
          <w:p w14:paraId="562B2510" w14:textId="77777777" w:rsidR="00017A7D" w:rsidRPr="004B3550" w:rsidRDefault="00017A7D" w:rsidP="004B3550">
            <w:pPr>
              <w:widowControl w:val="0"/>
              <w:shd w:val="clear" w:color="auto" w:fill="FFFFFF"/>
              <w:spacing w:after="0" w:line="240" w:lineRule="auto"/>
              <w:jc w:val="right"/>
              <w:rPr>
                <w:rFonts w:ascii="Times New Roman" w:hAnsi="Times New Roman" w:cs="Times New Roman"/>
              </w:rPr>
            </w:pPr>
            <w:r w:rsidRPr="004B3550">
              <w:rPr>
                <w:rFonts w:ascii="Times New Roman" w:hAnsi="Times New Roman" w:cs="Times New Roman"/>
              </w:rPr>
              <w:t>17 666 000</w:t>
            </w:r>
          </w:p>
        </w:tc>
        <w:tc>
          <w:tcPr>
            <w:tcW w:w="1133" w:type="dxa"/>
            <w:tcBorders>
              <w:top w:val="nil"/>
              <w:left w:val="nil"/>
              <w:bottom w:val="nil"/>
              <w:right w:val="nil"/>
            </w:tcBorders>
            <w:shd w:val="clear" w:color="auto" w:fill="FFFFFF"/>
            <w:vAlign w:val="bottom"/>
          </w:tcPr>
          <w:p w14:paraId="562B2511" w14:textId="77777777" w:rsidR="00017A7D" w:rsidRPr="004B3550" w:rsidRDefault="00017A7D" w:rsidP="004B3550">
            <w:pPr>
              <w:widowControl w:val="0"/>
              <w:shd w:val="clear" w:color="auto" w:fill="FFFFFF"/>
              <w:spacing w:after="0" w:line="240" w:lineRule="auto"/>
              <w:jc w:val="right"/>
              <w:rPr>
                <w:rFonts w:ascii="Times New Roman" w:hAnsi="Times New Roman" w:cs="Times New Roman"/>
              </w:rPr>
            </w:pPr>
            <w:r w:rsidRPr="004B3550">
              <w:rPr>
                <w:rFonts w:ascii="Times New Roman" w:hAnsi="Times New Roman" w:cs="Times New Roman"/>
              </w:rPr>
              <w:t>16 990 665</w:t>
            </w:r>
          </w:p>
        </w:tc>
      </w:tr>
      <w:tr w:rsidR="00017A7D" w:rsidRPr="004B3550" w14:paraId="562B2517" w14:textId="77777777" w:rsidTr="004B3550">
        <w:trPr>
          <w:trHeight w:val="20"/>
          <w:jc w:val="center"/>
        </w:trPr>
        <w:tc>
          <w:tcPr>
            <w:tcW w:w="5174" w:type="dxa"/>
            <w:tcBorders>
              <w:left w:val="nil"/>
              <w:right w:val="nil"/>
            </w:tcBorders>
            <w:shd w:val="clear" w:color="auto" w:fill="FFFFFF"/>
            <w:vAlign w:val="bottom"/>
          </w:tcPr>
          <w:p w14:paraId="562B2513" w14:textId="77777777" w:rsidR="00017A7D" w:rsidRPr="004B3550" w:rsidRDefault="00017A7D" w:rsidP="00D10C54">
            <w:pPr>
              <w:widowControl w:val="0"/>
              <w:shd w:val="clear" w:color="auto" w:fill="FFFFFF"/>
              <w:tabs>
                <w:tab w:val="left" w:leader="dot" w:pos="5090"/>
              </w:tabs>
              <w:spacing w:after="60" w:line="240" w:lineRule="auto"/>
              <w:ind w:left="720" w:hanging="720"/>
              <w:rPr>
                <w:rFonts w:ascii="Times New Roman" w:hAnsi="Times New Roman" w:cs="Times New Roman"/>
              </w:rPr>
            </w:pPr>
            <w:r w:rsidRPr="004B3550">
              <w:rPr>
                <w:rFonts w:ascii="Times New Roman" w:hAnsi="Times New Roman" w:cs="Times New Roman"/>
                <w:b/>
                <w:bCs/>
              </w:rPr>
              <w:t xml:space="preserve">2. Payments under subsection </w:t>
            </w:r>
            <w:r w:rsidRPr="004B3550">
              <w:rPr>
                <w:rFonts w:ascii="Times New Roman" w:hAnsi="Times New Roman" w:cs="Times New Roman"/>
                <w:b/>
                <w:bCs/>
                <w:smallCaps/>
              </w:rPr>
              <w:t xml:space="preserve">34a </w:t>
            </w:r>
            <w:r w:rsidRPr="004B3550">
              <w:rPr>
                <w:rFonts w:ascii="Times New Roman" w:hAnsi="Times New Roman" w:cs="Times New Roman"/>
                <w:b/>
                <w:bCs/>
              </w:rPr>
              <w:t xml:space="preserve">(1) of the </w:t>
            </w:r>
            <w:r w:rsidRPr="004B3550">
              <w:rPr>
                <w:rFonts w:ascii="Times New Roman" w:hAnsi="Times New Roman" w:cs="Times New Roman"/>
                <w:b/>
                <w:bCs/>
                <w:i/>
                <w:iCs/>
              </w:rPr>
              <w:t>Audit Act 1901</w:t>
            </w:r>
            <w:r w:rsidR="004B3550">
              <w:rPr>
                <w:rFonts w:ascii="Times New Roman" w:hAnsi="Times New Roman" w:cs="Times New Roman"/>
                <w:b/>
                <w:bCs/>
                <w:i/>
                <w:iCs/>
              </w:rPr>
              <w:tab/>
            </w:r>
          </w:p>
        </w:tc>
        <w:tc>
          <w:tcPr>
            <w:tcW w:w="1315" w:type="dxa"/>
            <w:tcBorders>
              <w:top w:val="nil"/>
              <w:left w:val="nil"/>
              <w:bottom w:val="single" w:sz="6" w:space="0" w:color="auto"/>
              <w:right w:val="nil"/>
            </w:tcBorders>
            <w:shd w:val="clear" w:color="auto" w:fill="FFFFFF"/>
            <w:vAlign w:val="bottom"/>
          </w:tcPr>
          <w:p w14:paraId="562B2514" w14:textId="77777777" w:rsidR="00017A7D" w:rsidRPr="004B3550" w:rsidRDefault="00017A7D" w:rsidP="00576552">
            <w:pPr>
              <w:widowControl w:val="0"/>
              <w:shd w:val="clear" w:color="auto" w:fill="FFFFFF"/>
              <w:spacing w:after="60" w:line="240" w:lineRule="auto"/>
              <w:jc w:val="right"/>
              <w:rPr>
                <w:rFonts w:ascii="Times New Roman" w:hAnsi="Times New Roman" w:cs="Times New Roman"/>
              </w:rPr>
            </w:pPr>
            <w:r w:rsidRPr="004B3550">
              <w:rPr>
                <w:rFonts w:ascii="Times New Roman" w:hAnsi="Times New Roman" w:cs="Times New Roman"/>
              </w:rPr>
              <w:t>9 000</w:t>
            </w:r>
          </w:p>
        </w:tc>
        <w:tc>
          <w:tcPr>
            <w:tcW w:w="1344" w:type="dxa"/>
            <w:tcBorders>
              <w:top w:val="nil"/>
              <w:left w:val="nil"/>
              <w:bottom w:val="nil"/>
              <w:right w:val="nil"/>
            </w:tcBorders>
            <w:shd w:val="clear" w:color="auto" w:fill="FFFFFF"/>
            <w:vAlign w:val="bottom"/>
          </w:tcPr>
          <w:p w14:paraId="562B2515" w14:textId="77777777" w:rsidR="00017A7D" w:rsidRPr="004B3550" w:rsidRDefault="00017A7D" w:rsidP="00576552">
            <w:pPr>
              <w:widowControl w:val="0"/>
              <w:shd w:val="clear" w:color="auto" w:fill="FFFFFF"/>
              <w:spacing w:after="60" w:line="240" w:lineRule="auto"/>
              <w:jc w:val="right"/>
              <w:rPr>
                <w:rFonts w:ascii="Times New Roman" w:hAnsi="Times New Roman" w:cs="Times New Roman"/>
              </w:rPr>
            </w:pPr>
            <w:r w:rsidRPr="004B3550">
              <w:rPr>
                <w:rFonts w:ascii="Times New Roman" w:eastAsia="Times New Roman" w:hAnsi="Times New Roman" w:cs="Times New Roman"/>
              </w:rPr>
              <w:t>—</w:t>
            </w:r>
          </w:p>
        </w:tc>
        <w:tc>
          <w:tcPr>
            <w:tcW w:w="1133" w:type="dxa"/>
            <w:tcBorders>
              <w:top w:val="nil"/>
              <w:left w:val="nil"/>
              <w:bottom w:val="nil"/>
              <w:right w:val="nil"/>
            </w:tcBorders>
            <w:shd w:val="clear" w:color="auto" w:fill="FFFFFF"/>
            <w:vAlign w:val="bottom"/>
          </w:tcPr>
          <w:p w14:paraId="562B2516" w14:textId="77777777" w:rsidR="00017A7D" w:rsidRPr="004B3550" w:rsidRDefault="00017A7D" w:rsidP="00576552">
            <w:pPr>
              <w:widowControl w:val="0"/>
              <w:shd w:val="clear" w:color="auto" w:fill="FFFFFF"/>
              <w:spacing w:after="60" w:line="240" w:lineRule="auto"/>
              <w:jc w:val="right"/>
              <w:rPr>
                <w:rFonts w:ascii="Times New Roman" w:hAnsi="Times New Roman" w:cs="Times New Roman"/>
              </w:rPr>
            </w:pPr>
            <w:r w:rsidRPr="004B3550">
              <w:rPr>
                <w:rFonts w:ascii="Times New Roman" w:eastAsia="Times New Roman" w:hAnsi="Times New Roman" w:cs="Times New Roman"/>
              </w:rPr>
              <w:t>—</w:t>
            </w:r>
          </w:p>
        </w:tc>
      </w:tr>
      <w:tr w:rsidR="00017A7D" w:rsidRPr="004B3550" w14:paraId="562B251C" w14:textId="77777777" w:rsidTr="004B3550">
        <w:trPr>
          <w:trHeight w:val="20"/>
          <w:jc w:val="center"/>
        </w:trPr>
        <w:tc>
          <w:tcPr>
            <w:tcW w:w="5174" w:type="dxa"/>
            <w:tcBorders>
              <w:left w:val="nil"/>
              <w:bottom w:val="single" w:sz="4" w:space="0" w:color="auto"/>
              <w:right w:val="nil"/>
            </w:tcBorders>
            <w:shd w:val="clear" w:color="auto" w:fill="FFFFFF"/>
            <w:vAlign w:val="bottom"/>
          </w:tcPr>
          <w:p w14:paraId="562B2518" w14:textId="77777777" w:rsidR="00017A7D" w:rsidRPr="004B3550" w:rsidRDefault="00930DB1" w:rsidP="004B3550">
            <w:pPr>
              <w:widowControl w:val="0"/>
              <w:shd w:val="clear" w:color="auto" w:fill="FFFFFF"/>
              <w:tabs>
                <w:tab w:val="left" w:leader="dot" w:pos="5090"/>
              </w:tabs>
              <w:spacing w:after="0" w:line="240" w:lineRule="auto"/>
              <w:ind w:left="1224" w:hanging="216"/>
              <w:jc w:val="both"/>
              <w:rPr>
                <w:rFonts w:ascii="Times New Roman" w:hAnsi="Times New Roman" w:cs="Times New Roman"/>
              </w:rPr>
            </w:pPr>
            <w:r w:rsidRPr="004B3550">
              <w:rPr>
                <w:rFonts w:ascii="Times New Roman" w:eastAsia="Times New Roman" w:hAnsi="Times New Roman" w:cs="Times New Roman"/>
                <w:b/>
                <w:bCs/>
                <w:noProof/>
              </w:rPr>
              <w:t>Total: H</w:t>
            </w:r>
            <w:r w:rsidR="00017A7D" w:rsidRPr="004B3550">
              <w:rPr>
                <w:rFonts w:ascii="Times New Roman" w:eastAsia="Times New Roman" w:hAnsi="Times New Roman" w:cs="Times New Roman"/>
                <w:b/>
                <w:bCs/>
                <w:noProof/>
              </w:rPr>
              <w:t>ouse of Representatives</w:t>
            </w:r>
            <w:r w:rsidR="004B3550">
              <w:rPr>
                <w:rFonts w:ascii="Times New Roman" w:eastAsia="Times New Roman" w:hAnsi="Times New Roman" w:cs="Times New Roman"/>
                <w:b/>
                <w:bCs/>
                <w:noProof/>
              </w:rPr>
              <w:tab/>
            </w:r>
          </w:p>
        </w:tc>
        <w:tc>
          <w:tcPr>
            <w:tcW w:w="1315" w:type="dxa"/>
            <w:tcBorders>
              <w:top w:val="single" w:sz="6" w:space="0" w:color="auto"/>
              <w:left w:val="nil"/>
              <w:bottom w:val="single" w:sz="6" w:space="0" w:color="auto"/>
              <w:right w:val="nil"/>
            </w:tcBorders>
            <w:shd w:val="clear" w:color="auto" w:fill="FFFFFF"/>
            <w:vAlign w:val="bottom"/>
          </w:tcPr>
          <w:p w14:paraId="562B2519" w14:textId="77777777" w:rsidR="00017A7D" w:rsidRPr="004B3550" w:rsidRDefault="00017A7D" w:rsidP="004B3550">
            <w:pPr>
              <w:widowControl w:val="0"/>
              <w:shd w:val="clear" w:color="auto" w:fill="FFFFFF"/>
              <w:spacing w:after="0" w:line="240" w:lineRule="auto"/>
              <w:jc w:val="right"/>
              <w:rPr>
                <w:rFonts w:ascii="Times New Roman" w:hAnsi="Times New Roman" w:cs="Times New Roman"/>
              </w:rPr>
            </w:pPr>
            <w:r w:rsidRPr="004B3550">
              <w:rPr>
                <w:rFonts w:ascii="Times New Roman" w:hAnsi="Times New Roman" w:cs="Times New Roman"/>
                <w:b/>
                <w:bCs/>
              </w:rPr>
              <w:t>555 000</w:t>
            </w:r>
          </w:p>
        </w:tc>
        <w:tc>
          <w:tcPr>
            <w:tcW w:w="1344" w:type="dxa"/>
            <w:tcBorders>
              <w:top w:val="nil"/>
              <w:left w:val="nil"/>
              <w:bottom w:val="single" w:sz="6" w:space="0" w:color="auto"/>
              <w:right w:val="nil"/>
            </w:tcBorders>
            <w:shd w:val="clear" w:color="auto" w:fill="FFFFFF"/>
            <w:vAlign w:val="bottom"/>
          </w:tcPr>
          <w:p w14:paraId="562B251A" w14:textId="77777777" w:rsidR="00017A7D" w:rsidRPr="004B3550" w:rsidRDefault="00017A7D" w:rsidP="004B3550">
            <w:pPr>
              <w:widowControl w:val="0"/>
              <w:shd w:val="clear" w:color="auto" w:fill="FFFFFF"/>
              <w:spacing w:after="0" w:line="240" w:lineRule="auto"/>
              <w:jc w:val="right"/>
              <w:rPr>
                <w:rFonts w:ascii="Times New Roman" w:hAnsi="Times New Roman" w:cs="Times New Roman"/>
              </w:rPr>
            </w:pPr>
          </w:p>
        </w:tc>
        <w:tc>
          <w:tcPr>
            <w:tcW w:w="1133" w:type="dxa"/>
            <w:tcBorders>
              <w:top w:val="nil"/>
              <w:left w:val="nil"/>
              <w:bottom w:val="single" w:sz="6" w:space="0" w:color="auto"/>
              <w:right w:val="nil"/>
            </w:tcBorders>
            <w:shd w:val="clear" w:color="auto" w:fill="FFFFFF"/>
            <w:vAlign w:val="bottom"/>
          </w:tcPr>
          <w:p w14:paraId="562B251B" w14:textId="77777777" w:rsidR="00017A7D" w:rsidRPr="004B3550" w:rsidRDefault="00017A7D" w:rsidP="004B3550">
            <w:pPr>
              <w:widowControl w:val="0"/>
              <w:shd w:val="clear" w:color="auto" w:fill="FFFFFF"/>
              <w:spacing w:after="0" w:line="240" w:lineRule="auto"/>
              <w:jc w:val="right"/>
              <w:rPr>
                <w:rFonts w:ascii="Times New Roman" w:hAnsi="Times New Roman" w:cs="Times New Roman"/>
              </w:rPr>
            </w:pPr>
          </w:p>
        </w:tc>
      </w:tr>
      <w:tr w:rsidR="00017A7D" w:rsidRPr="004B3550" w14:paraId="562B2521" w14:textId="77777777" w:rsidTr="004B3550">
        <w:trPr>
          <w:trHeight w:val="20"/>
          <w:jc w:val="center"/>
        </w:trPr>
        <w:tc>
          <w:tcPr>
            <w:tcW w:w="5174" w:type="dxa"/>
            <w:tcBorders>
              <w:top w:val="single" w:sz="4" w:space="0" w:color="auto"/>
              <w:left w:val="nil"/>
              <w:bottom w:val="nil"/>
              <w:right w:val="nil"/>
            </w:tcBorders>
            <w:shd w:val="clear" w:color="auto" w:fill="FFFFFF"/>
            <w:vAlign w:val="bottom"/>
          </w:tcPr>
          <w:p w14:paraId="562B251D" w14:textId="77777777" w:rsidR="00017A7D" w:rsidRPr="004B3550" w:rsidRDefault="00017A7D" w:rsidP="004B3550">
            <w:pPr>
              <w:shd w:val="clear" w:color="auto" w:fill="FFFFFF"/>
              <w:tabs>
                <w:tab w:val="left" w:leader="dot" w:pos="5090"/>
              </w:tabs>
              <w:spacing w:before="120" w:after="0" w:line="240" w:lineRule="auto"/>
              <w:rPr>
                <w:rFonts w:ascii="Times New Roman" w:hAnsi="Times New Roman" w:cs="Times New Roman"/>
              </w:rPr>
            </w:pPr>
            <w:r w:rsidRPr="004B3550">
              <w:rPr>
                <w:rFonts w:ascii="Times New Roman" w:hAnsi="Times New Roman" w:cs="Times New Roman"/>
              </w:rPr>
              <w:t>Division 105.</w:t>
            </w:r>
            <w:r w:rsidRPr="004B3550">
              <w:rPr>
                <w:rFonts w:ascii="Times New Roman" w:eastAsia="Times New Roman" w:hAnsi="Times New Roman" w:cs="Times New Roman"/>
              </w:rPr>
              <w:t>—PARLIAMENTARY REPORTING STAFF</w:t>
            </w:r>
          </w:p>
        </w:tc>
        <w:tc>
          <w:tcPr>
            <w:tcW w:w="1315" w:type="dxa"/>
            <w:tcBorders>
              <w:top w:val="single" w:sz="6" w:space="0" w:color="auto"/>
              <w:left w:val="nil"/>
              <w:right w:val="nil"/>
            </w:tcBorders>
            <w:shd w:val="clear" w:color="auto" w:fill="FFFFFF"/>
            <w:vAlign w:val="bottom"/>
          </w:tcPr>
          <w:p w14:paraId="562B251E" w14:textId="77777777" w:rsidR="00017A7D" w:rsidRPr="004B3550" w:rsidRDefault="00017A7D" w:rsidP="004B3550">
            <w:pPr>
              <w:widowControl w:val="0"/>
              <w:shd w:val="clear" w:color="auto" w:fill="FFFFFF"/>
              <w:spacing w:after="0" w:line="240" w:lineRule="auto"/>
              <w:jc w:val="right"/>
              <w:rPr>
                <w:rFonts w:ascii="Times New Roman" w:hAnsi="Times New Roman" w:cs="Times New Roman"/>
              </w:rPr>
            </w:pPr>
          </w:p>
        </w:tc>
        <w:tc>
          <w:tcPr>
            <w:tcW w:w="1344" w:type="dxa"/>
            <w:tcBorders>
              <w:top w:val="single" w:sz="6" w:space="0" w:color="auto"/>
              <w:left w:val="nil"/>
              <w:bottom w:val="nil"/>
              <w:right w:val="nil"/>
            </w:tcBorders>
            <w:shd w:val="clear" w:color="auto" w:fill="FFFFFF"/>
            <w:vAlign w:val="bottom"/>
          </w:tcPr>
          <w:p w14:paraId="562B251F" w14:textId="77777777" w:rsidR="00017A7D" w:rsidRPr="004B3550" w:rsidRDefault="00017A7D" w:rsidP="004B3550">
            <w:pPr>
              <w:widowControl w:val="0"/>
              <w:shd w:val="clear" w:color="auto" w:fill="FFFFFF"/>
              <w:spacing w:after="0" w:line="240" w:lineRule="auto"/>
              <w:jc w:val="right"/>
              <w:rPr>
                <w:rFonts w:ascii="Times New Roman" w:hAnsi="Times New Roman" w:cs="Times New Roman"/>
              </w:rPr>
            </w:pPr>
          </w:p>
        </w:tc>
        <w:tc>
          <w:tcPr>
            <w:tcW w:w="1133" w:type="dxa"/>
            <w:tcBorders>
              <w:top w:val="single" w:sz="6" w:space="0" w:color="auto"/>
              <w:left w:val="nil"/>
              <w:bottom w:val="nil"/>
              <w:right w:val="nil"/>
            </w:tcBorders>
            <w:shd w:val="clear" w:color="auto" w:fill="FFFFFF"/>
            <w:vAlign w:val="bottom"/>
          </w:tcPr>
          <w:p w14:paraId="562B2520" w14:textId="77777777" w:rsidR="00017A7D" w:rsidRPr="004B3550" w:rsidRDefault="00017A7D" w:rsidP="004B3550">
            <w:pPr>
              <w:widowControl w:val="0"/>
              <w:shd w:val="clear" w:color="auto" w:fill="FFFFFF"/>
              <w:spacing w:after="0" w:line="240" w:lineRule="auto"/>
              <w:jc w:val="right"/>
              <w:rPr>
                <w:rFonts w:ascii="Times New Roman" w:hAnsi="Times New Roman" w:cs="Times New Roman"/>
              </w:rPr>
            </w:pPr>
          </w:p>
        </w:tc>
      </w:tr>
      <w:tr w:rsidR="00017A7D" w:rsidRPr="004B3550" w14:paraId="562B2526" w14:textId="77777777" w:rsidTr="004B3550">
        <w:trPr>
          <w:trHeight w:val="20"/>
          <w:jc w:val="center"/>
        </w:trPr>
        <w:tc>
          <w:tcPr>
            <w:tcW w:w="5174" w:type="dxa"/>
            <w:tcBorders>
              <w:top w:val="nil"/>
              <w:left w:val="nil"/>
              <w:right w:val="nil"/>
            </w:tcBorders>
            <w:shd w:val="clear" w:color="auto" w:fill="FFFFFF"/>
            <w:vAlign w:val="bottom"/>
          </w:tcPr>
          <w:p w14:paraId="562B2522" w14:textId="77777777" w:rsidR="00017A7D" w:rsidRPr="004B3550" w:rsidRDefault="00017A7D" w:rsidP="00576552">
            <w:pPr>
              <w:shd w:val="clear" w:color="auto" w:fill="FFFFFF"/>
              <w:tabs>
                <w:tab w:val="left" w:leader="dot" w:pos="5090"/>
              </w:tabs>
              <w:spacing w:after="60" w:line="240" w:lineRule="auto"/>
              <w:rPr>
                <w:rFonts w:ascii="Times New Roman" w:hAnsi="Times New Roman" w:cs="Times New Roman"/>
              </w:rPr>
            </w:pPr>
            <w:r w:rsidRPr="004B3550">
              <w:rPr>
                <w:rFonts w:ascii="Times New Roman" w:eastAsia="Times New Roman" w:hAnsi="Times New Roman" w:cs="Times New Roman"/>
                <w:b/>
                <w:bCs/>
                <w:noProof/>
              </w:rPr>
              <w:t>1. Recurrent Expenditure</w:t>
            </w:r>
            <w:r w:rsidR="004B3550">
              <w:rPr>
                <w:rFonts w:ascii="Times New Roman" w:eastAsia="Times New Roman" w:hAnsi="Times New Roman" w:cs="Times New Roman"/>
                <w:b/>
                <w:bCs/>
                <w:noProof/>
              </w:rPr>
              <w:tab/>
            </w:r>
          </w:p>
        </w:tc>
        <w:tc>
          <w:tcPr>
            <w:tcW w:w="1315" w:type="dxa"/>
            <w:tcBorders>
              <w:top w:val="nil"/>
              <w:left w:val="nil"/>
              <w:bottom w:val="single" w:sz="4" w:space="0" w:color="auto"/>
              <w:right w:val="nil"/>
            </w:tcBorders>
            <w:shd w:val="clear" w:color="auto" w:fill="FFFFFF"/>
            <w:vAlign w:val="bottom"/>
          </w:tcPr>
          <w:p w14:paraId="562B2523" w14:textId="77777777" w:rsidR="00017A7D" w:rsidRPr="004B3550" w:rsidRDefault="00017A7D" w:rsidP="00576552">
            <w:pPr>
              <w:widowControl w:val="0"/>
              <w:shd w:val="clear" w:color="auto" w:fill="FFFFFF"/>
              <w:spacing w:after="60" w:line="240" w:lineRule="auto"/>
              <w:jc w:val="right"/>
              <w:rPr>
                <w:rFonts w:ascii="Times New Roman" w:hAnsi="Times New Roman" w:cs="Times New Roman"/>
              </w:rPr>
            </w:pPr>
            <w:r w:rsidRPr="004B3550">
              <w:rPr>
                <w:rFonts w:ascii="Times New Roman" w:hAnsi="Times New Roman" w:cs="Times New Roman"/>
              </w:rPr>
              <w:t>3 043 000</w:t>
            </w:r>
          </w:p>
        </w:tc>
        <w:tc>
          <w:tcPr>
            <w:tcW w:w="1344" w:type="dxa"/>
            <w:tcBorders>
              <w:top w:val="nil"/>
              <w:left w:val="nil"/>
              <w:bottom w:val="nil"/>
              <w:right w:val="nil"/>
            </w:tcBorders>
            <w:shd w:val="clear" w:color="auto" w:fill="FFFFFF"/>
            <w:vAlign w:val="bottom"/>
          </w:tcPr>
          <w:p w14:paraId="562B2524" w14:textId="77777777" w:rsidR="00017A7D" w:rsidRPr="004B3550" w:rsidRDefault="00017A7D" w:rsidP="00576552">
            <w:pPr>
              <w:widowControl w:val="0"/>
              <w:shd w:val="clear" w:color="auto" w:fill="FFFFFF"/>
              <w:spacing w:after="60" w:line="240" w:lineRule="auto"/>
              <w:jc w:val="right"/>
              <w:rPr>
                <w:rFonts w:ascii="Times New Roman" w:hAnsi="Times New Roman" w:cs="Times New Roman"/>
              </w:rPr>
            </w:pPr>
            <w:r w:rsidRPr="004B3550">
              <w:rPr>
                <w:rFonts w:ascii="Times New Roman" w:hAnsi="Times New Roman" w:cs="Times New Roman"/>
              </w:rPr>
              <w:t>9 214 000</w:t>
            </w:r>
          </w:p>
        </w:tc>
        <w:tc>
          <w:tcPr>
            <w:tcW w:w="1133" w:type="dxa"/>
            <w:tcBorders>
              <w:top w:val="nil"/>
              <w:left w:val="nil"/>
              <w:bottom w:val="nil"/>
              <w:right w:val="nil"/>
            </w:tcBorders>
            <w:shd w:val="clear" w:color="auto" w:fill="FFFFFF"/>
            <w:vAlign w:val="bottom"/>
          </w:tcPr>
          <w:p w14:paraId="562B2525" w14:textId="77777777" w:rsidR="00017A7D" w:rsidRPr="004B3550" w:rsidRDefault="00017A7D" w:rsidP="00576552">
            <w:pPr>
              <w:widowControl w:val="0"/>
              <w:shd w:val="clear" w:color="auto" w:fill="FFFFFF"/>
              <w:spacing w:after="60" w:line="240" w:lineRule="auto"/>
              <w:jc w:val="right"/>
              <w:rPr>
                <w:rFonts w:ascii="Times New Roman" w:hAnsi="Times New Roman" w:cs="Times New Roman"/>
              </w:rPr>
            </w:pPr>
            <w:r w:rsidRPr="004B3550">
              <w:rPr>
                <w:rFonts w:ascii="Times New Roman" w:hAnsi="Times New Roman" w:cs="Times New Roman"/>
              </w:rPr>
              <w:t>8 435 109</w:t>
            </w:r>
          </w:p>
        </w:tc>
      </w:tr>
      <w:tr w:rsidR="00017A7D" w:rsidRPr="004B3550" w14:paraId="562B252B" w14:textId="77777777" w:rsidTr="0001523F">
        <w:trPr>
          <w:trHeight w:val="413"/>
          <w:jc w:val="center"/>
        </w:trPr>
        <w:tc>
          <w:tcPr>
            <w:tcW w:w="5174" w:type="dxa"/>
            <w:tcBorders>
              <w:left w:val="nil"/>
              <w:bottom w:val="single" w:sz="6" w:space="0" w:color="auto"/>
              <w:right w:val="nil"/>
            </w:tcBorders>
            <w:shd w:val="clear" w:color="auto" w:fill="FFFFFF"/>
            <w:vAlign w:val="bottom"/>
          </w:tcPr>
          <w:p w14:paraId="562B2527" w14:textId="77777777" w:rsidR="00017A7D" w:rsidRPr="004B3550" w:rsidRDefault="00930DB1" w:rsidP="004B3550">
            <w:pPr>
              <w:widowControl w:val="0"/>
              <w:shd w:val="clear" w:color="auto" w:fill="FFFFFF"/>
              <w:tabs>
                <w:tab w:val="left" w:leader="dot" w:pos="5090"/>
              </w:tabs>
              <w:spacing w:after="0" w:line="240" w:lineRule="auto"/>
              <w:ind w:left="1224" w:hanging="216"/>
              <w:jc w:val="both"/>
              <w:rPr>
                <w:rFonts w:ascii="Times New Roman" w:hAnsi="Times New Roman" w:cs="Times New Roman"/>
              </w:rPr>
            </w:pPr>
            <w:r w:rsidRPr="004B3550">
              <w:rPr>
                <w:rFonts w:ascii="Times New Roman" w:hAnsi="Times New Roman" w:cs="Times New Roman"/>
                <w:b/>
                <w:bCs/>
              </w:rPr>
              <w:t>Total: P</w:t>
            </w:r>
            <w:r w:rsidR="00017A7D" w:rsidRPr="004B3550">
              <w:rPr>
                <w:rFonts w:ascii="Times New Roman" w:hAnsi="Times New Roman" w:cs="Times New Roman"/>
                <w:b/>
                <w:bCs/>
              </w:rPr>
              <w:t>arliamentary Reporting Staff</w:t>
            </w:r>
            <w:r w:rsidR="004B3550">
              <w:rPr>
                <w:rFonts w:ascii="Times New Roman" w:hAnsi="Times New Roman" w:cs="Times New Roman"/>
                <w:b/>
                <w:bCs/>
              </w:rPr>
              <w:tab/>
            </w:r>
          </w:p>
        </w:tc>
        <w:tc>
          <w:tcPr>
            <w:tcW w:w="1315" w:type="dxa"/>
            <w:tcBorders>
              <w:top w:val="single" w:sz="4" w:space="0" w:color="auto"/>
              <w:left w:val="nil"/>
              <w:bottom w:val="single" w:sz="6" w:space="0" w:color="auto"/>
              <w:right w:val="nil"/>
            </w:tcBorders>
            <w:shd w:val="clear" w:color="auto" w:fill="FFFFFF"/>
            <w:vAlign w:val="bottom"/>
          </w:tcPr>
          <w:p w14:paraId="562B2528" w14:textId="77777777" w:rsidR="00017A7D" w:rsidRPr="004B3550" w:rsidRDefault="00017A7D" w:rsidP="004B3550">
            <w:pPr>
              <w:widowControl w:val="0"/>
              <w:shd w:val="clear" w:color="auto" w:fill="FFFFFF"/>
              <w:spacing w:after="0" w:line="240" w:lineRule="auto"/>
              <w:jc w:val="right"/>
              <w:rPr>
                <w:rFonts w:ascii="Times New Roman" w:hAnsi="Times New Roman" w:cs="Times New Roman"/>
              </w:rPr>
            </w:pPr>
            <w:r w:rsidRPr="004B3550">
              <w:rPr>
                <w:rFonts w:ascii="Times New Roman" w:hAnsi="Times New Roman" w:cs="Times New Roman"/>
                <w:b/>
                <w:bCs/>
              </w:rPr>
              <w:t>3 043 000</w:t>
            </w:r>
          </w:p>
        </w:tc>
        <w:tc>
          <w:tcPr>
            <w:tcW w:w="1344" w:type="dxa"/>
            <w:tcBorders>
              <w:top w:val="nil"/>
              <w:left w:val="nil"/>
              <w:bottom w:val="single" w:sz="6" w:space="0" w:color="auto"/>
              <w:right w:val="nil"/>
            </w:tcBorders>
            <w:shd w:val="clear" w:color="auto" w:fill="FFFFFF"/>
            <w:vAlign w:val="bottom"/>
          </w:tcPr>
          <w:p w14:paraId="562B2529" w14:textId="77777777" w:rsidR="00017A7D" w:rsidRPr="004B3550" w:rsidRDefault="00017A7D" w:rsidP="004B3550">
            <w:pPr>
              <w:widowControl w:val="0"/>
              <w:shd w:val="clear" w:color="auto" w:fill="FFFFFF"/>
              <w:spacing w:after="0" w:line="240" w:lineRule="auto"/>
              <w:jc w:val="right"/>
              <w:rPr>
                <w:rFonts w:ascii="Times New Roman" w:hAnsi="Times New Roman" w:cs="Times New Roman"/>
              </w:rPr>
            </w:pPr>
          </w:p>
        </w:tc>
        <w:tc>
          <w:tcPr>
            <w:tcW w:w="1133" w:type="dxa"/>
            <w:tcBorders>
              <w:top w:val="nil"/>
              <w:left w:val="nil"/>
              <w:bottom w:val="single" w:sz="6" w:space="0" w:color="auto"/>
              <w:right w:val="nil"/>
            </w:tcBorders>
            <w:shd w:val="clear" w:color="auto" w:fill="FFFFFF"/>
            <w:vAlign w:val="bottom"/>
          </w:tcPr>
          <w:p w14:paraId="562B252A" w14:textId="77777777" w:rsidR="00017A7D" w:rsidRPr="004B3550" w:rsidRDefault="00017A7D" w:rsidP="004B3550">
            <w:pPr>
              <w:widowControl w:val="0"/>
              <w:shd w:val="clear" w:color="auto" w:fill="FFFFFF"/>
              <w:spacing w:after="0" w:line="240" w:lineRule="auto"/>
              <w:jc w:val="right"/>
              <w:rPr>
                <w:rFonts w:ascii="Times New Roman" w:hAnsi="Times New Roman" w:cs="Times New Roman"/>
              </w:rPr>
            </w:pPr>
          </w:p>
        </w:tc>
      </w:tr>
    </w:tbl>
    <w:p w14:paraId="562B252C" w14:textId="77777777" w:rsidR="004B3550" w:rsidRDefault="004B3550">
      <w:pPr>
        <w:rPr>
          <w:rFonts w:ascii="Times New Roman" w:hAnsi="Times New Roman" w:cs="Times New Roman"/>
        </w:rPr>
      </w:pPr>
      <w:r>
        <w:rPr>
          <w:rFonts w:ascii="Times New Roman" w:hAnsi="Times New Roman" w:cs="Times New Roman"/>
        </w:rPr>
        <w:br w:type="page"/>
      </w:r>
    </w:p>
    <w:p w14:paraId="562B252D" w14:textId="77777777" w:rsidR="00017A7D" w:rsidRPr="004B3550" w:rsidRDefault="00017A7D" w:rsidP="004B3550">
      <w:pPr>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5262"/>
        <w:gridCol w:w="1275"/>
        <w:gridCol w:w="1362"/>
        <w:gridCol w:w="1210"/>
      </w:tblGrid>
      <w:tr w:rsidR="00017A7D" w:rsidRPr="004B3550" w14:paraId="562B2531" w14:textId="77777777" w:rsidTr="004B3550">
        <w:trPr>
          <w:trHeight w:val="20"/>
          <w:jc w:val="center"/>
        </w:trPr>
        <w:tc>
          <w:tcPr>
            <w:tcW w:w="5216" w:type="dxa"/>
            <w:tcBorders>
              <w:top w:val="single" w:sz="6" w:space="0" w:color="auto"/>
              <w:left w:val="nil"/>
              <w:bottom w:val="nil"/>
              <w:right w:val="nil"/>
            </w:tcBorders>
            <w:vAlign w:val="bottom"/>
          </w:tcPr>
          <w:p w14:paraId="562B252E" w14:textId="77777777" w:rsidR="00017A7D" w:rsidRPr="004B3550" w:rsidRDefault="00017A7D" w:rsidP="004B3550">
            <w:pPr>
              <w:spacing w:after="0" w:line="240" w:lineRule="auto"/>
              <w:rPr>
                <w:rFonts w:ascii="Times New Roman" w:hAnsi="Times New Roman" w:cs="Times New Roman"/>
                <w:szCs w:val="2"/>
              </w:rPr>
            </w:pPr>
          </w:p>
        </w:tc>
        <w:tc>
          <w:tcPr>
            <w:tcW w:w="1264" w:type="dxa"/>
            <w:tcBorders>
              <w:top w:val="single" w:sz="6" w:space="0" w:color="auto"/>
              <w:left w:val="nil"/>
              <w:bottom w:val="nil"/>
              <w:right w:val="nil"/>
            </w:tcBorders>
            <w:shd w:val="clear" w:color="auto" w:fill="FFFFFF"/>
            <w:vAlign w:val="bottom"/>
          </w:tcPr>
          <w:p w14:paraId="562B252F" w14:textId="77777777" w:rsidR="00017A7D" w:rsidRPr="004B3550" w:rsidRDefault="00017A7D" w:rsidP="004B3550">
            <w:pPr>
              <w:shd w:val="clear" w:color="auto" w:fill="FFFFFF"/>
              <w:spacing w:after="0" w:line="240" w:lineRule="auto"/>
              <w:rPr>
                <w:rFonts w:ascii="Times New Roman" w:hAnsi="Times New Roman" w:cs="Times New Roman"/>
              </w:rPr>
            </w:pPr>
          </w:p>
        </w:tc>
        <w:tc>
          <w:tcPr>
            <w:tcW w:w="2549" w:type="dxa"/>
            <w:gridSpan w:val="2"/>
            <w:tcBorders>
              <w:top w:val="single" w:sz="6" w:space="0" w:color="auto"/>
              <w:left w:val="nil"/>
              <w:bottom w:val="single" w:sz="6" w:space="0" w:color="auto"/>
              <w:right w:val="nil"/>
            </w:tcBorders>
            <w:shd w:val="clear" w:color="auto" w:fill="FFFFFF"/>
            <w:vAlign w:val="bottom"/>
          </w:tcPr>
          <w:p w14:paraId="562B2530" w14:textId="77777777" w:rsidR="00017A7D" w:rsidRPr="004B3550" w:rsidRDefault="00017A7D" w:rsidP="004B3550">
            <w:pPr>
              <w:shd w:val="clear" w:color="auto" w:fill="FFFFFF"/>
              <w:spacing w:after="0" w:line="240" w:lineRule="auto"/>
              <w:ind w:left="182"/>
              <w:jc w:val="center"/>
              <w:rPr>
                <w:rFonts w:ascii="Times New Roman" w:hAnsi="Times New Roman" w:cs="Times New Roman"/>
                <w:sz w:val="20"/>
              </w:rPr>
            </w:pPr>
            <w:r w:rsidRPr="004B3550">
              <w:rPr>
                <w:rFonts w:ascii="Times New Roman" w:hAnsi="Times New Roman" w:cs="Times New Roman"/>
                <w:sz w:val="20"/>
                <w:szCs w:val="16"/>
              </w:rPr>
              <w:t>Information with respect to previous appropriation and expenditure</w:t>
            </w:r>
          </w:p>
        </w:tc>
      </w:tr>
      <w:tr w:rsidR="00017A7D" w:rsidRPr="004B3550" w14:paraId="562B2536" w14:textId="77777777" w:rsidTr="004B3550">
        <w:trPr>
          <w:trHeight w:val="20"/>
          <w:jc w:val="center"/>
        </w:trPr>
        <w:tc>
          <w:tcPr>
            <w:tcW w:w="5216" w:type="dxa"/>
            <w:tcBorders>
              <w:top w:val="nil"/>
              <w:left w:val="nil"/>
              <w:bottom w:val="single" w:sz="6" w:space="0" w:color="auto"/>
              <w:right w:val="nil"/>
            </w:tcBorders>
            <w:shd w:val="clear" w:color="auto" w:fill="FFFFFF"/>
            <w:vAlign w:val="bottom"/>
          </w:tcPr>
          <w:p w14:paraId="562B2532" w14:textId="77777777" w:rsidR="00017A7D" w:rsidRPr="004B3550" w:rsidRDefault="00017A7D" w:rsidP="004B3550">
            <w:pPr>
              <w:shd w:val="clear" w:color="auto" w:fill="FFFFFF"/>
              <w:spacing w:after="0" w:line="240" w:lineRule="auto"/>
              <w:rPr>
                <w:rFonts w:ascii="Times New Roman" w:hAnsi="Times New Roman" w:cs="Times New Roman"/>
              </w:rPr>
            </w:pPr>
          </w:p>
        </w:tc>
        <w:tc>
          <w:tcPr>
            <w:tcW w:w="1264" w:type="dxa"/>
            <w:tcBorders>
              <w:top w:val="nil"/>
              <w:left w:val="nil"/>
              <w:bottom w:val="single" w:sz="6" w:space="0" w:color="auto"/>
              <w:right w:val="nil"/>
            </w:tcBorders>
            <w:shd w:val="clear" w:color="auto" w:fill="FFFFFF"/>
            <w:vAlign w:val="bottom"/>
          </w:tcPr>
          <w:p w14:paraId="562B2533" w14:textId="77777777" w:rsidR="00017A7D" w:rsidRPr="004B3550" w:rsidRDefault="00017A7D" w:rsidP="004B3550">
            <w:pPr>
              <w:shd w:val="clear" w:color="auto" w:fill="FFFFFF"/>
              <w:spacing w:after="0" w:line="240" w:lineRule="auto"/>
              <w:ind w:left="91"/>
              <w:jc w:val="right"/>
              <w:rPr>
                <w:rFonts w:ascii="Times New Roman" w:hAnsi="Times New Roman" w:cs="Times New Roman"/>
                <w:sz w:val="20"/>
              </w:rPr>
            </w:pPr>
            <w:r w:rsidRPr="004B3550">
              <w:rPr>
                <w:rFonts w:ascii="Times New Roman" w:hAnsi="Times New Roman" w:cs="Times New Roman"/>
                <w:sz w:val="20"/>
                <w:szCs w:val="16"/>
              </w:rPr>
              <w:t>Additional appropriation for 1989-90</w:t>
            </w:r>
          </w:p>
        </w:tc>
        <w:tc>
          <w:tcPr>
            <w:tcW w:w="1350" w:type="dxa"/>
            <w:tcBorders>
              <w:top w:val="single" w:sz="6" w:space="0" w:color="auto"/>
              <w:left w:val="nil"/>
              <w:bottom w:val="single" w:sz="6" w:space="0" w:color="auto"/>
              <w:right w:val="nil"/>
            </w:tcBorders>
            <w:shd w:val="clear" w:color="auto" w:fill="FFFFFF"/>
            <w:vAlign w:val="bottom"/>
          </w:tcPr>
          <w:p w14:paraId="562B2534" w14:textId="77777777" w:rsidR="00017A7D" w:rsidRPr="004B3550" w:rsidRDefault="00017A7D" w:rsidP="004B3550">
            <w:pPr>
              <w:shd w:val="clear" w:color="auto" w:fill="FFFFFF"/>
              <w:spacing w:after="0" w:line="240" w:lineRule="auto"/>
              <w:ind w:left="34"/>
              <w:jc w:val="right"/>
              <w:rPr>
                <w:rFonts w:ascii="Times New Roman" w:hAnsi="Times New Roman" w:cs="Times New Roman"/>
                <w:sz w:val="20"/>
              </w:rPr>
            </w:pPr>
            <w:r w:rsidRPr="004B3550">
              <w:rPr>
                <w:rFonts w:ascii="Times New Roman" w:hAnsi="Times New Roman" w:cs="Times New Roman"/>
                <w:sz w:val="20"/>
                <w:szCs w:val="16"/>
              </w:rPr>
              <w:t xml:space="preserve">Appropriation made by </w:t>
            </w:r>
            <w:r w:rsidRPr="004B3550">
              <w:rPr>
                <w:rFonts w:ascii="Times New Roman" w:hAnsi="Times New Roman" w:cs="Times New Roman"/>
                <w:i/>
                <w:iCs/>
                <w:sz w:val="20"/>
                <w:szCs w:val="16"/>
              </w:rPr>
              <w:t>Appropriation (Parliamentary Departments) Act 1989-90</w:t>
            </w:r>
          </w:p>
        </w:tc>
        <w:tc>
          <w:tcPr>
            <w:tcW w:w="1199" w:type="dxa"/>
            <w:tcBorders>
              <w:top w:val="single" w:sz="6" w:space="0" w:color="auto"/>
              <w:left w:val="nil"/>
              <w:bottom w:val="single" w:sz="6" w:space="0" w:color="auto"/>
              <w:right w:val="nil"/>
            </w:tcBorders>
            <w:shd w:val="clear" w:color="auto" w:fill="FFFFFF"/>
            <w:vAlign w:val="bottom"/>
          </w:tcPr>
          <w:p w14:paraId="562B2535" w14:textId="77777777" w:rsidR="00017A7D" w:rsidRPr="004B3550" w:rsidRDefault="00017A7D" w:rsidP="004B3550">
            <w:pPr>
              <w:shd w:val="clear" w:color="auto" w:fill="FFFFFF"/>
              <w:spacing w:after="0" w:line="240" w:lineRule="auto"/>
              <w:ind w:left="163"/>
              <w:rPr>
                <w:rFonts w:ascii="Times New Roman" w:hAnsi="Times New Roman" w:cs="Times New Roman"/>
                <w:sz w:val="20"/>
              </w:rPr>
            </w:pPr>
            <w:r w:rsidRPr="004B3550">
              <w:rPr>
                <w:rFonts w:ascii="Times New Roman" w:hAnsi="Times New Roman" w:cs="Times New Roman"/>
                <w:sz w:val="20"/>
                <w:szCs w:val="16"/>
              </w:rPr>
              <w:t>Expenditure for 1988-89</w:t>
            </w:r>
          </w:p>
        </w:tc>
      </w:tr>
      <w:tr w:rsidR="00017A7D" w:rsidRPr="004B3550" w14:paraId="562B253B" w14:textId="77777777" w:rsidTr="004B3550">
        <w:trPr>
          <w:trHeight w:val="20"/>
          <w:jc w:val="center"/>
        </w:trPr>
        <w:tc>
          <w:tcPr>
            <w:tcW w:w="5216" w:type="dxa"/>
            <w:tcBorders>
              <w:top w:val="single" w:sz="6" w:space="0" w:color="auto"/>
              <w:left w:val="nil"/>
              <w:bottom w:val="nil"/>
              <w:right w:val="nil"/>
            </w:tcBorders>
            <w:shd w:val="clear" w:color="auto" w:fill="FFFFFF"/>
            <w:vAlign w:val="bottom"/>
          </w:tcPr>
          <w:p w14:paraId="562B2537" w14:textId="77777777" w:rsidR="00017A7D" w:rsidRPr="004B3550" w:rsidRDefault="00017A7D" w:rsidP="004B3550">
            <w:pPr>
              <w:shd w:val="clear" w:color="auto" w:fill="FFFFFF"/>
              <w:spacing w:after="0" w:line="240" w:lineRule="auto"/>
              <w:rPr>
                <w:rFonts w:ascii="Times New Roman" w:hAnsi="Times New Roman" w:cs="Times New Roman"/>
              </w:rPr>
            </w:pPr>
          </w:p>
        </w:tc>
        <w:tc>
          <w:tcPr>
            <w:tcW w:w="1264" w:type="dxa"/>
            <w:tcBorders>
              <w:top w:val="single" w:sz="6" w:space="0" w:color="auto"/>
              <w:left w:val="nil"/>
              <w:bottom w:val="nil"/>
              <w:right w:val="nil"/>
            </w:tcBorders>
            <w:shd w:val="clear" w:color="auto" w:fill="FFFFFF"/>
            <w:vAlign w:val="bottom"/>
          </w:tcPr>
          <w:p w14:paraId="562B2538" w14:textId="77777777" w:rsidR="00017A7D" w:rsidRPr="004B3550" w:rsidRDefault="00017A7D" w:rsidP="004B3550">
            <w:pPr>
              <w:shd w:val="clear" w:color="auto" w:fill="FFFFFF"/>
              <w:spacing w:after="0" w:line="240" w:lineRule="auto"/>
              <w:jc w:val="right"/>
              <w:rPr>
                <w:rFonts w:ascii="Times New Roman" w:hAnsi="Times New Roman" w:cs="Times New Roman"/>
              </w:rPr>
            </w:pPr>
            <w:r w:rsidRPr="004B3550">
              <w:rPr>
                <w:rFonts w:ascii="Times New Roman" w:hAnsi="Times New Roman" w:cs="Times New Roman"/>
              </w:rPr>
              <w:t>$</w:t>
            </w:r>
          </w:p>
        </w:tc>
        <w:tc>
          <w:tcPr>
            <w:tcW w:w="1350" w:type="dxa"/>
            <w:tcBorders>
              <w:top w:val="single" w:sz="6" w:space="0" w:color="auto"/>
              <w:left w:val="nil"/>
              <w:bottom w:val="nil"/>
              <w:right w:val="nil"/>
            </w:tcBorders>
            <w:shd w:val="clear" w:color="auto" w:fill="FFFFFF"/>
            <w:vAlign w:val="bottom"/>
          </w:tcPr>
          <w:p w14:paraId="562B2539" w14:textId="77777777" w:rsidR="00017A7D" w:rsidRPr="004B3550" w:rsidRDefault="00017A7D" w:rsidP="004B3550">
            <w:pPr>
              <w:shd w:val="clear" w:color="auto" w:fill="FFFFFF"/>
              <w:spacing w:after="0" w:line="240" w:lineRule="auto"/>
              <w:jc w:val="right"/>
              <w:rPr>
                <w:rFonts w:ascii="Times New Roman" w:hAnsi="Times New Roman" w:cs="Times New Roman"/>
              </w:rPr>
            </w:pPr>
            <w:r w:rsidRPr="004B3550">
              <w:rPr>
                <w:rFonts w:ascii="Times New Roman" w:hAnsi="Times New Roman" w:cs="Times New Roman"/>
              </w:rPr>
              <w:t>$</w:t>
            </w:r>
          </w:p>
        </w:tc>
        <w:tc>
          <w:tcPr>
            <w:tcW w:w="1199" w:type="dxa"/>
            <w:tcBorders>
              <w:top w:val="single" w:sz="6" w:space="0" w:color="auto"/>
              <w:left w:val="nil"/>
              <w:bottom w:val="nil"/>
              <w:right w:val="nil"/>
            </w:tcBorders>
            <w:shd w:val="clear" w:color="auto" w:fill="FFFFFF"/>
            <w:vAlign w:val="bottom"/>
          </w:tcPr>
          <w:p w14:paraId="562B253A" w14:textId="77777777" w:rsidR="00017A7D" w:rsidRPr="004B3550" w:rsidRDefault="00017A7D" w:rsidP="004B3550">
            <w:pPr>
              <w:shd w:val="clear" w:color="auto" w:fill="FFFFFF"/>
              <w:spacing w:after="0" w:line="240" w:lineRule="auto"/>
              <w:ind w:left="931"/>
              <w:rPr>
                <w:rFonts w:ascii="Times New Roman" w:hAnsi="Times New Roman" w:cs="Times New Roman"/>
              </w:rPr>
            </w:pPr>
            <w:r w:rsidRPr="004B3550">
              <w:rPr>
                <w:rFonts w:ascii="Times New Roman" w:hAnsi="Times New Roman" w:cs="Times New Roman"/>
              </w:rPr>
              <w:t>$</w:t>
            </w:r>
          </w:p>
        </w:tc>
      </w:tr>
      <w:tr w:rsidR="00017A7D" w:rsidRPr="004B3550" w14:paraId="562B2540" w14:textId="77777777" w:rsidTr="00576552">
        <w:trPr>
          <w:trHeight w:val="20"/>
          <w:jc w:val="center"/>
        </w:trPr>
        <w:tc>
          <w:tcPr>
            <w:tcW w:w="5216" w:type="dxa"/>
            <w:tcBorders>
              <w:top w:val="nil"/>
              <w:left w:val="nil"/>
              <w:right w:val="nil"/>
            </w:tcBorders>
            <w:shd w:val="clear" w:color="auto" w:fill="FFFFFF"/>
            <w:vAlign w:val="bottom"/>
          </w:tcPr>
          <w:p w14:paraId="562B253C" w14:textId="77777777" w:rsidR="00017A7D" w:rsidRPr="004B3550" w:rsidRDefault="00017A7D" w:rsidP="00C66AD1">
            <w:pPr>
              <w:shd w:val="clear" w:color="auto" w:fill="FFFFFF"/>
              <w:tabs>
                <w:tab w:val="left" w:leader="dot" w:pos="5040"/>
              </w:tabs>
              <w:spacing w:after="0" w:line="240" w:lineRule="auto"/>
              <w:jc w:val="both"/>
              <w:rPr>
                <w:rFonts w:ascii="Times New Roman" w:hAnsi="Times New Roman" w:cs="Times New Roman"/>
              </w:rPr>
            </w:pPr>
            <w:r w:rsidRPr="004B3550">
              <w:rPr>
                <w:rFonts w:ascii="Times New Roman" w:hAnsi="Times New Roman" w:cs="Times New Roman"/>
              </w:rPr>
              <w:t>Division 106.</w:t>
            </w:r>
            <w:r w:rsidRPr="004B3550">
              <w:rPr>
                <w:rFonts w:ascii="Times New Roman" w:eastAsia="Times New Roman" w:hAnsi="Times New Roman" w:cs="Times New Roman"/>
              </w:rPr>
              <w:t>—PARLIAMENTARY LIBRARY</w:t>
            </w:r>
          </w:p>
        </w:tc>
        <w:tc>
          <w:tcPr>
            <w:tcW w:w="1264" w:type="dxa"/>
            <w:tcBorders>
              <w:top w:val="nil"/>
              <w:left w:val="nil"/>
              <w:right w:val="nil"/>
            </w:tcBorders>
            <w:shd w:val="clear" w:color="auto" w:fill="FFFFFF"/>
            <w:vAlign w:val="bottom"/>
          </w:tcPr>
          <w:p w14:paraId="562B253D" w14:textId="77777777" w:rsidR="00017A7D" w:rsidRPr="004B3550" w:rsidRDefault="00017A7D" w:rsidP="004B3550">
            <w:pPr>
              <w:shd w:val="clear" w:color="auto" w:fill="FFFFFF"/>
              <w:spacing w:after="0" w:line="240" w:lineRule="auto"/>
              <w:rPr>
                <w:rFonts w:ascii="Times New Roman" w:hAnsi="Times New Roman" w:cs="Times New Roman"/>
              </w:rPr>
            </w:pPr>
          </w:p>
        </w:tc>
        <w:tc>
          <w:tcPr>
            <w:tcW w:w="1350" w:type="dxa"/>
            <w:tcBorders>
              <w:top w:val="nil"/>
              <w:left w:val="nil"/>
              <w:bottom w:val="nil"/>
              <w:right w:val="nil"/>
            </w:tcBorders>
            <w:shd w:val="clear" w:color="auto" w:fill="FFFFFF"/>
            <w:vAlign w:val="bottom"/>
          </w:tcPr>
          <w:p w14:paraId="562B253E" w14:textId="77777777" w:rsidR="00017A7D" w:rsidRPr="004B3550" w:rsidRDefault="00017A7D" w:rsidP="004B3550">
            <w:pPr>
              <w:shd w:val="clear" w:color="auto" w:fill="FFFFFF"/>
              <w:spacing w:after="0" w:line="240" w:lineRule="auto"/>
              <w:rPr>
                <w:rFonts w:ascii="Times New Roman" w:hAnsi="Times New Roman" w:cs="Times New Roman"/>
              </w:rPr>
            </w:pPr>
          </w:p>
        </w:tc>
        <w:tc>
          <w:tcPr>
            <w:tcW w:w="1199" w:type="dxa"/>
            <w:tcBorders>
              <w:top w:val="nil"/>
              <w:left w:val="nil"/>
              <w:bottom w:val="nil"/>
              <w:right w:val="nil"/>
            </w:tcBorders>
            <w:shd w:val="clear" w:color="auto" w:fill="FFFFFF"/>
            <w:vAlign w:val="bottom"/>
          </w:tcPr>
          <w:p w14:paraId="562B253F" w14:textId="77777777" w:rsidR="00017A7D" w:rsidRPr="004B3550" w:rsidRDefault="00017A7D" w:rsidP="004B3550">
            <w:pPr>
              <w:shd w:val="clear" w:color="auto" w:fill="FFFFFF"/>
              <w:spacing w:after="0" w:line="240" w:lineRule="auto"/>
              <w:rPr>
                <w:rFonts w:ascii="Times New Roman" w:hAnsi="Times New Roman" w:cs="Times New Roman"/>
              </w:rPr>
            </w:pPr>
          </w:p>
        </w:tc>
      </w:tr>
      <w:tr w:rsidR="00017A7D" w:rsidRPr="004B3550" w14:paraId="562B2545" w14:textId="77777777" w:rsidTr="00576552">
        <w:trPr>
          <w:trHeight w:val="20"/>
          <w:jc w:val="center"/>
        </w:trPr>
        <w:tc>
          <w:tcPr>
            <w:tcW w:w="5216" w:type="dxa"/>
            <w:tcBorders>
              <w:top w:val="nil"/>
              <w:left w:val="nil"/>
              <w:right w:val="nil"/>
            </w:tcBorders>
            <w:shd w:val="clear" w:color="auto" w:fill="FFFFFF"/>
            <w:vAlign w:val="bottom"/>
          </w:tcPr>
          <w:p w14:paraId="562B2541" w14:textId="77777777" w:rsidR="00017A7D" w:rsidRPr="004B3550" w:rsidRDefault="00017A7D" w:rsidP="00576552">
            <w:pPr>
              <w:widowControl w:val="0"/>
              <w:shd w:val="clear" w:color="auto" w:fill="FFFFFF"/>
              <w:tabs>
                <w:tab w:val="left" w:leader="dot" w:pos="5040"/>
              </w:tabs>
              <w:spacing w:after="60" w:line="240" w:lineRule="auto"/>
              <w:ind w:left="720" w:hanging="720"/>
              <w:jc w:val="both"/>
              <w:rPr>
                <w:rFonts w:ascii="Times New Roman" w:hAnsi="Times New Roman" w:cs="Times New Roman"/>
              </w:rPr>
            </w:pPr>
            <w:r w:rsidRPr="004B3550">
              <w:rPr>
                <w:rFonts w:ascii="Times New Roman" w:hAnsi="Times New Roman" w:cs="Times New Roman"/>
                <w:b/>
                <w:bCs/>
              </w:rPr>
              <w:t>1. Recurrent Expenditure</w:t>
            </w:r>
            <w:r w:rsidR="00C66AD1">
              <w:rPr>
                <w:rFonts w:ascii="Times New Roman" w:hAnsi="Times New Roman" w:cs="Times New Roman"/>
                <w:b/>
                <w:bCs/>
              </w:rPr>
              <w:tab/>
            </w:r>
          </w:p>
        </w:tc>
        <w:tc>
          <w:tcPr>
            <w:tcW w:w="1264" w:type="dxa"/>
            <w:tcBorders>
              <w:top w:val="nil"/>
              <w:left w:val="nil"/>
              <w:bottom w:val="single" w:sz="4" w:space="0" w:color="auto"/>
              <w:right w:val="nil"/>
            </w:tcBorders>
            <w:shd w:val="clear" w:color="auto" w:fill="FFFFFF"/>
            <w:vAlign w:val="bottom"/>
          </w:tcPr>
          <w:p w14:paraId="562B2542" w14:textId="77777777" w:rsidR="00017A7D" w:rsidRPr="004B3550" w:rsidRDefault="00017A7D" w:rsidP="00576552">
            <w:pPr>
              <w:shd w:val="clear" w:color="auto" w:fill="FFFFFF"/>
              <w:spacing w:after="60" w:line="240" w:lineRule="auto"/>
              <w:jc w:val="right"/>
              <w:rPr>
                <w:rFonts w:ascii="Times New Roman" w:hAnsi="Times New Roman" w:cs="Times New Roman"/>
              </w:rPr>
            </w:pPr>
            <w:r w:rsidRPr="004B3550">
              <w:rPr>
                <w:rFonts w:ascii="Times New Roman" w:hAnsi="Times New Roman" w:cs="Times New Roman"/>
              </w:rPr>
              <w:t>401 000</w:t>
            </w:r>
          </w:p>
        </w:tc>
        <w:tc>
          <w:tcPr>
            <w:tcW w:w="1350" w:type="dxa"/>
            <w:tcBorders>
              <w:top w:val="nil"/>
              <w:left w:val="nil"/>
              <w:bottom w:val="nil"/>
              <w:right w:val="nil"/>
            </w:tcBorders>
            <w:shd w:val="clear" w:color="auto" w:fill="FFFFFF"/>
            <w:vAlign w:val="bottom"/>
          </w:tcPr>
          <w:p w14:paraId="562B2543" w14:textId="77777777" w:rsidR="00017A7D" w:rsidRPr="004B3550" w:rsidRDefault="00017A7D" w:rsidP="00576552">
            <w:pPr>
              <w:shd w:val="clear" w:color="auto" w:fill="FFFFFF"/>
              <w:spacing w:after="60" w:line="240" w:lineRule="auto"/>
              <w:jc w:val="right"/>
              <w:rPr>
                <w:rFonts w:ascii="Times New Roman" w:hAnsi="Times New Roman" w:cs="Times New Roman"/>
              </w:rPr>
            </w:pPr>
            <w:r w:rsidRPr="004B3550">
              <w:rPr>
                <w:rFonts w:ascii="Times New Roman" w:hAnsi="Times New Roman" w:cs="Times New Roman"/>
              </w:rPr>
              <w:t>27 671 000</w:t>
            </w:r>
          </w:p>
        </w:tc>
        <w:tc>
          <w:tcPr>
            <w:tcW w:w="1199" w:type="dxa"/>
            <w:tcBorders>
              <w:top w:val="nil"/>
              <w:left w:val="nil"/>
              <w:bottom w:val="nil"/>
              <w:right w:val="nil"/>
            </w:tcBorders>
            <w:shd w:val="clear" w:color="auto" w:fill="FFFFFF"/>
            <w:vAlign w:val="bottom"/>
          </w:tcPr>
          <w:p w14:paraId="562B2544" w14:textId="77777777" w:rsidR="00017A7D" w:rsidRPr="004B3550" w:rsidRDefault="00017A7D" w:rsidP="00576552">
            <w:pPr>
              <w:shd w:val="clear" w:color="auto" w:fill="FFFFFF"/>
              <w:spacing w:after="60" w:line="240" w:lineRule="auto"/>
              <w:ind w:left="91"/>
              <w:rPr>
                <w:rFonts w:ascii="Times New Roman" w:hAnsi="Times New Roman" w:cs="Times New Roman"/>
              </w:rPr>
            </w:pPr>
            <w:r w:rsidRPr="004B3550">
              <w:rPr>
                <w:rFonts w:ascii="Times New Roman" w:hAnsi="Times New Roman" w:cs="Times New Roman"/>
              </w:rPr>
              <w:t>26 008 015</w:t>
            </w:r>
          </w:p>
        </w:tc>
      </w:tr>
      <w:tr w:rsidR="00017A7D" w:rsidRPr="004B3550" w14:paraId="562B254A" w14:textId="77777777" w:rsidTr="00576552">
        <w:trPr>
          <w:trHeight w:val="20"/>
          <w:jc w:val="center"/>
        </w:trPr>
        <w:tc>
          <w:tcPr>
            <w:tcW w:w="5216" w:type="dxa"/>
            <w:tcBorders>
              <w:left w:val="nil"/>
              <w:bottom w:val="single" w:sz="6" w:space="0" w:color="auto"/>
              <w:right w:val="nil"/>
            </w:tcBorders>
            <w:shd w:val="clear" w:color="auto" w:fill="FFFFFF"/>
            <w:vAlign w:val="bottom"/>
          </w:tcPr>
          <w:p w14:paraId="562B2546" w14:textId="77777777" w:rsidR="00017A7D" w:rsidRPr="004B3550" w:rsidRDefault="00930DB1" w:rsidP="00C66AD1">
            <w:pPr>
              <w:widowControl w:val="0"/>
              <w:shd w:val="clear" w:color="auto" w:fill="FFFFFF"/>
              <w:tabs>
                <w:tab w:val="left" w:leader="dot" w:pos="5040"/>
              </w:tabs>
              <w:spacing w:after="0" w:line="240" w:lineRule="auto"/>
              <w:ind w:left="1224" w:hanging="216"/>
              <w:jc w:val="both"/>
              <w:rPr>
                <w:rFonts w:ascii="Times New Roman" w:hAnsi="Times New Roman" w:cs="Times New Roman"/>
              </w:rPr>
            </w:pPr>
            <w:r w:rsidRPr="004B3550">
              <w:rPr>
                <w:rFonts w:ascii="Times New Roman" w:hAnsi="Times New Roman" w:cs="Times New Roman"/>
                <w:b/>
                <w:bCs/>
              </w:rPr>
              <w:t>Total: P</w:t>
            </w:r>
            <w:r w:rsidR="00017A7D" w:rsidRPr="004B3550">
              <w:rPr>
                <w:rFonts w:ascii="Times New Roman" w:hAnsi="Times New Roman" w:cs="Times New Roman"/>
                <w:b/>
                <w:bCs/>
              </w:rPr>
              <w:t>arliamentary Library</w:t>
            </w:r>
            <w:r w:rsidR="00C66AD1">
              <w:rPr>
                <w:rFonts w:ascii="Times New Roman" w:hAnsi="Times New Roman" w:cs="Times New Roman"/>
                <w:b/>
                <w:bCs/>
              </w:rPr>
              <w:tab/>
            </w:r>
          </w:p>
        </w:tc>
        <w:tc>
          <w:tcPr>
            <w:tcW w:w="1264" w:type="dxa"/>
            <w:tcBorders>
              <w:top w:val="single" w:sz="4" w:space="0" w:color="auto"/>
              <w:left w:val="nil"/>
              <w:bottom w:val="single" w:sz="6" w:space="0" w:color="auto"/>
              <w:right w:val="nil"/>
            </w:tcBorders>
            <w:shd w:val="clear" w:color="auto" w:fill="FFFFFF"/>
            <w:vAlign w:val="bottom"/>
          </w:tcPr>
          <w:p w14:paraId="562B2547" w14:textId="77777777" w:rsidR="00017A7D" w:rsidRPr="004B3550" w:rsidRDefault="00017A7D" w:rsidP="004B3550">
            <w:pPr>
              <w:shd w:val="clear" w:color="auto" w:fill="FFFFFF"/>
              <w:spacing w:after="0" w:line="240" w:lineRule="auto"/>
              <w:jc w:val="right"/>
              <w:rPr>
                <w:rFonts w:ascii="Times New Roman" w:hAnsi="Times New Roman" w:cs="Times New Roman"/>
              </w:rPr>
            </w:pPr>
            <w:r w:rsidRPr="004B3550">
              <w:rPr>
                <w:rFonts w:ascii="Times New Roman" w:hAnsi="Times New Roman" w:cs="Times New Roman"/>
                <w:b/>
                <w:bCs/>
              </w:rPr>
              <w:t>401 000</w:t>
            </w:r>
          </w:p>
        </w:tc>
        <w:tc>
          <w:tcPr>
            <w:tcW w:w="1350" w:type="dxa"/>
            <w:tcBorders>
              <w:top w:val="nil"/>
              <w:left w:val="nil"/>
              <w:bottom w:val="single" w:sz="6" w:space="0" w:color="auto"/>
              <w:right w:val="nil"/>
            </w:tcBorders>
            <w:shd w:val="clear" w:color="auto" w:fill="FFFFFF"/>
            <w:vAlign w:val="bottom"/>
          </w:tcPr>
          <w:p w14:paraId="562B2548" w14:textId="77777777" w:rsidR="00017A7D" w:rsidRPr="004B3550" w:rsidRDefault="00017A7D" w:rsidP="004B3550">
            <w:pPr>
              <w:shd w:val="clear" w:color="auto" w:fill="FFFFFF"/>
              <w:spacing w:after="0" w:line="240" w:lineRule="auto"/>
              <w:rPr>
                <w:rFonts w:ascii="Times New Roman" w:hAnsi="Times New Roman" w:cs="Times New Roman"/>
              </w:rPr>
            </w:pPr>
          </w:p>
        </w:tc>
        <w:tc>
          <w:tcPr>
            <w:tcW w:w="1199" w:type="dxa"/>
            <w:tcBorders>
              <w:top w:val="nil"/>
              <w:left w:val="nil"/>
              <w:bottom w:val="single" w:sz="6" w:space="0" w:color="auto"/>
              <w:right w:val="nil"/>
            </w:tcBorders>
            <w:shd w:val="clear" w:color="auto" w:fill="FFFFFF"/>
            <w:vAlign w:val="bottom"/>
          </w:tcPr>
          <w:p w14:paraId="562B2549" w14:textId="77777777" w:rsidR="00017A7D" w:rsidRPr="004B3550" w:rsidRDefault="00017A7D" w:rsidP="004B3550">
            <w:pPr>
              <w:shd w:val="clear" w:color="auto" w:fill="FFFFFF"/>
              <w:spacing w:after="0" w:line="240" w:lineRule="auto"/>
              <w:rPr>
                <w:rFonts w:ascii="Times New Roman" w:hAnsi="Times New Roman" w:cs="Times New Roman"/>
              </w:rPr>
            </w:pPr>
          </w:p>
        </w:tc>
      </w:tr>
      <w:tr w:rsidR="00017A7D" w:rsidRPr="004B3550" w14:paraId="562B254F" w14:textId="77777777" w:rsidTr="00576552">
        <w:trPr>
          <w:trHeight w:val="20"/>
          <w:jc w:val="center"/>
        </w:trPr>
        <w:tc>
          <w:tcPr>
            <w:tcW w:w="5216" w:type="dxa"/>
            <w:tcBorders>
              <w:top w:val="single" w:sz="6" w:space="0" w:color="auto"/>
              <w:left w:val="nil"/>
              <w:right w:val="nil"/>
            </w:tcBorders>
            <w:shd w:val="clear" w:color="auto" w:fill="FFFFFF"/>
            <w:vAlign w:val="bottom"/>
          </w:tcPr>
          <w:p w14:paraId="562B254B" w14:textId="77777777" w:rsidR="00017A7D" w:rsidRPr="004B3550" w:rsidRDefault="00017A7D" w:rsidP="00C66AD1">
            <w:pPr>
              <w:shd w:val="clear" w:color="auto" w:fill="FFFFFF"/>
              <w:tabs>
                <w:tab w:val="left" w:leader="dot" w:pos="5040"/>
              </w:tabs>
              <w:spacing w:before="120" w:after="0" w:line="240" w:lineRule="auto"/>
              <w:jc w:val="both"/>
              <w:rPr>
                <w:rFonts w:ascii="Times New Roman" w:hAnsi="Times New Roman" w:cs="Times New Roman"/>
              </w:rPr>
            </w:pPr>
            <w:r w:rsidRPr="004B3550">
              <w:rPr>
                <w:rFonts w:ascii="Times New Roman" w:hAnsi="Times New Roman" w:cs="Times New Roman"/>
              </w:rPr>
              <w:t>Division 107.</w:t>
            </w:r>
            <w:r w:rsidRPr="004B3550">
              <w:rPr>
                <w:rFonts w:ascii="Times New Roman" w:eastAsia="Times New Roman" w:hAnsi="Times New Roman" w:cs="Times New Roman"/>
              </w:rPr>
              <w:t>—JOINT HOUSE DEPARTMENT</w:t>
            </w:r>
          </w:p>
        </w:tc>
        <w:tc>
          <w:tcPr>
            <w:tcW w:w="1264" w:type="dxa"/>
            <w:tcBorders>
              <w:top w:val="single" w:sz="6" w:space="0" w:color="auto"/>
              <w:left w:val="nil"/>
              <w:right w:val="nil"/>
            </w:tcBorders>
            <w:shd w:val="clear" w:color="auto" w:fill="FFFFFF"/>
            <w:vAlign w:val="bottom"/>
          </w:tcPr>
          <w:p w14:paraId="562B254C" w14:textId="77777777" w:rsidR="00017A7D" w:rsidRPr="004B3550" w:rsidRDefault="00017A7D" w:rsidP="004B3550">
            <w:pPr>
              <w:shd w:val="clear" w:color="auto" w:fill="FFFFFF"/>
              <w:spacing w:after="0" w:line="240" w:lineRule="auto"/>
              <w:rPr>
                <w:rFonts w:ascii="Times New Roman" w:hAnsi="Times New Roman" w:cs="Times New Roman"/>
              </w:rPr>
            </w:pPr>
          </w:p>
        </w:tc>
        <w:tc>
          <w:tcPr>
            <w:tcW w:w="1350" w:type="dxa"/>
            <w:tcBorders>
              <w:top w:val="single" w:sz="6" w:space="0" w:color="auto"/>
              <w:left w:val="nil"/>
              <w:bottom w:val="nil"/>
              <w:right w:val="nil"/>
            </w:tcBorders>
            <w:shd w:val="clear" w:color="auto" w:fill="FFFFFF"/>
            <w:vAlign w:val="bottom"/>
          </w:tcPr>
          <w:p w14:paraId="562B254D" w14:textId="77777777" w:rsidR="00017A7D" w:rsidRPr="004B3550" w:rsidRDefault="00017A7D" w:rsidP="004B3550">
            <w:pPr>
              <w:shd w:val="clear" w:color="auto" w:fill="FFFFFF"/>
              <w:spacing w:after="0" w:line="240" w:lineRule="auto"/>
              <w:rPr>
                <w:rFonts w:ascii="Times New Roman" w:hAnsi="Times New Roman" w:cs="Times New Roman"/>
              </w:rPr>
            </w:pPr>
          </w:p>
        </w:tc>
        <w:tc>
          <w:tcPr>
            <w:tcW w:w="1199" w:type="dxa"/>
            <w:tcBorders>
              <w:top w:val="single" w:sz="6" w:space="0" w:color="auto"/>
              <w:left w:val="nil"/>
              <w:bottom w:val="nil"/>
              <w:right w:val="nil"/>
            </w:tcBorders>
            <w:shd w:val="clear" w:color="auto" w:fill="FFFFFF"/>
            <w:vAlign w:val="bottom"/>
          </w:tcPr>
          <w:p w14:paraId="562B254E" w14:textId="77777777" w:rsidR="00017A7D" w:rsidRPr="004B3550" w:rsidRDefault="00017A7D" w:rsidP="004B3550">
            <w:pPr>
              <w:shd w:val="clear" w:color="auto" w:fill="FFFFFF"/>
              <w:spacing w:after="0" w:line="240" w:lineRule="auto"/>
              <w:rPr>
                <w:rFonts w:ascii="Times New Roman" w:hAnsi="Times New Roman" w:cs="Times New Roman"/>
              </w:rPr>
            </w:pPr>
          </w:p>
        </w:tc>
      </w:tr>
      <w:tr w:rsidR="00017A7D" w:rsidRPr="004B3550" w14:paraId="562B2554" w14:textId="77777777" w:rsidTr="00576552">
        <w:trPr>
          <w:trHeight w:val="20"/>
          <w:jc w:val="center"/>
        </w:trPr>
        <w:tc>
          <w:tcPr>
            <w:tcW w:w="5216" w:type="dxa"/>
            <w:tcBorders>
              <w:top w:val="nil"/>
              <w:left w:val="nil"/>
              <w:right w:val="nil"/>
            </w:tcBorders>
            <w:shd w:val="clear" w:color="auto" w:fill="FFFFFF"/>
            <w:vAlign w:val="bottom"/>
          </w:tcPr>
          <w:p w14:paraId="562B2550" w14:textId="77777777" w:rsidR="00017A7D" w:rsidRPr="004B3550" w:rsidRDefault="00017A7D" w:rsidP="00D10C54">
            <w:pPr>
              <w:widowControl w:val="0"/>
              <w:shd w:val="clear" w:color="auto" w:fill="FFFFFF"/>
              <w:tabs>
                <w:tab w:val="left" w:leader="dot" w:pos="5040"/>
              </w:tabs>
              <w:spacing w:after="60" w:line="240" w:lineRule="auto"/>
              <w:ind w:left="720" w:hanging="720"/>
              <w:rPr>
                <w:rFonts w:ascii="Times New Roman" w:hAnsi="Times New Roman" w:cs="Times New Roman"/>
              </w:rPr>
            </w:pPr>
            <w:r w:rsidRPr="004B3550">
              <w:rPr>
                <w:rFonts w:ascii="Times New Roman" w:hAnsi="Times New Roman" w:cs="Times New Roman"/>
                <w:b/>
                <w:bCs/>
              </w:rPr>
              <w:t>1. Recurrent Expenditure (net appropriation</w:t>
            </w:r>
            <w:r w:rsidRPr="004B3550">
              <w:rPr>
                <w:rFonts w:ascii="Times New Roman" w:eastAsia="Times New Roman" w:hAnsi="Times New Roman" w:cs="Times New Roman"/>
                <w:b/>
                <w:bCs/>
              </w:rPr>
              <w:t>—see section 6)</w:t>
            </w:r>
            <w:r w:rsidR="00C66AD1">
              <w:rPr>
                <w:rFonts w:ascii="Times New Roman" w:eastAsia="Times New Roman" w:hAnsi="Times New Roman" w:cs="Times New Roman"/>
                <w:b/>
                <w:bCs/>
              </w:rPr>
              <w:tab/>
            </w:r>
          </w:p>
        </w:tc>
        <w:tc>
          <w:tcPr>
            <w:tcW w:w="1264" w:type="dxa"/>
            <w:tcBorders>
              <w:top w:val="nil"/>
              <w:left w:val="nil"/>
              <w:bottom w:val="single" w:sz="4" w:space="0" w:color="auto"/>
              <w:right w:val="nil"/>
            </w:tcBorders>
            <w:shd w:val="clear" w:color="auto" w:fill="FFFFFF"/>
            <w:vAlign w:val="bottom"/>
          </w:tcPr>
          <w:p w14:paraId="562B2551" w14:textId="77777777" w:rsidR="00017A7D" w:rsidRPr="004B3550" w:rsidRDefault="00017A7D" w:rsidP="00576552">
            <w:pPr>
              <w:shd w:val="clear" w:color="auto" w:fill="FFFFFF"/>
              <w:spacing w:after="60" w:line="240" w:lineRule="auto"/>
              <w:jc w:val="right"/>
              <w:rPr>
                <w:rFonts w:ascii="Times New Roman" w:hAnsi="Times New Roman" w:cs="Times New Roman"/>
              </w:rPr>
            </w:pPr>
            <w:r w:rsidRPr="004B3550">
              <w:rPr>
                <w:rFonts w:ascii="Times New Roman" w:hAnsi="Times New Roman" w:cs="Times New Roman"/>
              </w:rPr>
              <w:t>4 820 000</w:t>
            </w:r>
          </w:p>
        </w:tc>
        <w:tc>
          <w:tcPr>
            <w:tcW w:w="1350" w:type="dxa"/>
            <w:tcBorders>
              <w:top w:val="nil"/>
              <w:left w:val="nil"/>
              <w:bottom w:val="nil"/>
              <w:right w:val="nil"/>
            </w:tcBorders>
            <w:shd w:val="clear" w:color="auto" w:fill="FFFFFF"/>
            <w:vAlign w:val="bottom"/>
          </w:tcPr>
          <w:p w14:paraId="562B2552" w14:textId="77777777" w:rsidR="00017A7D" w:rsidRPr="004B3550" w:rsidRDefault="00017A7D" w:rsidP="00576552">
            <w:pPr>
              <w:shd w:val="clear" w:color="auto" w:fill="FFFFFF"/>
              <w:spacing w:after="60" w:line="240" w:lineRule="auto"/>
              <w:jc w:val="right"/>
              <w:rPr>
                <w:rFonts w:ascii="Times New Roman" w:hAnsi="Times New Roman" w:cs="Times New Roman"/>
              </w:rPr>
            </w:pPr>
            <w:r w:rsidRPr="004B3550">
              <w:rPr>
                <w:rFonts w:ascii="Times New Roman" w:hAnsi="Times New Roman" w:cs="Times New Roman"/>
              </w:rPr>
              <w:t>29 202 000</w:t>
            </w:r>
          </w:p>
        </w:tc>
        <w:tc>
          <w:tcPr>
            <w:tcW w:w="1199" w:type="dxa"/>
            <w:tcBorders>
              <w:top w:val="nil"/>
              <w:left w:val="nil"/>
              <w:bottom w:val="nil"/>
              <w:right w:val="nil"/>
            </w:tcBorders>
            <w:shd w:val="clear" w:color="auto" w:fill="FFFFFF"/>
            <w:vAlign w:val="bottom"/>
          </w:tcPr>
          <w:p w14:paraId="562B2553" w14:textId="77777777" w:rsidR="00017A7D" w:rsidRPr="004B3550" w:rsidRDefault="00017A7D" w:rsidP="00576552">
            <w:pPr>
              <w:shd w:val="clear" w:color="auto" w:fill="FFFFFF"/>
              <w:spacing w:after="60" w:line="240" w:lineRule="auto"/>
              <w:ind w:left="91"/>
              <w:rPr>
                <w:rFonts w:ascii="Times New Roman" w:hAnsi="Times New Roman" w:cs="Times New Roman"/>
              </w:rPr>
            </w:pPr>
            <w:r w:rsidRPr="004B3550">
              <w:rPr>
                <w:rFonts w:ascii="Times New Roman" w:hAnsi="Times New Roman" w:cs="Times New Roman"/>
              </w:rPr>
              <w:t>35 040 232</w:t>
            </w:r>
          </w:p>
        </w:tc>
      </w:tr>
      <w:tr w:rsidR="00017A7D" w:rsidRPr="004B3550" w14:paraId="562B2559" w14:textId="77777777" w:rsidTr="00576552">
        <w:trPr>
          <w:trHeight w:val="20"/>
          <w:jc w:val="center"/>
        </w:trPr>
        <w:tc>
          <w:tcPr>
            <w:tcW w:w="5216" w:type="dxa"/>
            <w:tcBorders>
              <w:left w:val="nil"/>
              <w:bottom w:val="single" w:sz="6" w:space="0" w:color="auto"/>
              <w:right w:val="nil"/>
            </w:tcBorders>
            <w:shd w:val="clear" w:color="auto" w:fill="FFFFFF"/>
            <w:vAlign w:val="bottom"/>
          </w:tcPr>
          <w:p w14:paraId="562B2555" w14:textId="77777777" w:rsidR="00017A7D" w:rsidRPr="004B3550" w:rsidRDefault="00930DB1" w:rsidP="00576552">
            <w:pPr>
              <w:widowControl w:val="0"/>
              <w:shd w:val="clear" w:color="auto" w:fill="FFFFFF"/>
              <w:tabs>
                <w:tab w:val="left" w:leader="dot" w:pos="5040"/>
              </w:tabs>
              <w:spacing w:before="60" w:after="0" w:line="240" w:lineRule="auto"/>
              <w:ind w:left="1224" w:hanging="216"/>
              <w:jc w:val="both"/>
              <w:rPr>
                <w:rFonts w:ascii="Times New Roman" w:hAnsi="Times New Roman" w:cs="Times New Roman"/>
              </w:rPr>
            </w:pPr>
            <w:r w:rsidRPr="004B3550">
              <w:rPr>
                <w:rFonts w:ascii="Times New Roman" w:hAnsi="Times New Roman" w:cs="Times New Roman"/>
                <w:b/>
                <w:bCs/>
              </w:rPr>
              <w:t>Total: J</w:t>
            </w:r>
            <w:r w:rsidR="00017A7D" w:rsidRPr="004B3550">
              <w:rPr>
                <w:rFonts w:ascii="Times New Roman" w:hAnsi="Times New Roman" w:cs="Times New Roman"/>
                <w:b/>
                <w:bCs/>
              </w:rPr>
              <w:t>oint House Department</w:t>
            </w:r>
            <w:r w:rsidR="00C66AD1">
              <w:rPr>
                <w:rFonts w:ascii="Times New Roman" w:hAnsi="Times New Roman" w:cs="Times New Roman"/>
                <w:b/>
                <w:bCs/>
              </w:rPr>
              <w:tab/>
            </w:r>
          </w:p>
        </w:tc>
        <w:tc>
          <w:tcPr>
            <w:tcW w:w="1264" w:type="dxa"/>
            <w:tcBorders>
              <w:top w:val="single" w:sz="4" w:space="0" w:color="auto"/>
              <w:left w:val="nil"/>
              <w:bottom w:val="single" w:sz="6" w:space="0" w:color="auto"/>
              <w:right w:val="nil"/>
            </w:tcBorders>
            <w:shd w:val="clear" w:color="auto" w:fill="FFFFFF"/>
            <w:vAlign w:val="bottom"/>
          </w:tcPr>
          <w:p w14:paraId="562B2556" w14:textId="77777777" w:rsidR="00017A7D" w:rsidRPr="004B3550" w:rsidRDefault="00017A7D" w:rsidP="00576552">
            <w:pPr>
              <w:shd w:val="clear" w:color="auto" w:fill="FFFFFF"/>
              <w:spacing w:before="60" w:after="0" w:line="240" w:lineRule="auto"/>
              <w:jc w:val="right"/>
              <w:rPr>
                <w:rFonts w:ascii="Times New Roman" w:hAnsi="Times New Roman" w:cs="Times New Roman"/>
              </w:rPr>
            </w:pPr>
            <w:r w:rsidRPr="004B3550">
              <w:rPr>
                <w:rFonts w:ascii="Times New Roman" w:hAnsi="Times New Roman" w:cs="Times New Roman"/>
                <w:b/>
                <w:bCs/>
              </w:rPr>
              <w:t>4 820 000</w:t>
            </w:r>
          </w:p>
        </w:tc>
        <w:tc>
          <w:tcPr>
            <w:tcW w:w="1350" w:type="dxa"/>
            <w:tcBorders>
              <w:top w:val="nil"/>
              <w:left w:val="nil"/>
              <w:bottom w:val="single" w:sz="6" w:space="0" w:color="auto"/>
              <w:right w:val="nil"/>
            </w:tcBorders>
            <w:shd w:val="clear" w:color="auto" w:fill="FFFFFF"/>
            <w:vAlign w:val="bottom"/>
          </w:tcPr>
          <w:p w14:paraId="562B2557" w14:textId="77777777" w:rsidR="00017A7D" w:rsidRPr="004B3550" w:rsidRDefault="00017A7D" w:rsidP="00576552">
            <w:pPr>
              <w:shd w:val="clear" w:color="auto" w:fill="FFFFFF"/>
              <w:spacing w:before="60" w:after="0" w:line="240" w:lineRule="auto"/>
              <w:rPr>
                <w:rFonts w:ascii="Times New Roman" w:hAnsi="Times New Roman" w:cs="Times New Roman"/>
              </w:rPr>
            </w:pPr>
          </w:p>
        </w:tc>
        <w:tc>
          <w:tcPr>
            <w:tcW w:w="1199" w:type="dxa"/>
            <w:tcBorders>
              <w:top w:val="nil"/>
              <w:left w:val="nil"/>
              <w:bottom w:val="single" w:sz="6" w:space="0" w:color="auto"/>
              <w:right w:val="nil"/>
            </w:tcBorders>
            <w:shd w:val="clear" w:color="auto" w:fill="FFFFFF"/>
            <w:vAlign w:val="bottom"/>
          </w:tcPr>
          <w:p w14:paraId="562B2558" w14:textId="77777777" w:rsidR="00017A7D" w:rsidRPr="004B3550" w:rsidRDefault="00017A7D" w:rsidP="004B3550">
            <w:pPr>
              <w:shd w:val="clear" w:color="auto" w:fill="FFFFFF"/>
              <w:spacing w:after="0" w:line="240" w:lineRule="auto"/>
              <w:rPr>
                <w:rFonts w:ascii="Times New Roman" w:hAnsi="Times New Roman" w:cs="Times New Roman"/>
              </w:rPr>
            </w:pPr>
          </w:p>
        </w:tc>
      </w:tr>
    </w:tbl>
    <w:p w14:paraId="562B255A" w14:textId="77777777" w:rsidR="00017A7D" w:rsidRPr="004B3550" w:rsidRDefault="00017A7D" w:rsidP="00D10C54">
      <w:pPr>
        <w:shd w:val="clear" w:color="auto" w:fill="FFFFFF"/>
        <w:spacing w:before="240" w:after="0" w:line="240" w:lineRule="auto"/>
        <w:rPr>
          <w:rFonts w:ascii="Times New Roman" w:hAnsi="Times New Roman" w:cs="Times New Roman"/>
        </w:rPr>
      </w:pPr>
      <w:r w:rsidRPr="004B3550">
        <w:rPr>
          <w:rFonts w:ascii="Times New Roman" w:hAnsi="Times New Roman" w:cs="Times New Roman"/>
        </w:rPr>
        <w:t>[</w:t>
      </w:r>
      <w:r w:rsidRPr="004B3550">
        <w:rPr>
          <w:rFonts w:ascii="Times New Roman" w:hAnsi="Times New Roman" w:cs="Times New Roman"/>
          <w:i/>
          <w:iCs/>
        </w:rPr>
        <w:t>Minister's second reading speech made in</w:t>
      </w:r>
      <w:r w:rsidRPr="004B3550">
        <w:rPr>
          <w:rFonts w:ascii="Times New Roman" w:eastAsia="Times New Roman" w:hAnsi="Times New Roman" w:cs="Times New Roman"/>
        </w:rPr>
        <w:t>—</w:t>
      </w:r>
    </w:p>
    <w:p w14:paraId="562B255B" w14:textId="77777777" w:rsidR="00017A7D" w:rsidRPr="004B3550" w:rsidRDefault="00017A7D" w:rsidP="004B3550">
      <w:pPr>
        <w:shd w:val="clear" w:color="auto" w:fill="FFFFFF"/>
        <w:spacing w:after="0" w:line="240" w:lineRule="auto"/>
        <w:ind w:left="1930"/>
        <w:rPr>
          <w:rFonts w:ascii="Times New Roman" w:hAnsi="Times New Roman" w:cs="Times New Roman"/>
        </w:rPr>
      </w:pPr>
      <w:r w:rsidRPr="004B3550">
        <w:rPr>
          <w:rFonts w:ascii="Times New Roman" w:hAnsi="Times New Roman" w:cs="Times New Roman"/>
          <w:i/>
          <w:iCs/>
        </w:rPr>
        <w:t>House of Representatives on 14 May 1990</w:t>
      </w:r>
    </w:p>
    <w:p w14:paraId="562B255C" w14:textId="77777777" w:rsidR="00017A7D" w:rsidRPr="004B3550" w:rsidRDefault="00017A7D" w:rsidP="004B3550">
      <w:pPr>
        <w:shd w:val="clear" w:color="auto" w:fill="FFFFFF"/>
        <w:spacing w:after="0" w:line="240" w:lineRule="auto"/>
        <w:ind w:left="1930"/>
        <w:rPr>
          <w:rFonts w:ascii="Times New Roman" w:hAnsi="Times New Roman" w:cs="Times New Roman"/>
        </w:rPr>
      </w:pPr>
      <w:r w:rsidRPr="004B3550">
        <w:rPr>
          <w:rFonts w:ascii="Times New Roman" w:hAnsi="Times New Roman" w:cs="Times New Roman"/>
          <w:i/>
          <w:iCs/>
        </w:rPr>
        <w:t>Senate on 21 May 1990</w:t>
      </w:r>
      <w:r w:rsidRPr="004B3550">
        <w:rPr>
          <w:rFonts w:ascii="Times New Roman" w:hAnsi="Times New Roman" w:cs="Times New Roman"/>
        </w:rPr>
        <w:t>]</w:t>
      </w:r>
    </w:p>
    <w:p w14:paraId="562B255D" w14:textId="74A98A35" w:rsidR="00C66AD1" w:rsidRPr="00C66AD1" w:rsidRDefault="00017A7D" w:rsidP="00C66AD1">
      <w:pPr>
        <w:widowControl w:val="0"/>
        <w:shd w:val="clear" w:color="auto" w:fill="FFFFFF"/>
        <w:tabs>
          <w:tab w:val="left" w:pos="6570"/>
          <w:tab w:val="left" w:pos="6840"/>
        </w:tabs>
        <w:spacing w:before="6960" w:after="120" w:line="240" w:lineRule="auto"/>
        <w:jc w:val="right"/>
        <w:rPr>
          <w:rFonts w:ascii="Times New Roman" w:hAnsi="Times New Roman" w:cs="Times New Roman"/>
          <w:sz w:val="20"/>
          <w:szCs w:val="16"/>
        </w:rPr>
      </w:pPr>
      <w:r w:rsidRPr="00C66AD1">
        <w:rPr>
          <w:rFonts w:ascii="Times New Roman" w:hAnsi="Times New Roman" w:cs="Times New Roman"/>
          <w:sz w:val="20"/>
          <w:szCs w:val="16"/>
        </w:rPr>
        <w:t>Printed by Authority by the Commonwealth Government Printer</w:t>
      </w:r>
      <w:r w:rsidRPr="00C66AD1">
        <w:rPr>
          <w:rFonts w:ascii="Times New Roman" w:hAnsi="Times New Roman" w:cs="Times New Roman"/>
          <w:sz w:val="20"/>
          <w:szCs w:val="16"/>
        </w:rPr>
        <w:tab/>
        <w:t>(9/90)</w:t>
      </w:r>
    </w:p>
    <w:p w14:paraId="562B255E" w14:textId="77777777" w:rsidR="0001523F" w:rsidRDefault="0001523F">
      <w:pPr>
        <w:rPr>
          <w:rFonts w:ascii="Times New Roman" w:hAnsi="Times New Roman" w:cs="Times New Roman"/>
          <w:szCs w:val="16"/>
        </w:rPr>
        <w:sectPr w:rsidR="0001523F" w:rsidSect="00CE7CA1">
          <w:headerReference w:type="even" r:id="rId10"/>
          <w:headerReference w:type="default" r:id="rId11"/>
          <w:type w:val="nextColumn"/>
          <w:pgSz w:w="11909" w:h="16834"/>
          <w:pgMar w:top="1440" w:right="1440" w:bottom="1440" w:left="1440" w:header="720" w:footer="720" w:gutter="0"/>
          <w:cols w:space="60"/>
          <w:noEndnote/>
          <w:titlePg/>
          <w:docGrid w:linePitch="299"/>
        </w:sectPr>
      </w:pPr>
    </w:p>
    <w:p w14:paraId="562B255F" w14:textId="77777777" w:rsidR="00C66AD1" w:rsidRDefault="00C66AD1">
      <w:pPr>
        <w:rPr>
          <w:rFonts w:ascii="Times New Roman" w:hAnsi="Times New Roman" w:cs="Times New Roman"/>
          <w:szCs w:val="16"/>
        </w:rPr>
      </w:pPr>
    </w:p>
    <w:p w14:paraId="562B2560" w14:textId="77777777" w:rsidR="00017A7D" w:rsidRPr="004B3550" w:rsidRDefault="00017A7D" w:rsidP="00C66AD1">
      <w:pPr>
        <w:widowControl w:val="0"/>
        <w:shd w:val="clear" w:color="auto" w:fill="FFFFFF"/>
        <w:tabs>
          <w:tab w:val="left" w:pos="8064"/>
        </w:tabs>
        <w:spacing w:before="120" w:after="120" w:line="240" w:lineRule="auto"/>
        <w:jc w:val="center"/>
        <w:rPr>
          <w:rFonts w:ascii="Times New Roman" w:hAnsi="Times New Roman" w:cs="Times New Roman"/>
        </w:rPr>
      </w:pPr>
    </w:p>
    <w:p w14:paraId="562B2561" w14:textId="2728188E" w:rsidR="00017A7D" w:rsidRPr="00C66AD1" w:rsidRDefault="00017A7D" w:rsidP="00C66AD1">
      <w:pPr>
        <w:spacing w:before="11520" w:after="0" w:line="240" w:lineRule="auto"/>
        <w:jc w:val="right"/>
        <w:rPr>
          <w:rFonts w:ascii="Times New Roman" w:hAnsi="Times New Roman" w:cs="Times New Roman"/>
        </w:rPr>
      </w:pPr>
      <w:bookmarkStart w:id="0" w:name="_GoBack"/>
      <w:bookmarkEnd w:id="0"/>
    </w:p>
    <w:sectPr w:rsidR="00017A7D" w:rsidRPr="00C66AD1" w:rsidSect="0001523F">
      <w:pgSz w:w="11909" w:h="16834"/>
      <w:pgMar w:top="1440" w:right="1440" w:bottom="1440" w:left="1440" w:header="720" w:footer="720" w:gutter="0"/>
      <w:cols w:space="60"/>
      <w:noEndnote/>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2B2570" w14:textId="77777777" w:rsidR="008C6F9C" w:rsidRDefault="008C6F9C" w:rsidP="00CE7CA1">
      <w:pPr>
        <w:spacing w:after="0" w:line="240" w:lineRule="auto"/>
      </w:pPr>
      <w:r>
        <w:separator/>
      </w:r>
    </w:p>
  </w:endnote>
  <w:endnote w:type="continuationSeparator" w:id="0">
    <w:p w14:paraId="562B2571" w14:textId="77777777" w:rsidR="008C6F9C" w:rsidRDefault="008C6F9C" w:rsidP="00CE7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2B256E" w14:textId="77777777" w:rsidR="008C6F9C" w:rsidRDefault="008C6F9C" w:rsidP="00CE7CA1">
      <w:pPr>
        <w:spacing w:after="0" w:line="240" w:lineRule="auto"/>
      </w:pPr>
      <w:r>
        <w:separator/>
      </w:r>
    </w:p>
  </w:footnote>
  <w:footnote w:type="continuationSeparator" w:id="0">
    <w:p w14:paraId="562B256F" w14:textId="77777777" w:rsidR="008C6F9C" w:rsidRDefault="008C6F9C" w:rsidP="00CE7CA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8463893"/>
      <w:docPartObj>
        <w:docPartGallery w:val="Page Numbers (Top of Page)"/>
        <w:docPartUnique/>
      </w:docPartObj>
    </w:sdtPr>
    <w:sdtEndPr>
      <w:rPr>
        <w:rFonts w:asciiTheme="majorBidi" w:hAnsiTheme="majorBidi" w:cstheme="majorBidi"/>
        <w:noProof/>
      </w:rPr>
    </w:sdtEndPr>
    <w:sdtContent>
      <w:p w14:paraId="562B2572" w14:textId="77777777" w:rsidR="00CE7CA1" w:rsidRPr="00CE7CA1" w:rsidRDefault="00CE7CA1" w:rsidP="00CE7CA1">
        <w:pPr>
          <w:tabs>
            <w:tab w:val="left" w:pos="2340"/>
          </w:tabs>
          <w:autoSpaceDE w:val="0"/>
          <w:autoSpaceDN w:val="0"/>
          <w:adjustRightInd w:val="0"/>
          <w:spacing w:after="0" w:line="240" w:lineRule="auto"/>
          <w:rPr>
            <w:rFonts w:asciiTheme="majorBidi" w:hAnsiTheme="majorBidi" w:cstheme="majorBidi"/>
            <w:i/>
            <w:iCs/>
            <w:szCs w:val="23"/>
          </w:rPr>
        </w:pPr>
        <w:r w:rsidRPr="00CE7CA1">
          <w:rPr>
            <w:rFonts w:asciiTheme="majorBidi" w:hAnsiTheme="majorBidi" w:cstheme="majorBidi"/>
          </w:rPr>
          <w:fldChar w:fldCharType="begin"/>
        </w:r>
        <w:r w:rsidRPr="00CE7CA1">
          <w:rPr>
            <w:rFonts w:asciiTheme="majorBidi" w:hAnsiTheme="majorBidi" w:cstheme="majorBidi"/>
          </w:rPr>
          <w:instrText xml:space="preserve"> PAGE   \* MERGEFORMAT </w:instrText>
        </w:r>
        <w:r w:rsidRPr="00CE7CA1">
          <w:rPr>
            <w:rFonts w:asciiTheme="majorBidi" w:hAnsiTheme="majorBidi" w:cstheme="majorBidi"/>
          </w:rPr>
          <w:fldChar w:fldCharType="separate"/>
        </w:r>
        <w:r w:rsidR="00EE693D">
          <w:rPr>
            <w:rFonts w:asciiTheme="majorBidi" w:hAnsiTheme="majorBidi" w:cstheme="majorBidi"/>
            <w:noProof/>
          </w:rPr>
          <w:t>4</w:t>
        </w:r>
        <w:r w:rsidRPr="00CE7CA1">
          <w:rPr>
            <w:rFonts w:asciiTheme="majorBidi" w:hAnsiTheme="majorBidi" w:cstheme="majorBidi"/>
            <w:noProof/>
          </w:rPr>
          <w:fldChar w:fldCharType="end"/>
        </w:r>
        <w:r w:rsidRPr="00CE7CA1">
          <w:rPr>
            <w:rFonts w:asciiTheme="majorBidi" w:hAnsiTheme="majorBidi" w:cstheme="majorBidi"/>
            <w:noProof/>
          </w:rPr>
          <w:tab/>
        </w:r>
        <w:r w:rsidRPr="00CE7CA1">
          <w:rPr>
            <w:rFonts w:asciiTheme="majorBidi" w:hAnsiTheme="majorBidi" w:cstheme="majorBidi"/>
            <w:i/>
            <w:iCs/>
            <w:szCs w:val="23"/>
          </w:rPr>
          <w:t>Appropriation (Parliamentary Departments) (No.2) 1989-90</w:t>
        </w:r>
      </w:p>
      <w:p w14:paraId="562B2573" w14:textId="77777777" w:rsidR="00CE7CA1" w:rsidRPr="00CE7CA1" w:rsidRDefault="00CE7CA1" w:rsidP="00CE7CA1">
        <w:pPr>
          <w:pStyle w:val="Header"/>
          <w:jc w:val="center"/>
          <w:rPr>
            <w:rFonts w:asciiTheme="majorBidi" w:hAnsiTheme="majorBidi" w:cstheme="majorBidi"/>
          </w:rPr>
        </w:pPr>
        <w:r w:rsidRPr="00CE7CA1">
          <w:rPr>
            <w:rFonts w:asciiTheme="majorBidi" w:hAnsiTheme="majorBidi" w:cstheme="majorBidi"/>
            <w:i/>
            <w:iCs/>
            <w:szCs w:val="23"/>
          </w:rPr>
          <w:t xml:space="preserve">No. </w:t>
        </w:r>
        <w:r w:rsidRPr="00CE7CA1">
          <w:rPr>
            <w:rFonts w:asciiTheme="majorBidi" w:hAnsiTheme="majorBidi" w:cstheme="majorBidi"/>
          </w:rPr>
          <w:t xml:space="preserve">31, </w:t>
        </w:r>
        <w:r w:rsidRPr="00CE7CA1">
          <w:rPr>
            <w:rFonts w:asciiTheme="majorBidi" w:hAnsiTheme="majorBidi" w:cstheme="majorBidi"/>
            <w:i/>
            <w:iCs/>
            <w:szCs w:val="23"/>
          </w:rPr>
          <w:t>1990</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2B2574" w14:textId="77777777" w:rsidR="00CE7CA1" w:rsidRPr="00CE7CA1" w:rsidRDefault="00CE7CA1" w:rsidP="00CE7CA1">
    <w:pPr>
      <w:pStyle w:val="Header"/>
      <w:tabs>
        <w:tab w:val="clear" w:pos="4680"/>
        <w:tab w:val="center" w:pos="6930"/>
      </w:tabs>
      <w:jc w:val="right"/>
      <w:rPr>
        <w:rFonts w:asciiTheme="majorBidi" w:hAnsiTheme="majorBidi" w:cstheme="majorBidi"/>
      </w:rPr>
    </w:pPr>
    <w:r w:rsidRPr="00CE7CA1">
      <w:rPr>
        <w:rFonts w:asciiTheme="majorBidi" w:hAnsiTheme="majorBidi" w:cstheme="majorBidi"/>
        <w:i/>
        <w:iCs/>
        <w:szCs w:val="23"/>
      </w:rPr>
      <w:t>Appropriation (Parliamentary Departments) (No.2) 1989-90</w:t>
    </w:r>
    <w:r w:rsidRPr="00CE7CA1">
      <w:rPr>
        <w:rFonts w:asciiTheme="majorBidi" w:hAnsiTheme="majorBidi" w:cstheme="majorBidi"/>
      </w:rPr>
      <w:tab/>
    </w:r>
    <w:sdt>
      <w:sdtPr>
        <w:rPr>
          <w:rFonts w:asciiTheme="majorBidi" w:hAnsiTheme="majorBidi" w:cstheme="majorBidi"/>
        </w:rPr>
        <w:id w:val="-642272110"/>
        <w:docPartObj>
          <w:docPartGallery w:val="Page Numbers (Top of Page)"/>
          <w:docPartUnique/>
        </w:docPartObj>
      </w:sdtPr>
      <w:sdtEndPr>
        <w:rPr>
          <w:noProof/>
        </w:rPr>
      </w:sdtEndPr>
      <w:sdtContent>
        <w:r w:rsidRPr="00CE7CA1">
          <w:rPr>
            <w:rFonts w:asciiTheme="majorBidi" w:hAnsiTheme="majorBidi" w:cstheme="majorBidi"/>
          </w:rPr>
          <w:fldChar w:fldCharType="begin"/>
        </w:r>
        <w:r w:rsidRPr="00CE7CA1">
          <w:rPr>
            <w:rFonts w:asciiTheme="majorBidi" w:hAnsiTheme="majorBidi" w:cstheme="majorBidi"/>
          </w:rPr>
          <w:instrText xml:space="preserve"> PAGE   \* MERGEFORMAT </w:instrText>
        </w:r>
        <w:r w:rsidRPr="00CE7CA1">
          <w:rPr>
            <w:rFonts w:asciiTheme="majorBidi" w:hAnsiTheme="majorBidi" w:cstheme="majorBidi"/>
          </w:rPr>
          <w:fldChar w:fldCharType="separate"/>
        </w:r>
        <w:r w:rsidR="00EE693D">
          <w:rPr>
            <w:rFonts w:asciiTheme="majorBidi" w:hAnsiTheme="majorBidi" w:cstheme="majorBidi"/>
            <w:noProof/>
          </w:rPr>
          <w:t>5</w:t>
        </w:r>
        <w:r w:rsidRPr="00CE7CA1">
          <w:rPr>
            <w:rFonts w:asciiTheme="majorBidi" w:hAnsiTheme="majorBidi" w:cstheme="majorBidi"/>
            <w:noProof/>
          </w:rPr>
          <w:fldChar w:fldCharType="end"/>
        </w:r>
      </w:sdtContent>
    </w:sdt>
  </w:p>
  <w:p w14:paraId="562B2575" w14:textId="77777777" w:rsidR="00CE7CA1" w:rsidRPr="00CE7CA1" w:rsidRDefault="00CE7CA1" w:rsidP="00CE7CA1">
    <w:pPr>
      <w:pStyle w:val="Header"/>
      <w:jc w:val="center"/>
      <w:rPr>
        <w:rFonts w:asciiTheme="majorBidi" w:hAnsiTheme="majorBidi" w:cstheme="majorBidi"/>
      </w:rPr>
    </w:pPr>
    <w:r w:rsidRPr="00CE7CA1">
      <w:rPr>
        <w:rFonts w:asciiTheme="majorBidi" w:hAnsiTheme="majorBidi" w:cstheme="majorBidi"/>
        <w:i/>
        <w:iCs/>
        <w:szCs w:val="23"/>
      </w:rPr>
      <w:t xml:space="preserve">No. </w:t>
    </w:r>
    <w:r w:rsidRPr="00CE7CA1">
      <w:rPr>
        <w:rFonts w:asciiTheme="majorBidi" w:hAnsiTheme="majorBidi" w:cstheme="majorBidi"/>
      </w:rPr>
      <w:t xml:space="preserve">31, </w:t>
    </w:r>
    <w:r w:rsidRPr="00CE7CA1">
      <w:rPr>
        <w:rFonts w:asciiTheme="majorBidi" w:hAnsiTheme="majorBidi" w:cstheme="majorBidi"/>
        <w:i/>
        <w:iCs/>
        <w:szCs w:val="23"/>
      </w:rPr>
      <w:t>1990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F0918"/>
    <w:multiLevelType w:val="singleLevel"/>
    <w:tmpl w:val="2286C7A2"/>
    <w:lvl w:ilvl="0">
      <w:start w:val="1"/>
      <w:numFmt w:val="lowerLetter"/>
      <w:lvlText w:val="(%1)"/>
      <w:legacy w:legacy="1" w:legacySpace="0" w:legacyIndent="398"/>
      <w:lvlJc w:val="left"/>
      <w:rPr>
        <w:rFonts w:ascii="Times New Roman" w:hAnsi="Times New Roman" w:cs="Times New Roman" w:hint="default"/>
      </w:rPr>
    </w:lvl>
  </w:abstractNum>
  <w:abstractNum w:abstractNumId="1">
    <w:nsid w:val="0A2B4E33"/>
    <w:multiLevelType w:val="singleLevel"/>
    <w:tmpl w:val="78B2E31E"/>
    <w:lvl w:ilvl="0">
      <w:start w:val="1"/>
      <w:numFmt w:val="lowerLetter"/>
      <w:lvlText w:val="(%1)"/>
      <w:legacy w:legacy="1" w:legacySpace="0" w:legacyIndent="470"/>
      <w:lvlJc w:val="left"/>
      <w:rPr>
        <w:rFonts w:ascii="Times New Roman" w:hAnsi="Times New Roman" w:cs="Times New Roman" w:hint="default"/>
      </w:rPr>
    </w:lvl>
  </w:abstractNum>
  <w:abstractNum w:abstractNumId="2">
    <w:nsid w:val="0A8D687B"/>
    <w:multiLevelType w:val="singleLevel"/>
    <w:tmpl w:val="E63C19F0"/>
    <w:lvl w:ilvl="0">
      <w:start w:val="1"/>
      <w:numFmt w:val="lowerLetter"/>
      <w:lvlText w:val="(%1)"/>
      <w:legacy w:legacy="1" w:legacySpace="0" w:legacyIndent="350"/>
      <w:lvlJc w:val="left"/>
      <w:rPr>
        <w:rFonts w:ascii="Times New Roman" w:hAnsi="Times New Roman" w:cs="Times New Roman" w:hint="default"/>
      </w:rPr>
    </w:lvl>
  </w:abstractNum>
  <w:abstractNum w:abstractNumId="3">
    <w:nsid w:val="0B381203"/>
    <w:multiLevelType w:val="singleLevel"/>
    <w:tmpl w:val="779286BC"/>
    <w:lvl w:ilvl="0">
      <w:start w:val="1"/>
      <w:numFmt w:val="lowerLetter"/>
      <w:lvlText w:val="(%1)"/>
      <w:legacy w:legacy="1" w:legacySpace="0" w:legacyIndent="360"/>
      <w:lvlJc w:val="left"/>
      <w:rPr>
        <w:rFonts w:ascii="Times New Roman" w:hAnsi="Times New Roman" w:cs="Times New Roman" w:hint="default"/>
      </w:rPr>
    </w:lvl>
  </w:abstractNum>
  <w:abstractNum w:abstractNumId="4">
    <w:nsid w:val="0D844183"/>
    <w:multiLevelType w:val="singleLevel"/>
    <w:tmpl w:val="0B6C9DB8"/>
    <w:lvl w:ilvl="0">
      <w:start w:val="2"/>
      <w:numFmt w:val="decimal"/>
      <w:lvlText w:val="(%1)"/>
      <w:legacy w:legacy="1" w:legacySpace="0" w:legacyIndent="375"/>
      <w:lvlJc w:val="left"/>
      <w:rPr>
        <w:rFonts w:ascii="Times New Roman" w:hAnsi="Times New Roman" w:cs="Times New Roman" w:hint="default"/>
      </w:rPr>
    </w:lvl>
  </w:abstractNum>
  <w:abstractNum w:abstractNumId="5">
    <w:nsid w:val="16E86441"/>
    <w:multiLevelType w:val="singleLevel"/>
    <w:tmpl w:val="D4BCEC7E"/>
    <w:lvl w:ilvl="0">
      <w:start w:val="1"/>
      <w:numFmt w:val="lowerLetter"/>
      <w:lvlText w:val="(%1)"/>
      <w:legacy w:legacy="1" w:legacySpace="0" w:legacyIndent="413"/>
      <w:lvlJc w:val="left"/>
      <w:rPr>
        <w:rFonts w:ascii="Times New Roman" w:hAnsi="Times New Roman" w:cs="Times New Roman" w:hint="default"/>
      </w:rPr>
    </w:lvl>
  </w:abstractNum>
  <w:abstractNum w:abstractNumId="6">
    <w:nsid w:val="16FA1FE7"/>
    <w:multiLevelType w:val="singleLevel"/>
    <w:tmpl w:val="50DC6496"/>
    <w:lvl w:ilvl="0">
      <w:start w:val="1"/>
      <w:numFmt w:val="lowerLetter"/>
      <w:lvlText w:val="(%1)"/>
      <w:legacy w:legacy="1" w:legacySpace="0" w:legacyIndent="408"/>
      <w:lvlJc w:val="left"/>
      <w:rPr>
        <w:rFonts w:ascii="Times New Roman" w:hAnsi="Times New Roman" w:cs="Times New Roman" w:hint="default"/>
      </w:rPr>
    </w:lvl>
  </w:abstractNum>
  <w:abstractNum w:abstractNumId="7">
    <w:nsid w:val="19C678AE"/>
    <w:multiLevelType w:val="singleLevel"/>
    <w:tmpl w:val="95B6E4C4"/>
    <w:lvl w:ilvl="0">
      <w:start w:val="1"/>
      <w:numFmt w:val="lowerLetter"/>
      <w:lvlText w:val="(%1)"/>
      <w:legacy w:legacy="1" w:legacySpace="0" w:legacyIndent="418"/>
      <w:lvlJc w:val="left"/>
      <w:rPr>
        <w:rFonts w:ascii="Times New Roman" w:hAnsi="Times New Roman" w:cs="Times New Roman" w:hint="default"/>
      </w:rPr>
    </w:lvl>
  </w:abstractNum>
  <w:abstractNum w:abstractNumId="8">
    <w:nsid w:val="1D784110"/>
    <w:multiLevelType w:val="singleLevel"/>
    <w:tmpl w:val="6F4C2B10"/>
    <w:lvl w:ilvl="0">
      <w:start w:val="1"/>
      <w:numFmt w:val="lowerLetter"/>
      <w:lvlText w:val="(%1)"/>
      <w:legacy w:legacy="1" w:legacySpace="0" w:legacyIndent="418"/>
      <w:lvlJc w:val="left"/>
      <w:rPr>
        <w:rFonts w:ascii="Times New Roman" w:hAnsi="Times New Roman" w:cs="Times New Roman" w:hint="default"/>
      </w:rPr>
    </w:lvl>
  </w:abstractNum>
  <w:abstractNum w:abstractNumId="9">
    <w:nsid w:val="1E1837DE"/>
    <w:multiLevelType w:val="singleLevel"/>
    <w:tmpl w:val="1640FC74"/>
    <w:lvl w:ilvl="0">
      <w:start w:val="1"/>
      <w:numFmt w:val="lowerLetter"/>
      <w:lvlText w:val="(%1)"/>
      <w:legacy w:legacy="1" w:legacySpace="0" w:legacyIndent="388"/>
      <w:lvlJc w:val="left"/>
      <w:rPr>
        <w:rFonts w:ascii="Times New Roman" w:hAnsi="Times New Roman" w:cs="Times New Roman" w:hint="default"/>
      </w:rPr>
    </w:lvl>
  </w:abstractNum>
  <w:abstractNum w:abstractNumId="10">
    <w:nsid w:val="23552033"/>
    <w:multiLevelType w:val="singleLevel"/>
    <w:tmpl w:val="F006B6C6"/>
    <w:lvl w:ilvl="0">
      <w:start w:val="3"/>
      <w:numFmt w:val="decimal"/>
      <w:lvlText w:val="(%1)"/>
      <w:legacy w:legacy="1" w:legacySpace="0" w:legacyIndent="422"/>
      <w:lvlJc w:val="left"/>
      <w:rPr>
        <w:rFonts w:ascii="Times New Roman" w:hAnsi="Times New Roman" w:cs="Times New Roman" w:hint="default"/>
      </w:rPr>
    </w:lvl>
  </w:abstractNum>
  <w:abstractNum w:abstractNumId="11">
    <w:nsid w:val="275D436F"/>
    <w:multiLevelType w:val="singleLevel"/>
    <w:tmpl w:val="10D8897A"/>
    <w:lvl w:ilvl="0">
      <w:start w:val="1"/>
      <w:numFmt w:val="lowerLetter"/>
      <w:lvlText w:val="(%1)"/>
      <w:legacy w:legacy="1" w:legacySpace="0" w:legacyIndent="341"/>
      <w:lvlJc w:val="left"/>
      <w:rPr>
        <w:rFonts w:ascii="Times New Roman" w:hAnsi="Times New Roman" w:cs="Times New Roman" w:hint="default"/>
      </w:rPr>
    </w:lvl>
  </w:abstractNum>
  <w:abstractNum w:abstractNumId="12">
    <w:nsid w:val="27603E48"/>
    <w:multiLevelType w:val="singleLevel"/>
    <w:tmpl w:val="104C76B2"/>
    <w:lvl w:ilvl="0">
      <w:start w:val="1"/>
      <w:numFmt w:val="lowerLetter"/>
      <w:lvlText w:val="(%1)"/>
      <w:legacy w:legacy="1" w:legacySpace="0" w:legacyIndent="403"/>
      <w:lvlJc w:val="left"/>
      <w:rPr>
        <w:rFonts w:ascii="Times New Roman" w:hAnsi="Times New Roman" w:cs="Times New Roman" w:hint="default"/>
      </w:rPr>
    </w:lvl>
  </w:abstractNum>
  <w:abstractNum w:abstractNumId="13">
    <w:nsid w:val="28D35247"/>
    <w:multiLevelType w:val="singleLevel"/>
    <w:tmpl w:val="4EEC1E04"/>
    <w:lvl w:ilvl="0">
      <w:start w:val="2"/>
      <w:numFmt w:val="decimal"/>
      <w:lvlText w:val="(%1)"/>
      <w:legacy w:legacy="1" w:legacySpace="0" w:legacyIndent="423"/>
      <w:lvlJc w:val="left"/>
      <w:rPr>
        <w:rFonts w:ascii="Times New Roman" w:hAnsi="Times New Roman" w:cs="Times New Roman" w:hint="default"/>
      </w:rPr>
    </w:lvl>
  </w:abstractNum>
  <w:abstractNum w:abstractNumId="14">
    <w:nsid w:val="2D752033"/>
    <w:multiLevelType w:val="singleLevel"/>
    <w:tmpl w:val="F90C05A2"/>
    <w:lvl w:ilvl="0">
      <w:start w:val="1"/>
      <w:numFmt w:val="lowerLetter"/>
      <w:lvlText w:val="(%1)"/>
      <w:legacy w:legacy="1" w:legacySpace="0" w:legacyIndent="413"/>
      <w:lvlJc w:val="left"/>
      <w:rPr>
        <w:rFonts w:ascii="Times New Roman" w:hAnsi="Times New Roman" w:cs="Times New Roman" w:hint="default"/>
      </w:rPr>
    </w:lvl>
  </w:abstractNum>
  <w:abstractNum w:abstractNumId="15">
    <w:nsid w:val="2FA3354A"/>
    <w:multiLevelType w:val="singleLevel"/>
    <w:tmpl w:val="129AF2C8"/>
    <w:lvl w:ilvl="0">
      <w:start w:val="1"/>
      <w:numFmt w:val="lowerLetter"/>
      <w:lvlText w:val="(%1)"/>
      <w:legacy w:legacy="1" w:legacySpace="0" w:legacyIndent="417"/>
      <w:lvlJc w:val="left"/>
      <w:rPr>
        <w:rFonts w:ascii="Times New Roman" w:hAnsi="Times New Roman" w:cs="Times New Roman" w:hint="default"/>
      </w:rPr>
    </w:lvl>
  </w:abstractNum>
  <w:abstractNum w:abstractNumId="16">
    <w:nsid w:val="35E55126"/>
    <w:multiLevelType w:val="singleLevel"/>
    <w:tmpl w:val="CD88963E"/>
    <w:lvl w:ilvl="0">
      <w:start w:val="1"/>
      <w:numFmt w:val="lowerLetter"/>
      <w:lvlText w:val="(%1)"/>
      <w:legacy w:legacy="1" w:legacySpace="0" w:legacyIndent="475"/>
      <w:lvlJc w:val="left"/>
      <w:rPr>
        <w:rFonts w:ascii="Times New Roman" w:hAnsi="Times New Roman" w:cs="Times New Roman" w:hint="default"/>
      </w:rPr>
    </w:lvl>
  </w:abstractNum>
  <w:abstractNum w:abstractNumId="17">
    <w:nsid w:val="377A0637"/>
    <w:multiLevelType w:val="singleLevel"/>
    <w:tmpl w:val="1544583E"/>
    <w:lvl w:ilvl="0">
      <w:start w:val="3"/>
      <w:numFmt w:val="decimal"/>
      <w:lvlText w:val="(%1)"/>
      <w:legacy w:legacy="1" w:legacySpace="0" w:legacyIndent="422"/>
      <w:lvlJc w:val="left"/>
      <w:rPr>
        <w:rFonts w:ascii="Times New Roman" w:hAnsi="Times New Roman" w:cs="Times New Roman" w:hint="default"/>
      </w:rPr>
    </w:lvl>
  </w:abstractNum>
  <w:abstractNum w:abstractNumId="18">
    <w:nsid w:val="3829398B"/>
    <w:multiLevelType w:val="singleLevel"/>
    <w:tmpl w:val="10D8897A"/>
    <w:lvl w:ilvl="0">
      <w:start w:val="1"/>
      <w:numFmt w:val="lowerLetter"/>
      <w:lvlText w:val="(%1)"/>
      <w:legacy w:legacy="1" w:legacySpace="0" w:legacyIndent="341"/>
      <w:lvlJc w:val="left"/>
      <w:rPr>
        <w:rFonts w:ascii="Times New Roman" w:hAnsi="Times New Roman" w:cs="Times New Roman" w:hint="default"/>
      </w:rPr>
    </w:lvl>
  </w:abstractNum>
  <w:abstractNum w:abstractNumId="19">
    <w:nsid w:val="3BC36C58"/>
    <w:multiLevelType w:val="singleLevel"/>
    <w:tmpl w:val="6282A768"/>
    <w:lvl w:ilvl="0">
      <w:start w:val="1"/>
      <w:numFmt w:val="lowerLetter"/>
      <w:lvlText w:val="(%1)"/>
      <w:legacy w:legacy="1" w:legacySpace="0" w:legacyIndent="398"/>
      <w:lvlJc w:val="left"/>
      <w:rPr>
        <w:rFonts w:ascii="Times New Roman" w:hAnsi="Times New Roman" w:cs="Times New Roman" w:hint="default"/>
      </w:rPr>
    </w:lvl>
  </w:abstractNum>
  <w:abstractNum w:abstractNumId="20">
    <w:nsid w:val="3C886A95"/>
    <w:multiLevelType w:val="singleLevel"/>
    <w:tmpl w:val="4BCAF976"/>
    <w:lvl w:ilvl="0">
      <w:start w:val="1"/>
      <w:numFmt w:val="lowerLetter"/>
      <w:lvlText w:val="(%1)"/>
      <w:legacy w:legacy="1" w:legacySpace="0" w:legacyIndent="365"/>
      <w:lvlJc w:val="left"/>
      <w:rPr>
        <w:rFonts w:ascii="Times New Roman" w:hAnsi="Times New Roman" w:cs="Times New Roman" w:hint="default"/>
      </w:rPr>
    </w:lvl>
  </w:abstractNum>
  <w:abstractNum w:abstractNumId="21">
    <w:nsid w:val="40AD7008"/>
    <w:multiLevelType w:val="singleLevel"/>
    <w:tmpl w:val="0EC01B6A"/>
    <w:lvl w:ilvl="0">
      <w:start w:val="1"/>
      <w:numFmt w:val="lowerLetter"/>
      <w:lvlText w:val="(%1)"/>
      <w:legacy w:legacy="1" w:legacySpace="0" w:legacyIndent="346"/>
      <w:lvlJc w:val="left"/>
      <w:rPr>
        <w:rFonts w:ascii="Times New Roman" w:hAnsi="Times New Roman" w:cs="Times New Roman" w:hint="default"/>
      </w:rPr>
    </w:lvl>
  </w:abstractNum>
  <w:abstractNum w:abstractNumId="22">
    <w:nsid w:val="40E54358"/>
    <w:multiLevelType w:val="singleLevel"/>
    <w:tmpl w:val="AF109BC4"/>
    <w:lvl w:ilvl="0">
      <w:start w:val="2"/>
      <w:numFmt w:val="decimal"/>
      <w:lvlText w:val="(%1)"/>
      <w:legacy w:legacy="1" w:legacySpace="0" w:legacyIndent="417"/>
      <w:lvlJc w:val="left"/>
      <w:rPr>
        <w:rFonts w:ascii="Times New Roman" w:hAnsi="Times New Roman" w:cs="Times New Roman" w:hint="default"/>
      </w:rPr>
    </w:lvl>
  </w:abstractNum>
  <w:abstractNum w:abstractNumId="23">
    <w:nsid w:val="41035D2A"/>
    <w:multiLevelType w:val="singleLevel"/>
    <w:tmpl w:val="D5A4A49A"/>
    <w:lvl w:ilvl="0">
      <w:start w:val="1"/>
      <w:numFmt w:val="lowerLetter"/>
      <w:lvlText w:val="(%1)"/>
      <w:legacy w:legacy="1" w:legacySpace="0" w:legacyIndent="413"/>
      <w:lvlJc w:val="left"/>
      <w:rPr>
        <w:rFonts w:ascii="Times New Roman" w:hAnsi="Times New Roman" w:cs="Times New Roman" w:hint="default"/>
      </w:rPr>
    </w:lvl>
  </w:abstractNum>
  <w:abstractNum w:abstractNumId="24">
    <w:nsid w:val="44024646"/>
    <w:multiLevelType w:val="singleLevel"/>
    <w:tmpl w:val="95B6E4C4"/>
    <w:lvl w:ilvl="0">
      <w:start w:val="1"/>
      <w:numFmt w:val="lowerLetter"/>
      <w:lvlText w:val="(%1)"/>
      <w:legacy w:legacy="1" w:legacySpace="0" w:legacyIndent="418"/>
      <w:lvlJc w:val="left"/>
      <w:rPr>
        <w:rFonts w:ascii="Times New Roman" w:hAnsi="Times New Roman" w:cs="Times New Roman" w:hint="default"/>
      </w:rPr>
    </w:lvl>
  </w:abstractNum>
  <w:abstractNum w:abstractNumId="25">
    <w:nsid w:val="45AF0167"/>
    <w:multiLevelType w:val="singleLevel"/>
    <w:tmpl w:val="0EC01B6A"/>
    <w:lvl w:ilvl="0">
      <w:start w:val="1"/>
      <w:numFmt w:val="lowerLetter"/>
      <w:lvlText w:val="(%1)"/>
      <w:legacy w:legacy="1" w:legacySpace="0" w:legacyIndent="346"/>
      <w:lvlJc w:val="left"/>
      <w:rPr>
        <w:rFonts w:ascii="Times New Roman" w:hAnsi="Times New Roman" w:cs="Times New Roman" w:hint="default"/>
      </w:rPr>
    </w:lvl>
  </w:abstractNum>
  <w:abstractNum w:abstractNumId="26">
    <w:nsid w:val="46C77FBB"/>
    <w:multiLevelType w:val="singleLevel"/>
    <w:tmpl w:val="F59ABE22"/>
    <w:lvl w:ilvl="0">
      <w:start w:val="2"/>
      <w:numFmt w:val="lowerLetter"/>
      <w:lvlText w:val="(%1)"/>
      <w:legacy w:legacy="1" w:legacySpace="0" w:legacyIndent="370"/>
      <w:lvlJc w:val="left"/>
      <w:rPr>
        <w:rFonts w:ascii="Times New Roman" w:hAnsi="Times New Roman" w:cs="Times New Roman" w:hint="default"/>
      </w:rPr>
    </w:lvl>
  </w:abstractNum>
  <w:abstractNum w:abstractNumId="27">
    <w:nsid w:val="4C120F35"/>
    <w:multiLevelType w:val="singleLevel"/>
    <w:tmpl w:val="473E9C6C"/>
    <w:lvl w:ilvl="0">
      <w:start w:val="1"/>
      <w:numFmt w:val="lowerLetter"/>
      <w:lvlText w:val="(%1)"/>
      <w:legacy w:legacy="1" w:legacySpace="0" w:legacyIndent="418"/>
      <w:lvlJc w:val="left"/>
      <w:rPr>
        <w:rFonts w:ascii="Times New Roman" w:hAnsi="Times New Roman" w:cs="Times New Roman" w:hint="default"/>
      </w:rPr>
    </w:lvl>
  </w:abstractNum>
  <w:abstractNum w:abstractNumId="28">
    <w:nsid w:val="4C1D4173"/>
    <w:multiLevelType w:val="singleLevel"/>
    <w:tmpl w:val="10D8897A"/>
    <w:lvl w:ilvl="0">
      <w:start w:val="1"/>
      <w:numFmt w:val="lowerLetter"/>
      <w:lvlText w:val="(%1)"/>
      <w:legacy w:legacy="1" w:legacySpace="0" w:legacyIndent="341"/>
      <w:lvlJc w:val="left"/>
      <w:rPr>
        <w:rFonts w:ascii="Times New Roman" w:hAnsi="Times New Roman" w:cs="Times New Roman" w:hint="default"/>
      </w:rPr>
    </w:lvl>
  </w:abstractNum>
  <w:abstractNum w:abstractNumId="29">
    <w:nsid w:val="55C47D62"/>
    <w:multiLevelType w:val="singleLevel"/>
    <w:tmpl w:val="E96C5A18"/>
    <w:lvl w:ilvl="0">
      <w:start w:val="1"/>
      <w:numFmt w:val="lowerLetter"/>
      <w:lvlText w:val="(%1)"/>
      <w:legacy w:legacy="1" w:legacySpace="0" w:legacyIndent="384"/>
      <w:lvlJc w:val="left"/>
      <w:rPr>
        <w:rFonts w:ascii="Times New Roman" w:hAnsi="Times New Roman" w:cs="Times New Roman" w:hint="default"/>
      </w:rPr>
    </w:lvl>
  </w:abstractNum>
  <w:abstractNum w:abstractNumId="30">
    <w:nsid w:val="57E3789C"/>
    <w:multiLevelType w:val="singleLevel"/>
    <w:tmpl w:val="B0648138"/>
    <w:lvl w:ilvl="0">
      <w:start w:val="1"/>
      <w:numFmt w:val="lowerLetter"/>
      <w:lvlText w:val="(%1)"/>
      <w:legacy w:legacy="1" w:legacySpace="0" w:legacyIndent="374"/>
      <w:lvlJc w:val="left"/>
      <w:rPr>
        <w:rFonts w:ascii="Times New Roman" w:hAnsi="Times New Roman" w:cs="Times New Roman" w:hint="default"/>
      </w:rPr>
    </w:lvl>
  </w:abstractNum>
  <w:abstractNum w:abstractNumId="31">
    <w:nsid w:val="5B68610D"/>
    <w:multiLevelType w:val="singleLevel"/>
    <w:tmpl w:val="FAD8EA82"/>
    <w:lvl w:ilvl="0">
      <w:start w:val="1"/>
      <w:numFmt w:val="lowerLetter"/>
      <w:lvlText w:val="(%1)"/>
      <w:legacy w:legacy="1" w:legacySpace="0" w:legacyIndent="480"/>
      <w:lvlJc w:val="left"/>
      <w:rPr>
        <w:rFonts w:ascii="Times New Roman" w:hAnsi="Times New Roman" w:cs="Times New Roman" w:hint="default"/>
      </w:rPr>
    </w:lvl>
  </w:abstractNum>
  <w:abstractNum w:abstractNumId="32">
    <w:nsid w:val="61A96255"/>
    <w:multiLevelType w:val="singleLevel"/>
    <w:tmpl w:val="2E5E56C0"/>
    <w:lvl w:ilvl="0">
      <w:start w:val="1"/>
      <w:numFmt w:val="lowerLetter"/>
      <w:lvlText w:val="(%1)"/>
      <w:legacy w:legacy="1" w:legacySpace="0" w:legacyIndent="398"/>
      <w:lvlJc w:val="left"/>
      <w:rPr>
        <w:rFonts w:ascii="Times New Roman" w:hAnsi="Times New Roman" w:cs="Times New Roman" w:hint="default"/>
      </w:rPr>
    </w:lvl>
  </w:abstractNum>
  <w:abstractNum w:abstractNumId="33">
    <w:nsid w:val="66E53351"/>
    <w:multiLevelType w:val="singleLevel"/>
    <w:tmpl w:val="4BCAF976"/>
    <w:lvl w:ilvl="0">
      <w:start w:val="1"/>
      <w:numFmt w:val="lowerLetter"/>
      <w:lvlText w:val="(%1)"/>
      <w:legacy w:legacy="1" w:legacySpace="0" w:legacyIndent="365"/>
      <w:lvlJc w:val="left"/>
      <w:rPr>
        <w:rFonts w:ascii="Times New Roman" w:hAnsi="Times New Roman" w:cs="Times New Roman" w:hint="default"/>
      </w:rPr>
    </w:lvl>
  </w:abstractNum>
  <w:abstractNum w:abstractNumId="34">
    <w:nsid w:val="734146D3"/>
    <w:multiLevelType w:val="singleLevel"/>
    <w:tmpl w:val="98A8F074"/>
    <w:lvl w:ilvl="0">
      <w:start w:val="1"/>
      <w:numFmt w:val="lowerLetter"/>
      <w:lvlText w:val="(%1)"/>
      <w:legacy w:legacy="1" w:legacySpace="0" w:legacyIndent="384"/>
      <w:lvlJc w:val="left"/>
      <w:rPr>
        <w:rFonts w:ascii="Times New Roman" w:hAnsi="Times New Roman" w:cs="Times New Roman" w:hint="default"/>
      </w:rPr>
    </w:lvl>
  </w:abstractNum>
  <w:abstractNum w:abstractNumId="35">
    <w:nsid w:val="75731A29"/>
    <w:multiLevelType w:val="singleLevel"/>
    <w:tmpl w:val="859E7F86"/>
    <w:lvl w:ilvl="0">
      <w:start w:val="2"/>
      <w:numFmt w:val="decimal"/>
      <w:lvlText w:val="(%1)"/>
      <w:legacy w:legacy="1" w:legacySpace="0" w:legacyIndent="374"/>
      <w:lvlJc w:val="left"/>
      <w:rPr>
        <w:rFonts w:ascii="Times New Roman" w:hAnsi="Times New Roman" w:cs="Times New Roman" w:hint="default"/>
      </w:rPr>
    </w:lvl>
  </w:abstractNum>
  <w:abstractNum w:abstractNumId="36">
    <w:nsid w:val="7678381D"/>
    <w:multiLevelType w:val="singleLevel"/>
    <w:tmpl w:val="31F02C48"/>
    <w:lvl w:ilvl="0">
      <w:start w:val="2"/>
      <w:numFmt w:val="decimal"/>
      <w:lvlText w:val="(%1)"/>
      <w:legacy w:legacy="1" w:legacySpace="0" w:legacyIndent="417"/>
      <w:lvlJc w:val="left"/>
      <w:rPr>
        <w:rFonts w:ascii="Times New Roman" w:hAnsi="Times New Roman" w:cs="Times New Roman" w:hint="default"/>
      </w:rPr>
    </w:lvl>
  </w:abstractNum>
  <w:abstractNum w:abstractNumId="37">
    <w:nsid w:val="790C1C00"/>
    <w:multiLevelType w:val="singleLevel"/>
    <w:tmpl w:val="D38A0D80"/>
    <w:lvl w:ilvl="0">
      <w:start w:val="1"/>
      <w:numFmt w:val="lowerLetter"/>
      <w:lvlText w:val="(%1)"/>
      <w:legacy w:legacy="1" w:legacySpace="0" w:legacyIndent="413"/>
      <w:lvlJc w:val="left"/>
      <w:rPr>
        <w:rFonts w:ascii="Times New Roman" w:hAnsi="Times New Roman" w:cs="Times New Roman" w:hint="default"/>
      </w:rPr>
    </w:lvl>
  </w:abstractNum>
  <w:abstractNum w:abstractNumId="38">
    <w:nsid w:val="79F61394"/>
    <w:multiLevelType w:val="singleLevel"/>
    <w:tmpl w:val="7EC0FBB8"/>
    <w:lvl w:ilvl="0">
      <w:start w:val="2"/>
      <w:numFmt w:val="decimal"/>
      <w:lvlText w:val="(%1)"/>
      <w:legacy w:legacy="1" w:legacySpace="0" w:legacyIndent="417"/>
      <w:lvlJc w:val="left"/>
      <w:rPr>
        <w:rFonts w:ascii="Times New Roman" w:hAnsi="Times New Roman" w:cs="Times New Roman" w:hint="default"/>
      </w:rPr>
    </w:lvl>
  </w:abstractNum>
  <w:num w:numId="1">
    <w:abstractNumId w:val="16"/>
  </w:num>
  <w:num w:numId="2">
    <w:abstractNumId w:val="17"/>
  </w:num>
  <w:num w:numId="3">
    <w:abstractNumId w:val="31"/>
  </w:num>
  <w:num w:numId="4">
    <w:abstractNumId w:val="1"/>
  </w:num>
  <w:num w:numId="5">
    <w:abstractNumId w:val="24"/>
  </w:num>
  <w:num w:numId="6">
    <w:abstractNumId w:val="37"/>
  </w:num>
  <w:num w:numId="7">
    <w:abstractNumId w:val="7"/>
  </w:num>
  <w:num w:numId="8">
    <w:abstractNumId w:val="29"/>
  </w:num>
  <w:num w:numId="9">
    <w:abstractNumId w:val="32"/>
  </w:num>
  <w:num w:numId="10">
    <w:abstractNumId w:val="27"/>
  </w:num>
  <w:num w:numId="11">
    <w:abstractNumId w:val="10"/>
  </w:num>
  <w:num w:numId="12">
    <w:abstractNumId w:val="15"/>
  </w:num>
  <w:num w:numId="13">
    <w:abstractNumId w:val="23"/>
  </w:num>
  <w:num w:numId="14">
    <w:abstractNumId w:val="0"/>
  </w:num>
  <w:num w:numId="15">
    <w:abstractNumId w:val="30"/>
  </w:num>
  <w:num w:numId="16">
    <w:abstractNumId w:val="13"/>
  </w:num>
  <w:num w:numId="17">
    <w:abstractNumId w:val="22"/>
  </w:num>
  <w:num w:numId="18">
    <w:abstractNumId w:val="8"/>
  </w:num>
  <w:num w:numId="19">
    <w:abstractNumId w:val="19"/>
  </w:num>
  <w:num w:numId="20">
    <w:abstractNumId w:val="34"/>
  </w:num>
  <w:num w:numId="21">
    <w:abstractNumId w:val="9"/>
  </w:num>
  <w:num w:numId="22">
    <w:abstractNumId w:val="36"/>
  </w:num>
  <w:num w:numId="23">
    <w:abstractNumId w:val="6"/>
  </w:num>
  <w:num w:numId="24">
    <w:abstractNumId w:val="12"/>
  </w:num>
  <w:num w:numId="25">
    <w:abstractNumId w:val="5"/>
  </w:num>
  <w:num w:numId="26">
    <w:abstractNumId w:val="14"/>
  </w:num>
  <w:num w:numId="27">
    <w:abstractNumId w:val="38"/>
  </w:num>
  <w:num w:numId="28">
    <w:abstractNumId w:val="25"/>
  </w:num>
  <w:num w:numId="29">
    <w:abstractNumId w:val="2"/>
  </w:num>
  <w:num w:numId="30">
    <w:abstractNumId w:val="20"/>
  </w:num>
  <w:num w:numId="31">
    <w:abstractNumId w:val="35"/>
  </w:num>
  <w:num w:numId="32">
    <w:abstractNumId w:val="28"/>
  </w:num>
  <w:num w:numId="33">
    <w:abstractNumId w:val="18"/>
  </w:num>
  <w:num w:numId="34">
    <w:abstractNumId w:val="33"/>
  </w:num>
  <w:num w:numId="35">
    <w:abstractNumId w:val="4"/>
  </w:num>
  <w:num w:numId="36">
    <w:abstractNumId w:val="3"/>
  </w:num>
  <w:num w:numId="37">
    <w:abstractNumId w:val="21"/>
  </w:num>
  <w:num w:numId="38">
    <w:abstractNumId w:val="11"/>
  </w:num>
  <w:num w:numId="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proofState w:spelling="clean"/>
  <w:defaultTabStop w:val="720"/>
  <w:evenAndOddHeaders/>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7A7D"/>
    <w:rsid w:val="00012777"/>
    <w:rsid w:val="0001523F"/>
    <w:rsid w:val="00017A7D"/>
    <w:rsid w:val="002371C9"/>
    <w:rsid w:val="00281FE4"/>
    <w:rsid w:val="002976E2"/>
    <w:rsid w:val="002C52AC"/>
    <w:rsid w:val="00360D8F"/>
    <w:rsid w:val="0037069B"/>
    <w:rsid w:val="004B3550"/>
    <w:rsid w:val="004B3F61"/>
    <w:rsid w:val="005637CE"/>
    <w:rsid w:val="00576552"/>
    <w:rsid w:val="005F6CDB"/>
    <w:rsid w:val="007C620C"/>
    <w:rsid w:val="00853D19"/>
    <w:rsid w:val="00875509"/>
    <w:rsid w:val="008C6F9C"/>
    <w:rsid w:val="009060A5"/>
    <w:rsid w:val="00930DB1"/>
    <w:rsid w:val="009F1E11"/>
    <w:rsid w:val="00B71A59"/>
    <w:rsid w:val="00B75713"/>
    <w:rsid w:val="00BE7AC4"/>
    <w:rsid w:val="00C66AD1"/>
    <w:rsid w:val="00C86097"/>
    <w:rsid w:val="00CC6596"/>
    <w:rsid w:val="00CE7CA1"/>
    <w:rsid w:val="00D10C54"/>
    <w:rsid w:val="00E728DC"/>
    <w:rsid w:val="00EE693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62B2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17A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A7D"/>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CE7C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7CA1"/>
  </w:style>
  <w:style w:type="paragraph" w:styleId="Footer">
    <w:name w:val="footer"/>
    <w:basedOn w:val="Normal"/>
    <w:link w:val="FooterChar"/>
    <w:uiPriority w:val="99"/>
    <w:unhideWhenUsed/>
    <w:rsid w:val="00CE7C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7CA1"/>
  </w:style>
  <w:style w:type="paragraph" w:styleId="BalloonText">
    <w:name w:val="Balloon Text"/>
    <w:basedOn w:val="Normal"/>
    <w:link w:val="BalloonTextChar"/>
    <w:uiPriority w:val="99"/>
    <w:semiHidden/>
    <w:unhideWhenUsed/>
    <w:rsid w:val="004B3F6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B3F61"/>
    <w:rPr>
      <w:rFonts w:ascii="Times New Roman"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17A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A7D"/>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CE7C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7CA1"/>
  </w:style>
  <w:style w:type="paragraph" w:styleId="Footer">
    <w:name w:val="footer"/>
    <w:basedOn w:val="Normal"/>
    <w:link w:val="FooterChar"/>
    <w:uiPriority w:val="99"/>
    <w:unhideWhenUsed/>
    <w:rsid w:val="00CE7C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7CA1"/>
  </w:style>
  <w:style w:type="paragraph" w:styleId="BalloonText">
    <w:name w:val="Balloon Text"/>
    <w:basedOn w:val="Normal"/>
    <w:link w:val="BalloonTextChar"/>
    <w:uiPriority w:val="99"/>
    <w:semiHidden/>
    <w:unhideWhenUsed/>
    <w:rsid w:val="004B3F6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B3F61"/>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7911E-DDA4-4D68-8518-A6945017A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951</Words>
  <Characters>4218</Characters>
  <Application>Microsoft Office Word</Application>
  <DocSecurity>0</DocSecurity>
  <Lines>117</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USER_015</dc:creator>
  <cp:keywords/>
  <dc:description/>
  <cp:lastModifiedBy>Sadleir, Anne</cp:lastModifiedBy>
  <cp:revision>4</cp:revision>
  <dcterms:created xsi:type="dcterms:W3CDTF">2020-06-06T05:28:00Z</dcterms:created>
  <dcterms:modified xsi:type="dcterms:W3CDTF">2020-09-15T05:19:00Z</dcterms:modified>
</cp:coreProperties>
</file>