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9542C1" w14:textId="77777777" w:rsidR="002D6A41" w:rsidRPr="003226F9" w:rsidRDefault="00182406" w:rsidP="003226F9">
      <w:pPr>
        <w:jc w:val="center"/>
        <w:rPr>
          <w:sz w:val="24"/>
          <w:szCs w:val="24"/>
        </w:rPr>
      </w:pPr>
      <w:bookmarkStart w:id="0" w:name="_GoBack"/>
      <w:r w:rsidRPr="003226F9">
        <w:rPr>
          <w:noProof/>
          <w:sz w:val="24"/>
          <w:szCs w:val="24"/>
          <w:lang w:val="en-AU" w:eastAsia="en-AU"/>
        </w:rPr>
        <w:drawing>
          <wp:inline distT="0" distB="0" distL="0" distR="0" wp14:anchorId="7EFFC2AE" wp14:editId="1DFFA7A0">
            <wp:extent cx="1460500" cy="1066800"/>
            <wp:effectExtent l="0" t="0" r="6350"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0500" cy="1066800"/>
                    </a:xfrm>
                    <a:prstGeom prst="rect">
                      <a:avLst/>
                    </a:prstGeom>
                    <a:noFill/>
                    <a:ln>
                      <a:noFill/>
                    </a:ln>
                  </pic:spPr>
                </pic:pic>
              </a:graphicData>
            </a:graphic>
          </wp:inline>
        </w:drawing>
      </w:r>
      <w:bookmarkEnd w:id="0"/>
    </w:p>
    <w:p w14:paraId="022EBA69" w14:textId="77777777" w:rsidR="002D6A41" w:rsidRPr="00A62B36" w:rsidRDefault="003D5B3C" w:rsidP="00613DB0">
      <w:pPr>
        <w:shd w:val="clear" w:color="auto" w:fill="FFFFFF"/>
        <w:spacing w:before="1080"/>
        <w:ind w:left="864" w:right="864"/>
        <w:jc w:val="center"/>
        <w:rPr>
          <w:b/>
          <w:sz w:val="36"/>
        </w:rPr>
      </w:pPr>
      <w:r w:rsidRPr="00A62B36">
        <w:rPr>
          <w:b/>
          <w:sz w:val="36"/>
          <w:szCs w:val="38"/>
          <w:lang w:val="en-US"/>
        </w:rPr>
        <w:t>Appropriation (Parliamentary Departments) Act 1992-93</w:t>
      </w:r>
    </w:p>
    <w:p w14:paraId="55B20EE2" w14:textId="77777777" w:rsidR="002D6A41" w:rsidRPr="00613DB0" w:rsidRDefault="003D5B3C" w:rsidP="00613DB0">
      <w:pPr>
        <w:shd w:val="clear" w:color="auto" w:fill="FFFFFF"/>
        <w:spacing w:before="720"/>
        <w:jc w:val="center"/>
        <w:rPr>
          <w:sz w:val="26"/>
        </w:rPr>
      </w:pPr>
      <w:r w:rsidRPr="00613DB0">
        <w:rPr>
          <w:b/>
          <w:bCs/>
          <w:sz w:val="26"/>
          <w:szCs w:val="24"/>
          <w:lang w:val="en-US"/>
        </w:rPr>
        <w:t>No. 140 of 1992</w:t>
      </w:r>
    </w:p>
    <w:p w14:paraId="2AF1CB8C" w14:textId="77777777" w:rsidR="006D63C4" w:rsidRPr="00BD01F9" w:rsidRDefault="006D63C4" w:rsidP="006D63C4">
      <w:pPr>
        <w:pBdr>
          <w:bottom w:val="thickThinSmallGap" w:sz="12" w:space="1" w:color="auto"/>
        </w:pBdr>
        <w:shd w:val="clear" w:color="auto" w:fill="FFFFFF"/>
        <w:spacing w:before="480" w:after="600"/>
        <w:jc w:val="center"/>
      </w:pPr>
    </w:p>
    <w:p w14:paraId="191A835E" w14:textId="77777777" w:rsidR="002D6A41" w:rsidRPr="00CE51E7" w:rsidRDefault="003D5B3C" w:rsidP="00613DB0">
      <w:pPr>
        <w:shd w:val="clear" w:color="auto" w:fill="FFFFFF"/>
        <w:jc w:val="center"/>
        <w:rPr>
          <w:sz w:val="26"/>
          <w:szCs w:val="26"/>
        </w:rPr>
      </w:pPr>
      <w:r w:rsidRPr="00CE51E7">
        <w:rPr>
          <w:b/>
          <w:bCs/>
          <w:sz w:val="26"/>
          <w:szCs w:val="26"/>
          <w:lang w:val="en-US"/>
        </w:rPr>
        <w:t>An Act to appropriate certain sums out of the Consolidated Revenue Fund for certain expenditure in relation to the Parliamentary Departments in respect of the year ending on 30 June 1993, and for related purposes</w:t>
      </w:r>
    </w:p>
    <w:p w14:paraId="292E67E5" w14:textId="77777777" w:rsidR="002D6A41" w:rsidRPr="003226F9" w:rsidRDefault="003D5B3C" w:rsidP="006D63C4">
      <w:pPr>
        <w:shd w:val="clear" w:color="auto" w:fill="FFFFFF"/>
        <w:spacing w:before="240"/>
        <w:jc w:val="right"/>
      </w:pPr>
      <w:r w:rsidRPr="003226F9">
        <w:rPr>
          <w:sz w:val="24"/>
          <w:szCs w:val="24"/>
          <w:lang w:val="en-US"/>
        </w:rPr>
        <w:t>[</w:t>
      </w:r>
      <w:r w:rsidRPr="003226F9">
        <w:rPr>
          <w:i/>
          <w:iCs/>
          <w:sz w:val="24"/>
          <w:szCs w:val="24"/>
          <w:lang w:val="en-US"/>
        </w:rPr>
        <w:t>Assented to 23 November 1992</w:t>
      </w:r>
      <w:r w:rsidRPr="003226F9">
        <w:rPr>
          <w:sz w:val="24"/>
          <w:szCs w:val="24"/>
          <w:lang w:val="en-US"/>
        </w:rPr>
        <w:t>]</w:t>
      </w:r>
    </w:p>
    <w:p w14:paraId="74547F40" w14:textId="77777777" w:rsidR="002D6A41" w:rsidRPr="006D63C4" w:rsidRDefault="003D5B3C" w:rsidP="006D63C4">
      <w:pPr>
        <w:shd w:val="clear" w:color="auto" w:fill="FFFFFF"/>
        <w:spacing w:before="120"/>
        <w:ind w:left="187"/>
        <w:jc w:val="both"/>
        <w:rPr>
          <w:sz w:val="22"/>
        </w:rPr>
      </w:pPr>
      <w:r w:rsidRPr="006D63C4">
        <w:rPr>
          <w:sz w:val="22"/>
          <w:szCs w:val="24"/>
          <w:lang w:val="en-US"/>
        </w:rPr>
        <w:t>The Parliament of Australia enacts:</w:t>
      </w:r>
    </w:p>
    <w:p w14:paraId="68A2A9E4" w14:textId="77777777" w:rsidR="002D6A41" w:rsidRPr="006D63C4" w:rsidRDefault="003D5B3C" w:rsidP="00CE51E7">
      <w:pPr>
        <w:shd w:val="clear" w:color="auto" w:fill="FFFFFF"/>
        <w:spacing w:before="120" w:after="60"/>
        <w:ind w:left="38"/>
        <w:jc w:val="both"/>
        <w:rPr>
          <w:sz w:val="22"/>
        </w:rPr>
      </w:pPr>
      <w:r w:rsidRPr="006D63C4">
        <w:rPr>
          <w:b/>
          <w:bCs/>
          <w:sz w:val="22"/>
          <w:szCs w:val="24"/>
          <w:lang w:val="en-US"/>
        </w:rPr>
        <w:t>Short title</w:t>
      </w:r>
    </w:p>
    <w:p w14:paraId="435C828B" w14:textId="77777777" w:rsidR="002D6A41" w:rsidRPr="006D63C4" w:rsidRDefault="003D5B3C" w:rsidP="006D63C4">
      <w:pPr>
        <w:shd w:val="clear" w:color="auto" w:fill="FFFFFF"/>
        <w:tabs>
          <w:tab w:val="left" w:pos="523"/>
        </w:tabs>
        <w:spacing w:before="120"/>
        <w:ind w:firstLine="178"/>
        <w:jc w:val="both"/>
        <w:rPr>
          <w:sz w:val="22"/>
        </w:rPr>
      </w:pPr>
      <w:r w:rsidRPr="006D63C4">
        <w:rPr>
          <w:b/>
          <w:bCs/>
          <w:sz w:val="22"/>
          <w:szCs w:val="24"/>
          <w:lang w:val="en-US"/>
        </w:rPr>
        <w:t>1.</w:t>
      </w:r>
      <w:r w:rsidRPr="006D63C4">
        <w:rPr>
          <w:sz w:val="22"/>
          <w:szCs w:val="24"/>
          <w:lang w:val="en-US"/>
        </w:rPr>
        <w:tab/>
        <w:t xml:space="preserve">This Act may be cited as the </w:t>
      </w:r>
      <w:r w:rsidRPr="006D63C4">
        <w:rPr>
          <w:i/>
          <w:iCs/>
          <w:sz w:val="22"/>
          <w:szCs w:val="24"/>
          <w:lang w:val="en-US"/>
        </w:rPr>
        <w:t>Appropriation (Parliamentary Departments)</w:t>
      </w:r>
      <w:r w:rsidR="003226F9" w:rsidRPr="006D63C4">
        <w:rPr>
          <w:i/>
          <w:iCs/>
          <w:sz w:val="22"/>
          <w:szCs w:val="24"/>
          <w:lang w:val="en-US"/>
        </w:rPr>
        <w:t xml:space="preserve"> </w:t>
      </w:r>
      <w:r w:rsidRPr="006D63C4">
        <w:rPr>
          <w:i/>
          <w:iCs/>
          <w:sz w:val="22"/>
          <w:szCs w:val="24"/>
          <w:lang w:val="en-US"/>
        </w:rPr>
        <w:t>Act 1992-93.</w:t>
      </w:r>
    </w:p>
    <w:p w14:paraId="4F08EBDB" w14:textId="77777777" w:rsidR="002D6A41" w:rsidRPr="006D63C4" w:rsidRDefault="003D5B3C" w:rsidP="00CE51E7">
      <w:pPr>
        <w:shd w:val="clear" w:color="auto" w:fill="FFFFFF"/>
        <w:spacing w:before="120" w:after="60"/>
        <w:ind w:left="38"/>
        <w:jc w:val="both"/>
        <w:rPr>
          <w:sz w:val="22"/>
        </w:rPr>
      </w:pPr>
      <w:r w:rsidRPr="006D63C4">
        <w:rPr>
          <w:b/>
          <w:bCs/>
          <w:sz w:val="22"/>
          <w:szCs w:val="24"/>
          <w:lang w:val="en-US"/>
        </w:rPr>
        <w:t>Commencement</w:t>
      </w:r>
    </w:p>
    <w:p w14:paraId="244D16D6" w14:textId="77777777" w:rsidR="002D6A41" w:rsidRPr="006D63C4" w:rsidRDefault="003D5B3C" w:rsidP="006D63C4">
      <w:pPr>
        <w:shd w:val="clear" w:color="auto" w:fill="FFFFFF"/>
        <w:tabs>
          <w:tab w:val="left" w:pos="523"/>
        </w:tabs>
        <w:spacing w:before="120"/>
        <w:ind w:left="178"/>
        <w:jc w:val="both"/>
        <w:rPr>
          <w:sz w:val="22"/>
        </w:rPr>
      </w:pPr>
      <w:r w:rsidRPr="006D63C4">
        <w:rPr>
          <w:b/>
          <w:bCs/>
          <w:sz w:val="22"/>
          <w:szCs w:val="24"/>
          <w:lang w:val="en-US"/>
        </w:rPr>
        <w:t>2.</w:t>
      </w:r>
      <w:r w:rsidRPr="006D63C4">
        <w:rPr>
          <w:b/>
          <w:bCs/>
          <w:sz w:val="22"/>
          <w:szCs w:val="24"/>
          <w:lang w:val="en-US"/>
        </w:rPr>
        <w:tab/>
      </w:r>
      <w:r w:rsidRPr="006D63C4">
        <w:rPr>
          <w:sz w:val="22"/>
          <w:szCs w:val="24"/>
          <w:lang w:val="en-US"/>
        </w:rPr>
        <w:t>This Act commences on the day on which it receives the Royal Assent.</w:t>
      </w:r>
    </w:p>
    <w:p w14:paraId="3C71E742" w14:textId="77777777" w:rsidR="002D6A41" w:rsidRPr="006D63C4" w:rsidRDefault="003D5B3C" w:rsidP="00CE51E7">
      <w:pPr>
        <w:shd w:val="clear" w:color="auto" w:fill="FFFFFF"/>
        <w:spacing w:before="120" w:after="60"/>
        <w:ind w:left="38"/>
        <w:jc w:val="both"/>
        <w:rPr>
          <w:sz w:val="22"/>
        </w:rPr>
      </w:pPr>
      <w:r w:rsidRPr="006D63C4">
        <w:rPr>
          <w:b/>
          <w:bCs/>
          <w:sz w:val="22"/>
          <w:szCs w:val="24"/>
          <w:lang w:val="en-US"/>
        </w:rPr>
        <w:t>Issue and application of $ 62 225 000</w:t>
      </w:r>
    </w:p>
    <w:p w14:paraId="78C1AECF" w14:textId="77777777" w:rsidR="002D6A41" w:rsidRPr="006D63C4" w:rsidRDefault="003D5B3C" w:rsidP="006D63C4">
      <w:pPr>
        <w:shd w:val="clear" w:color="auto" w:fill="FFFFFF"/>
        <w:tabs>
          <w:tab w:val="left" w:pos="523"/>
        </w:tabs>
        <w:spacing w:before="120"/>
        <w:ind w:firstLine="178"/>
        <w:jc w:val="both"/>
        <w:rPr>
          <w:sz w:val="22"/>
        </w:rPr>
      </w:pPr>
      <w:r w:rsidRPr="006D63C4">
        <w:rPr>
          <w:b/>
          <w:bCs/>
          <w:sz w:val="22"/>
          <w:szCs w:val="24"/>
          <w:lang w:val="en-US"/>
        </w:rPr>
        <w:t>3.</w:t>
      </w:r>
      <w:r w:rsidRPr="006D63C4">
        <w:rPr>
          <w:b/>
          <w:bCs/>
          <w:sz w:val="22"/>
          <w:szCs w:val="24"/>
          <w:lang w:val="en-US"/>
        </w:rPr>
        <w:tab/>
      </w:r>
      <w:r w:rsidRPr="006D63C4">
        <w:rPr>
          <w:sz w:val="22"/>
          <w:szCs w:val="24"/>
          <w:lang w:val="en-US"/>
        </w:rPr>
        <w:t>The Minister for Finance may issue out of the Consolidated Revenue</w:t>
      </w:r>
      <w:r w:rsidR="003226F9" w:rsidRPr="006D63C4">
        <w:rPr>
          <w:sz w:val="22"/>
          <w:szCs w:val="24"/>
          <w:lang w:val="en-US"/>
        </w:rPr>
        <w:t xml:space="preserve"> </w:t>
      </w:r>
      <w:r w:rsidRPr="006D63C4">
        <w:rPr>
          <w:sz w:val="22"/>
          <w:szCs w:val="24"/>
          <w:lang w:val="en-US"/>
        </w:rPr>
        <w:t>Fund and apply for the services specified in Schedule 2, in respect of the year</w:t>
      </w:r>
      <w:r w:rsidR="003226F9" w:rsidRPr="006D63C4">
        <w:rPr>
          <w:sz w:val="22"/>
          <w:szCs w:val="24"/>
          <w:lang w:val="en-US"/>
        </w:rPr>
        <w:t xml:space="preserve"> </w:t>
      </w:r>
      <w:r w:rsidRPr="006D63C4">
        <w:rPr>
          <w:sz w:val="22"/>
          <w:szCs w:val="24"/>
          <w:lang w:val="en-US"/>
        </w:rPr>
        <w:t>ending on 30 June 1993, the sum of $ 62 225 000.</w:t>
      </w:r>
    </w:p>
    <w:p w14:paraId="395C2141" w14:textId="77777777" w:rsidR="002D6A41" w:rsidRPr="00436C8A" w:rsidRDefault="003D5B3C" w:rsidP="006D63C4">
      <w:pPr>
        <w:shd w:val="clear" w:color="auto" w:fill="FFFFFF"/>
        <w:spacing w:before="120"/>
        <w:ind w:left="19"/>
        <w:jc w:val="both"/>
      </w:pPr>
      <w:r w:rsidRPr="00436C8A">
        <w:rPr>
          <w:szCs w:val="16"/>
          <w:lang w:val="en-US"/>
        </w:rPr>
        <w:t>37135 Cat. No. 92 6479 5</w:t>
      </w:r>
    </w:p>
    <w:p w14:paraId="1E747D60" w14:textId="77777777" w:rsidR="002D6A41" w:rsidRPr="006D63C4" w:rsidRDefault="003226F9" w:rsidP="00CE51E7">
      <w:pPr>
        <w:shd w:val="clear" w:color="auto" w:fill="FFFFFF"/>
        <w:spacing w:before="120" w:after="60"/>
        <w:ind w:left="38"/>
        <w:jc w:val="both"/>
        <w:rPr>
          <w:sz w:val="22"/>
        </w:rPr>
      </w:pPr>
      <w:r w:rsidRPr="006D63C4">
        <w:rPr>
          <w:sz w:val="22"/>
        </w:rPr>
        <w:br w:type="page"/>
      </w:r>
      <w:r w:rsidR="003D5B3C" w:rsidRPr="006D63C4">
        <w:rPr>
          <w:b/>
          <w:bCs/>
          <w:sz w:val="22"/>
          <w:szCs w:val="24"/>
          <w:lang w:val="en-US"/>
        </w:rPr>
        <w:lastRenderedPageBreak/>
        <w:t>Appropriation of $115 339 000</w:t>
      </w:r>
    </w:p>
    <w:p w14:paraId="75FA9FA4" w14:textId="77777777" w:rsidR="002D6A41" w:rsidRPr="006D63C4" w:rsidRDefault="003D5B3C" w:rsidP="006D63C4">
      <w:pPr>
        <w:shd w:val="clear" w:color="auto" w:fill="FFFFFF"/>
        <w:tabs>
          <w:tab w:val="left" w:pos="552"/>
        </w:tabs>
        <w:spacing w:before="120"/>
        <w:ind w:left="5" w:firstLine="182"/>
        <w:jc w:val="both"/>
        <w:rPr>
          <w:sz w:val="22"/>
        </w:rPr>
      </w:pPr>
      <w:r w:rsidRPr="006D63C4">
        <w:rPr>
          <w:b/>
          <w:bCs/>
          <w:sz w:val="22"/>
          <w:szCs w:val="24"/>
          <w:lang w:val="en-US"/>
        </w:rPr>
        <w:t>4.</w:t>
      </w:r>
      <w:r w:rsidRPr="006D63C4">
        <w:rPr>
          <w:b/>
          <w:bCs/>
          <w:sz w:val="22"/>
          <w:szCs w:val="24"/>
          <w:lang w:val="en-US"/>
        </w:rPr>
        <w:tab/>
      </w:r>
      <w:r w:rsidRPr="006D63C4">
        <w:rPr>
          <w:sz w:val="22"/>
          <w:szCs w:val="24"/>
          <w:lang w:val="en-US"/>
        </w:rPr>
        <w:t>The following sums amounting in the aggregate, as appears in Schedule 1,</w:t>
      </w:r>
      <w:r w:rsidR="003226F9" w:rsidRPr="006D63C4">
        <w:rPr>
          <w:sz w:val="22"/>
          <w:szCs w:val="24"/>
          <w:lang w:val="en-US"/>
        </w:rPr>
        <w:t xml:space="preserve"> </w:t>
      </w:r>
      <w:r w:rsidRPr="006D63C4">
        <w:rPr>
          <w:sz w:val="22"/>
          <w:szCs w:val="24"/>
          <w:lang w:val="en-US"/>
        </w:rPr>
        <w:t>to $115 339 000, are appropriated, and are taken to have been appropriated as</w:t>
      </w:r>
      <w:r w:rsidR="003226F9" w:rsidRPr="006D63C4">
        <w:rPr>
          <w:sz w:val="22"/>
          <w:szCs w:val="24"/>
          <w:lang w:val="en-US"/>
        </w:rPr>
        <w:t xml:space="preserve"> </w:t>
      </w:r>
      <w:r w:rsidRPr="006D63C4">
        <w:rPr>
          <w:sz w:val="22"/>
          <w:szCs w:val="24"/>
          <w:lang w:val="en-US"/>
        </w:rPr>
        <w:t>from 1 July 1992, for the services expressed in Schedule 2 in respect of the</w:t>
      </w:r>
      <w:r w:rsidR="003226F9" w:rsidRPr="006D63C4">
        <w:rPr>
          <w:sz w:val="22"/>
          <w:szCs w:val="24"/>
          <w:lang w:val="en-US"/>
        </w:rPr>
        <w:t xml:space="preserve"> </w:t>
      </w:r>
      <w:r w:rsidRPr="006D63C4">
        <w:rPr>
          <w:sz w:val="22"/>
          <w:szCs w:val="24"/>
          <w:lang w:val="en-US"/>
        </w:rPr>
        <w:t>year that commenced on that day:</w:t>
      </w:r>
    </w:p>
    <w:p w14:paraId="2ACB59A1" w14:textId="77777777" w:rsidR="002D6A41" w:rsidRPr="006D63C4" w:rsidRDefault="003D5B3C" w:rsidP="006D63C4">
      <w:pPr>
        <w:shd w:val="clear" w:color="auto" w:fill="FFFFFF"/>
        <w:tabs>
          <w:tab w:val="left" w:pos="547"/>
        </w:tabs>
        <w:spacing w:before="120"/>
        <w:ind w:left="547" w:hanging="346"/>
        <w:jc w:val="both"/>
        <w:rPr>
          <w:sz w:val="22"/>
        </w:rPr>
      </w:pPr>
      <w:r w:rsidRPr="006D63C4">
        <w:rPr>
          <w:sz w:val="22"/>
          <w:szCs w:val="24"/>
          <w:lang w:val="en-US"/>
        </w:rPr>
        <w:t>(a)</w:t>
      </w:r>
      <w:r w:rsidRPr="006D63C4">
        <w:rPr>
          <w:sz w:val="22"/>
          <w:szCs w:val="24"/>
          <w:lang w:val="en-US"/>
        </w:rPr>
        <w:tab/>
        <w:t xml:space="preserve">the sum appropriated by section 3 of the </w:t>
      </w:r>
      <w:r w:rsidRPr="006D63C4">
        <w:rPr>
          <w:i/>
          <w:iCs/>
          <w:sz w:val="22"/>
          <w:szCs w:val="24"/>
          <w:lang w:val="en-US"/>
        </w:rPr>
        <w:t>Supply (Parliamentary</w:t>
      </w:r>
      <w:r w:rsidR="003226F9" w:rsidRPr="006D63C4">
        <w:rPr>
          <w:i/>
          <w:iCs/>
          <w:sz w:val="22"/>
          <w:szCs w:val="24"/>
          <w:lang w:val="en-US"/>
        </w:rPr>
        <w:t xml:space="preserve"> </w:t>
      </w:r>
      <w:r w:rsidRPr="006D63C4">
        <w:rPr>
          <w:i/>
          <w:iCs/>
          <w:sz w:val="22"/>
          <w:szCs w:val="24"/>
          <w:lang w:val="en-US"/>
        </w:rPr>
        <w:t xml:space="preserve">Departments) Act 1992-93; </w:t>
      </w:r>
      <w:r w:rsidRPr="006D63C4">
        <w:rPr>
          <w:sz w:val="22"/>
          <w:szCs w:val="24"/>
          <w:lang w:val="en-US"/>
        </w:rPr>
        <w:t>and</w:t>
      </w:r>
    </w:p>
    <w:p w14:paraId="563A437D" w14:textId="77777777" w:rsidR="002D6A41" w:rsidRPr="006D63C4" w:rsidRDefault="003D5B3C" w:rsidP="006D63C4">
      <w:pPr>
        <w:shd w:val="clear" w:color="auto" w:fill="FFFFFF"/>
        <w:tabs>
          <w:tab w:val="left" w:pos="576"/>
        </w:tabs>
        <w:spacing w:before="120"/>
        <w:ind w:left="202"/>
        <w:jc w:val="both"/>
        <w:rPr>
          <w:sz w:val="22"/>
        </w:rPr>
      </w:pPr>
      <w:r w:rsidRPr="006D63C4">
        <w:rPr>
          <w:sz w:val="22"/>
          <w:szCs w:val="24"/>
          <w:lang w:val="en-US"/>
        </w:rPr>
        <w:t>(b)</w:t>
      </w:r>
      <w:r w:rsidRPr="006D63C4">
        <w:rPr>
          <w:sz w:val="22"/>
          <w:szCs w:val="24"/>
          <w:lang w:val="en-US"/>
        </w:rPr>
        <w:tab/>
        <w:t>the sum specified in section 3 of this Act.</w:t>
      </w:r>
    </w:p>
    <w:p w14:paraId="143BEFA0" w14:textId="77777777" w:rsidR="002D6A41" w:rsidRPr="006D63C4" w:rsidRDefault="003D5B3C" w:rsidP="00CE51E7">
      <w:pPr>
        <w:shd w:val="clear" w:color="auto" w:fill="FFFFFF"/>
        <w:spacing w:before="120" w:after="60"/>
        <w:ind w:left="38"/>
        <w:jc w:val="both"/>
        <w:rPr>
          <w:sz w:val="22"/>
        </w:rPr>
      </w:pPr>
      <w:r w:rsidRPr="006D63C4">
        <w:rPr>
          <w:b/>
          <w:bCs/>
          <w:sz w:val="22"/>
          <w:szCs w:val="24"/>
          <w:lang w:val="en-US"/>
        </w:rPr>
        <w:t>Additional appropriation in respect of increases in salaries</w:t>
      </w:r>
    </w:p>
    <w:p w14:paraId="5A647F1A" w14:textId="77777777" w:rsidR="002D6A41" w:rsidRPr="006D63C4" w:rsidRDefault="003D5B3C" w:rsidP="006D63C4">
      <w:pPr>
        <w:shd w:val="clear" w:color="auto" w:fill="FFFFFF"/>
        <w:tabs>
          <w:tab w:val="left" w:pos="552"/>
        </w:tabs>
        <w:spacing w:before="120"/>
        <w:ind w:left="5" w:firstLine="182"/>
        <w:jc w:val="both"/>
        <w:rPr>
          <w:sz w:val="22"/>
        </w:rPr>
      </w:pPr>
      <w:r w:rsidRPr="006D63C4">
        <w:rPr>
          <w:b/>
          <w:bCs/>
          <w:sz w:val="22"/>
          <w:szCs w:val="24"/>
          <w:lang w:val="en-US"/>
        </w:rPr>
        <w:t>5.</w:t>
      </w:r>
      <w:r w:rsidRPr="006D63C4">
        <w:rPr>
          <w:b/>
          <w:bCs/>
          <w:sz w:val="22"/>
          <w:szCs w:val="24"/>
          <w:lang w:val="en-US"/>
        </w:rPr>
        <w:tab/>
        <w:t>(1)</w:t>
      </w:r>
      <w:r w:rsidRPr="006D63C4">
        <w:rPr>
          <w:sz w:val="22"/>
          <w:szCs w:val="24"/>
          <w:lang w:val="en-US"/>
        </w:rPr>
        <w:t xml:space="preserve"> In addition to the sums referred to in section 4, the Minister for</w:t>
      </w:r>
      <w:r w:rsidR="003226F9" w:rsidRPr="006D63C4">
        <w:rPr>
          <w:sz w:val="22"/>
          <w:szCs w:val="24"/>
          <w:lang w:val="en-US"/>
        </w:rPr>
        <w:t xml:space="preserve"> </w:t>
      </w:r>
      <w:r w:rsidRPr="006D63C4">
        <w:rPr>
          <w:sz w:val="22"/>
          <w:szCs w:val="24"/>
          <w:lang w:val="en-US"/>
        </w:rPr>
        <w:t>Finance may issue out of the Consolidated Revenue Fund for the service of the</w:t>
      </w:r>
      <w:r w:rsidR="003226F9" w:rsidRPr="006D63C4">
        <w:rPr>
          <w:sz w:val="22"/>
          <w:szCs w:val="24"/>
          <w:lang w:val="en-US"/>
        </w:rPr>
        <w:t xml:space="preserve"> </w:t>
      </w:r>
      <w:r w:rsidRPr="006D63C4">
        <w:rPr>
          <w:sz w:val="22"/>
          <w:szCs w:val="24"/>
          <w:lang w:val="en-US"/>
        </w:rPr>
        <w:t>year ending on 30 June 1993 amounts not exceeding such amounts as are</w:t>
      </w:r>
      <w:r w:rsidR="003226F9" w:rsidRPr="006D63C4">
        <w:rPr>
          <w:sz w:val="22"/>
          <w:szCs w:val="24"/>
          <w:lang w:val="en-US"/>
        </w:rPr>
        <w:t xml:space="preserve"> </w:t>
      </w:r>
      <w:r w:rsidRPr="006D63C4">
        <w:rPr>
          <w:sz w:val="22"/>
          <w:szCs w:val="24"/>
          <w:lang w:val="en-US"/>
        </w:rPr>
        <w:t>determined by the President, by the Speaker, or by the President and the</w:t>
      </w:r>
      <w:r w:rsidR="003226F9" w:rsidRPr="006D63C4">
        <w:rPr>
          <w:sz w:val="22"/>
          <w:szCs w:val="24"/>
          <w:lang w:val="en-US"/>
        </w:rPr>
        <w:t xml:space="preserve"> </w:t>
      </w:r>
      <w:r w:rsidRPr="006D63C4">
        <w:rPr>
          <w:sz w:val="22"/>
          <w:szCs w:val="24"/>
          <w:lang w:val="en-US"/>
        </w:rPr>
        <w:t>Speaker, in accordance with subsection (2), (3) or (4), as the case may be.</w:t>
      </w:r>
    </w:p>
    <w:p w14:paraId="5C6CE834" w14:textId="77777777" w:rsidR="002D6A41" w:rsidRPr="006D63C4" w:rsidRDefault="003D5B3C" w:rsidP="006D63C4">
      <w:pPr>
        <w:numPr>
          <w:ilvl w:val="0"/>
          <w:numId w:val="1"/>
        </w:numPr>
        <w:shd w:val="clear" w:color="auto" w:fill="FFFFFF"/>
        <w:tabs>
          <w:tab w:val="left" w:pos="547"/>
        </w:tabs>
        <w:spacing w:before="120"/>
        <w:ind w:firstLine="197"/>
        <w:jc w:val="both"/>
        <w:rPr>
          <w:b/>
          <w:bCs/>
          <w:sz w:val="22"/>
          <w:szCs w:val="24"/>
          <w:lang w:val="en-US"/>
        </w:rPr>
      </w:pPr>
      <w:r w:rsidRPr="006D63C4">
        <w:rPr>
          <w:sz w:val="22"/>
          <w:szCs w:val="24"/>
          <w:lang w:val="en-US"/>
        </w:rPr>
        <w:t>The amounts determined by the President under this subsection must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year ending 30 June 1993, in accordance with a law, or an award, order or determination made under a law.</w:t>
      </w:r>
    </w:p>
    <w:p w14:paraId="5914F1F9" w14:textId="77777777" w:rsidR="002D6A41" w:rsidRPr="006D63C4" w:rsidRDefault="003D5B3C" w:rsidP="006D63C4">
      <w:pPr>
        <w:numPr>
          <w:ilvl w:val="0"/>
          <w:numId w:val="1"/>
        </w:numPr>
        <w:shd w:val="clear" w:color="auto" w:fill="FFFFFF"/>
        <w:tabs>
          <w:tab w:val="left" w:pos="547"/>
        </w:tabs>
        <w:spacing w:before="120"/>
        <w:ind w:firstLine="197"/>
        <w:jc w:val="both"/>
        <w:rPr>
          <w:b/>
          <w:bCs/>
          <w:sz w:val="22"/>
          <w:szCs w:val="24"/>
          <w:lang w:val="en-US"/>
        </w:rPr>
      </w:pPr>
      <w:r w:rsidRPr="006D63C4">
        <w:rPr>
          <w:sz w:val="22"/>
          <w:szCs w:val="24"/>
          <w:lang w:val="en-US"/>
        </w:rPr>
        <w:t>The amounts determined by the Speaker under this subsection must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year ending 30 June 1993, in accordance with a law, or an award, order or determination made under a law.</w:t>
      </w:r>
    </w:p>
    <w:p w14:paraId="1393CA8E" w14:textId="77777777" w:rsidR="002D6A41" w:rsidRPr="006D63C4" w:rsidRDefault="003D5B3C" w:rsidP="006D63C4">
      <w:pPr>
        <w:numPr>
          <w:ilvl w:val="0"/>
          <w:numId w:val="1"/>
        </w:numPr>
        <w:shd w:val="clear" w:color="auto" w:fill="FFFFFF"/>
        <w:tabs>
          <w:tab w:val="left" w:pos="547"/>
        </w:tabs>
        <w:spacing w:before="120"/>
        <w:ind w:firstLine="197"/>
        <w:jc w:val="both"/>
        <w:rPr>
          <w:b/>
          <w:bCs/>
          <w:sz w:val="22"/>
          <w:szCs w:val="24"/>
          <w:lang w:val="en-US"/>
        </w:rPr>
      </w:pPr>
      <w:r w:rsidRPr="006D63C4">
        <w:rPr>
          <w:sz w:val="22"/>
          <w:szCs w:val="24"/>
          <w:lang w:val="en-US"/>
        </w:rPr>
        <w:t>The amounts determined by the President and the Speaker under this subsection must not exceed the amounts estimated to be necessary for the payment of such increases in salaries, and payments in the nature of salary, for which provision is made in Subdivision 1 of Division 105, Subdivision 1 of Division 106, or Subdivision 1 of 107, in Schedule 2, as have become payable or become payable, or have commenced or commence to be paid, during the year ending 30 June 1993, in accordance with a law, or an award, order or determination made under a law.</w:t>
      </w:r>
    </w:p>
    <w:p w14:paraId="27CE6F0C" w14:textId="77777777" w:rsidR="002D6A41" w:rsidRPr="006D63C4" w:rsidRDefault="003226F9" w:rsidP="006D63C4">
      <w:pPr>
        <w:numPr>
          <w:ilvl w:val="0"/>
          <w:numId w:val="2"/>
        </w:numPr>
        <w:shd w:val="clear" w:color="auto" w:fill="FFFFFF"/>
        <w:tabs>
          <w:tab w:val="left" w:pos="547"/>
        </w:tabs>
        <w:spacing w:before="120"/>
        <w:ind w:left="19" w:firstLine="187"/>
        <w:jc w:val="both"/>
        <w:rPr>
          <w:b/>
          <w:bCs/>
          <w:sz w:val="22"/>
          <w:szCs w:val="24"/>
          <w:lang w:val="en-US"/>
        </w:rPr>
      </w:pPr>
      <w:r w:rsidRPr="006D63C4">
        <w:rPr>
          <w:b/>
          <w:bCs/>
          <w:sz w:val="22"/>
          <w:szCs w:val="24"/>
          <w:lang w:val="en-US"/>
        </w:rPr>
        <w:br w:type="page"/>
      </w:r>
      <w:r w:rsidR="003D5B3C" w:rsidRPr="006D63C4">
        <w:rPr>
          <w:sz w:val="22"/>
          <w:szCs w:val="24"/>
          <w:lang w:val="en-US"/>
        </w:rPr>
        <w:lastRenderedPageBreak/>
        <w:t>Amounts issued under subsection (1) may be applied only for the purpose of expenditure in respect of increases referred to in subsection (2), (3) or (4) in salaries and in payments in the nature of salary and the Minister for Finance must report the amounts so issued to the Parliament.</w:t>
      </w:r>
    </w:p>
    <w:p w14:paraId="3586E172" w14:textId="77777777" w:rsidR="002D6A41" w:rsidRPr="006D63C4" w:rsidRDefault="003D5B3C" w:rsidP="006D63C4">
      <w:pPr>
        <w:numPr>
          <w:ilvl w:val="0"/>
          <w:numId w:val="2"/>
        </w:numPr>
        <w:shd w:val="clear" w:color="auto" w:fill="FFFFFF"/>
        <w:tabs>
          <w:tab w:val="left" w:pos="547"/>
        </w:tabs>
        <w:spacing w:before="120"/>
        <w:ind w:left="19" w:firstLine="187"/>
        <w:jc w:val="both"/>
        <w:rPr>
          <w:b/>
          <w:bCs/>
          <w:sz w:val="22"/>
          <w:szCs w:val="24"/>
          <w:lang w:val="en-US"/>
        </w:rPr>
      </w:pPr>
      <w:r w:rsidRPr="006D63C4">
        <w:rPr>
          <w:sz w:val="22"/>
          <w:szCs w:val="24"/>
          <w:lang w:val="en-US"/>
        </w:rPr>
        <w:t>The Consolidated Revenue Fund is appropriated to the extent necessary for the purposes of this section.</w:t>
      </w:r>
    </w:p>
    <w:p w14:paraId="1283B433" w14:textId="77777777" w:rsidR="002D6A41" w:rsidRPr="006D63C4" w:rsidRDefault="003D5B3C" w:rsidP="00CE51E7">
      <w:pPr>
        <w:shd w:val="clear" w:color="auto" w:fill="FFFFFF"/>
        <w:spacing w:before="120" w:after="60"/>
        <w:ind w:left="38"/>
        <w:jc w:val="both"/>
        <w:rPr>
          <w:sz w:val="22"/>
        </w:rPr>
      </w:pPr>
      <w:r w:rsidRPr="006D63C4">
        <w:rPr>
          <w:b/>
          <w:bCs/>
          <w:sz w:val="22"/>
          <w:szCs w:val="24"/>
          <w:lang w:val="en-US"/>
        </w:rPr>
        <w:t>Amounts expended under Supply Act in respect of increases in salaries</w:t>
      </w:r>
    </w:p>
    <w:p w14:paraId="61A4BD93" w14:textId="77777777" w:rsidR="002D6A41" w:rsidRPr="006D63C4" w:rsidRDefault="003D5B3C" w:rsidP="006D63C4">
      <w:pPr>
        <w:shd w:val="clear" w:color="auto" w:fill="FFFFFF"/>
        <w:tabs>
          <w:tab w:val="left" w:pos="542"/>
        </w:tabs>
        <w:spacing w:before="120"/>
        <w:ind w:left="10" w:firstLine="187"/>
        <w:jc w:val="both"/>
        <w:rPr>
          <w:sz w:val="22"/>
        </w:rPr>
      </w:pPr>
      <w:r w:rsidRPr="006D63C4">
        <w:rPr>
          <w:b/>
          <w:bCs/>
          <w:sz w:val="22"/>
          <w:szCs w:val="24"/>
          <w:lang w:val="en-US"/>
        </w:rPr>
        <w:t>6.</w:t>
      </w:r>
      <w:r w:rsidRPr="006D63C4">
        <w:rPr>
          <w:b/>
          <w:bCs/>
          <w:sz w:val="22"/>
          <w:szCs w:val="24"/>
          <w:lang w:val="en-US"/>
        </w:rPr>
        <w:tab/>
      </w:r>
      <w:r w:rsidRPr="006D63C4">
        <w:rPr>
          <w:sz w:val="22"/>
          <w:szCs w:val="24"/>
          <w:lang w:val="en-US"/>
        </w:rPr>
        <w:t>Amounts issued, before the commencement of this Act, in accordance</w:t>
      </w:r>
      <w:r w:rsidR="003226F9" w:rsidRPr="006D63C4">
        <w:rPr>
          <w:sz w:val="22"/>
          <w:szCs w:val="24"/>
          <w:lang w:val="en-US"/>
        </w:rPr>
        <w:t xml:space="preserve"> </w:t>
      </w:r>
      <w:r w:rsidRPr="006D63C4">
        <w:rPr>
          <w:sz w:val="22"/>
          <w:szCs w:val="24"/>
          <w:lang w:val="en-US"/>
        </w:rPr>
        <w:t xml:space="preserve">with section 4 of the </w:t>
      </w:r>
      <w:r w:rsidRPr="006D63C4">
        <w:rPr>
          <w:i/>
          <w:iCs/>
          <w:sz w:val="22"/>
          <w:szCs w:val="24"/>
          <w:lang w:val="en-US"/>
        </w:rPr>
        <w:t xml:space="preserve">Supply (Parliamentary Departments) Act 1992-93, </w:t>
      </w:r>
      <w:r w:rsidRPr="006D63C4">
        <w:rPr>
          <w:sz w:val="22"/>
          <w:szCs w:val="24"/>
          <w:lang w:val="en-US"/>
        </w:rPr>
        <w:t>and</w:t>
      </w:r>
      <w:r w:rsidR="003226F9" w:rsidRPr="006D63C4">
        <w:rPr>
          <w:sz w:val="22"/>
          <w:szCs w:val="24"/>
          <w:lang w:val="en-US"/>
        </w:rPr>
        <w:t xml:space="preserve"> </w:t>
      </w:r>
      <w:r w:rsidRPr="006D63C4">
        <w:rPr>
          <w:sz w:val="22"/>
          <w:szCs w:val="24"/>
          <w:lang w:val="en-US"/>
        </w:rPr>
        <w:t>applied in payment of operating expenses (including recurrent expenditure) for</w:t>
      </w:r>
      <w:r w:rsidR="003226F9" w:rsidRPr="006D63C4">
        <w:rPr>
          <w:sz w:val="22"/>
          <w:szCs w:val="24"/>
          <w:lang w:val="en-US"/>
        </w:rPr>
        <w:t xml:space="preserve"> </w:t>
      </w:r>
      <w:r w:rsidRPr="006D63C4">
        <w:rPr>
          <w:sz w:val="22"/>
          <w:szCs w:val="24"/>
          <w:lang w:val="en-US"/>
        </w:rPr>
        <w:t>which provision is made in Schedule 2 by way of payment of salaries or</w:t>
      </w:r>
      <w:r w:rsidR="003226F9" w:rsidRPr="006D63C4">
        <w:rPr>
          <w:sz w:val="22"/>
          <w:szCs w:val="24"/>
          <w:lang w:val="en-US"/>
        </w:rPr>
        <w:t xml:space="preserve"> </w:t>
      </w:r>
      <w:r w:rsidRPr="006D63C4">
        <w:rPr>
          <w:sz w:val="22"/>
          <w:szCs w:val="24"/>
          <w:lang w:val="en-US"/>
        </w:rPr>
        <w:t>payments in the nature of salary, are taken to have been issued and applied</w:t>
      </w:r>
      <w:r w:rsidR="003226F9" w:rsidRPr="006D63C4">
        <w:rPr>
          <w:sz w:val="22"/>
          <w:szCs w:val="24"/>
          <w:lang w:val="en-US"/>
        </w:rPr>
        <w:t xml:space="preserve"> </w:t>
      </w:r>
      <w:r w:rsidRPr="006D63C4">
        <w:rPr>
          <w:sz w:val="22"/>
          <w:szCs w:val="24"/>
          <w:lang w:val="en-US"/>
        </w:rPr>
        <w:t>under this Act.</w:t>
      </w:r>
    </w:p>
    <w:p w14:paraId="0809A153" w14:textId="77777777" w:rsidR="002D6A41" w:rsidRPr="006D63C4" w:rsidRDefault="003D5B3C" w:rsidP="00CE51E7">
      <w:pPr>
        <w:shd w:val="clear" w:color="auto" w:fill="FFFFFF"/>
        <w:spacing w:before="120" w:after="60"/>
        <w:ind w:left="38"/>
        <w:jc w:val="both"/>
        <w:rPr>
          <w:sz w:val="22"/>
        </w:rPr>
      </w:pPr>
      <w:r w:rsidRPr="006D63C4">
        <w:rPr>
          <w:b/>
          <w:bCs/>
          <w:sz w:val="22"/>
          <w:szCs w:val="24"/>
          <w:lang w:val="en-US"/>
        </w:rPr>
        <w:t>Net annotated appropriations</w:t>
      </w:r>
    </w:p>
    <w:p w14:paraId="747E965C" w14:textId="77777777" w:rsidR="002D6A41" w:rsidRPr="006D63C4" w:rsidRDefault="003D5B3C" w:rsidP="006D63C4">
      <w:pPr>
        <w:shd w:val="clear" w:color="auto" w:fill="FFFFFF"/>
        <w:tabs>
          <w:tab w:val="left" w:pos="451"/>
        </w:tabs>
        <w:spacing w:before="120"/>
        <w:ind w:left="14" w:firstLine="173"/>
        <w:jc w:val="both"/>
        <w:rPr>
          <w:sz w:val="22"/>
        </w:rPr>
      </w:pPr>
      <w:r w:rsidRPr="006D63C4">
        <w:rPr>
          <w:b/>
          <w:bCs/>
          <w:sz w:val="22"/>
          <w:szCs w:val="24"/>
          <w:lang w:val="en-US"/>
        </w:rPr>
        <w:t>7.</w:t>
      </w:r>
      <w:r w:rsidRPr="006D63C4">
        <w:rPr>
          <w:b/>
          <w:bCs/>
          <w:sz w:val="22"/>
          <w:szCs w:val="24"/>
          <w:lang w:val="en-US"/>
        </w:rPr>
        <w:tab/>
        <w:t xml:space="preserve">(1) </w:t>
      </w:r>
      <w:r w:rsidRPr="006D63C4">
        <w:rPr>
          <w:sz w:val="22"/>
          <w:szCs w:val="24"/>
          <w:lang w:val="en-US"/>
        </w:rPr>
        <w:t>If the description of the purpose of an appropriation set out in an item,</w:t>
      </w:r>
      <w:r w:rsidR="003226F9" w:rsidRPr="006D63C4">
        <w:rPr>
          <w:sz w:val="22"/>
          <w:szCs w:val="24"/>
          <w:lang w:val="en-US"/>
        </w:rPr>
        <w:t xml:space="preserve"> </w:t>
      </w:r>
      <w:r w:rsidRPr="006D63C4">
        <w:rPr>
          <w:sz w:val="22"/>
          <w:szCs w:val="24"/>
          <w:lang w:val="en-US"/>
        </w:rPr>
        <w:t>subdivision or Division of Schedule 2 concludes with the words "(net</w:t>
      </w:r>
      <w:r w:rsidR="003226F9" w:rsidRPr="006D63C4">
        <w:rPr>
          <w:sz w:val="22"/>
          <w:szCs w:val="24"/>
          <w:lang w:val="en-US"/>
        </w:rPr>
        <w:t xml:space="preserve"> </w:t>
      </w:r>
      <w:r w:rsidRPr="006D63C4">
        <w:rPr>
          <w:sz w:val="22"/>
          <w:szCs w:val="24"/>
          <w:lang w:val="en-US"/>
        </w:rPr>
        <w:t xml:space="preserve">appropriation </w:t>
      </w:r>
      <w:r w:rsidRPr="006D63C4">
        <w:rPr>
          <w:rFonts w:eastAsia="Times New Roman"/>
          <w:sz w:val="22"/>
          <w:szCs w:val="24"/>
          <w:lang w:val="en-US"/>
        </w:rPr>
        <w:t>— see section 7)", that Schedule is taken, for the purposes of this</w:t>
      </w:r>
      <w:r w:rsidR="003226F9" w:rsidRPr="006D63C4">
        <w:rPr>
          <w:rFonts w:eastAsia="Times New Roman"/>
          <w:sz w:val="22"/>
          <w:szCs w:val="24"/>
          <w:lang w:val="en-US"/>
        </w:rPr>
        <w:t xml:space="preserve"> </w:t>
      </w:r>
      <w:r w:rsidRPr="006D63C4">
        <w:rPr>
          <w:rFonts w:eastAsia="Times New Roman"/>
          <w:sz w:val="22"/>
          <w:szCs w:val="24"/>
          <w:lang w:val="en-US"/>
        </w:rPr>
        <w:t xml:space="preserve">Act and the </w:t>
      </w:r>
      <w:r w:rsidRPr="006D63C4">
        <w:rPr>
          <w:rFonts w:eastAsia="Times New Roman"/>
          <w:i/>
          <w:iCs/>
          <w:sz w:val="22"/>
          <w:szCs w:val="24"/>
          <w:lang w:val="en-US"/>
        </w:rPr>
        <w:t xml:space="preserve">Audit Act 1901, </w:t>
      </w:r>
      <w:r w:rsidRPr="006D63C4">
        <w:rPr>
          <w:rFonts w:eastAsia="Times New Roman"/>
          <w:sz w:val="22"/>
          <w:szCs w:val="24"/>
          <w:lang w:val="en-US"/>
        </w:rPr>
        <w:t>to provide that any money received:</w:t>
      </w:r>
    </w:p>
    <w:p w14:paraId="375B43E1" w14:textId="77777777" w:rsidR="002D6A41" w:rsidRPr="006D63C4" w:rsidRDefault="003D5B3C" w:rsidP="006D63C4">
      <w:pPr>
        <w:numPr>
          <w:ilvl w:val="0"/>
          <w:numId w:val="3"/>
        </w:numPr>
        <w:shd w:val="clear" w:color="auto" w:fill="FFFFFF"/>
        <w:tabs>
          <w:tab w:val="left" w:pos="523"/>
        </w:tabs>
        <w:spacing w:before="120"/>
        <w:ind w:left="523" w:hanging="331"/>
        <w:jc w:val="both"/>
        <w:rPr>
          <w:sz w:val="22"/>
          <w:szCs w:val="24"/>
          <w:lang w:val="en-US"/>
        </w:rPr>
      </w:pPr>
      <w:r w:rsidRPr="006D63C4">
        <w:rPr>
          <w:sz w:val="22"/>
          <w:szCs w:val="24"/>
          <w:lang w:val="en-US"/>
        </w:rPr>
        <w:t>from the sale, leasing or hiring out of, or any other dealing with, goods or personal property; or</w:t>
      </w:r>
    </w:p>
    <w:p w14:paraId="4347DD57" w14:textId="77777777" w:rsidR="002D6A41" w:rsidRPr="006D63C4" w:rsidRDefault="003D5B3C" w:rsidP="006D63C4">
      <w:pPr>
        <w:numPr>
          <w:ilvl w:val="0"/>
          <w:numId w:val="3"/>
        </w:numPr>
        <w:shd w:val="clear" w:color="auto" w:fill="FFFFFF"/>
        <w:tabs>
          <w:tab w:val="left" w:pos="523"/>
        </w:tabs>
        <w:spacing w:before="120"/>
        <w:ind w:left="523" w:hanging="331"/>
        <w:jc w:val="both"/>
        <w:rPr>
          <w:sz w:val="22"/>
          <w:szCs w:val="24"/>
          <w:lang w:val="en-US"/>
        </w:rPr>
      </w:pPr>
      <w:r w:rsidRPr="006D63C4">
        <w:rPr>
          <w:sz w:val="22"/>
          <w:szCs w:val="24"/>
          <w:lang w:val="en-US"/>
        </w:rPr>
        <w:t>from the sale of real property used for the purpose of providing staff residential accommodation or from the leasing of real property for that purpose; or</w:t>
      </w:r>
    </w:p>
    <w:p w14:paraId="37031AD6" w14:textId="77777777" w:rsidR="002D6A41" w:rsidRPr="006D63C4" w:rsidRDefault="003D5B3C" w:rsidP="006D63C4">
      <w:pPr>
        <w:numPr>
          <w:ilvl w:val="0"/>
          <w:numId w:val="3"/>
        </w:numPr>
        <w:shd w:val="clear" w:color="auto" w:fill="FFFFFF"/>
        <w:tabs>
          <w:tab w:val="left" w:pos="523"/>
        </w:tabs>
        <w:spacing w:before="120"/>
        <w:ind w:left="192"/>
        <w:jc w:val="both"/>
        <w:rPr>
          <w:sz w:val="22"/>
          <w:szCs w:val="24"/>
          <w:lang w:val="en-US"/>
        </w:rPr>
      </w:pPr>
      <w:r w:rsidRPr="006D63C4">
        <w:rPr>
          <w:sz w:val="22"/>
          <w:szCs w:val="24"/>
          <w:lang w:val="en-US"/>
        </w:rPr>
        <w:t>from the provision of services; or</w:t>
      </w:r>
    </w:p>
    <w:p w14:paraId="0D29617B" w14:textId="77777777" w:rsidR="002D6A41" w:rsidRPr="006D63C4" w:rsidRDefault="003D5B3C" w:rsidP="006D63C4">
      <w:pPr>
        <w:numPr>
          <w:ilvl w:val="0"/>
          <w:numId w:val="3"/>
        </w:numPr>
        <w:shd w:val="clear" w:color="auto" w:fill="FFFFFF"/>
        <w:tabs>
          <w:tab w:val="left" w:pos="523"/>
        </w:tabs>
        <w:spacing w:before="120"/>
        <w:ind w:left="523" w:hanging="331"/>
        <w:jc w:val="both"/>
        <w:rPr>
          <w:sz w:val="22"/>
          <w:szCs w:val="24"/>
          <w:lang w:val="en-US"/>
        </w:rPr>
      </w:pPr>
      <w:r w:rsidRPr="006D63C4">
        <w:rPr>
          <w:sz w:val="22"/>
          <w:szCs w:val="24"/>
          <w:lang w:val="en-US"/>
        </w:rPr>
        <w:t xml:space="preserve">from a person </w:t>
      </w:r>
      <w:r w:rsidRPr="006D63C4">
        <w:rPr>
          <w:b/>
          <w:bCs/>
          <w:sz w:val="22"/>
          <w:szCs w:val="24"/>
          <w:lang w:val="en-US"/>
        </w:rPr>
        <w:t xml:space="preserve">("employee") </w:t>
      </w:r>
      <w:r w:rsidRPr="006D63C4">
        <w:rPr>
          <w:sz w:val="22"/>
          <w:szCs w:val="24"/>
          <w:lang w:val="en-US"/>
        </w:rPr>
        <w:t>appointed or employed by, or performing services for, the Commonwealth as payment for any benefit provided (whether to the employee or another person) in respect of the appointment or employment of, or the services performed by, the employee;</w:t>
      </w:r>
    </w:p>
    <w:p w14:paraId="078D6814" w14:textId="77777777" w:rsidR="002D6A41" w:rsidRPr="006D63C4" w:rsidRDefault="003D5B3C" w:rsidP="006D63C4">
      <w:pPr>
        <w:shd w:val="clear" w:color="auto" w:fill="FFFFFF"/>
        <w:spacing w:before="120"/>
        <w:jc w:val="both"/>
        <w:rPr>
          <w:sz w:val="22"/>
        </w:rPr>
      </w:pPr>
      <w:r w:rsidRPr="006D63C4">
        <w:rPr>
          <w:sz w:val="22"/>
          <w:szCs w:val="24"/>
          <w:lang w:val="en-US"/>
        </w:rPr>
        <w:t>may be credited to that item, subdivision or Division, to the extent and on the conditions agreed between the Minister for Finance and the Presiding Officer or Presiding Officers responsible for the Department for which the appropriation is made.</w:t>
      </w:r>
    </w:p>
    <w:p w14:paraId="56DE8A2D" w14:textId="77777777" w:rsidR="002D6A41" w:rsidRPr="006D63C4" w:rsidRDefault="003D5B3C" w:rsidP="009C364F">
      <w:pPr>
        <w:shd w:val="clear" w:color="auto" w:fill="FFFFFF"/>
        <w:tabs>
          <w:tab w:val="left" w:pos="451"/>
        </w:tabs>
        <w:spacing w:before="120"/>
        <w:ind w:left="14" w:firstLine="173"/>
        <w:jc w:val="both"/>
        <w:rPr>
          <w:sz w:val="22"/>
        </w:rPr>
      </w:pPr>
      <w:r w:rsidRPr="006D63C4">
        <w:rPr>
          <w:b/>
          <w:bCs/>
          <w:sz w:val="22"/>
          <w:szCs w:val="24"/>
          <w:lang w:val="en-US"/>
        </w:rPr>
        <w:t>(2)</w:t>
      </w:r>
      <w:r w:rsidRPr="006D63C4">
        <w:rPr>
          <w:sz w:val="22"/>
          <w:szCs w:val="24"/>
          <w:lang w:val="en-US"/>
        </w:rPr>
        <w:t xml:space="preserve"> If the Consolidated Revenue Fund is credited with an amount purported to have been paid in respect of:</w:t>
      </w:r>
    </w:p>
    <w:p w14:paraId="3267C20E" w14:textId="77777777" w:rsidR="002D6A41" w:rsidRPr="006D63C4" w:rsidRDefault="003D5B3C" w:rsidP="006D63C4">
      <w:pPr>
        <w:shd w:val="clear" w:color="auto" w:fill="FFFFFF"/>
        <w:spacing w:before="120"/>
        <w:ind w:left="187"/>
        <w:jc w:val="both"/>
        <w:rPr>
          <w:sz w:val="22"/>
        </w:rPr>
      </w:pPr>
      <w:r w:rsidRPr="006D63C4">
        <w:rPr>
          <w:sz w:val="22"/>
          <w:szCs w:val="24"/>
          <w:lang w:val="en-US"/>
        </w:rPr>
        <w:t>(a) a sale, or other transaction, referred to in paragraph (1)(a) or (b); or</w:t>
      </w:r>
    </w:p>
    <w:p w14:paraId="518C6788" w14:textId="77777777" w:rsidR="002D6A41" w:rsidRPr="006D63C4" w:rsidRDefault="003D5B3C" w:rsidP="006D63C4">
      <w:pPr>
        <w:shd w:val="clear" w:color="auto" w:fill="FFFFFF"/>
        <w:spacing w:before="120"/>
        <w:ind w:left="187"/>
        <w:jc w:val="both"/>
        <w:rPr>
          <w:sz w:val="22"/>
        </w:rPr>
      </w:pPr>
      <w:r w:rsidRPr="006D63C4">
        <w:rPr>
          <w:sz w:val="22"/>
          <w:szCs w:val="24"/>
          <w:lang w:val="en-US"/>
        </w:rPr>
        <w:t>(b) the provision of services;</w:t>
      </w:r>
    </w:p>
    <w:p w14:paraId="126C9B16" w14:textId="77777777" w:rsidR="002D6A41" w:rsidRPr="006D63C4" w:rsidRDefault="003226F9" w:rsidP="006D63C4">
      <w:pPr>
        <w:shd w:val="clear" w:color="auto" w:fill="FFFFFF"/>
        <w:spacing w:before="120"/>
        <w:ind w:left="14"/>
        <w:jc w:val="both"/>
        <w:rPr>
          <w:sz w:val="22"/>
        </w:rPr>
      </w:pPr>
      <w:r w:rsidRPr="006D63C4">
        <w:rPr>
          <w:sz w:val="22"/>
        </w:rPr>
        <w:br w:type="page"/>
      </w:r>
      <w:r w:rsidR="003D5B3C" w:rsidRPr="006D63C4">
        <w:rPr>
          <w:sz w:val="22"/>
          <w:szCs w:val="24"/>
          <w:lang w:val="en-US"/>
        </w:rPr>
        <w:t>that amount is taken, for the purposes of subsection (1), to be money received from that sale or other transaction or from the provision of those services (as the case may be) whether or not money has in fact been received in payment of that amount.</w:t>
      </w:r>
    </w:p>
    <w:p w14:paraId="6B8643D3" w14:textId="77777777" w:rsidR="002D6A41" w:rsidRPr="006D63C4" w:rsidRDefault="003D5B3C" w:rsidP="00CE51E7">
      <w:pPr>
        <w:shd w:val="clear" w:color="auto" w:fill="FFFFFF"/>
        <w:spacing w:before="120" w:after="60"/>
        <w:ind w:left="38"/>
        <w:jc w:val="both"/>
        <w:rPr>
          <w:sz w:val="22"/>
        </w:rPr>
      </w:pPr>
      <w:r w:rsidRPr="006D63C4">
        <w:rPr>
          <w:b/>
          <w:bCs/>
          <w:sz w:val="22"/>
          <w:szCs w:val="24"/>
          <w:lang w:val="en-US"/>
        </w:rPr>
        <w:t>Advances to President, Speaker or President and Speaker</w:t>
      </w:r>
    </w:p>
    <w:p w14:paraId="18E4F5A2" w14:textId="77777777" w:rsidR="002D6A41" w:rsidRPr="006D63C4" w:rsidRDefault="003D5B3C" w:rsidP="009C364F">
      <w:pPr>
        <w:shd w:val="clear" w:color="auto" w:fill="FFFFFF"/>
        <w:tabs>
          <w:tab w:val="left" w:pos="451"/>
        </w:tabs>
        <w:spacing w:before="120"/>
        <w:ind w:left="14" w:firstLine="173"/>
        <w:jc w:val="both"/>
        <w:rPr>
          <w:sz w:val="22"/>
        </w:rPr>
      </w:pPr>
      <w:r w:rsidRPr="006D63C4">
        <w:rPr>
          <w:b/>
          <w:bCs/>
          <w:sz w:val="22"/>
          <w:szCs w:val="24"/>
          <w:lang w:val="en-US"/>
        </w:rPr>
        <w:t xml:space="preserve">8. (1) </w:t>
      </w:r>
      <w:r w:rsidRPr="006D63C4">
        <w:rPr>
          <w:sz w:val="22"/>
          <w:szCs w:val="24"/>
          <w:lang w:val="en-US"/>
        </w:rPr>
        <w:t>Expenditure in relation to the Senate in excess of specific appropriation may be charged to such subdivision of Division 101 in Schedule 2 as the President may direct but the total expenditure so charged in the year ending on 30 June 1993, after deduction of amounts of repayments, must not at any time exceed the amount appropriated for that year under the head "Advance to the President of the Senate".</w:t>
      </w:r>
    </w:p>
    <w:p w14:paraId="22B0049F" w14:textId="77777777" w:rsidR="002D6A41" w:rsidRPr="006D63C4" w:rsidRDefault="003D5B3C" w:rsidP="006D63C4">
      <w:pPr>
        <w:numPr>
          <w:ilvl w:val="0"/>
          <w:numId w:val="4"/>
        </w:numPr>
        <w:shd w:val="clear" w:color="auto" w:fill="FFFFFF"/>
        <w:tabs>
          <w:tab w:val="left" w:pos="605"/>
        </w:tabs>
        <w:spacing w:before="120"/>
        <w:ind w:firstLine="202"/>
        <w:jc w:val="both"/>
        <w:rPr>
          <w:b/>
          <w:bCs/>
          <w:sz w:val="22"/>
          <w:szCs w:val="24"/>
          <w:lang w:val="en-US"/>
        </w:rPr>
      </w:pPr>
      <w:r w:rsidRPr="006D63C4">
        <w:rPr>
          <w:sz w:val="22"/>
          <w:szCs w:val="24"/>
          <w:lang w:val="en-US"/>
        </w:rPr>
        <w:t>Expenditure in relation to the House of Representatives in excess of specific appropriation may be charged to such subdivision of Division 103 in Schedule 2 as the Speaker may direct but the total expenditure so charged in the year ending 30 June 1993, after deduction of amounts of repayments, must not at any time exceed the amount appropriated for that year under the head "Advance to the Speaker of the House of Representatives".</w:t>
      </w:r>
    </w:p>
    <w:p w14:paraId="55AE0726" w14:textId="77777777" w:rsidR="002D6A41" w:rsidRPr="006D63C4" w:rsidRDefault="003D5B3C" w:rsidP="006D63C4">
      <w:pPr>
        <w:numPr>
          <w:ilvl w:val="0"/>
          <w:numId w:val="4"/>
        </w:numPr>
        <w:shd w:val="clear" w:color="auto" w:fill="FFFFFF"/>
        <w:tabs>
          <w:tab w:val="left" w:pos="605"/>
        </w:tabs>
        <w:spacing w:before="120"/>
        <w:ind w:firstLine="202"/>
        <w:jc w:val="both"/>
        <w:rPr>
          <w:b/>
          <w:bCs/>
          <w:sz w:val="22"/>
          <w:szCs w:val="24"/>
          <w:lang w:val="en-US"/>
        </w:rPr>
      </w:pPr>
      <w:r w:rsidRPr="006D63C4">
        <w:rPr>
          <w:sz w:val="22"/>
          <w:szCs w:val="24"/>
          <w:lang w:val="en-US"/>
        </w:rPr>
        <w:t>Expenditure in relation to the Parliamentary Reporting Staff, the Parliamentary Library or the Joint House Department in excess of specific appropriation may be charged to such subdivision of Division 105, 106 or 107 in Schedule 2 as the President and the Speaker both direct but the total expenditure so charged in the year ending 30 June 1993, after deduction of amounts of repayments, must not at any time exceed the amount appropriated for that year under the head "Joint Advance to the President and the Speaker".</w:t>
      </w:r>
    </w:p>
    <w:p w14:paraId="10553046" w14:textId="77777777" w:rsidR="002D6A41" w:rsidRPr="003226F9" w:rsidRDefault="005A6729" w:rsidP="009C364F">
      <w:pPr>
        <w:shd w:val="clear" w:color="auto" w:fill="FFFFFF"/>
        <w:tabs>
          <w:tab w:val="left" w:pos="4410"/>
        </w:tabs>
        <w:spacing w:before="1200"/>
        <w:jc w:val="right"/>
      </w:pPr>
      <w:r>
        <w:rPr>
          <w:b/>
          <w:bCs/>
          <w:noProof/>
          <w:sz w:val="22"/>
          <w:szCs w:val="18"/>
          <w:lang w:val="en-AU" w:eastAsia="en-AU"/>
        </w:rPr>
        <mc:AlternateContent>
          <mc:Choice Requires="wps">
            <w:drawing>
              <wp:anchor distT="0" distB="0" distL="114300" distR="114300" simplePos="0" relativeHeight="251659264" behindDoc="0" locked="0" layoutInCell="1" allowOverlap="1" wp14:anchorId="0E6E9322" wp14:editId="430F44E3">
                <wp:simplePos x="0" y="0"/>
                <wp:positionH relativeFrom="column">
                  <wp:posOffset>2432050</wp:posOffset>
                </wp:positionH>
                <wp:positionV relativeFrom="paragraph">
                  <wp:posOffset>404866</wp:posOffset>
                </wp:positionV>
                <wp:extent cx="897147"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8971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3A6652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1.5pt,31.9pt" to="262.1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wSxtgEAALYDAAAOAAAAZHJzL2Uyb0RvYy54bWysU8GO0zAQvSPxD5bvNOkuYpeo6R66gguC&#10;il0+wOuMGwvbY41Nm/49Y7fNIkAIIS6Ox37vzbzxZHU3eSf2QMli6OVy0UoBQeNgw66XXx7fvbqV&#10;ImUVBuUwQC+PkOTd+uWL1SF2cIUjugFIsEhI3SH2csw5dk2T9AhepQVGCHxpkLzKHNKuGUgdWN27&#10;5qpt3zQHpCESakiJT+9Pl3Jd9Y0BnT8ZkyAL10uuLdeV6vpU1ma9Ut2OVBytPpeh/qEKr2zgpLPU&#10;vcpKfCP7i5S3mjChyQuNvkFjrIbqgd0s25/cPIwqQvXCzUlxblP6f7L6435Lwg69vJYiKM9P9JBJ&#10;2d2YxQZD4AYiievSp0NMHcM3YUvnKMUtFdOTIV++bEdMtbfHubcwZaH58PbtzfL1jRT6ctU88yKl&#10;/B7Qi7LppbOhuFad2n9ImXMx9ALhoNRxylx3+eiggF34DIadcK5lZdcZgo0jsVf8+sPXZXHBWhVZ&#10;KMY6N5PaP5PO2EKDOld/S5zRNSOGPBO9DUi/y5qnS6nmhL+4Pnkttp9wONZ3qO3g4ajOzoNcpu/H&#10;uNKff7f1dwAAAP//AwBQSwMEFAAGAAgAAAAhACThy07eAAAACQEAAA8AAABkcnMvZG93bnJldi54&#10;bWxMj01Pg0AQhu8m/ofNNPFmlxbbEmRpjB8nPSB68LhlRyBlZwm7BfTXO8ZDPc7Mm3eeJ9vPthMj&#10;Dr51pGC1jEAgVc60VCt4f3u6TkD4oMnozhEq+EIP+/zyItOpcRO94liGWnAJ+VQraELoUyl91aDV&#10;ful6JL59usHqwONQSzPoicttJ9dRtJVWt8QfGt3jfYPVsTxZBbvH57Lop4eX70LuZFGMLiTHD6Wu&#10;FvPdLYiAcziH4Ref0SFnpoM7kfGiUxAnMbsEBduYFTiwWd/EIA5/C5ln8r9B/gMAAP//AwBQSwEC&#10;LQAUAAYACAAAACEAtoM4kv4AAADhAQAAEwAAAAAAAAAAAAAAAAAAAAAAW0NvbnRlbnRfVHlwZXNd&#10;LnhtbFBLAQItABQABgAIAAAAIQA4/SH/1gAAAJQBAAALAAAAAAAAAAAAAAAAAC8BAABfcmVscy8u&#10;cmVsc1BLAQItABQABgAIAAAAIQC0EwSxtgEAALYDAAAOAAAAAAAAAAAAAAAAAC4CAABkcnMvZTJv&#10;RG9jLnhtbFBLAQItABQABgAIAAAAIQAk4ctO3gAAAAkBAAAPAAAAAAAAAAAAAAAAABAEAABkcnMv&#10;ZG93bnJldi54bWxQSwUGAAAAAAQABADzAAAAGwUAAAAA&#10;" strokecolor="black [3040]"/>
            </w:pict>
          </mc:Fallback>
        </mc:AlternateContent>
      </w:r>
      <w:r w:rsidR="003D5B3C" w:rsidRPr="009C364F">
        <w:rPr>
          <w:b/>
          <w:bCs/>
          <w:sz w:val="22"/>
          <w:szCs w:val="18"/>
          <w:lang w:val="en-US"/>
        </w:rPr>
        <w:t>SCHEDULE 1</w:t>
      </w:r>
      <w:r w:rsidR="003D5B3C" w:rsidRPr="003226F9">
        <w:rPr>
          <w:b/>
          <w:bCs/>
          <w:szCs w:val="18"/>
          <w:lang w:val="en-US"/>
        </w:rPr>
        <w:tab/>
      </w:r>
      <w:r w:rsidR="003D5B3C" w:rsidRPr="003226F9">
        <w:rPr>
          <w:szCs w:val="18"/>
          <w:lang w:val="en-US"/>
        </w:rPr>
        <w:t>Section 4</w:t>
      </w:r>
    </w:p>
    <w:p w14:paraId="2F299D63" w14:textId="77777777" w:rsidR="002D6A41" w:rsidRPr="003226F9" w:rsidRDefault="003D5B3C" w:rsidP="009C364F">
      <w:pPr>
        <w:shd w:val="clear" w:color="auto" w:fill="FFFFFF"/>
        <w:spacing w:before="120" w:after="120"/>
        <w:ind w:left="1440" w:right="1440"/>
        <w:jc w:val="center"/>
      </w:pPr>
      <w:r w:rsidRPr="003226F9">
        <w:rPr>
          <w:szCs w:val="18"/>
          <w:lang w:val="en-US"/>
        </w:rPr>
        <w:t>SUMS AUTHORISED TO BE ISSUED OUT OF THE CONSOLIDATED REVENUE FUND</w:t>
      </w:r>
    </w:p>
    <w:p w14:paraId="6A879C07" w14:textId="77777777" w:rsidR="002D6A41" w:rsidRPr="003226F9" w:rsidRDefault="002D6A41" w:rsidP="003226F9">
      <w:pPr>
        <w:jc w:val="both"/>
        <w:rPr>
          <w:sz w:val="2"/>
          <w:szCs w:val="2"/>
        </w:rPr>
      </w:pPr>
    </w:p>
    <w:tbl>
      <w:tblPr>
        <w:tblW w:w="3500" w:type="pct"/>
        <w:jc w:val="center"/>
        <w:tblLayout w:type="fixed"/>
        <w:tblCellMar>
          <w:left w:w="40" w:type="dxa"/>
          <w:right w:w="40" w:type="dxa"/>
        </w:tblCellMar>
        <w:tblLook w:val="0000" w:firstRow="0" w:lastRow="0" w:firstColumn="0" w:lastColumn="0" w:noHBand="0" w:noVBand="0"/>
      </w:tblPr>
      <w:tblGrid>
        <w:gridCol w:w="5175"/>
        <w:gridCol w:w="1201"/>
      </w:tblGrid>
      <w:tr w:rsidR="002D6A41" w:rsidRPr="003226F9" w14:paraId="7A8679D5" w14:textId="77777777" w:rsidTr="008715F2">
        <w:trPr>
          <w:trHeight w:val="20"/>
          <w:jc w:val="center"/>
        </w:trPr>
        <w:tc>
          <w:tcPr>
            <w:tcW w:w="5130" w:type="dxa"/>
            <w:tcBorders>
              <w:top w:val="nil"/>
              <w:left w:val="nil"/>
              <w:bottom w:val="nil"/>
              <w:right w:val="nil"/>
            </w:tcBorders>
            <w:shd w:val="clear" w:color="auto" w:fill="FFFFFF"/>
          </w:tcPr>
          <w:p w14:paraId="6F79BA2B" w14:textId="77777777" w:rsidR="002D6A41" w:rsidRPr="003226F9" w:rsidRDefault="002D6A41" w:rsidP="008715F2">
            <w:pPr>
              <w:shd w:val="clear" w:color="auto" w:fill="FFFFFF"/>
              <w:tabs>
                <w:tab w:val="left" w:leader="dot" w:pos="4968"/>
              </w:tabs>
              <w:jc w:val="both"/>
            </w:pPr>
          </w:p>
        </w:tc>
        <w:tc>
          <w:tcPr>
            <w:tcW w:w="1190" w:type="dxa"/>
            <w:tcBorders>
              <w:top w:val="nil"/>
              <w:left w:val="nil"/>
              <w:bottom w:val="nil"/>
              <w:right w:val="nil"/>
            </w:tcBorders>
            <w:shd w:val="clear" w:color="auto" w:fill="FFFFFF"/>
          </w:tcPr>
          <w:p w14:paraId="2BE7E69A" w14:textId="77777777" w:rsidR="002D6A41" w:rsidRPr="003226F9" w:rsidRDefault="003D5B3C" w:rsidP="003226F9">
            <w:pPr>
              <w:shd w:val="clear" w:color="auto" w:fill="FFFFFF"/>
              <w:jc w:val="right"/>
            </w:pPr>
            <w:r w:rsidRPr="003226F9">
              <w:rPr>
                <w:lang w:val="en-US"/>
              </w:rPr>
              <w:t>$</w:t>
            </w:r>
          </w:p>
        </w:tc>
      </w:tr>
      <w:tr w:rsidR="002D6A41" w:rsidRPr="003226F9" w14:paraId="686D8940" w14:textId="77777777" w:rsidTr="008715F2">
        <w:trPr>
          <w:trHeight w:val="20"/>
          <w:jc w:val="center"/>
        </w:trPr>
        <w:tc>
          <w:tcPr>
            <w:tcW w:w="5130" w:type="dxa"/>
            <w:tcBorders>
              <w:top w:val="nil"/>
              <w:left w:val="nil"/>
              <w:right w:val="nil"/>
            </w:tcBorders>
            <w:shd w:val="clear" w:color="auto" w:fill="FFFFFF"/>
          </w:tcPr>
          <w:p w14:paraId="13FCE30F" w14:textId="77777777" w:rsidR="002D6A41" w:rsidRPr="003226F9" w:rsidRDefault="003D5B3C" w:rsidP="008715F2">
            <w:pPr>
              <w:shd w:val="clear" w:color="auto" w:fill="FFFFFF"/>
              <w:tabs>
                <w:tab w:val="left" w:leader="dot" w:pos="4968"/>
              </w:tabs>
              <w:jc w:val="both"/>
            </w:pPr>
            <w:r w:rsidRPr="003226F9">
              <w:rPr>
                <w:szCs w:val="18"/>
                <w:lang w:val="en-US"/>
              </w:rPr>
              <w:t xml:space="preserve">By the </w:t>
            </w:r>
            <w:r w:rsidRPr="003226F9">
              <w:rPr>
                <w:i/>
                <w:iCs/>
                <w:szCs w:val="18"/>
                <w:lang w:val="en-US"/>
              </w:rPr>
              <w:t>Supply (Parliamentary Departments) Act 1992-93</w:t>
            </w:r>
            <w:r w:rsidR="008715F2">
              <w:rPr>
                <w:i/>
                <w:iCs/>
                <w:szCs w:val="18"/>
                <w:lang w:val="en-US"/>
              </w:rPr>
              <w:tab/>
            </w:r>
          </w:p>
        </w:tc>
        <w:tc>
          <w:tcPr>
            <w:tcW w:w="1190" w:type="dxa"/>
            <w:tcBorders>
              <w:top w:val="nil"/>
              <w:left w:val="nil"/>
              <w:right w:val="nil"/>
            </w:tcBorders>
            <w:shd w:val="clear" w:color="auto" w:fill="FFFFFF"/>
          </w:tcPr>
          <w:p w14:paraId="679F6188" w14:textId="77777777" w:rsidR="002D6A41" w:rsidRPr="003226F9" w:rsidRDefault="003D5B3C" w:rsidP="003226F9">
            <w:pPr>
              <w:shd w:val="clear" w:color="auto" w:fill="FFFFFF"/>
              <w:jc w:val="right"/>
            </w:pPr>
            <w:r w:rsidRPr="003226F9">
              <w:rPr>
                <w:szCs w:val="18"/>
                <w:lang w:val="en-US"/>
              </w:rPr>
              <w:t>53 114 000</w:t>
            </w:r>
          </w:p>
        </w:tc>
      </w:tr>
      <w:tr w:rsidR="002D6A41" w:rsidRPr="003226F9" w14:paraId="62D9EADB" w14:textId="77777777" w:rsidTr="008715F2">
        <w:trPr>
          <w:trHeight w:val="20"/>
          <w:jc w:val="center"/>
        </w:trPr>
        <w:tc>
          <w:tcPr>
            <w:tcW w:w="5130" w:type="dxa"/>
            <w:tcBorders>
              <w:left w:val="nil"/>
              <w:right w:val="nil"/>
            </w:tcBorders>
            <w:shd w:val="clear" w:color="auto" w:fill="FFFFFF"/>
          </w:tcPr>
          <w:p w14:paraId="4D375D33" w14:textId="77777777" w:rsidR="002D6A41" w:rsidRPr="003226F9" w:rsidRDefault="003D5B3C" w:rsidP="008715F2">
            <w:pPr>
              <w:shd w:val="clear" w:color="auto" w:fill="FFFFFF"/>
              <w:tabs>
                <w:tab w:val="left" w:leader="dot" w:pos="4968"/>
              </w:tabs>
              <w:jc w:val="both"/>
            </w:pPr>
            <w:r w:rsidRPr="003226F9">
              <w:rPr>
                <w:szCs w:val="18"/>
                <w:lang w:val="en-US"/>
              </w:rPr>
              <w:t>By this Act</w:t>
            </w:r>
            <w:r w:rsidR="008715F2">
              <w:rPr>
                <w:szCs w:val="18"/>
                <w:lang w:val="en-US"/>
              </w:rPr>
              <w:tab/>
            </w:r>
          </w:p>
        </w:tc>
        <w:tc>
          <w:tcPr>
            <w:tcW w:w="1190" w:type="dxa"/>
            <w:tcBorders>
              <w:top w:val="nil"/>
              <w:left w:val="nil"/>
              <w:bottom w:val="single" w:sz="4" w:space="0" w:color="auto"/>
              <w:right w:val="nil"/>
            </w:tcBorders>
            <w:shd w:val="clear" w:color="auto" w:fill="FFFFFF"/>
          </w:tcPr>
          <w:p w14:paraId="5FFF5E85" w14:textId="77777777" w:rsidR="002D6A41" w:rsidRPr="003226F9" w:rsidRDefault="003D5B3C" w:rsidP="003226F9">
            <w:pPr>
              <w:shd w:val="clear" w:color="auto" w:fill="FFFFFF"/>
              <w:jc w:val="right"/>
            </w:pPr>
            <w:r w:rsidRPr="003226F9">
              <w:rPr>
                <w:szCs w:val="18"/>
                <w:lang w:val="en-US"/>
              </w:rPr>
              <w:t>62 225 000</w:t>
            </w:r>
          </w:p>
        </w:tc>
      </w:tr>
      <w:tr w:rsidR="002D6A41" w:rsidRPr="003226F9" w14:paraId="20585976" w14:textId="77777777" w:rsidTr="008715F2">
        <w:trPr>
          <w:trHeight w:val="20"/>
          <w:jc w:val="center"/>
        </w:trPr>
        <w:tc>
          <w:tcPr>
            <w:tcW w:w="5130" w:type="dxa"/>
            <w:tcBorders>
              <w:left w:val="nil"/>
              <w:right w:val="nil"/>
            </w:tcBorders>
            <w:shd w:val="clear" w:color="auto" w:fill="FFFFFF"/>
          </w:tcPr>
          <w:p w14:paraId="5D13CBE4" w14:textId="77777777" w:rsidR="002D6A41" w:rsidRPr="003226F9" w:rsidRDefault="003D5B3C" w:rsidP="008715F2">
            <w:pPr>
              <w:shd w:val="clear" w:color="auto" w:fill="FFFFFF"/>
              <w:tabs>
                <w:tab w:val="left" w:leader="dot" w:pos="4968"/>
              </w:tabs>
              <w:spacing w:before="60" w:after="120"/>
              <w:jc w:val="both"/>
            </w:pPr>
            <w:r w:rsidRPr="003226F9">
              <w:rPr>
                <w:szCs w:val="18"/>
                <w:lang w:val="en-US"/>
              </w:rPr>
              <w:t>Total</w:t>
            </w:r>
            <w:r w:rsidR="008715F2">
              <w:rPr>
                <w:szCs w:val="18"/>
                <w:lang w:val="en-US"/>
              </w:rPr>
              <w:tab/>
            </w:r>
          </w:p>
        </w:tc>
        <w:tc>
          <w:tcPr>
            <w:tcW w:w="1190" w:type="dxa"/>
            <w:tcBorders>
              <w:top w:val="single" w:sz="4" w:space="0" w:color="auto"/>
              <w:left w:val="nil"/>
              <w:bottom w:val="single" w:sz="6" w:space="0" w:color="auto"/>
              <w:right w:val="nil"/>
            </w:tcBorders>
            <w:shd w:val="clear" w:color="auto" w:fill="FFFFFF"/>
          </w:tcPr>
          <w:p w14:paraId="5B81DF17" w14:textId="77777777" w:rsidR="002D6A41" w:rsidRPr="003226F9" w:rsidRDefault="003D5B3C" w:rsidP="008715F2">
            <w:pPr>
              <w:shd w:val="clear" w:color="auto" w:fill="FFFFFF"/>
              <w:spacing w:before="60" w:after="120"/>
              <w:jc w:val="right"/>
            </w:pPr>
            <w:r w:rsidRPr="003226F9">
              <w:rPr>
                <w:szCs w:val="18"/>
                <w:lang w:val="en-US"/>
              </w:rPr>
              <w:t>115 339 000</w:t>
            </w:r>
          </w:p>
        </w:tc>
      </w:tr>
    </w:tbl>
    <w:p w14:paraId="786CD11D" w14:textId="77777777" w:rsidR="002D6A41" w:rsidRPr="003226F9" w:rsidRDefault="003226F9" w:rsidP="005A6729">
      <w:pPr>
        <w:shd w:val="clear" w:color="auto" w:fill="FFFFFF"/>
        <w:tabs>
          <w:tab w:val="left" w:pos="3870"/>
        </w:tabs>
        <w:jc w:val="right"/>
      </w:pPr>
      <w:r w:rsidRPr="003226F9">
        <w:br w:type="page"/>
      </w:r>
      <w:r w:rsidR="003D5B3C" w:rsidRPr="003226F9">
        <w:rPr>
          <w:b/>
          <w:bCs/>
          <w:sz w:val="24"/>
          <w:szCs w:val="24"/>
          <w:lang w:val="en-US"/>
        </w:rPr>
        <w:t>SCHEDULE 2</w:t>
      </w:r>
      <w:r w:rsidR="003D5B3C" w:rsidRPr="003226F9">
        <w:rPr>
          <w:b/>
          <w:bCs/>
          <w:sz w:val="24"/>
          <w:szCs w:val="24"/>
          <w:lang w:val="en-US"/>
        </w:rPr>
        <w:tab/>
      </w:r>
      <w:r w:rsidR="003D5B3C" w:rsidRPr="003226F9">
        <w:rPr>
          <w:szCs w:val="18"/>
          <w:lang w:val="en-US"/>
        </w:rPr>
        <w:t>Sections</w:t>
      </w:r>
      <w:r w:rsidR="003D5B3C" w:rsidRPr="003226F9">
        <w:rPr>
          <w:sz w:val="24"/>
          <w:szCs w:val="24"/>
          <w:lang w:val="en-US"/>
        </w:rPr>
        <w:t xml:space="preserve"> </w:t>
      </w:r>
      <w:r w:rsidR="003D5B3C" w:rsidRPr="003226F9">
        <w:rPr>
          <w:szCs w:val="18"/>
          <w:lang w:val="en-US"/>
        </w:rPr>
        <w:t>3</w:t>
      </w:r>
      <w:r w:rsidR="003D5B3C" w:rsidRPr="003226F9">
        <w:rPr>
          <w:sz w:val="24"/>
          <w:szCs w:val="24"/>
          <w:lang w:val="en-US"/>
        </w:rPr>
        <w:t xml:space="preserve"> </w:t>
      </w:r>
      <w:r w:rsidR="003D5B3C" w:rsidRPr="003226F9">
        <w:rPr>
          <w:szCs w:val="18"/>
          <w:lang w:val="en-US"/>
        </w:rPr>
        <w:t>and</w:t>
      </w:r>
      <w:r w:rsidR="003D5B3C" w:rsidRPr="003226F9">
        <w:rPr>
          <w:sz w:val="24"/>
          <w:szCs w:val="24"/>
          <w:lang w:val="en-US"/>
        </w:rPr>
        <w:t xml:space="preserve"> </w:t>
      </w:r>
      <w:r w:rsidR="003D5B3C" w:rsidRPr="003226F9">
        <w:rPr>
          <w:szCs w:val="18"/>
          <w:lang w:val="en-US"/>
        </w:rPr>
        <w:t>4</w:t>
      </w:r>
    </w:p>
    <w:p w14:paraId="019F5028" w14:textId="77777777" w:rsidR="002D6A41" w:rsidRPr="005A6729" w:rsidRDefault="003D5B3C" w:rsidP="005A6729">
      <w:pPr>
        <w:shd w:val="clear" w:color="auto" w:fill="FFFFFF"/>
        <w:spacing w:before="120" w:after="120"/>
        <w:jc w:val="center"/>
        <w:rPr>
          <w:sz w:val="22"/>
        </w:rPr>
      </w:pPr>
      <w:r w:rsidRPr="005A6729">
        <w:rPr>
          <w:b/>
          <w:bCs/>
          <w:sz w:val="22"/>
          <w:szCs w:val="24"/>
          <w:lang w:val="en-US"/>
        </w:rPr>
        <w:t>ABSTRACT</w:t>
      </w:r>
    </w:p>
    <w:p w14:paraId="57D2C381" w14:textId="77777777" w:rsidR="002D6A41" w:rsidRPr="003226F9" w:rsidRDefault="002D6A41" w:rsidP="003226F9">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6767"/>
        <w:gridCol w:w="1434"/>
      </w:tblGrid>
      <w:tr w:rsidR="002D6A41" w:rsidRPr="003226F9" w14:paraId="7D599CFB" w14:textId="77777777" w:rsidTr="00731C64">
        <w:trPr>
          <w:trHeight w:val="543"/>
          <w:jc w:val="center"/>
        </w:trPr>
        <w:tc>
          <w:tcPr>
            <w:tcW w:w="900" w:type="dxa"/>
            <w:tcBorders>
              <w:top w:val="single" w:sz="6" w:space="0" w:color="auto"/>
              <w:left w:val="nil"/>
              <w:bottom w:val="single" w:sz="6" w:space="0" w:color="auto"/>
              <w:right w:val="nil"/>
            </w:tcBorders>
            <w:shd w:val="clear" w:color="auto" w:fill="FFFFFF"/>
            <w:vAlign w:val="bottom"/>
          </w:tcPr>
          <w:p w14:paraId="4BA315D0" w14:textId="77777777" w:rsidR="002D6A41" w:rsidRPr="003226F9" w:rsidRDefault="003D5B3C" w:rsidP="00731C64">
            <w:pPr>
              <w:shd w:val="clear" w:color="auto" w:fill="FFFFFF"/>
              <w:spacing w:after="60"/>
              <w:jc w:val="both"/>
            </w:pPr>
            <w:r w:rsidRPr="003226F9">
              <w:rPr>
                <w:szCs w:val="18"/>
                <w:lang w:val="en-US"/>
              </w:rPr>
              <w:t>Page Reference</w:t>
            </w:r>
          </w:p>
        </w:tc>
        <w:tc>
          <w:tcPr>
            <w:tcW w:w="6708" w:type="dxa"/>
            <w:tcBorders>
              <w:top w:val="single" w:sz="6" w:space="0" w:color="auto"/>
              <w:left w:val="nil"/>
              <w:bottom w:val="single" w:sz="6" w:space="0" w:color="auto"/>
              <w:right w:val="nil"/>
            </w:tcBorders>
            <w:shd w:val="clear" w:color="auto" w:fill="FFFFFF"/>
            <w:vAlign w:val="bottom"/>
          </w:tcPr>
          <w:p w14:paraId="4A88ABB9" w14:textId="77777777" w:rsidR="002D6A41" w:rsidRPr="003226F9" w:rsidRDefault="003D5B3C" w:rsidP="00731C64">
            <w:pPr>
              <w:shd w:val="clear" w:color="auto" w:fill="FFFFFF"/>
              <w:tabs>
                <w:tab w:val="left" w:leader="dot" w:pos="6552"/>
              </w:tabs>
              <w:spacing w:after="60"/>
              <w:jc w:val="center"/>
            </w:pPr>
            <w:r w:rsidRPr="003226F9">
              <w:rPr>
                <w:szCs w:val="18"/>
                <w:lang w:val="en-US"/>
              </w:rPr>
              <w:t>Departments and Services</w:t>
            </w:r>
          </w:p>
        </w:tc>
        <w:tc>
          <w:tcPr>
            <w:tcW w:w="1421" w:type="dxa"/>
            <w:tcBorders>
              <w:top w:val="single" w:sz="6" w:space="0" w:color="auto"/>
              <w:left w:val="nil"/>
              <w:bottom w:val="single" w:sz="6" w:space="0" w:color="auto"/>
              <w:right w:val="nil"/>
            </w:tcBorders>
            <w:shd w:val="clear" w:color="auto" w:fill="FFFFFF"/>
            <w:vAlign w:val="bottom"/>
          </w:tcPr>
          <w:p w14:paraId="7830A5E8" w14:textId="77777777" w:rsidR="002D6A41" w:rsidRPr="003226F9" w:rsidRDefault="003D5B3C" w:rsidP="00731C64">
            <w:pPr>
              <w:shd w:val="clear" w:color="auto" w:fill="FFFFFF"/>
              <w:spacing w:after="60"/>
              <w:jc w:val="right"/>
            </w:pPr>
            <w:r w:rsidRPr="003226F9">
              <w:rPr>
                <w:szCs w:val="18"/>
                <w:lang w:val="en-US"/>
              </w:rPr>
              <w:t>Total</w:t>
            </w:r>
          </w:p>
        </w:tc>
      </w:tr>
      <w:tr w:rsidR="002D6A41" w:rsidRPr="003226F9" w14:paraId="12EC8D1C" w14:textId="77777777" w:rsidTr="00731C64">
        <w:trPr>
          <w:trHeight w:val="20"/>
          <w:jc w:val="center"/>
        </w:trPr>
        <w:tc>
          <w:tcPr>
            <w:tcW w:w="900" w:type="dxa"/>
            <w:tcBorders>
              <w:top w:val="single" w:sz="6" w:space="0" w:color="auto"/>
              <w:left w:val="nil"/>
              <w:bottom w:val="nil"/>
              <w:right w:val="nil"/>
            </w:tcBorders>
            <w:shd w:val="clear" w:color="auto" w:fill="FFFFFF"/>
          </w:tcPr>
          <w:p w14:paraId="71E83201" w14:textId="77777777" w:rsidR="002D6A41" w:rsidRPr="003226F9" w:rsidRDefault="002D6A41" w:rsidP="003226F9">
            <w:pPr>
              <w:shd w:val="clear" w:color="auto" w:fill="FFFFFF"/>
            </w:pPr>
          </w:p>
        </w:tc>
        <w:tc>
          <w:tcPr>
            <w:tcW w:w="6708" w:type="dxa"/>
            <w:tcBorders>
              <w:top w:val="single" w:sz="6" w:space="0" w:color="auto"/>
              <w:left w:val="nil"/>
              <w:right w:val="nil"/>
            </w:tcBorders>
            <w:shd w:val="clear" w:color="auto" w:fill="FFFFFF"/>
          </w:tcPr>
          <w:p w14:paraId="73D3550F" w14:textId="77777777" w:rsidR="002D6A41" w:rsidRPr="003226F9" w:rsidRDefault="002D6A41" w:rsidP="00731C64">
            <w:pPr>
              <w:shd w:val="clear" w:color="auto" w:fill="FFFFFF"/>
              <w:tabs>
                <w:tab w:val="left" w:leader="dot" w:pos="6552"/>
              </w:tabs>
              <w:jc w:val="both"/>
            </w:pPr>
          </w:p>
        </w:tc>
        <w:tc>
          <w:tcPr>
            <w:tcW w:w="1421" w:type="dxa"/>
            <w:tcBorders>
              <w:top w:val="single" w:sz="6" w:space="0" w:color="auto"/>
              <w:left w:val="nil"/>
              <w:bottom w:val="nil"/>
              <w:right w:val="nil"/>
            </w:tcBorders>
            <w:shd w:val="clear" w:color="auto" w:fill="FFFFFF"/>
          </w:tcPr>
          <w:p w14:paraId="0D7314AB" w14:textId="77777777" w:rsidR="002D6A41" w:rsidRPr="003226F9" w:rsidRDefault="003D5B3C" w:rsidP="003226F9">
            <w:pPr>
              <w:shd w:val="clear" w:color="auto" w:fill="FFFFFF"/>
              <w:jc w:val="right"/>
            </w:pPr>
            <w:r w:rsidRPr="003226F9">
              <w:rPr>
                <w:lang w:val="en-US"/>
              </w:rPr>
              <w:t>$</w:t>
            </w:r>
          </w:p>
        </w:tc>
      </w:tr>
      <w:tr w:rsidR="002D6A41" w:rsidRPr="003226F9" w14:paraId="3C24D9F3" w14:textId="77777777" w:rsidTr="00731C64">
        <w:trPr>
          <w:trHeight w:val="20"/>
          <w:jc w:val="center"/>
        </w:trPr>
        <w:tc>
          <w:tcPr>
            <w:tcW w:w="900" w:type="dxa"/>
            <w:tcBorders>
              <w:top w:val="nil"/>
              <w:left w:val="nil"/>
              <w:bottom w:val="nil"/>
              <w:right w:val="nil"/>
            </w:tcBorders>
            <w:shd w:val="clear" w:color="auto" w:fill="FFFFFF"/>
          </w:tcPr>
          <w:p w14:paraId="17EE2C5D" w14:textId="77777777" w:rsidR="002D6A41" w:rsidRPr="003226F9" w:rsidRDefault="003D5B3C" w:rsidP="00731C64">
            <w:pPr>
              <w:shd w:val="clear" w:color="auto" w:fill="FFFFFF"/>
              <w:ind w:left="720" w:hanging="576"/>
              <w:jc w:val="both"/>
            </w:pPr>
            <w:r w:rsidRPr="003226F9">
              <w:rPr>
                <w:szCs w:val="18"/>
                <w:lang w:val="en-US"/>
              </w:rPr>
              <w:t>6</w:t>
            </w:r>
          </w:p>
        </w:tc>
        <w:tc>
          <w:tcPr>
            <w:tcW w:w="6708" w:type="dxa"/>
            <w:tcBorders>
              <w:top w:val="nil"/>
              <w:left w:val="nil"/>
              <w:right w:val="nil"/>
            </w:tcBorders>
            <w:shd w:val="clear" w:color="auto" w:fill="FFFFFF"/>
          </w:tcPr>
          <w:p w14:paraId="2728A050" w14:textId="77777777" w:rsidR="002D6A41" w:rsidRPr="003226F9" w:rsidRDefault="003D5B3C" w:rsidP="00731C64">
            <w:pPr>
              <w:shd w:val="clear" w:color="auto" w:fill="FFFFFF"/>
              <w:tabs>
                <w:tab w:val="left" w:leader="dot" w:pos="6552"/>
              </w:tabs>
              <w:jc w:val="both"/>
            </w:pPr>
            <w:r w:rsidRPr="003226F9">
              <w:rPr>
                <w:szCs w:val="18"/>
                <w:lang w:val="en-US"/>
              </w:rPr>
              <w:t>Senate</w:t>
            </w:r>
            <w:r w:rsidR="00731C64">
              <w:rPr>
                <w:szCs w:val="18"/>
                <w:lang w:val="en-US"/>
              </w:rPr>
              <w:tab/>
            </w:r>
          </w:p>
        </w:tc>
        <w:tc>
          <w:tcPr>
            <w:tcW w:w="1421" w:type="dxa"/>
            <w:tcBorders>
              <w:top w:val="nil"/>
              <w:left w:val="nil"/>
              <w:bottom w:val="nil"/>
              <w:right w:val="nil"/>
            </w:tcBorders>
            <w:shd w:val="clear" w:color="auto" w:fill="FFFFFF"/>
          </w:tcPr>
          <w:p w14:paraId="5C9ADD33" w14:textId="77777777" w:rsidR="002D6A41" w:rsidRPr="003226F9" w:rsidRDefault="003D5B3C" w:rsidP="003226F9">
            <w:pPr>
              <w:shd w:val="clear" w:color="auto" w:fill="FFFFFF"/>
              <w:jc w:val="right"/>
            </w:pPr>
            <w:r w:rsidRPr="003226F9">
              <w:rPr>
                <w:szCs w:val="18"/>
                <w:lang w:val="en-US"/>
              </w:rPr>
              <w:t>19 379 000</w:t>
            </w:r>
          </w:p>
        </w:tc>
      </w:tr>
      <w:tr w:rsidR="002D6A41" w:rsidRPr="003226F9" w14:paraId="5D2567D2" w14:textId="77777777" w:rsidTr="00731C64">
        <w:trPr>
          <w:trHeight w:val="20"/>
          <w:jc w:val="center"/>
        </w:trPr>
        <w:tc>
          <w:tcPr>
            <w:tcW w:w="900" w:type="dxa"/>
            <w:tcBorders>
              <w:top w:val="nil"/>
              <w:left w:val="nil"/>
              <w:bottom w:val="nil"/>
              <w:right w:val="nil"/>
            </w:tcBorders>
            <w:shd w:val="clear" w:color="auto" w:fill="FFFFFF"/>
          </w:tcPr>
          <w:p w14:paraId="6CCA12BF" w14:textId="77777777" w:rsidR="002D6A41" w:rsidRPr="003226F9" w:rsidRDefault="003D5B3C" w:rsidP="00731C64">
            <w:pPr>
              <w:shd w:val="clear" w:color="auto" w:fill="FFFFFF"/>
              <w:ind w:left="720" w:hanging="576"/>
              <w:jc w:val="both"/>
            </w:pPr>
            <w:r w:rsidRPr="003226F9">
              <w:rPr>
                <w:szCs w:val="18"/>
                <w:lang w:val="en-US"/>
              </w:rPr>
              <w:t>6</w:t>
            </w:r>
          </w:p>
        </w:tc>
        <w:tc>
          <w:tcPr>
            <w:tcW w:w="6708" w:type="dxa"/>
            <w:tcBorders>
              <w:left w:val="nil"/>
              <w:right w:val="nil"/>
            </w:tcBorders>
            <w:shd w:val="clear" w:color="auto" w:fill="FFFFFF"/>
          </w:tcPr>
          <w:p w14:paraId="1F3E1091" w14:textId="77777777" w:rsidR="002D6A41" w:rsidRPr="003226F9" w:rsidRDefault="003D5B3C" w:rsidP="00731C64">
            <w:pPr>
              <w:shd w:val="clear" w:color="auto" w:fill="FFFFFF"/>
              <w:tabs>
                <w:tab w:val="left" w:leader="dot" w:pos="6552"/>
              </w:tabs>
              <w:jc w:val="both"/>
            </w:pPr>
            <w:r w:rsidRPr="003226F9">
              <w:rPr>
                <w:szCs w:val="18"/>
                <w:lang w:val="en-US"/>
              </w:rPr>
              <w:t>Advance to the President of the Senate</w:t>
            </w:r>
            <w:r w:rsidR="00731C64">
              <w:rPr>
                <w:szCs w:val="18"/>
                <w:lang w:val="en-US"/>
              </w:rPr>
              <w:tab/>
            </w:r>
          </w:p>
        </w:tc>
        <w:tc>
          <w:tcPr>
            <w:tcW w:w="1421" w:type="dxa"/>
            <w:tcBorders>
              <w:top w:val="nil"/>
              <w:left w:val="nil"/>
              <w:bottom w:val="nil"/>
              <w:right w:val="nil"/>
            </w:tcBorders>
            <w:shd w:val="clear" w:color="auto" w:fill="FFFFFF"/>
          </w:tcPr>
          <w:p w14:paraId="2B0E42CC" w14:textId="77777777" w:rsidR="002D6A41" w:rsidRPr="003226F9" w:rsidRDefault="003D5B3C" w:rsidP="003226F9">
            <w:pPr>
              <w:shd w:val="clear" w:color="auto" w:fill="FFFFFF"/>
              <w:jc w:val="right"/>
            </w:pPr>
            <w:r w:rsidRPr="003226F9">
              <w:rPr>
                <w:szCs w:val="18"/>
                <w:lang w:val="en-US"/>
              </w:rPr>
              <w:t>300 000</w:t>
            </w:r>
          </w:p>
        </w:tc>
      </w:tr>
      <w:tr w:rsidR="002D6A41" w:rsidRPr="003226F9" w14:paraId="5D7C170D" w14:textId="77777777" w:rsidTr="00731C64">
        <w:trPr>
          <w:trHeight w:val="20"/>
          <w:jc w:val="center"/>
        </w:trPr>
        <w:tc>
          <w:tcPr>
            <w:tcW w:w="900" w:type="dxa"/>
            <w:tcBorders>
              <w:top w:val="nil"/>
              <w:left w:val="nil"/>
              <w:bottom w:val="nil"/>
              <w:right w:val="nil"/>
            </w:tcBorders>
            <w:shd w:val="clear" w:color="auto" w:fill="FFFFFF"/>
          </w:tcPr>
          <w:p w14:paraId="7F0CC9B6" w14:textId="77777777" w:rsidR="002D6A41" w:rsidRPr="003226F9" w:rsidRDefault="003D5B3C" w:rsidP="00731C64">
            <w:pPr>
              <w:shd w:val="clear" w:color="auto" w:fill="FFFFFF"/>
              <w:ind w:left="720" w:hanging="576"/>
              <w:jc w:val="both"/>
            </w:pPr>
            <w:r w:rsidRPr="003226F9">
              <w:rPr>
                <w:szCs w:val="18"/>
                <w:lang w:val="en-US"/>
              </w:rPr>
              <w:t>7</w:t>
            </w:r>
          </w:p>
        </w:tc>
        <w:tc>
          <w:tcPr>
            <w:tcW w:w="6708" w:type="dxa"/>
            <w:tcBorders>
              <w:left w:val="nil"/>
              <w:right w:val="nil"/>
            </w:tcBorders>
            <w:shd w:val="clear" w:color="auto" w:fill="FFFFFF"/>
          </w:tcPr>
          <w:p w14:paraId="28A356EF" w14:textId="77777777" w:rsidR="002D6A41" w:rsidRPr="003226F9" w:rsidRDefault="003D5B3C" w:rsidP="00731C64">
            <w:pPr>
              <w:shd w:val="clear" w:color="auto" w:fill="FFFFFF"/>
              <w:tabs>
                <w:tab w:val="left" w:leader="dot" w:pos="6552"/>
              </w:tabs>
              <w:jc w:val="both"/>
            </w:pPr>
            <w:r w:rsidRPr="003226F9">
              <w:rPr>
                <w:rFonts w:eastAsia="Times New Roman"/>
                <w:noProof/>
              </w:rPr>
              <w:t>House of Representatives</w:t>
            </w:r>
            <w:r w:rsidR="00731C64">
              <w:rPr>
                <w:rFonts w:eastAsia="Times New Roman"/>
                <w:noProof/>
              </w:rPr>
              <w:tab/>
            </w:r>
          </w:p>
        </w:tc>
        <w:tc>
          <w:tcPr>
            <w:tcW w:w="1421" w:type="dxa"/>
            <w:tcBorders>
              <w:top w:val="nil"/>
              <w:left w:val="nil"/>
              <w:bottom w:val="nil"/>
              <w:right w:val="nil"/>
            </w:tcBorders>
            <w:shd w:val="clear" w:color="auto" w:fill="FFFFFF"/>
          </w:tcPr>
          <w:p w14:paraId="1D4AE691" w14:textId="77777777" w:rsidR="002D6A41" w:rsidRPr="003226F9" w:rsidRDefault="003D5B3C" w:rsidP="003226F9">
            <w:pPr>
              <w:shd w:val="clear" w:color="auto" w:fill="FFFFFF"/>
              <w:jc w:val="right"/>
            </w:pPr>
            <w:r w:rsidRPr="003226F9">
              <w:rPr>
                <w:szCs w:val="18"/>
                <w:lang w:val="en-US"/>
              </w:rPr>
              <w:t>20 699 000</w:t>
            </w:r>
          </w:p>
        </w:tc>
      </w:tr>
      <w:tr w:rsidR="002D6A41" w:rsidRPr="003226F9" w14:paraId="60EEE101" w14:textId="77777777" w:rsidTr="00731C64">
        <w:trPr>
          <w:trHeight w:val="20"/>
          <w:jc w:val="center"/>
        </w:trPr>
        <w:tc>
          <w:tcPr>
            <w:tcW w:w="900" w:type="dxa"/>
            <w:tcBorders>
              <w:top w:val="nil"/>
              <w:left w:val="nil"/>
              <w:bottom w:val="nil"/>
              <w:right w:val="nil"/>
            </w:tcBorders>
            <w:shd w:val="clear" w:color="auto" w:fill="FFFFFF"/>
          </w:tcPr>
          <w:p w14:paraId="7C8D2769" w14:textId="77777777" w:rsidR="002D6A41" w:rsidRPr="003226F9" w:rsidRDefault="003D5B3C" w:rsidP="00731C64">
            <w:pPr>
              <w:shd w:val="clear" w:color="auto" w:fill="FFFFFF"/>
              <w:ind w:left="720" w:hanging="576"/>
              <w:jc w:val="both"/>
            </w:pPr>
            <w:r w:rsidRPr="003226F9">
              <w:rPr>
                <w:szCs w:val="18"/>
                <w:lang w:val="en-US"/>
              </w:rPr>
              <w:t>7</w:t>
            </w:r>
          </w:p>
        </w:tc>
        <w:tc>
          <w:tcPr>
            <w:tcW w:w="6708" w:type="dxa"/>
            <w:tcBorders>
              <w:left w:val="nil"/>
              <w:right w:val="nil"/>
            </w:tcBorders>
            <w:shd w:val="clear" w:color="auto" w:fill="FFFFFF"/>
          </w:tcPr>
          <w:p w14:paraId="4E2DD13E" w14:textId="77777777" w:rsidR="002D6A41" w:rsidRPr="003226F9" w:rsidRDefault="003D5B3C" w:rsidP="00731C64">
            <w:pPr>
              <w:shd w:val="clear" w:color="auto" w:fill="FFFFFF"/>
              <w:tabs>
                <w:tab w:val="left" w:leader="dot" w:pos="6552"/>
              </w:tabs>
              <w:jc w:val="both"/>
            </w:pPr>
            <w:r w:rsidRPr="003226F9">
              <w:rPr>
                <w:szCs w:val="18"/>
                <w:lang w:val="en-US"/>
              </w:rPr>
              <w:t>Advance to the Speaker of the House of Representatives</w:t>
            </w:r>
            <w:r w:rsidR="00731C64">
              <w:rPr>
                <w:szCs w:val="18"/>
                <w:lang w:val="en-US"/>
              </w:rPr>
              <w:tab/>
            </w:r>
          </w:p>
        </w:tc>
        <w:tc>
          <w:tcPr>
            <w:tcW w:w="1421" w:type="dxa"/>
            <w:tcBorders>
              <w:top w:val="nil"/>
              <w:left w:val="nil"/>
              <w:bottom w:val="nil"/>
              <w:right w:val="nil"/>
            </w:tcBorders>
            <w:shd w:val="clear" w:color="auto" w:fill="FFFFFF"/>
          </w:tcPr>
          <w:p w14:paraId="4EC11928" w14:textId="77777777" w:rsidR="002D6A41" w:rsidRPr="003226F9" w:rsidRDefault="003D5B3C" w:rsidP="003226F9">
            <w:pPr>
              <w:shd w:val="clear" w:color="auto" w:fill="FFFFFF"/>
              <w:jc w:val="right"/>
            </w:pPr>
            <w:r w:rsidRPr="003226F9">
              <w:rPr>
                <w:szCs w:val="18"/>
                <w:lang w:val="en-US"/>
              </w:rPr>
              <w:t>300 000</w:t>
            </w:r>
          </w:p>
        </w:tc>
      </w:tr>
      <w:tr w:rsidR="002D6A41" w:rsidRPr="003226F9" w14:paraId="629A825F" w14:textId="77777777" w:rsidTr="00731C64">
        <w:trPr>
          <w:trHeight w:val="20"/>
          <w:jc w:val="center"/>
        </w:trPr>
        <w:tc>
          <w:tcPr>
            <w:tcW w:w="900" w:type="dxa"/>
            <w:tcBorders>
              <w:top w:val="nil"/>
              <w:left w:val="nil"/>
              <w:bottom w:val="nil"/>
              <w:right w:val="nil"/>
            </w:tcBorders>
            <w:shd w:val="clear" w:color="auto" w:fill="FFFFFF"/>
          </w:tcPr>
          <w:p w14:paraId="473ADC86" w14:textId="77777777" w:rsidR="002D6A41" w:rsidRPr="003226F9" w:rsidRDefault="003D5B3C" w:rsidP="00731C64">
            <w:pPr>
              <w:shd w:val="clear" w:color="auto" w:fill="FFFFFF"/>
              <w:ind w:left="720" w:hanging="576"/>
              <w:jc w:val="both"/>
            </w:pPr>
            <w:r w:rsidRPr="003226F9">
              <w:rPr>
                <w:szCs w:val="18"/>
                <w:lang w:val="en-US"/>
              </w:rPr>
              <w:t>7</w:t>
            </w:r>
          </w:p>
        </w:tc>
        <w:tc>
          <w:tcPr>
            <w:tcW w:w="6708" w:type="dxa"/>
            <w:tcBorders>
              <w:left w:val="nil"/>
              <w:right w:val="nil"/>
            </w:tcBorders>
            <w:shd w:val="clear" w:color="auto" w:fill="FFFFFF"/>
          </w:tcPr>
          <w:p w14:paraId="382ACF81" w14:textId="77777777" w:rsidR="002D6A41" w:rsidRPr="003226F9" w:rsidRDefault="003D5B3C" w:rsidP="00731C64">
            <w:pPr>
              <w:shd w:val="clear" w:color="auto" w:fill="FFFFFF"/>
              <w:tabs>
                <w:tab w:val="left" w:leader="dot" w:pos="6552"/>
              </w:tabs>
              <w:jc w:val="both"/>
            </w:pPr>
            <w:r w:rsidRPr="003226F9">
              <w:rPr>
                <w:szCs w:val="18"/>
                <w:lang w:val="en-US"/>
              </w:rPr>
              <w:t>Parliamentary Reporting Staff</w:t>
            </w:r>
            <w:r w:rsidR="00731C64">
              <w:rPr>
                <w:szCs w:val="18"/>
                <w:lang w:val="en-US"/>
              </w:rPr>
              <w:tab/>
            </w:r>
          </w:p>
        </w:tc>
        <w:tc>
          <w:tcPr>
            <w:tcW w:w="1421" w:type="dxa"/>
            <w:tcBorders>
              <w:top w:val="nil"/>
              <w:left w:val="nil"/>
              <w:bottom w:val="nil"/>
              <w:right w:val="nil"/>
            </w:tcBorders>
            <w:shd w:val="clear" w:color="auto" w:fill="FFFFFF"/>
          </w:tcPr>
          <w:p w14:paraId="5D6764FF" w14:textId="77777777" w:rsidR="002D6A41" w:rsidRPr="003226F9" w:rsidRDefault="003D5B3C" w:rsidP="003226F9">
            <w:pPr>
              <w:shd w:val="clear" w:color="auto" w:fill="FFFFFF"/>
              <w:jc w:val="right"/>
            </w:pPr>
            <w:r w:rsidRPr="003226F9">
              <w:rPr>
                <w:szCs w:val="18"/>
                <w:lang w:val="en-US"/>
              </w:rPr>
              <w:t>26 696 000</w:t>
            </w:r>
          </w:p>
        </w:tc>
      </w:tr>
      <w:tr w:rsidR="002D6A41" w:rsidRPr="003226F9" w14:paraId="4FBD189A" w14:textId="77777777" w:rsidTr="00731C64">
        <w:trPr>
          <w:trHeight w:val="20"/>
          <w:jc w:val="center"/>
        </w:trPr>
        <w:tc>
          <w:tcPr>
            <w:tcW w:w="900" w:type="dxa"/>
            <w:tcBorders>
              <w:top w:val="nil"/>
              <w:left w:val="nil"/>
              <w:bottom w:val="nil"/>
              <w:right w:val="nil"/>
            </w:tcBorders>
            <w:shd w:val="clear" w:color="auto" w:fill="FFFFFF"/>
          </w:tcPr>
          <w:p w14:paraId="5C885A64" w14:textId="77777777" w:rsidR="002D6A41" w:rsidRPr="003226F9" w:rsidRDefault="003D5B3C" w:rsidP="00731C64">
            <w:pPr>
              <w:shd w:val="clear" w:color="auto" w:fill="FFFFFF"/>
              <w:ind w:left="720" w:hanging="576"/>
              <w:jc w:val="both"/>
            </w:pPr>
            <w:r w:rsidRPr="003226F9">
              <w:rPr>
                <w:szCs w:val="18"/>
                <w:lang w:val="en-US"/>
              </w:rPr>
              <w:t>8</w:t>
            </w:r>
          </w:p>
        </w:tc>
        <w:tc>
          <w:tcPr>
            <w:tcW w:w="6708" w:type="dxa"/>
            <w:tcBorders>
              <w:left w:val="nil"/>
              <w:right w:val="nil"/>
            </w:tcBorders>
            <w:shd w:val="clear" w:color="auto" w:fill="FFFFFF"/>
          </w:tcPr>
          <w:p w14:paraId="76008D09" w14:textId="77777777" w:rsidR="002D6A41" w:rsidRPr="003226F9" w:rsidRDefault="003D5B3C" w:rsidP="00731C64">
            <w:pPr>
              <w:shd w:val="clear" w:color="auto" w:fill="FFFFFF"/>
              <w:tabs>
                <w:tab w:val="left" w:leader="dot" w:pos="6552"/>
              </w:tabs>
              <w:jc w:val="both"/>
            </w:pPr>
            <w:r w:rsidRPr="003226F9">
              <w:rPr>
                <w:szCs w:val="18"/>
                <w:lang w:val="en-US"/>
              </w:rPr>
              <w:t>Parliamentary Library</w:t>
            </w:r>
            <w:r w:rsidR="00731C64">
              <w:rPr>
                <w:szCs w:val="18"/>
                <w:lang w:val="en-US"/>
              </w:rPr>
              <w:tab/>
            </w:r>
          </w:p>
        </w:tc>
        <w:tc>
          <w:tcPr>
            <w:tcW w:w="1421" w:type="dxa"/>
            <w:tcBorders>
              <w:top w:val="nil"/>
              <w:left w:val="nil"/>
              <w:bottom w:val="nil"/>
              <w:right w:val="nil"/>
            </w:tcBorders>
            <w:shd w:val="clear" w:color="auto" w:fill="FFFFFF"/>
          </w:tcPr>
          <w:p w14:paraId="0E2F82E4" w14:textId="77777777" w:rsidR="002D6A41" w:rsidRPr="003226F9" w:rsidRDefault="003D5B3C" w:rsidP="003226F9">
            <w:pPr>
              <w:shd w:val="clear" w:color="auto" w:fill="FFFFFF"/>
              <w:jc w:val="right"/>
            </w:pPr>
            <w:r w:rsidRPr="003226F9">
              <w:rPr>
                <w:szCs w:val="18"/>
                <w:lang w:val="en-US"/>
              </w:rPr>
              <w:t>10 199 000</w:t>
            </w:r>
          </w:p>
        </w:tc>
      </w:tr>
      <w:tr w:rsidR="002D6A41" w:rsidRPr="003226F9" w14:paraId="69BFE5DA" w14:textId="77777777" w:rsidTr="00731C64">
        <w:trPr>
          <w:trHeight w:val="20"/>
          <w:jc w:val="center"/>
        </w:trPr>
        <w:tc>
          <w:tcPr>
            <w:tcW w:w="900" w:type="dxa"/>
            <w:tcBorders>
              <w:top w:val="nil"/>
              <w:left w:val="nil"/>
              <w:bottom w:val="nil"/>
              <w:right w:val="nil"/>
            </w:tcBorders>
            <w:shd w:val="clear" w:color="auto" w:fill="FFFFFF"/>
          </w:tcPr>
          <w:p w14:paraId="2465B97E" w14:textId="77777777" w:rsidR="002D6A41" w:rsidRPr="003226F9" w:rsidRDefault="003D5B3C" w:rsidP="00731C64">
            <w:pPr>
              <w:shd w:val="clear" w:color="auto" w:fill="FFFFFF"/>
              <w:ind w:left="720" w:hanging="576"/>
              <w:jc w:val="both"/>
            </w:pPr>
            <w:r w:rsidRPr="003226F9">
              <w:rPr>
                <w:szCs w:val="18"/>
                <w:lang w:val="en-US"/>
              </w:rPr>
              <w:t>8</w:t>
            </w:r>
          </w:p>
        </w:tc>
        <w:tc>
          <w:tcPr>
            <w:tcW w:w="6708" w:type="dxa"/>
            <w:tcBorders>
              <w:left w:val="nil"/>
              <w:right w:val="nil"/>
            </w:tcBorders>
            <w:shd w:val="clear" w:color="auto" w:fill="FFFFFF"/>
          </w:tcPr>
          <w:p w14:paraId="6D89DFAD" w14:textId="77777777" w:rsidR="002D6A41" w:rsidRPr="003226F9" w:rsidRDefault="003D5B3C" w:rsidP="00731C64">
            <w:pPr>
              <w:shd w:val="clear" w:color="auto" w:fill="FFFFFF"/>
              <w:tabs>
                <w:tab w:val="left" w:leader="dot" w:pos="6552"/>
              </w:tabs>
              <w:jc w:val="both"/>
            </w:pPr>
            <w:r w:rsidRPr="003226F9">
              <w:rPr>
                <w:szCs w:val="18"/>
                <w:lang w:val="en-US"/>
              </w:rPr>
              <w:t>Joint House Department</w:t>
            </w:r>
            <w:r w:rsidR="00731C64">
              <w:rPr>
                <w:szCs w:val="18"/>
                <w:lang w:val="en-US"/>
              </w:rPr>
              <w:tab/>
            </w:r>
          </w:p>
        </w:tc>
        <w:tc>
          <w:tcPr>
            <w:tcW w:w="1421" w:type="dxa"/>
            <w:tcBorders>
              <w:top w:val="nil"/>
              <w:left w:val="nil"/>
              <w:bottom w:val="nil"/>
              <w:right w:val="nil"/>
            </w:tcBorders>
            <w:shd w:val="clear" w:color="auto" w:fill="FFFFFF"/>
          </w:tcPr>
          <w:p w14:paraId="5D56E5EF" w14:textId="77777777" w:rsidR="002D6A41" w:rsidRPr="003226F9" w:rsidRDefault="003D5B3C" w:rsidP="003226F9">
            <w:pPr>
              <w:shd w:val="clear" w:color="auto" w:fill="FFFFFF"/>
              <w:jc w:val="right"/>
            </w:pPr>
            <w:r w:rsidRPr="003226F9">
              <w:rPr>
                <w:szCs w:val="18"/>
                <w:lang w:val="en-US"/>
              </w:rPr>
              <w:t>36 766 000</w:t>
            </w:r>
          </w:p>
        </w:tc>
      </w:tr>
      <w:tr w:rsidR="002D6A41" w:rsidRPr="003226F9" w14:paraId="670A8BAC" w14:textId="77777777" w:rsidTr="00731C64">
        <w:trPr>
          <w:trHeight w:val="20"/>
          <w:jc w:val="center"/>
        </w:trPr>
        <w:tc>
          <w:tcPr>
            <w:tcW w:w="900" w:type="dxa"/>
            <w:tcBorders>
              <w:top w:val="nil"/>
              <w:left w:val="nil"/>
              <w:bottom w:val="nil"/>
              <w:right w:val="nil"/>
            </w:tcBorders>
            <w:shd w:val="clear" w:color="auto" w:fill="FFFFFF"/>
          </w:tcPr>
          <w:p w14:paraId="01E1C8D8" w14:textId="77777777" w:rsidR="002D6A41" w:rsidRPr="003226F9" w:rsidRDefault="003D5B3C" w:rsidP="00731C64">
            <w:pPr>
              <w:shd w:val="clear" w:color="auto" w:fill="FFFFFF"/>
              <w:ind w:left="720" w:hanging="576"/>
              <w:jc w:val="both"/>
            </w:pPr>
            <w:r w:rsidRPr="003226F9">
              <w:rPr>
                <w:szCs w:val="18"/>
                <w:lang w:val="en-US"/>
              </w:rPr>
              <w:t>8</w:t>
            </w:r>
          </w:p>
        </w:tc>
        <w:tc>
          <w:tcPr>
            <w:tcW w:w="6708" w:type="dxa"/>
            <w:tcBorders>
              <w:left w:val="nil"/>
              <w:right w:val="nil"/>
            </w:tcBorders>
            <w:shd w:val="clear" w:color="auto" w:fill="FFFFFF"/>
          </w:tcPr>
          <w:p w14:paraId="4DE2C87B" w14:textId="77777777" w:rsidR="002D6A41" w:rsidRPr="003226F9" w:rsidRDefault="003D5B3C" w:rsidP="00731C64">
            <w:pPr>
              <w:shd w:val="clear" w:color="auto" w:fill="FFFFFF"/>
              <w:tabs>
                <w:tab w:val="left" w:leader="dot" w:pos="6552"/>
              </w:tabs>
              <w:jc w:val="both"/>
            </w:pPr>
            <w:r w:rsidRPr="003226F9">
              <w:rPr>
                <w:szCs w:val="18"/>
                <w:lang w:val="en-US"/>
              </w:rPr>
              <w:t>Joint Advance to the President and the Speaker</w:t>
            </w:r>
            <w:r w:rsidR="00731C64">
              <w:rPr>
                <w:szCs w:val="18"/>
                <w:lang w:val="en-US"/>
              </w:rPr>
              <w:tab/>
            </w:r>
          </w:p>
        </w:tc>
        <w:tc>
          <w:tcPr>
            <w:tcW w:w="1421" w:type="dxa"/>
            <w:tcBorders>
              <w:top w:val="nil"/>
              <w:left w:val="nil"/>
              <w:bottom w:val="single" w:sz="6" w:space="0" w:color="auto"/>
              <w:right w:val="nil"/>
            </w:tcBorders>
            <w:shd w:val="clear" w:color="auto" w:fill="FFFFFF"/>
          </w:tcPr>
          <w:p w14:paraId="1031F181" w14:textId="77777777" w:rsidR="002D6A41" w:rsidRPr="003226F9" w:rsidRDefault="003D5B3C" w:rsidP="003226F9">
            <w:pPr>
              <w:shd w:val="clear" w:color="auto" w:fill="FFFFFF"/>
              <w:jc w:val="right"/>
            </w:pPr>
            <w:r w:rsidRPr="003226F9">
              <w:rPr>
                <w:szCs w:val="18"/>
                <w:lang w:val="en-US"/>
              </w:rPr>
              <w:t>1 000 000</w:t>
            </w:r>
          </w:p>
        </w:tc>
      </w:tr>
      <w:tr w:rsidR="002D6A41" w:rsidRPr="003226F9" w14:paraId="2961B520" w14:textId="77777777" w:rsidTr="00731C64">
        <w:trPr>
          <w:trHeight w:val="20"/>
          <w:jc w:val="center"/>
        </w:trPr>
        <w:tc>
          <w:tcPr>
            <w:tcW w:w="900" w:type="dxa"/>
            <w:tcBorders>
              <w:top w:val="nil"/>
              <w:left w:val="nil"/>
              <w:bottom w:val="single" w:sz="4" w:space="0" w:color="auto"/>
              <w:right w:val="nil"/>
            </w:tcBorders>
            <w:shd w:val="clear" w:color="auto" w:fill="FFFFFF"/>
          </w:tcPr>
          <w:p w14:paraId="1A9D2CF7" w14:textId="77777777" w:rsidR="002D6A41" w:rsidRPr="003226F9" w:rsidRDefault="002D6A41" w:rsidP="003226F9">
            <w:pPr>
              <w:shd w:val="clear" w:color="auto" w:fill="FFFFFF"/>
              <w:jc w:val="both"/>
            </w:pPr>
          </w:p>
        </w:tc>
        <w:tc>
          <w:tcPr>
            <w:tcW w:w="6708" w:type="dxa"/>
            <w:tcBorders>
              <w:left w:val="nil"/>
              <w:bottom w:val="single" w:sz="4" w:space="0" w:color="auto"/>
              <w:right w:val="nil"/>
            </w:tcBorders>
            <w:shd w:val="clear" w:color="auto" w:fill="FFFFFF"/>
          </w:tcPr>
          <w:p w14:paraId="1AD2AD4A" w14:textId="77777777" w:rsidR="002D6A41" w:rsidRPr="003226F9" w:rsidRDefault="003D5B3C" w:rsidP="00731C64">
            <w:pPr>
              <w:shd w:val="clear" w:color="auto" w:fill="FFFFFF"/>
              <w:tabs>
                <w:tab w:val="left" w:leader="dot" w:pos="6552"/>
              </w:tabs>
              <w:spacing w:before="120" w:after="120"/>
              <w:ind w:left="144"/>
              <w:jc w:val="both"/>
            </w:pPr>
            <w:r w:rsidRPr="003226F9">
              <w:rPr>
                <w:b/>
                <w:bCs/>
                <w:lang w:val="en-US"/>
              </w:rPr>
              <w:t>Total</w:t>
            </w:r>
            <w:r w:rsidR="00731C64">
              <w:rPr>
                <w:b/>
                <w:bCs/>
                <w:lang w:val="en-US"/>
              </w:rPr>
              <w:tab/>
            </w:r>
          </w:p>
        </w:tc>
        <w:tc>
          <w:tcPr>
            <w:tcW w:w="1421" w:type="dxa"/>
            <w:tcBorders>
              <w:top w:val="single" w:sz="6" w:space="0" w:color="auto"/>
              <w:left w:val="nil"/>
              <w:bottom w:val="single" w:sz="4" w:space="0" w:color="auto"/>
              <w:right w:val="nil"/>
            </w:tcBorders>
            <w:shd w:val="clear" w:color="auto" w:fill="FFFFFF"/>
          </w:tcPr>
          <w:p w14:paraId="1F4EB425" w14:textId="77777777" w:rsidR="002D6A41" w:rsidRPr="003226F9" w:rsidRDefault="003D5B3C" w:rsidP="00731C64">
            <w:pPr>
              <w:shd w:val="clear" w:color="auto" w:fill="FFFFFF"/>
              <w:spacing w:before="120" w:after="120"/>
              <w:jc w:val="right"/>
            </w:pPr>
            <w:r w:rsidRPr="003226F9">
              <w:rPr>
                <w:b/>
                <w:bCs/>
                <w:szCs w:val="18"/>
                <w:lang w:val="en-US"/>
              </w:rPr>
              <w:t>115 339 000</w:t>
            </w:r>
          </w:p>
        </w:tc>
      </w:tr>
    </w:tbl>
    <w:p w14:paraId="246E639E" w14:textId="77777777" w:rsidR="002D6A41" w:rsidRPr="003226F9" w:rsidRDefault="003D5B3C" w:rsidP="00731C64">
      <w:pPr>
        <w:shd w:val="clear" w:color="auto" w:fill="FFFFFF"/>
        <w:spacing w:before="120" w:after="120"/>
        <w:jc w:val="center"/>
      </w:pPr>
      <w:r w:rsidRPr="003226F9">
        <w:rPr>
          <w:sz w:val="24"/>
          <w:szCs w:val="24"/>
          <w:lang w:val="en-US"/>
        </w:rPr>
        <w:t>SUMMARY</w:t>
      </w:r>
    </w:p>
    <w:p w14:paraId="39F079D1" w14:textId="77777777" w:rsidR="002D6A41" w:rsidRPr="003226F9" w:rsidRDefault="003D5B3C" w:rsidP="00731C64">
      <w:pPr>
        <w:shd w:val="clear" w:color="auto" w:fill="FFFFFF"/>
        <w:spacing w:before="120" w:after="120"/>
        <w:jc w:val="center"/>
      </w:pPr>
      <w:r w:rsidRPr="003226F9">
        <w:rPr>
          <w:b/>
          <w:bCs/>
          <w:szCs w:val="18"/>
          <w:lang w:val="en-US"/>
        </w:rPr>
        <w:t xml:space="preserve">Appropriation </w:t>
      </w:r>
      <w:r w:rsidRPr="003226F9">
        <w:rPr>
          <w:rFonts w:eastAsia="Times New Roman"/>
          <w:b/>
          <w:bCs/>
          <w:szCs w:val="18"/>
          <w:lang w:val="en-US"/>
        </w:rPr>
        <w:t>— 1992-93, Heavy figures</w:t>
      </w:r>
    </w:p>
    <w:p w14:paraId="597E2376" w14:textId="77777777" w:rsidR="002D6A41" w:rsidRPr="003226F9" w:rsidRDefault="003D5B3C" w:rsidP="00731C64">
      <w:pPr>
        <w:shd w:val="clear" w:color="auto" w:fill="FFFFFF"/>
        <w:spacing w:before="120" w:after="120"/>
        <w:jc w:val="center"/>
      </w:pPr>
      <w:r w:rsidRPr="003226F9">
        <w:rPr>
          <w:szCs w:val="18"/>
          <w:lang w:val="en-US"/>
        </w:rPr>
        <w:t>Expenditure</w:t>
      </w:r>
      <w:r w:rsidRPr="003226F9">
        <w:rPr>
          <w:rFonts w:eastAsia="Times New Roman"/>
          <w:szCs w:val="18"/>
          <w:lang w:val="en-US"/>
        </w:rPr>
        <w:t>— 1991-92, Light figures</w:t>
      </w:r>
    </w:p>
    <w:p w14:paraId="57234C38" w14:textId="77777777" w:rsidR="002D6A41" w:rsidRPr="003226F9" w:rsidRDefault="002D6A41" w:rsidP="003226F9">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45"/>
        <w:gridCol w:w="4994"/>
        <w:gridCol w:w="1180"/>
        <w:gridCol w:w="1157"/>
        <w:gridCol w:w="1233"/>
      </w:tblGrid>
      <w:tr w:rsidR="002D6A41" w:rsidRPr="003226F9" w14:paraId="6AAA681D" w14:textId="77777777" w:rsidTr="006808B9">
        <w:trPr>
          <w:trHeight w:val="494"/>
          <w:jc w:val="center"/>
        </w:trPr>
        <w:tc>
          <w:tcPr>
            <w:tcW w:w="5490" w:type="dxa"/>
            <w:gridSpan w:val="2"/>
            <w:tcBorders>
              <w:top w:val="single" w:sz="4" w:space="0" w:color="auto"/>
              <w:left w:val="nil"/>
              <w:bottom w:val="single" w:sz="6" w:space="0" w:color="auto"/>
              <w:right w:val="nil"/>
            </w:tcBorders>
            <w:shd w:val="clear" w:color="auto" w:fill="FFFFFF"/>
            <w:vAlign w:val="bottom"/>
          </w:tcPr>
          <w:p w14:paraId="002FDED5" w14:textId="77777777" w:rsidR="002D6A41" w:rsidRPr="003226F9" w:rsidRDefault="003D5B3C" w:rsidP="003226F9">
            <w:pPr>
              <w:shd w:val="clear" w:color="auto" w:fill="FFFFFF"/>
              <w:jc w:val="both"/>
            </w:pPr>
            <w:r w:rsidRPr="003226F9">
              <w:rPr>
                <w:szCs w:val="18"/>
                <w:lang w:val="en-US"/>
              </w:rPr>
              <w:t>Division</w:t>
            </w:r>
          </w:p>
        </w:tc>
        <w:tc>
          <w:tcPr>
            <w:tcW w:w="1170" w:type="dxa"/>
            <w:tcBorders>
              <w:top w:val="single" w:sz="4" w:space="0" w:color="auto"/>
              <w:left w:val="nil"/>
              <w:bottom w:val="single" w:sz="6" w:space="0" w:color="auto"/>
              <w:right w:val="nil"/>
            </w:tcBorders>
            <w:shd w:val="clear" w:color="auto" w:fill="FFFFFF"/>
            <w:vAlign w:val="bottom"/>
          </w:tcPr>
          <w:p w14:paraId="478446BA" w14:textId="77777777" w:rsidR="002D6A41" w:rsidRPr="003226F9" w:rsidRDefault="003D5B3C" w:rsidP="00C36756">
            <w:pPr>
              <w:shd w:val="clear" w:color="auto" w:fill="FFFFFF"/>
              <w:jc w:val="right"/>
            </w:pPr>
            <w:r w:rsidRPr="003226F9">
              <w:rPr>
                <w:szCs w:val="18"/>
                <w:lang w:val="en-US"/>
              </w:rPr>
              <w:t>Operating Expenses</w:t>
            </w:r>
          </w:p>
        </w:tc>
        <w:tc>
          <w:tcPr>
            <w:tcW w:w="1147" w:type="dxa"/>
            <w:tcBorders>
              <w:top w:val="single" w:sz="4" w:space="0" w:color="auto"/>
              <w:left w:val="nil"/>
              <w:bottom w:val="single" w:sz="6" w:space="0" w:color="auto"/>
              <w:right w:val="nil"/>
            </w:tcBorders>
            <w:shd w:val="clear" w:color="auto" w:fill="FFFFFF"/>
            <w:vAlign w:val="bottom"/>
          </w:tcPr>
          <w:p w14:paraId="389A3400" w14:textId="77777777" w:rsidR="002D6A41" w:rsidRPr="003226F9" w:rsidRDefault="003D5B3C" w:rsidP="00C36756">
            <w:pPr>
              <w:shd w:val="clear" w:color="auto" w:fill="FFFFFF"/>
              <w:jc w:val="right"/>
            </w:pPr>
            <w:r w:rsidRPr="003226F9">
              <w:rPr>
                <w:szCs w:val="18"/>
                <w:lang w:val="en-US"/>
              </w:rPr>
              <w:t>Capital Expenditure</w:t>
            </w:r>
          </w:p>
        </w:tc>
        <w:tc>
          <w:tcPr>
            <w:tcW w:w="1222" w:type="dxa"/>
            <w:tcBorders>
              <w:top w:val="single" w:sz="4" w:space="0" w:color="auto"/>
              <w:left w:val="nil"/>
              <w:bottom w:val="single" w:sz="6" w:space="0" w:color="auto"/>
              <w:right w:val="nil"/>
            </w:tcBorders>
            <w:shd w:val="clear" w:color="auto" w:fill="FFFFFF"/>
            <w:vAlign w:val="bottom"/>
          </w:tcPr>
          <w:p w14:paraId="0EC9B17B" w14:textId="77777777" w:rsidR="002D6A41" w:rsidRPr="003226F9" w:rsidRDefault="003D5B3C" w:rsidP="00C36756">
            <w:pPr>
              <w:shd w:val="clear" w:color="auto" w:fill="FFFFFF"/>
              <w:jc w:val="right"/>
            </w:pPr>
            <w:r w:rsidRPr="003226F9">
              <w:rPr>
                <w:szCs w:val="18"/>
                <w:lang w:val="en-US"/>
              </w:rPr>
              <w:t>Total</w:t>
            </w:r>
          </w:p>
        </w:tc>
      </w:tr>
      <w:tr w:rsidR="002D6A41" w:rsidRPr="003226F9" w14:paraId="4B77A4BB" w14:textId="77777777" w:rsidTr="00C36756">
        <w:trPr>
          <w:trHeight w:val="20"/>
          <w:jc w:val="center"/>
        </w:trPr>
        <w:tc>
          <w:tcPr>
            <w:tcW w:w="540" w:type="dxa"/>
            <w:tcBorders>
              <w:top w:val="single" w:sz="6" w:space="0" w:color="auto"/>
              <w:left w:val="nil"/>
              <w:bottom w:val="nil"/>
              <w:right w:val="nil"/>
            </w:tcBorders>
            <w:shd w:val="clear" w:color="auto" w:fill="FFFFFF"/>
          </w:tcPr>
          <w:p w14:paraId="266915BA" w14:textId="77777777" w:rsidR="002D6A41" w:rsidRPr="003226F9" w:rsidRDefault="002D6A41" w:rsidP="003226F9">
            <w:pPr>
              <w:shd w:val="clear" w:color="auto" w:fill="FFFFFF"/>
            </w:pPr>
          </w:p>
        </w:tc>
        <w:tc>
          <w:tcPr>
            <w:tcW w:w="4950" w:type="dxa"/>
            <w:tcBorders>
              <w:top w:val="single" w:sz="6" w:space="0" w:color="auto"/>
              <w:left w:val="nil"/>
              <w:right w:val="nil"/>
            </w:tcBorders>
            <w:shd w:val="clear" w:color="auto" w:fill="FFFFFF"/>
          </w:tcPr>
          <w:p w14:paraId="28733758" w14:textId="77777777" w:rsidR="002D6A41" w:rsidRPr="003226F9" w:rsidRDefault="002D6A41" w:rsidP="003226F9">
            <w:pPr>
              <w:shd w:val="clear" w:color="auto" w:fill="FFFFFF"/>
            </w:pPr>
          </w:p>
        </w:tc>
        <w:tc>
          <w:tcPr>
            <w:tcW w:w="1170" w:type="dxa"/>
            <w:tcBorders>
              <w:top w:val="single" w:sz="6" w:space="0" w:color="auto"/>
              <w:left w:val="nil"/>
              <w:bottom w:val="nil"/>
              <w:right w:val="nil"/>
            </w:tcBorders>
            <w:shd w:val="clear" w:color="auto" w:fill="FFFFFF"/>
            <w:vAlign w:val="bottom"/>
          </w:tcPr>
          <w:p w14:paraId="671EFC57" w14:textId="77777777" w:rsidR="002D6A41" w:rsidRPr="003226F9" w:rsidRDefault="003D5B3C" w:rsidP="00C36756">
            <w:pPr>
              <w:shd w:val="clear" w:color="auto" w:fill="FFFFFF"/>
              <w:jc w:val="right"/>
            </w:pPr>
            <w:r w:rsidRPr="003226F9">
              <w:rPr>
                <w:szCs w:val="18"/>
                <w:lang w:val="en-US"/>
              </w:rPr>
              <w:t>$</w:t>
            </w:r>
          </w:p>
        </w:tc>
        <w:tc>
          <w:tcPr>
            <w:tcW w:w="1147" w:type="dxa"/>
            <w:tcBorders>
              <w:top w:val="single" w:sz="6" w:space="0" w:color="auto"/>
              <w:left w:val="nil"/>
              <w:bottom w:val="nil"/>
              <w:right w:val="nil"/>
            </w:tcBorders>
            <w:shd w:val="clear" w:color="auto" w:fill="FFFFFF"/>
            <w:vAlign w:val="bottom"/>
          </w:tcPr>
          <w:p w14:paraId="2AC3797D" w14:textId="77777777" w:rsidR="002D6A41" w:rsidRPr="003226F9" w:rsidRDefault="003D5B3C" w:rsidP="00C36756">
            <w:pPr>
              <w:shd w:val="clear" w:color="auto" w:fill="FFFFFF"/>
              <w:jc w:val="right"/>
            </w:pPr>
            <w:r w:rsidRPr="003226F9">
              <w:rPr>
                <w:lang w:val="en-US"/>
              </w:rPr>
              <w:t>$</w:t>
            </w:r>
          </w:p>
        </w:tc>
        <w:tc>
          <w:tcPr>
            <w:tcW w:w="1222" w:type="dxa"/>
            <w:tcBorders>
              <w:top w:val="single" w:sz="6" w:space="0" w:color="auto"/>
              <w:left w:val="nil"/>
              <w:bottom w:val="nil"/>
              <w:right w:val="nil"/>
            </w:tcBorders>
            <w:shd w:val="clear" w:color="auto" w:fill="FFFFFF"/>
            <w:vAlign w:val="bottom"/>
          </w:tcPr>
          <w:p w14:paraId="281868C2" w14:textId="77777777" w:rsidR="002D6A41" w:rsidRPr="003226F9" w:rsidRDefault="003D5B3C" w:rsidP="00C36756">
            <w:pPr>
              <w:shd w:val="clear" w:color="auto" w:fill="FFFFFF"/>
              <w:jc w:val="right"/>
            </w:pPr>
            <w:r w:rsidRPr="003226F9">
              <w:rPr>
                <w:szCs w:val="18"/>
                <w:lang w:val="en-US"/>
              </w:rPr>
              <w:t>$</w:t>
            </w:r>
          </w:p>
        </w:tc>
      </w:tr>
      <w:tr w:rsidR="002D6A41" w:rsidRPr="003226F9" w14:paraId="063E5408" w14:textId="77777777" w:rsidTr="00C36756">
        <w:trPr>
          <w:trHeight w:val="20"/>
          <w:jc w:val="center"/>
        </w:trPr>
        <w:tc>
          <w:tcPr>
            <w:tcW w:w="540" w:type="dxa"/>
            <w:tcBorders>
              <w:top w:val="nil"/>
              <w:left w:val="nil"/>
              <w:bottom w:val="nil"/>
              <w:right w:val="nil"/>
            </w:tcBorders>
            <w:shd w:val="clear" w:color="auto" w:fill="FFFFFF"/>
          </w:tcPr>
          <w:p w14:paraId="47F773FF" w14:textId="77777777" w:rsidR="002D6A41" w:rsidRPr="003226F9" w:rsidRDefault="003D5B3C" w:rsidP="003226F9">
            <w:pPr>
              <w:shd w:val="clear" w:color="auto" w:fill="FFFFFF"/>
              <w:jc w:val="both"/>
            </w:pPr>
            <w:r w:rsidRPr="003226F9">
              <w:rPr>
                <w:szCs w:val="18"/>
                <w:lang w:val="en-US"/>
              </w:rPr>
              <w:t>101</w:t>
            </w:r>
          </w:p>
        </w:tc>
        <w:tc>
          <w:tcPr>
            <w:tcW w:w="4950" w:type="dxa"/>
            <w:tcBorders>
              <w:top w:val="nil"/>
              <w:left w:val="nil"/>
              <w:right w:val="nil"/>
            </w:tcBorders>
            <w:shd w:val="clear" w:color="auto" w:fill="FFFFFF"/>
          </w:tcPr>
          <w:p w14:paraId="7B29E436" w14:textId="77777777" w:rsidR="002D6A41" w:rsidRPr="003226F9" w:rsidRDefault="003D5B3C" w:rsidP="00C36756">
            <w:pPr>
              <w:shd w:val="clear" w:color="auto" w:fill="FFFFFF"/>
              <w:tabs>
                <w:tab w:val="left" w:leader="dot" w:pos="4752"/>
              </w:tabs>
              <w:jc w:val="both"/>
            </w:pPr>
            <w:r w:rsidRPr="003226F9">
              <w:rPr>
                <w:lang w:val="en-US"/>
              </w:rPr>
              <w:t>Senate</w:t>
            </w:r>
            <w:r w:rsidR="00C36756">
              <w:rPr>
                <w:lang w:val="en-US"/>
              </w:rPr>
              <w:tab/>
            </w:r>
          </w:p>
        </w:tc>
        <w:tc>
          <w:tcPr>
            <w:tcW w:w="1170" w:type="dxa"/>
            <w:tcBorders>
              <w:top w:val="nil"/>
              <w:left w:val="nil"/>
              <w:bottom w:val="nil"/>
              <w:right w:val="nil"/>
            </w:tcBorders>
            <w:shd w:val="clear" w:color="auto" w:fill="FFFFFF"/>
            <w:vAlign w:val="bottom"/>
          </w:tcPr>
          <w:p w14:paraId="1124DF03" w14:textId="77777777" w:rsidR="002D6A41" w:rsidRPr="003226F9" w:rsidRDefault="003D5B3C" w:rsidP="00C36756">
            <w:pPr>
              <w:shd w:val="clear" w:color="auto" w:fill="FFFFFF"/>
              <w:jc w:val="right"/>
            </w:pPr>
            <w:r w:rsidRPr="003226F9">
              <w:rPr>
                <w:b/>
                <w:bCs/>
                <w:szCs w:val="18"/>
                <w:lang w:val="en-US"/>
              </w:rPr>
              <w:t>19 379 000</w:t>
            </w:r>
          </w:p>
        </w:tc>
        <w:tc>
          <w:tcPr>
            <w:tcW w:w="1147" w:type="dxa"/>
            <w:tcBorders>
              <w:top w:val="nil"/>
              <w:left w:val="nil"/>
              <w:bottom w:val="nil"/>
              <w:right w:val="nil"/>
            </w:tcBorders>
            <w:shd w:val="clear" w:color="auto" w:fill="FFFFFF"/>
            <w:vAlign w:val="bottom"/>
          </w:tcPr>
          <w:p w14:paraId="4E8C1F13" w14:textId="77777777" w:rsidR="002D6A41" w:rsidRPr="003226F9" w:rsidRDefault="003D5B3C" w:rsidP="00C36756">
            <w:pPr>
              <w:shd w:val="clear" w:color="auto" w:fill="FFFFFF"/>
              <w:jc w:val="right"/>
            </w:pPr>
            <w:r w:rsidRPr="003226F9">
              <w:rPr>
                <w:rFonts w:eastAsia="Times New Roman"/>
                <w:lang w:val="en-US"/>
              </w:rPr>
              <w:t>—</w:t>
            </w:r>
          </w:p>
        </w:tc>
        <w:tc>
          <w:tcPr>
            <w:tcW w:w="1222" w:type="dxa"/>
            <w:tcBorders>
              <w:top w:val="nil"/>
              <w:left w:val="nil"/>
              <w:bottom w:val="nil"/>
              <w:right w:val="nil"/>
            </w:tcBorders>
            <w:shd w:val="clear" w:color="auto" w:fill="FFFFFF"/>
            <w:vAlign w:val="bottom"/>
          </w:tcPr>
          <w:p w14:paraId="70910373" w14:textId="77777777" w:rsidR="002D6A41" w:rsidRPr="003226F9" w:rsidRDefault="003D5B3C" w:rsidP="00C36756">
            <w:pPr>
              <w:shd w:val="clear" w:color="auto" w:fill="FFFFFF"/>
              <w:jc w:val="right"/>
            </w:pPr>
            <w:r w:rsidRPr="003226F9">
              <w:rPr>
                <w:b/>
                <w:bCs/>
                <w:szCs w:val="18"/>
                <w:lang w:val="en-US"/>
              </w:rPr>
              <w:t>19 379 000</w:t>
            </w:r>
          </w:p>
        </w:tc>
      </w:tr>
      <w:tr w:rsidR="002D6A41" w:rsidRPr="003226F9" w14:paraId="0F4A9792" w14:textId="77777777" w:rsidTr="00C36756">
        <w:trPr>
          <w:trHeight w:val="20"/>
          <w:jc w:val="center"/>
        </w:trPr>
        <w:tc>
          <w:tcPr>
            <w:tcW w:w="540" w:type="dxa"/>
            <w:tcBorders>
              <w:top w:val="nil"/>
              <w:left w:val="nil"/>
              <w:bottom w:val="nil"/>
              <w:right w:val="nil"/>
            </w:tcBorders>
            <w:shd w:val="clear" w:color="auto" w:fill="FFFFFF"/>
          </w:tcPr>
          <w:p w14:paraId="202A771F" w14:textId="77777777" w:rsidR="002D6A41" w:rsidRPr="003226F9" w:rsidRDefault="002D6A41" w:rsidP="003226F9">
            <w:pPr>
              <w:shd w:val="clear" w:color="auto" w:fill="FFFFFF"/>
            </w:pPr>
          </w:p>
        </w:tc>
        <w:tc>
          <w:tcPr>
            <w:tcW w:w="4950" w:type="dxa"/>
            <w:tcBorders>
              <w:left w:val="nil"/>
              <w:bottom w:val="nil"/>
              <w:right w:val="nil"/>
            </w:tcBorders>
            <w:shd w:val="clear" w:color="auto" w:fill="FFFFFF"/>
          </w:tcPr>
          <w:p w14:paraId="1828AD4A" w14:textId="77777777" w:rsidR="002D6A41" w:rsidRPr="003226F9" w:rsidRDefault="002D6A41" w:rsidP="00C36756">
            <w:pPr>
              <w:shd w:val="clear" w:color="auto" w:fill="FFFFFF"/>
              <w:tabs>
                <w:tab w:val="left" w:leader="dot" w:pos="4752"/>
              </w:tabs>
            </w:pPr>
          </w:p>
        </w:tc>
        <w:tc>
          <w:tcPr>
            <w:tcW w:w="1170" w:type="dxa"/>
            <w:tcBorders>
              <w:top w:val="nil"/>
              <w:left w:val="nil"/>
              <w:bottom w:val="nil"/>
              <w:right w:val="nil"/>
            </w:tcBorders>
            <w:shd w:val="clear" w:color="auto" w:fill="FFFFFF"/>
            <w:vAlign w:val="bottom"/>
          </w:tcPr>
          <w:p w14:paraId="6B8CBF3B" w14:textId="77777777" w:rsidR="002D6A41" w:rsidRPr="003226F9" w:rsidRDefault="003D5B3C" w:rsidP="00C36756">
            <w:pPr>
              <w:shd w:val="clear" w:color="auto" w:fill="FFFFFF"/>
              <w:jc w:val="right"/>
            </w:pPr>
            <w:r w:rsidRPr="003226F9">
              <w:rPr>
                <w:szCs w:val="18"/>
                <w:lang w:val="en-US"/>
              </w:rPr>
              <w:t>19 392 854</w:t>
            </w:r>
          </w:p>
        </w:tc>
        <w:tc>
          <w:tcPr>
            <w:tcW w:w="1147" w:type="dxa"/>
            <w:tcBorders>
              <w:top w:val="nil"/>
              <w:left w:val="nil"/>
              <w:bottom w:val="nil"/>
              <w:right w:val="nil"/>
            </w:tcBorders>
            <w:shd w:val="clear" w:color="auto" w:fill="FFFFFF"/>
            <w:vAlign w:val="bottom"/>
          </w:tcPr>
          <w:p w14:paraId="119121FD" w14:textId="77777777" w:rsidR="002D6A41" w:rsidRPr="003226F9" w:rsidRDefault="003D5B3C" w:rsidP="00C36756">
            <w:pPr>
              <w:shd w:val="clear" w:color="auto" w:fill="FFFFFF"/>
              <w:jc w:val="right"/>
            </w:pPr>
            <w:r w:rsidRPr="003226F9">
              <w:rPr>
                <w:rFonts w:eastAsia="Times New Roman"/>
                <w:lang w:val="en-US"/>
              </w:rPr>
              <w:t>—</w:t>
            </w:r>
          </w:p>
        </w:tc>
        <w:tc>
          <w:tcPr>
            <w:tcW w:w="1222" w:type="dxa"/>
            <w:tcBorders>
              <w:top w:val="nil"/>
              <w:left w:val="nil"/>
              <w:bottom w:val="nil"/>
              <w:right w:val="nil"/>
            </w:tcBorders>
            <w:shd w:val="clear" w:color="auto" w:fill="FFFFFF"/>
            <w:vAlign w:val="bottom"/>
          </w:tcPr>
          <w:p w14:paraId="07D19B97" w14:textId="77777777" w:rsidR="002D6A41" w:rsidRPr="003226F9" w:rsidRDefault="003D5B3C" w:rsidP="00C36756">
            <w:pPr>
              <w:shd w:val="clear" w:color="auto" w:fill="FFFFFF"/>
              <w:jc w:val="right"/>
            </w:pPr>
            <w:r w:rsidRPr="003226F9">
              <w:rPr>
                <w:szCs w:val="18"/>
                <w:lang w:val="en-US"/>
              </w:rPr>
              <w:t>19 392 854</w:t>
            </w:r>
          </w:p>
        </w:tc>
      </w:tr>
      <w:tr w:rsidR="002D6A41" w:rsidRPr="003226F9" w14:paraId="6A41334B" w14:textId="77777777" w:rsidTr="00C36756">
        <w:trPr>
          <w:trHeight w:val="20"/>
          <w:jc w:val="center"/>
        </w:trPr>
        <w:tc>
          <w:tcPr>
            <w:tcW w:w="540" w:type="dxa"/>
            <w:tcBorders>
              <w:top w:val="nil"/>
              <w:left w:val="nil"/>
              <w:bottom w:val="nil"/>
              <w:right w:val="nil"/>
            </w:tcBorders>
            <w:shd w:val="clear" w:color="auto" w:fill="FFFFFF"/>
          </w:tcPr>
          <w:p w14:paraId="3BA579DB" w14:textId="77777777" w:rsidR="002D6A41" w:rsidRPr="003226F9" w:rsidRDefault="003D5B3C" w:rsidP="003226F9">
            <w:pPr>
              <w:shd w:val="clear" w:color="auto" w:fill="FFFFFF"/>
              <w:jc w:val="both"/>
            </w:pPr>
            <w:r w:rsidRPr="003226F9">
              <w:rPr>
                <w:szCs w:val="18"/>
                <w:lang w:val="en-US"/>
              </w:rPr>
              <w:t>103</w:t>
            </w:r>
          </w:p>
        </w:tc>
        <w:tc>
          <w:tcPr>
            <w:tcW w:w="4950" w:type="dxa"/>
            <w:tcBorders>
              <w:top w:val="nil"/>
              <w:left w:val="nil"/>
              <w:right w:val="nil"/>
            </w:tcBorders>
            <w:shd w:val="clear" w:color="auto" w:fill="FFFFFF"/>
          </w:tcPr>
          <w:p w14:paraId="56409AC7" w14:textId="77777777" w:rsidR="002D6A41" w:rsidRPr="003226F9" w:rsidRDefault="003D5B3C" w:rsidP="00C36756">
            <w:pPr>
              <w:shd w:val="clear" w:color="auto" w:fill="FFFFFF"/>
              <w:tabs>
                <w:tab w:val="left" w:leader="dot" w:pos="4752"/>
              </w:tabs>
              <w:jc w:val="both"/>
            </w:pPr>
            <w:r w:rsidRPr="003226F9">
              <w:rPr>
                <w:rFonts w:eastAsia="Times New Roman"/>
                <w:noProof/>
              </w:rPr>
              <w:t>House of Representatives</w:t>
            </w:r>
            <w:r w:rsidR="00C36756">
              <w:rPr>
                <w:rFonts w:eastAsia="Times New Roman"/>
                <w:noProof/>
              </w:rPr>
              <w:tab/>
            </w:r>
          </w:p>
        </w:tc>
        <w:tc>
          <w:tcPr>
            <w:tcW w:w="1170" w:type="dxa"/>
            <w:tcBorders>
              <w:top w:val="nil"/>
              <w:left w:val="nil"/>
              <w:bottom w:val="nil"/>
              <w:right w:val="nil"/>
            </w:tcBorders>
            <w:shd w:val="clear" w:color="auto" w:fill="FFFFFF"/>
            <w:vAlign w:val="bottom"/>
          </w:tcPr>
          <w:p w14:paraId="077EA46E" w14:textId="77777777" w:rsidR="002D6A41" w:rsidRPr="003226F9" w:rsidRDefault="003D5B3C" w:rsidP="00C36756">
            <w:pPr>
              <w:shd w:val="clear" w:color="auto" w:fill="FFFFFF"/>
              <w:jc w:val="right"/>
            </w:pPr>
            <w:r w:rsidRPr="003226F9">
              <w:rPr>
                <w:b/>
                <w:bCs/>
                <w:lang w:val="en-US"/>
              </w:rPr>
              <w:t>20 699 000</w:t>
            </w:r>
          </w:p>
        </w:tc>
        <w:tc>
          <w:tcPr>
            <w:tcW w:w="1147" w:type="dxa"/>
            <w:tcBorders>
              <w:top w:val="nil"/>
              <w:left w:val="nil"/>
              <w:bottom w:val="nil"/>
              <w:right w:val="nil"/>
            </w:tcBorders>
            <w:shd w:val="clear" w:color="auto" w:fill="FFFFFF"/>
            <w:vAlign w:val="bottom"/>
          </w:tcPr>
          <w:p w14:paraId="2076C52A" w14:textId="77777777" w:rsidR="002D6A41" w:rsidRPr="003226F9" w:rsidRDefault="003D5B3C" w:rsidP="00C36756">
            <w:pPr>
              <w:shd w:val="clear" w:color="auto" w:fill="FFFFFF"/>
              <w:tabs>
                <w:tab w:val="left" w:leader="underscore" w:pos="1109"/>
              </w:tabs>
              <w:jc w:val="right"/>
            </w:pPr>
            <w:r w:rsidRPr="003226F9">
              <w:rPr>
                <w:rFonts w:eastAsia="Times New Roman"/>
                <w:lang w:val="en-US"/>
              </w:rPr>
              <w:t>—</w:t>
            </w:r>
          </w:p>
        </w:tc>
        <w:tc>
          <w:tcPr>
            <w:tcW w:w="1222" w:type="dxa"/>
            <w:tcBorders>
              <w:top w:val="nil"/>
              <w:left w:val="nil"/>
              <w:bottom w:val="nil"/>
              <w:right w:val="nil"/>
            </w:tcBorders>
            <w:shd w:val="clear" w:color="auto" w:fill="FFFFFF"/>
            <w:vAlign w:val="bottom"/>
          </w:tcPr>
          <w:p w14:paraId="07768E63" w14:textId="77777777" w:rsidR="002D6A41" w:rsidRPr="003226F9" w:rsidRDefault="003D5B3C" w:rsidP="00C36756">
            <w:pPr>
              <w:shd w:val="clear" w:color="auto" w:fill="FFFFFF"/>
              <w:jc w:val="right"/>
            </w:pPr>
            <w:r w:rsidRPr="003226F9">
              <w:rPr>
                <w:b/>
                <w:bCs/>
                <w:szCs w:val="18"/>
                <w:lang w:val="en-US"/>
              </w:rPr>
              <w:t>20 699 000</w:t>
            </w:r>
          </w:p>
        </w:tc>
      </w:tr>
      <w:tr w:rsidR="002D6A41" w:rsidRPr="003226F9" w14:paraId="3FEAD336" w14:textId="77777777" w:rsidTr="00C36756">
        <w:trPr>
          <w:trHeight w:val="20"/>
          <w:jc w:val="center"/>
        </w:trPr>
        <w:tc>
          <w:tcPr>
            <w:tcW w:w="540" w:type="dxa"/>
            <w:tcBorders>
              <w:top w:val="nil"/>
              <w:left w:val="nil"/>
              <w:bottom w:val="nil"/>
              <w:right w:val="nil"/>
            </w:tcBorders>
            <w:shd w:val="clear" w:color="auto" w:fill="FFFFFF"/>
          </w:tcPr>
          <w:p w14:paraId="6259C173" w14:textId="77777777" w:rsidR="002D6A41" w:rsidRPr="003226F9" w:rsidRDefault="002D6A41" w:rsidP="003226F9">
            <w:pPr>
              <w:shd w:val="clear" w:color="auto" w:fill="FFFFFF"/>
            </w:pPr>
          </w:p>
        </w:tc>
        <w:tc>
          <w:tcPr>
            <w:tcW w:w="4950" w:type="dxa"/>
            <w:tcBorders>
              <w:left w:val="nil"/>
              <w:bottom w:val="nil"/>
              <w:right w:val="nil"/>
            </w:tcBorders>
            <w:shd w:val="clear" w:color="auto" w:fill="FFFFFF"/>
          </w:tcPr>
          <w:p w14:paraId="285F46A0" w14:textId="77777777" w:rsidR="002D6A41" w:rsidRPr="003226F9" w:rsidRDefault="002D6A41" w:rsidP="00C36756">
            <w:pPr>
              <w:shd w:val="clear" w:color="auto" w:fill="FFFFFF"/>
              <w:tabs>
                <w:tab w:val="left" w:leader="dot" w:pos="4752"/>
              </w:tabs>
            </w:pPr>
          </w:p>
        </w:tc>
        <w:tc>
          <w:tcPr>
            <w:tcW w:w="1170" w:type="dxa"/>
            <w:tcBorders>
              <w:top w:val="nil"/>
              <w:left w:val="nil"/>
              <w:bottom w:val="nil"/>
              <w:right w:val="nil"/>
            </w:tcBorders>
            <w:shd w:val="clear" w:color="auto" w:fill="FFFFFF"/>
            <w:vAlign w:val="bottom"/>
          </w:tcPr>
          <w:p w14:paraId="6A25268A" w14:textId="77777777" w:rsidR="002D6A41" w:rsidRPr="003226F9" w:rsidRDefault="003D5B3C" w:rsidP="00C36756">
            <w:pPr>
              <w:shd w:val="clear" w:color="auto" w:fill="FFFFFF"/>
              <w:jc w:val="right"/>
            </w:pPr>
            <w:r w:rsidRPr="003226F9">
              <w:rPr>
                <w:szCs w:val="18"/>
                <w:lang w:val="en-US"/>
              </w:rPr>
              <w:t>20 734 641</w:t>
            </w:r>
          </w:p>
        </w:tc>
        <w:tc>
          <w:tcPr>
            <w:tcW w:w="1147" w:type="dxa"/>
            <w:tcBorders>
              <w:top w:val="nil"/>
              <w:left w:val="nil"/>
              <w:bottom w:val="nil"/>
              <w:right w:val="nil"/>
            </w:tcBorders>
            <w:shd w:val="clear" w:color="auto" w:fill="FFFFFF"/>
            <w:vAlign w:val="bottom"/>
          </w:tcPr>
          <w:p w14:paraId="2E4461BD" w14:textId="77777777" w:rsidR="002D6A41" w:rsidRPr="003226F9" w:rsidRDefault="003D5B3C" w:rsidP="00C36756">
            <w:pPr>
              <w:shd w:val="clear" w:color="auto" w:fill="FFFFFF"/>
              <w:jc w:val="right"/>
            </w:pPr>
            <w:r w:rsidRPr="003226F9">
              <w:rPr>
                <w:rFonts w:eastAsia="Times New Roman"/>
                <w:lang w:val="en-US"/>
              </w:rPr>
              <w:t>—</w:t>
            </w:r>
          </w:p>
        </w:tc>
        <w:tc>
          <w:tcPr>
            <w:tcW w:w="1222" w:type="dxa"/>
            <w:tcBorders>
              <w:top w:val="nil"/>
              <w:left w:val="nil"/>
              <w:bottom w:val="nil"/>
              <w:right w:val="nil"/>
            </w:tcBorders>
            <w:shd w:val="clear" w:color="auto" w:fill="FFFFFF"/>
            <w:vAlign w:val="bottom"/>
          </w:tcPr>
          <w:p w14:paraId="10664ED4" w14:textId="77777777" w:rsidR="002D6A41" w:rsidRPr="003226F9" w:rsidRDefault="003D5B3C" w:rsidP="00C36756">
            <w:pPr>
              <w:shd w:val="clear" w:color="auto" w:fill="FFFFFF"/>
              <w:jc w:val="right"/>
            </w:pPr>
            <w:r w:rsidRPr="003226F9">
              <w:rPr>
                <w:szCs w:val="18"/>
                <w:lang w:val="en-US"/>
              </w:rPr>
              <w:t>20 734 641</w:t>
            </w:r>
          </w:p>
        </w:tc>
      </w:tr>
      <w:tr w:rsidR="002D6A41" w:rsidRPr="003226F9" w14:paraId="2B1E9C06" w14:textId="77777777" w:rsidTr="00C36756">
        <w:trPr>
          <w:trHeight w:val="20"/>
          <w:jc w:val="center"/>
        </w:trPr>
        <w:tc>
          <w:tcPr>
            <w:tcW w:w="540" w:type="dxa"/>
            <w:tcBorders>
              <w:top w:val="nil"/>
              <w:left w:val="nil"/>
              <w:bottom w:val="nil"/>
              <w:right w:val="nil"/>
            </w:tcBorders>
            <w:shd w:val="clear" w:color="auto" w:fill="FFFFFF"/>
          </w:tcPr>
          <w:p w14:paraId="2EB5A14D" w14:textId="77777777" w:rsidR="002D6A41" w:rsidRPr="003226F9" w:rsidRDefault="003D5B3C" w:rsidP="003226F9">
            <w:pPr>
              <w:shd w:val="clear" w:color="auto" w:fill="FFFFFF"/>
              <w:jc w:val="both"/>
            </w:pPr>
            <w:r w:rsidRPr="003226F9">
              <w:rPr>
                <w:szCs w:val="18"/>
                <w:lang w:val="en-US"/>
              </w:rPr>
              <w:t>105</w:t>
            </w:r>
          </w:p>
        </w:tc>
        <w:tc>
          <w:tcPr>
            <w:tcW w:w="4950" w:type="dxa"/>
            <w:tcBorders>
              <w:top w:val="nil"/>
              <w:left w:val="nil"/>
              <w:right w:val="nil"/>
            </w:tcBorders>
            <w:shd w:val="clear" w:color="auto" w:fill="FFFFFF"/>
          </w:tcPr>
          <w:p w14:paraId="08F9C2EB" w14:textId="77777777" w:rsidR="002D6A41" w:rsidRPr="003226F9" w:rsidRDefault="003D5B3C" w:rsidP="00C36756">
            <w:pPr>
              <w:shd w:val="clear" w:color="auto" w:fill="FFFFFF"/>
              <w:tabs>
                <w:tab w:val="left" w:leader="dot" w:pos="4752"/>
              </w:tabs>
              <w:jc w:val="both"/>
            </w:pPr>
            <w:r w:rsidRPr="003226F9">
              <w:rPr>
                <w:szCs w:val="18"/>
                <w:lang w:val="en-US"/>
              </w:rPr>
              <w:t>Parliamentary Reporting Staff</w:t>
            </w:r>
            <w:r w:rsidR="00C36756">
              <w:rPr>
                <w:szCs w:val="18"/>
                <w:lang w:val="en-US"/>
              </w:rPr>
              <w:tab/>
            </w:r>
          </w:p>
        </w:tc>
        <w:tc>
          <w:tcPr>
            <w:tcW w:w="1170" w:type="dxa"/>
            <w:tcBorders>
              <w:top w:val="nil"/>
              <w:left w:val="nil"/>
              <w:bottom w:val="nil"/>
              <w:right w:val="nil"/>
            </w:tcBorders>
            <w:shd w:val="clear" w:color="auto" w:fill="FFFFFF"/>
            <w:vAlign w:val="bottom"/>
          </w:tcPr>
          <w:p w14:paraId="70B770D5" w14:textId="77777777" w:rsidR="002D6A41" w:rsidRPr="003226F9" w:rsidRDefault="003D5B3C" w:rsidP="00C36756">
            <w:pPr>
              <w:shd w:val="clear" w:color="auto" w:fill="FFFFFF"/>
              <w:jc w:val="right"/>
            </w:pPr>
            <w:r w:rsidRPr="003226F9">
              <w:rPr>
                <w:b/>
                <w:bCs/>
                <w:lang w:val="en-US"/>
              </w:rPr>
              <w:t>26 696 000</w:t>
            </w:r>
          </w:p>
        </w:tc>
        <w:tc>
          <w:tcPr>
            <w:tcW w:w="1147" w:type="dxa"/>
            <w:tcBorders>
              <w:top w:val="nil"/>
              <w:left w:val="nil"/>
              <w:bottom w:val="nil"/>
              <w:right w:val="nil"/>
            </w:tcBorders>
            <w:shd w:val="clear" w:color="auto" w:fill="FFFFFF"/>
            <w:vAlign w:val="bottom"/>
          </w:tcPr>
          <w:p w14:paraId="487095D0" w14:textId="77777777" w:rsidR="002D6A41" w:rsidRPr="003226F9" w:rsidRDefault="003D5B3C" w:rsidP="00C36756">
            <w:pPr>
              <w:shd w:val="clear" w:color="auto" w:fill="FFFFFF"/>
              <w:jc w:val="right"/>
            </w:pPr>
            <w:r w:rsidRPr="003226F9">
              <w:rPr>
                <w:rFonts w:eastAsia="Times New Roman"/>
                <w:b/>
                <w:bCs/>
                <w:lang w:val="en-US"/>
              </w:rPr>
              <w:t>—</w:t>
            </w:r>
          </w:p>
        </w:tc>
        <w:tc>
          <w:tcPr>
            <w:tcW w:w="1222" w:type="dxa"/>
            <w:tcBorders>
              <w:top w:val="nil"/>
              <w:left w:val="nil"/>
              <w:bottom w:val="nil"/>
              <w:right w:val="nil"/>
            </w:tcBorders>
            <w:shd w:val="clear" w:color="auto" w:fill="FFFFFF"/>
            <w:vAlign w:val="bottom"/>
          </w:tcPr>
          <w:p w14:paraId="22301EE9" w14:textId="77777777" w:rsidR="002D6A41" w:rsidRPr="003226F9" w:rsidRDefault="003D5B3C" w:rsidP="00C36756">
            <w:pPr>
              <w:shd w:val="clear" w:color="auto" w:fill="FFFFFF"/>
              <w:jc w:val="right"/>
            </w:pPr>
            <w:r w:rsidRPr="003226F9">
              <w:rPr>
                <w:b/>
                <w:bCs/>
                <w:szCs w:val="18"/>
                <w:lang w:val="en-US"/>
              </w:rPr>
              <w:t>26 696 000</w:t>
            </w:r>
          </w:p>
        </w:tc>
      </w:tr>
      <w:tr w:rsidR="002D6A41" w:rsidRPr="003226F9" w14:paraId="64235049" w14:textId="77777777" w:rsidTr="00C36756">
        <w:trPr>
          <w:trHeight w:val="20"/>
          <w:jc w:val="center"/>
        </w:trPr>
        <w:tc>
          <w:tcPr>
            <w:tcW w:w="540" w:type="dxa"/>
            <w:tcBorders>
              <w:top w:val="nil"/>
              <w:left w:val="nil"/>
              <w:bottom w:val="nil"/>
              <w:right w:val="nil"/>
            </w:tcBorders>
            <w:shd w:val="clear" w:color="auto" w:fill="FFFFFF"/>
          </w:tcPr>
          <w:p w14:paraId="505461AE" w14:textId="77777777" w:rsidR="002D6A41" w:rsidRPr="003226F9" w:rsidRDefault="002D6A41" w:rsidP="003226F9">
            <w:pPr>
              <w:shd w:val="clear" w:color="auto" w:fill="FFFFFF"/>
            </w:pPr>
          </w:p>
        </w:tc>
        <w:tc>
          <w:tcPr>
            <w:tcW w:w="4950" w:type="dxa"/>
            <w:tcBorders>
              <w:left w:val="nil"/>
              <w:bottom w:val="nil"/>
              <w:right w:val="nil"/>
            </w:tcBorders>
            <w:shd w:val="clear" w:color="auto" w:fill="FFFFFF"/>
          </w:tcPr>
          <w:p w14:paraId="50341F56" w14:textId="77777777" w:rsidR="002D6A41" w:rsidRPr="003226F9" w:rsidRDefault="002D6A41" w:rsidP="00C36756">
            <w:pPr>
              <w:shd w:val="clear" w:color="auto" w:fill="FFFFFF"/>
              <w:tabs>
                <w:tab w:val="left" w:leader="dot" w:pos="4752"/>
              </w:tabs>
            </w:pPr>
          </w:p>
        </w:tc>
        <w:tc>
          <w:tcPr>
            <w:tcW w:w="1170" w:type="dxa"/>
            <w:tcBorders>
              <w:top w:val="nil"/>
              <w:left w:val="nil"/>
              <w:bottom w:val="nil"/>
              <w:right w:val="nil"/>
            </w:tcBorders>
            <w:shd w:val="clear" w:color="auto" w:fill="FFFFFF"/>
            <w:vAlign w:val="bottom"/>
          </w:tcPr>
          <w:p w14:paraId="7AA2F8E3" w14:textId="77777777" w:rsidR="002D6A41" w:rsidRPr="003226F9" w:rsidRDefault="003D5B3C" w:rsidP="00C36756">
            <w:pPr>
              <w:shd w:val="clear" w:color="auto" w:fill="FFFFFF"/>
              <w:jc w:val="right"/>
            </w:pPr>
            <w:r w:rsidRPr="003226F9">
              <w:rPr>
                <w:szCs w:val="18"/>
                <w:lang w:val="en-US"/>
              </w:rPr>
              <w:t>30 883 350</w:t>
            </w:r>
          </w:p>
        </w:tc>
        <w:tc>
          <w:tcPr>
            <w:tcW w:w="1147" w:type="dxa"/>
            <w:tcBorders>
              <w:top w:val="nil"/>
              <w:left w:val="nil"/>
              <w:bottom w:val="nil"/>
              <w:right w:val="nil"/>
            </w:tcBorders>
            <w:shd w:val="clear" w:color="auto" w:fill="FFFFFF"/>
            <w:vAlign w:val="bottom"/>
          </w:tcPr>
          <w:p w14:paraId="593303B7" w14:textId="77777777" w:rsidR="002D6A41" w:rsidRPr="003226F9" w:rsidRDefault="003D5B3C" w:rsidP="00C36756">
            <w:pPr>
              <w:shd w:val="clear" w:color="auto" w:fill="FFFFFF"/>
              <w:jc w:val="right"/>
            </w:pPr>
            <w:r w:rsidRPr="003226F9">
              <w:rPr>
                <w:rFonts w:eastAsia="Times New Roman"/>
                <w:lang w:val="en-US"/>
              </w:rPr>
              <w:t>—</w:t>
            </w:r>
          </w:p>
        </w:tc>
        <w:tc>
          <w:tcPr>
            <w:tcW w:w="1222" w:type="dxa"/>
            <w:tcBorders>
              <w:top w:val="nil"/>
              <w:left w:val="nil"/>
              <w:bottom w:val="nil"/>
              <w:right w:val="nil"/>
            </w:tcBorders>
            <w:shd w:val="clear" w:color="auto" w:fill="FFFFFF"/>
            <w:vAlign w:val="bottom"/>
          </w:tcPr>
          <w:p w14:paraId="15226903" w14:textId="77777777" w:rsidR="002D6A41" w:rsidRPr="003226F9" w:rsidRDefault="003D5B3C" w:rsidP="00C36756">
            <w:pPr>
              <w:shd w:val="clear" w:color="auto" w:fill="FFFFFF"/>
              <w:jc w:val="right"/>
            </w:pPr>
            <w:r w:rsidRPr="003226F9">
              <w:rPr>
                <w:szCs w:val="18"/>
                <w:lang w:val="en-US"/>
              </w:rPr>
              <w:t>30 883 350</w:t>
            </w:r>
          </w:p>
        </w:tc>
      </w:tr>
      <w:tr w:rsidR="002D6A41" w:rsidRPr="003226F9" w14:paraId="391B8323" w14:textId="77777777" w:rsidTr="00C36756">
        <w:trPr>
          <w:trHeight w:val="20"/>
          <w:jc w:val="center"/>
        </w:trPr>
        <w:tc>
          <w:tcPr>
            <w:tcW w:w="540" w:type="dxa"/>
            <w:tcBorders>
              <w:top w:val="nil"/>
              <w:left w:val="nil"/>
              <w:bottom w:val="nil"/>
              <w:right w:val="nil"/>
            </w:tcBorders>
            <w:shd w:val="clear" w:color="auto" w:fill="FFFFFF"/>
          </w:tcPr>
          <w:p w14:paraId="39CBE333" w14:textId="77777777" w:rsidR="002D6A41" w:rsidRPr="003226F9" w:rsidRDefault="003D5B3C" w:rsidP="003226F9">
            <w:pPr>
              <w:shd w:val="clear" w:color="auto" w:fill="FFFFFF"/>
              <w:jc w:val="both"/>
            </w:pPr>
            <w:r w:rsidRPr="003226F9">
              <w:rPr>
                <w:szCs w:val="18"/>
                <w:lang w:val="en-US"/>
              </w:rPr>
              <w:t>106</w:t>
            </w:r>
          </w:p>
        </w:tc>
        <w:tc>
          <w:tcPr>
            <w:tcW w:w="4950" w:type="dxa"/>
            <w:tcBorders>
              <w:top w:val="nil"/>
              <w:left w:val="nil"/>
              <w:right w:val="nil"/>
            </w:tcBorders>
            <w:shd w:val="clear" w:color="auto" w:fill="FFFFFF"/>
          </w:tcPr>
          <w:p w14:paraId="5DD7FDD5" w14:textId="77777777" w:rsidR="002D6A41" w:rsidRPr="003226F9" w:rsidRDefault="003D5B3C" w:rsidP="00C36756">
            <w:pPr>
              <w:shd w:val="clear" w:color="auto" w:fill="FFFFFF"/>
              <w:tabs>
                <w:tab w:val="left" w:leader="dot" w:pos="4752"/>
              </w:tabs>
              <w:jc w:val="both"/>
            </w:pPr>
            <w:r w:rsidRPr="003226F9">
              <w:rPr>
                <w:szCs w:val="18"/>
                <w:lang w:val="en-US"/>
              </w:rPr>
              <w:t>Parliamentary Library</w:t>
            </w:r>
            <w:r w:rsidR="00C36756">
              <w:rPr>
                <w:szCs w:val="18"/>
                <w:lang w:val="en-US"/>
              </w:rPr>
              <w:tab/>
            </w:r>
          </w:p>
        </w:tc>
        <w:tc>
          <w:tcPr>
            <w:tcW w:w="1170" w:type="dxa"/>
            <w:tcBorders>
              <w:top w:val="nil"/>
              <w:left w:val="nil"/>
              <w:bottom w:val="nil"/>
              <w:right w:val="nil"/>
            </w:tcBorders>
            <w:shd w:val="clear" w:color="auto" w:fill="FFFFFF"/>
            <w:vAlign w:val="bottom"/>
          </w:tcPr>
          <w:p w14:paraId="4231BA35" w14:textId="77777777" w:rsidR="002D6A41" w:rsidRPr="003226F9" w:rsidRDefault="003D5B3C" w:rsidP="00C36756">
            <w:pPr>
              <w:shd w:val="clear" w:color="auto" w:fill="FFFFFF"/>
              <w:jc w:val="right"/>
            </w:pPr>
            <w:r w:rsidRPr="003226F9">
              <w:rPr>
                <w:b/>
                <w:bCs/>
                <w:szCs w:val="18"/>
                <w:lang w:val="en-US"/>
              </w:rPr>
              <w:t>10 199 000</w:t>
            </w:r>
          </w:p>
        </w:tc>
        <w:tc>
          <w:tcPr>
            <w:tcW w:w="1147" w:type="dxa"/>
            <w:tcBorders>
              <w:top w:val="nil"/>
              <w:left w:val="nil"/>
              <w:bottom w:val="nil"/>
              <w:right w:val="nil"/>
            </w:tcBorders>
            <w:shd w:val="clear" w:color="auto" w:fill="FFFFFF"/>
            <w:vAlign w:val="bottom"/>
          </w:tcPr>
          <w:p w14:paraId="08C15754" w14:textId="77777777" w:rsidR="002D6A41" w:rsidRPr="003226F9" w:rsidRDefault="003D5B3C" w:rsidP="00C36756">
            <w:pPr>
              <w:shd w:val="clear" w:color="auto" w:fill="FFFFFF"/>
              <w:jc w:val="right"/>
            </w:pPr>
            <w:r w:rsidRPr="003226F9">
              <w:rPr>
                <w:rFonts w:eastAsia="Times New Roman"/>
                <w:b/>
                <w:bCs/>
                <w:lang w:val="en-US"/>
              </w:rPr>
              <w:t>—</w:t>
            </w:r>
          </w:p>
        </w:tc>
        <w:tc>
          <w:tcPr>
            <w:tcW w:w="1222" w:type="dxa"/>
            <w:tcBorders>
              <w:top w:val="nil"/>
              <w:left w:val="nil"/>
              <w:bottom w:val="nil"/>
              <w:right w:val="nil"/>
            </w:tcBorders>
            <w:shd w:val="clear" w:color="auto" w:fill="FFFFFF"/>
            <w:vAlign w:val="bottom"/>
          </w:tcPr>
          <w:p w14:paraId="7C3FDD58" w14:textId="77777777" w:rsidR="002D6A41" w:rsidRPr="003226F9" w:rsidRDefault="003D5B3C" w:rsidP="00C36756">
            <w:pPr>
              <w:shd w:val="clear" w:color="auto" w:fill="FFFFFF"/>
              <w:jc w:val="right"/>
            </w:pPr>
            <w:r w:rsidRPr="003226F9">
              <w:rPr>
                <w:b/>
                <w:bCs/>
                <w:lang w:val="en-US"/>
              </w:rPr>
              <w:t>10 199 000</w:t>
            </w:r>
          </w:p>
        </w:tc>
      </w:tr>
      <w:tr w:rsidR="002D6A41" w:rsidRPr="003226F9" w14:paraId="11A48ACA" w14:textId="77777777" w:rsidTr="00C36756">
        <w:trPr>
          <w:trHeight w:val="20"/>
          <w:jc w:val="center"/>
        </w:trPr>
        <w:tc>
          <w:tcPr>
            <w:tcW w:w="540" w:type="dxa"/>
            <w:tcBorders>
              <w:top w:val="nil"/>
              <w:left w:val="nil"/>
              <w:bottom w:val="nil"/>
              <w:right w:val="nil"/>
            </w:tcBorders>
            <w:shd w:val="clear" w:color="auto" w:fill="FFFFFF"/>
          </w:tcPr>
          <w:p w14:paraId="6F82AD74" w14:textId="77777777" w:rsidR="002D6A41" w:rsidRPr="003226F9" w:rsidRDefault="002D6A41" w:rsidP="003226F9">
            <w:pPr>
              <w:shd w:val="clear" w:color="auto" w:fill="FFFFFF"/>
            </w:pPr>
          </w:p>
        </w:tc>
        <w:tc>
          <w:tcPr>
            <w:tcW w:w="4950" w:type="dxa"/>
            <w:tcBorders>
              <w:left w:val="nil"/>
              <w:bottom w:val="nil"/>
              <w:right w:val="nil"/>
            </w:tcBorders>
            <w:shd w:val="clear" w:color="auto" w:fill="FFFFFF"/>
          </w:tcPr>
          <w:p w14:paraId="03452FE2" w14:textId="77777777" w:rsidR="002D6A41" w:rsidRPr="003226F9" w:rsidRDefault="002D6A41" w:rsidP="00C36756">
            <w:pPr>
              <w:shd w:val="clear" w:color="auto" w:fill="FFFFFF"/>
              <w:tabs>
                <w:tab w:val="left" w:leader="dot" w:pos="4752"/>
              </w:tabs>
            </w:pPr>
          </w:p>
        </w:tc>
        <w:tc>
          <w:tcPr>
            <w:tcW w:w="1170" w:type="dxa"/>
            <w:tcBorders>
              <w:top w:val="nil"/>
              <w:left w:val="nil"/>
              <w:bottom w:val="nil"/>
              <w:right w:val="nil"/>
            </w:tcBorders>
            <w:shd w:val="clear" w:color="auto" w:fill="FFFFFF"/>
            <w:vAlign w:val="bottom"/>
          </w:tcPr>
          <w:p w14:paraId="104AA495" w14:textId="77777777" w:rsidR="002D6A41" w:rsidRPr="003226F9" w:rsidRDefault="003D5B3C" w:rsidP="00C36756">
            <w:pPr>
              <w:shd w:val="clear" w:color="auto" w:fill="FFFFFF"/>
              <w:jc w:val="right"/>
            </w:pPr>
            <w:r w:rsidRPr="003226F9">
              <w:rPr>
                <w:szCs w:val="18"/>
                <w:lang w:val="en-US"/>
              </w:rPr>
              <w:t>11 026 774</w:t>
            </w:r>
          </w:p>
        </w:tc>
        <w:tc>
          <w:tcPr>
            <w:tcW w:w="1147" w:type="dxa"/>
            <w:tcBorders>
              <w:top w:val="nil"/>
              <w:left w:val="nil"/>
              <w:bottom w:val="nil"/>
              <w:right w:val="nil"/>
            </w:tcBorders>
            <w:shd w:val="clear" w:color="auto" w:fill="FFFFFF"/>
            <w:vAlign w:val="bottom"/>
          </w:tcPr>
          <w:p w14:paraId="1A989371" w14:textId="77777777" w:rsidR="002D6A41" w:rsidRPr="003226F9" w:rsidRDefault="003D5B3C" w:rsidP="00C36756">
            <w:pPr>
              <w:shd w:val="clear" w:color="auto" w:fill="FFFFFF"/>
              <w:jc w:val="right"/>
            </w:pPr>
            <w:r w:rsidRPr="003226F9">
              <w:rPr>
                <w:rFonts w:eastAsia="Times New Roman"/>
                <w:szCs w:val="18"/>
                <w:lang w:val="en-US"/>
              </w:rPr>
              <w:t>—</w:t>
            </w:r>
          </w:p>
        </w:tc>
        <w:tc>
          <w:tcPr>
            <w:tcW w:w="1222" w:type="dxa"/>
            <w:tcBorders>
              <w:top w:val="nil"/>
              <w:left w:val="nil"/>
              <w:bottom w:val="nil"/>
              <w:right w:val="nil"/>
            </w:tcBorders>
            <w:shd w:val="clear" w:color="auto" w:fill="FFFFFF"/>
            <w:vAlign w:val="bottom"/>
          </w:tcPr>
          <w:p w14:paraId="6A5D2014" w14:textId="77777777" w:rsidR="002D6A41" w:rsidRPr="003226F9" w:rsidRDefault="003D5B3C" w:rsidP="00C36756">
            <w:pPr>
              <w:shd w:val="clear" w:color="auto" w:fill="FFFFFF"/>
              <w:jc w:val="right"/>
            </w:pPr>
            <w:r w:rsidRPr="003226F9">
              <w:rPr>
                <w:szCs w:val="18"/>
                <w:lang w:val="en-US"/>
              </w:rPr>
              <w:t>11 026 774</w:t>
            </w:r>
          </w:p>
        </w:tc>
      </w:tr>
      <w:tr w:rsidR="002D6A41" w:rsidRPr="003226F9" w14:paraId="70BD4089" w14:textId="77777777" w:rsidTr="00C36756">
        <w:trPr>
          <w:trHeight w:val="20"/>
          <w:jc w:val="center"/>
        </w:trPr>
        <w:tc>
          <w:tcPr>
            <w:tcW w:w="540" w:type="dxa"/>
            <w:tcBorders>
              <w:top w:val="nil"/>
              <w:left w:val="nil"/>
              <w:bottom w:val="nil"/>
              <w:right w:val="nil"/>
            </w:tcBorders>
            <w:shd w:val="clear" w:color="auto" w:fill="FFFFFF"/>
          </w:tcPr>
          <w:p w14:paraId="706D33F5" w14:textId="77777777" w:rsidR="002D6A41" w:rsidRPr="003226F9" w:rsidRDefault="003D5B3C" w:rsidP="003226F9">
            <w:pPr>
              <w:shd w:val="clear" w:color="auto" w:fill="FFFFFF"/>
              <w:jc w:val="both"/>
            </w:pPr>
            <w:r w:rsidRPr="003226F9">
              <w:rPr>
                <w:szCs w:val="18"/>
                <w:lang w:val="en-US"/>
              </w:rPr>
              <w:t>107</w:t>
            </w:r>
          </w:p>
        </w:tc>
        <w:tc>
          <w:tcPr>
            <w:tcW w:w="4950" w:type="dxa"/>
            <w:tcBorders>
              <w:top w:val="nil"/>
              <w:left w:val="nil"/>
              <w:right w:val="nil"/>
            </w:tcBorders>
            <w:shd w:val="clear" w:color="auto" w:fill="FFFFFF"/>
          </w:tcPr>
          <w:p w14:paraId="286F3045" w14:textId="77777777" w:rsidR="002D6A41" w:rsidRPr="003226F9" w:rsidRDefault="003D5B3C" w:rsidP="00C36756">
            <w:pPr>
              <w:shd w:val="clear" w:color="auto" w:fill="FFFFFF"/>
              <w:tabs>
                <w:tab w:val="left" w:leader="dot" w:pos="4752"/>
              </w:tabs>
              <w:jc w:val="both"/>
            </w:pPr>
            <w:r w:rsidRPr="003226F9">
              <w:rPr>
                <w:szCs w:val="18"/>
                <w:lang w:val="en-US"/>
              </w:rPr>
              <w:t>Joint House Department</w:t>
            </w:r>
            <w:r w:rsidR="00C36756">
              <w:rPr>
                <w:szCs w:val="18"/>
                <w:lang w:val="en-US"/>
              </w:rPr>
              <w:tab/>
            </w:r>
          </w:p>
        </w:tc>
        <w:tc>
          <w:tcPr>
            <w:tcW w:w="1170" w:type="dxa"/>
            <w:tcBorders>
              <w:top w:val="nil"/>
              <w:left w:val="nil"/>
              <w:bottom w:val="nil"/>
              <w:right w:val="nil"/>
            </w:tcBorders>
            <w:shd w:val="clear" w:color="auto" w:fill="FFFFFF"/>
            <w:vAlign w:val="bottom"/>
          </w:tcPr>
          <w:p w14:paraId="4C9BA10E" w14:textId="77777777" w:rsidR="002D6A41" w:rsidRPr="003226F9" w:rsidRDefault="003D5B3C" w:rsidP="00C36756">
            <w:pPr>
              <w:shd w:val="clear" w:color="auto" w:fill="FFFFFF"/>
              <w:jc w:val="right"/>
            </w:pPr>
            <w:r w:rsidRPr="003226F9">
              <w:rPr>
                <w:b/>
                <w:bCs/>
                <w:lang w:val="en-US"/>
              </w:rPr>
              <w:t>34 056 000</w:t>
            </w:r>
          </w:p>
        </w:tc>
        <w:tc>
          <w:tcPr>
            <w:tcW w:w="1147" w:type="dxa"/>
            <w:tcBorders>
              <w:top w:val="nil"/>
              <w:left w:val="nil"/>
              <w:bottom w:val="nil"/>
              <w:right w:val="nil"/>
            </w:tcBorders>
            <w:shd w:val="clear" w:color="auto" w:fill="FFFFFF"/>
            <w:vAlign w:val="bottom"/>
          </w:tcPr>
          <w:p w14:paraId="097E75B3" w14:textId="77777777" w:rsidR="002D6A41" w:rsidRPr="003226F9" w:rsidRDefault="003D5B3C" w:rsidP="00C36756">
            <w:pPr>
              <w:shd w:val="clear" w:color="auto" w:fill="FFFFFF"/>
              <w:jc w:val="right"/>
            </w:pPr>
            <w:r w:rsidRPr="003226F9">
              <w:rPr>
                <w:b/>
                <w:bCs/>
                <w:szCs w:val="18"/>
                <w:lang w:val="en-US"/>
              </w:rPr>
              <w:t>2 710 000</w:t>
            </w:r>
          </w:p>
        </w:tc>
        <w:tc>
          <w:tcPr>
            <w:tcW w:w="1222" w:type="dxa"/>
            <w:tcBorders>
              <w:top w:val="nil"/>
              <w:left w:val="nil"/>
              <w:bottom w:val="nil"/>
              <w:right w:val="nil"/>
            </w:tcBorders>
            <w:shd w:val="clear" w:color="auto" w:fill="FFFFFF"/>
            <w:vAlign w:val="bottom"/>
          </w:tcPr>
          <w:p w14:paraId="5375FECF" w14:textId="77777777" w:rsidR="002D6A41" w:rsidRPr="003226F9" w:rsidRDefault="003D5B3C" w:rsidP="00C36756">
            <w:pPr>
              <w:shd w:val="clear" w:color="auto" w:fill="FFFFFF"/>
              <w:jc w:val="right"/>
            </w:pPr>
            <w:r w:rsidRPr="003226F9">
              <w:rPr>
                <w:b/>
                <w:bCs/>
                <w:lang w:val="en-US"/>
              </w:rPr>
              <w:t>36 766 000</w:t>
            </w:r>
          </w:p>
        </w:tc>
      </w:tr>
      <w:tr w:rsidR="002D6A41" w:rsidRPr="003226F9" w14:paraId="0BF61648" w14:textId="77777777" w:rsidTr="00C36756">
        <w:trPr>
          <w:trHeight w:val="20"/>
          <w:jc w:val="center"/>
        </w:trPr>
        <w:tc>
          <w:tcPr>
            <w:tcW w:w="540" w:type="dxa"/>
            <w:tcBorders>
              <w:top w:val="nil"/>
              <w:left w:val="nil"/>
              <w:bottom w:val="nil"/>
              <w:right w:val="nil"/>
            </w:tcBorders>
            <w:shd w:val="clear" w:color="auto" w:fill="FFFFFF"/>
          </w:tcPr>
          <w:p w14:paraId="2761B2D8" w14:textId="77777777" w:rsidR="002D6A41" w:rsidRPr="003226F9" w:rsidRDefault="002D6A41" w:rsidP="003226F9">
            <w:pPr>
              <w:shd w:val="clear" w:color="auto" w:fill="FFFFFF"/>
            </w:pPr>
          </w:p>
        </w:tc>
        <w:tc>
          <w:tcPr>
            <w:tcW w:w="4950" w:type="dxa"/>
            <w:tcBorders>
              <w:left w:val="nil"/>
              <w:right w:val="nil"/>
            </w:tcBorders>
            <w:shd w:val="clear" w:color="auto" w:fill="FFFFFF"/>
          </w:tcPr>
          <w:p w14:paraId="6A16D1AC" w14:textId="77777777" w:rsidR="002D6A41" w:rsidRPr="003226F9" w:rsidRDefault="002D6A41" w:rsidP="00C36756">
            <w:pPr>
              <w:shd w:val="clear" w:color="auto" w:fill="FFFFFF"/>
              <w:tabs>
                <w:tab w:val="left" w:leader="dot" w:pos="4752"/>
              </w:tabs>
            </w:pPr>
          </w:p>
        </w:tc>
        <w:tc>
          <w:tcPr>
            <w:tcW w:w="1170" w:type="dxa"/>
            <w:tcBorders>
              <w:top w:val="nil"/>
              <w:left w:val="nil"/>
              <w:bottom w:val="single" w:sz="6" w:space="0" w:color="auto"/>
              <w:right w:val="nil"/>
            </w:tcBorders>
            <w:shd w:val="clear" w:color="auto" w:fill="FFFFFF"/>
            <w:vAlign w:val="bottom"/>
          </w:tcPr>
          <w:p w14:paraId="08769F16" w14:textId="77777777" w:rsidR="002D6A41" w:rsidRPr="003226F9" w:rsidRDefault="003D5B3C" w:rsidP="00C36756">
            <w:pPr>
              <w:shd w:val="clear" w:color="auto" w:fill="FFFFFF"/>
              <w:spacing w:after="120"/>
              <w:jc w:val="right"/>
            </w:pPr>
            <w:r w:rsidRPr="003226F9">
              <w:rPr>
                <w:szCs w:val="18"/>
                <w:lang w:val="en-US"/>
              </w:rPr>
              <w:t>35 557 101</w:t>
            </w:r>
          </w:p>
        </w:tc>
        <w:tc>
          <w:tcPr>
            <w:tcW w:w="1147" w:type="dxa"/>
            <w:tcBorders>
              <w:top w:val="nil"/>
              <w:left w:val="nil"/>
              <w:bottom w:val="single" w:sz="6" w:space="0" w:color="auto"/>
              <w:right w:val="nil"/>
            </w:tcBorders>
            <w:shd w:val="clear" w:color="auto" w:fill="FFFFFF"/>
            <w:vAlign w:val="bottom"/>
          </w:tcPr>
          <w:p w14:paraId="49C1BC2C" w14:textId="77777777" w:rsidR="002D6A41" w:rsidRPr="003226F9" w:rsidRDefault="003D5B3C" w:rsidP="00C36756">
            <w:pPr>
              <w:shd w:val="clear" w:color="auto" w:fill="FFFFFF"/>
              <w:spacing w:after="120"/>
              <w:jc w:val="right"/>
            </w:pPr>
            <w:r w:rsidRPr="003226F9">
              <w:rPr>
                <w:szCs w:val="18"/>
                <w:lang w:val="en-US"/>
              </w:rPr>
              <w:t>3 645 681</w:t>
            </w:r>
          </w:p>
        </w:tc>
        <w:tc>
          <w:tcPr>
            <w:tcW w:w="1222" w:type="dxa"/>
            <w:tcBorders>
              <w:top w:val="nil"/>
              <w:left w:val="nil"/>
              <w:bottom w:val="single" w:sz="6" w:space="0" w:color="auto"/>
              <w:right w:val="nil"/>
            </w:tcBorders>
            <w:shd w:val="clear" w:color="auto" w:fill="FFFFFF"/>
            <w:vAlign w:val="bottom"/>
          </w:tcPr>
          <w:p w14:paraId="285CD221" w14:textId="77777777" w:rsidR="002D6A41" w:rsidRPr="003226F9" w:rsidRDefault="003D5B3C" w:rsidP="00C36756">
            <w:pPr>
              <w:shd w:val="clear" w:color="auto" w:fill="FFFFFF"/>
              <w:spacing w:after="120"/>
              <w:jc w:val="right"/>
            </w:pPr>
            <w:r w:rsidRPr="003226F9">
              <w:rPr>
                <w:szCs w:val="18"/>
                <w:lang w:val="en-US"/>
              </w:rPr>
              <w:t>39 202 782</w:t>
            </w:r>
          </w:p>
        </w:tc>
      </w:tr>
      <w:tr w:rsidR="002D6A41" w:rsidRPr="003226F9" w14:paraId="63CAA4F8" w14:textId="77777777" w:rsidTr="00C36756">
        <w:trPr>
          <w:trHeight w:val="20"/>
          <w:jc w:val="center"/>
        </w:trPr>
        <w:tc>
          <w:tcPr>
            <w:tcW w:w="540" w:type="dxa"/>
            <w:tcBorders>
              <w:top w:val="nil"/>
              <w:left w:val="nil"/>
              <w:bottom w:val="nil"/>
              <w:right w:val="nil"/>
            </w:tcBorders>
            <w:shd w:val="clear" w:color="auto" w:fill="FFFFFF"/>
          </w:tcPr>
          <w:p w14:paraId="7AC176E9" w14:textId="77777777" w:rsidR="002D6A41" w:rsidRPr="003226F9" w:rsidRDefault="002D6A41" w:rsidP="003226F9">
            <w:pPr>
              <w:shd w:val="clear" w:color="auto" w:fill="FFFFFF"/>
            </w:pPr>
          </w:p>
        </w:tc>
        <w:tc>
          <w:tcPr>
            <w:tcW w:w="4950" w:type="dxa"/>
            <w:tcBorders>
              <w:left w:val="nil"/>
              <w:right w:val="nil"/>
            </w:tcBorders>
            <w:shd w:val="clear" w:color="auto" w:fill="FFFFFF"/>
          </w:tcPr>
          <w:p w14:paraId="6AFBAFAB" w14:textId="77777777" w:rsidR="002D6A41" w:rsidRPr="003226F9" w:rsidRDefault="003D5B3C" w:rsidP="00C36756">
            <w:pPr>
              <w:shd w:val="clear" w:color="auto" w:fill="FFFFFF"/>
              <w:tabs>
                <w:tab w:val="left" w:leader="dot" w:pos="4752"/>
              </w:tabs>
              <w:spacing w:before="120"/>
              <w:jc w:val="both"/>
            </w:pPr>
            <w:r w:rsidRPr="003226F9">
              <w:rPr>
                <w:b/>
                <w:bCs/>
                <w:lang w:val="en-US"/>
              </w:rPr>
              <w:t>Total</w:t>
            </w:r>
            <w:r w:rsidR="00C36756">
              <w:rPr>
                <w:b/>
                <w:bCs/>
                <w:lang w:val="en-US"/>
              </w:rPr>
              <w:tab/>
            </w:r>
          </w:p>
        </w:tc>
        <w:tc>
          <w:tcPr>
            <w:tcW w:w="1170" w:type="dxa"/>
            <w:tcBorders>
              <w:top w:val="single" w:sz="6" w:space="0" w:color="auto"/>
              <w:left w:val="nil"/>
              <w:bottom w:val="nil"/>
              <w:right w:val="nil"/>
            </w:tcBorders>
            <w:shd w:val="clear" w:color="auto" w:fill="FFFFFF"/>
            <w:vAlign w:val="bottom"/>
          </w:tcPr>
          <w:p w14:paraId="548F2A08" w14:textId="77777777" w:rsidR="002D6A41" w:rsidRPr="003226F9" w:rsidRDefault="003D5B3C" w:rsidP="00C36756">
            <w:pPr>
              <w:shd w:val="clear" w:color="auto" w:fill="FFFFFF"/>
              <w:jc w:val="right"/>
            </w:pPr>
            <w:r w:rsidRPr="003226F9">
              <w:rPr>
                <w:b/>
                <w:bCs/>
                <w:szCs w:val="18"/>
                <w:lang w:val="en-US"/>
              </w:rPr>
              <w:t>111 029 000</w:t>
            </w:r>
          </w:p>
        </w:tc>
        <w:tc>
          <w:tcPr>
            <w:tcW w:w="1147" w:type="dxa"/>
            <w:tcBorders>
              <w:top w:val="single" w:sz="6" w:space="0" w:color="auto"/>
              <w:left w:val="nil"/>
              <w:bottom w:val="nil"/>
              <w:right w:val="nil"/>
            </w:tcBorders>
            <w:shd w:val="clear" w:color="auto" w:fill="FFFFFF"/>
            <w:vAlign w:val="bottom"/>
          </w:tcPr>
          <w:p w14:paraId="134C58F0" w14:textId="77777777" w:rsidR="002D6A41" w:rsidRPr="003226F9" w:rsidRDefault="003D5B3C" w:rsidP="00C36756">
            <w:pPr>
              <w:shd w:val="clear" w:color="auto" w:fill="FFFFFF"/>
              <w:jc w:val="right"/>
            </w:pPr>
            <w:r w:rsidRPr="003226F9">
              <w:rPr>
                <w:b/>
                <w:bCs/>
                <w:szCs w:val="18"/>
                <w:lang w:val="en-US"/>
              </w:rPr>
              <w:t>2 710 000</w:t>
            </w:r>
          </w:p>
        </w:tc>
        <w:tc>
          <w:tcPr>
            <w:tcW w:w="1222" w:type="dxa"/>
            <w:tcBorders>
              <w:top w:val="single" w:sz="6" w:space="0" w:color="auto"/>
              <w:left w:val="nil"/>
              <w:bottom w:val="nil"/>
              <w:right w:val="nil"/>
            </w:tcBorders>
            <w:shd w:val="clear" w:color="auto" w:fill="FFFFFF"/>
            <w:vAlign w:val="bottom"/>
          </w:tcPr>
          <w:p w14:paraId="72FCB578" w14:textId="77777777" w:rsidR="002D6A41" w:rsidRPr="003226F9" w:rsidRDefault="003D5B3C" w:rsidP="00C36756">
            <w:pPr>
              <w:shd w:val="clear" w:color="auto" w:fill="FFFFFF"/>
              <w:jc w:val="right"/>
            </w:pPr>
            <w:r w:rsidRPr="003226F9">
              <w:rPr>
                <w:b/>
                <w:bCs/>
                <w:szCs w:val="18"/>
                <w:lang w:val="en-US"/>
              </w:rPr>
              <w:t>113 739 000</w:t>
            </w:r>
          </w:p>
        </w:tc>
      </w:tr>
      <w:tr w:rsidR="002D6A41" w:rsidRPr="003226F9" w14:paraId="2EA0C9F5" w14:textId="77777777" w:rsidTr="00C36756">
        <w:trPr>
          <w:trHeight w:val="20"/>
          <w:jc w:val="center"/>
        </w:trPr>
        <w:tc>
          <w:tcPr>
            <w:tcW w:w="540" w:type="dxa"/>
            <w:tcBorders>
              <w:top w:val="nil"/>
              <w:left w:val="nil"/>
              <w:bottom w:val="single" w:sz="6" w:space="0" w:color="auto"/>
              <w:right w:val="nil"/>
            </w:tcBorders>
            <w:shd w:val="clear" w:color="auto" w:fill="FFFFFF"/>
          </w:tcPr>
          <w:p w14:paraId="702798FB" w14:textId="77777777" w:rsidR="002D6A41" w:rsidRPr="003226F9" w:rsidRDefault="002D6A41" w:rsidP="003226F9">
            <w:pPr>
              <w:shd w:val="clear" w:color="auto" w:fill="FFFFFF"/>
            </w:pPr>
          </w:p>
        </w:tc>
        <w:tc>
          <w:tcPr>
            <w:tcW w:w="4950" w:type="dxa"/>
            <w:tcBorders>
              <w:left w:val="nil"/>
              <w:bottom w:val="single" w:sz="6" w:space="0" w:color="auto"/>
              <w:right w:val="nil"/>
            </w:tcBorders>
            <w:shd w:val="clear" w:color="auto" w:fill="FFFFFF"/>
          </w:tcPr>
          <w:p w14:paraId="3A24BBB0" w14:textId="77777777" w:rsidR="002D6A41" w:rsidRPr="003226F9" w:rsidRDefault="002D6A41" w:rsidP="003226F9">
            <w:pPr>
              <w:shd w:val="clear" w:color="auto" w:fill="FFFFFF"/>
            </w:pPr>
          </w:p>
        </w:tc>
        <w:tc>
          <w:tcPr>
            <w:tcW w:w="1170" w:type="dxa"/>
            <w:tcBorders>
              <w:top w:val="nil"/>
              <w:left w:val="nil"/>
              <w:bottom w:val="single" w:sz="6" w:space="0" w:color="auto"/>
              <w:right w:val="nil"/>
            </w:tcBorders>
            <w:shd w:val="clear" w:color="auto" w:fill="FFFFFF"/>
            <w:vAlign w:val="bottom"/>
          </w:tcPr>
          <w:p w14:paraId="2E4114FF" w14:textId="77777777" w:rsidR="002D6A41" w:rsidRPr="003226F9" w:rsidRDefault="003D5B3C" w:rsidP="00C36756">
            <w:pPr>
              <w:shd w:val="clear" w:color="auto" w:fill="FFFFFF"/>
              <w:spacing w:after="120"/>
              <w:jc w:val="right"/>
            </w:pPr>
            <w:r w:rsidRPr="003226F9">
              <w:rPr>
                <w:szCs w:val="18"/>
                <w:lang w:val="en-US"/>
              </w:rPr>
              <w:t>117 594 720</w:t>
            </w:r>
          </w:p>
        </w:tc>
        <w:tc>
          <w:tcPr>
            <w:tcW w:w="1147" w:type="dxa"/>
            <w:tcBorders>
              <w:top w:val="nil"/>
              <w:left w:val="nil"/>
              <w:bottom w:val="single" w:sz="6" w:space="0" w:color="auto"/>
              <w:right w:val="nil"/>
            </w:tcBorders>
            <w:shd w:val="clear" w:color="auto" w:fill="FFFFFF"/>
            <w:vAlign w:val="bottom"/>
          </w:tcPr>
          <w:p w14:paraId="11CF4E1C" w14:textId="77777777" w:rsidR="002D6A41" w:rsidRPr="003226F9" w:rsidRDefault="003D5B3C" w:rsidP="00C36756">
            <w:pPr>
              <w:shd w:val="clear" w:color="auto" w:fill="FFFFFF"/>
              <w:spacing w:after="120"/>
              <w:jc w:val="right"/>
            </w:pPr>
            <w:r w:rsidRPr="003226F9">
              <w:rPr>
                <w:szCs w:val="18"/>
                <w:lang w:val="en-US"/>
              </w:rPr>
              <w:t>3 645 681</w:t>
            </w:r>
          </w:p>
        </w:tc>
        <w:tc>
          <w:tcPr>
            <w:tcW w:w="1222" w:type="dxa"/>
            <w:tcBorders>
              <w:top w:val="nil"/>
              <w:left w:val="nil"/>
              <w:bottom w:val="single" w:sz="6" w:space="0" w:color="auto"/>
              <w:right w:val="nil"/>
            </w:tcBorders>
            <w:shd w:val="clear" w:color="auto" w:fill="FFFFFF"/>
            <w:vAlign w:val="bottom"/>
          </w:tcPr>
          <w:p w14:paraId="58F448FC" w14:textId="77777777" w:rsidR="002D6A41" w:rsidRPr="003226F9" w:rsidRDefault="003D5B3C" w:rsidP="00C36756">
            <w:pPr>
              <w:shd w:val="clear" w:color="auto" w:fill="FFFFFF"/>
              <w:spacing w:after="120"/>
              <w:jc w:val="right"/>
            </w:pPr>
            <w:r w:rsidRPr="003226F9">
              <w:rPr>
                <w:szCs w:val="18"/>
                <w:lang w:val="en-US"/>
              </w:rPr>
              <w:t>121 240 401</w:t>
            </w:r>
          </w:p>
        </w:tc>
      </w:tr>
    </w:tbl>
    <w:p w14:paraId="697090BF" w14:textId="77777777" w:rsidR="002D6A41" w:rsidRPr="00C80CDB" w:rsidRDefault="003226F9" w:rsidP="003226F9">
      <w:pPr>
        <w:jc w:val="both"/>
        <w:rPr>
          <w:sz w:val="22"/>
          <w:szCs w:val="2"/>
        </w:rPr>
      </w:pPr>
      <w:r w:rsidRPr="00C80CDB">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448"/>
        <w:gridCol w:w="1180"/>
        <w:gridCol w:w="1271"/>
        <w:gridCol w:w="1210"/>
      </w:tblGrid>
      <w:tr w:rsidR="00C80CDB" w:rsidRPr="003226F9" w14:paraId="25CF56F4" w14:textId="77777777" w:rsidTr="007A145D">
        <w:trPr>
          <w:trHeight w:val="435"/>
          <w:jc w:val="center"/>
        </w:trPr>
        <w:tc>
          <w:tcPr>
            <w:tcW w:w="5400" w:type="dxa"/>
            <w:vMerge w:val="restart"/>
            <w:tcBorders>
              <w:top w:val="single" w:sz="6" w:space="0" w:color="auto"/>
              <w:left w:val="nil"/>
              <w:right w:val="nil"/>
            </w:tcBorders>
            <w:shd w:val="clear" w:color="auto" w:fill="FFFFFF"/>
          </w:tcPr>
          <w:p w14:paraId="1E6DD9F0" w14:textId="77777777" w:rsidR="00C80CDB" w:rsidRPr="003226F9" w:rsidRDefault="00C80CDB" w:rsidP="00C80CDB">
            <w:pPr>
              <w:shd w:val="clear" w:color="auto" w:fill="FFFFFF"/>
              <w:tabs>
                <w:tab w:val="left" w:leader="dot" w:pos="5270"/>
              </w:tabs>
            </w:pPr>
          </w:p>
        </w:tc>
        <w:tc>
          <w:tcPr>
            <w:tcW w:w="1170" w:type="dxa"/>
            <w:vMerge w:val="restart"/>
            <w:tcBorders>
              <w:top w:val="single" w:sz="6" w:space="0" w:color="auto"/>
              <w:left w:val="nil"/>
              <w:right w:val="nil"/>
            </w:tcBorders>
            <w:shd w:val="clear" w:color="auto" w:fill="FFFFFF"/>
            <w:vAlign w:val="center"/>
          </w:tcPr>
          <w:p w14:paraId="774E8AE6" w14:textId="77777777" w:rsidR="00C80CDB" w:rsidRPr="003226F9" w:rsidRDefault="00C80CDB" w:rsidP="00C80CDB">
            <w:pPr>
              <w:shd w:val="clear" w:color="auto" w:fill="FFFFFF"/>
              <w:jc w:val="center"/>
            </w:pPr>
            <w:r w:rsidRPr="003226F9">
              <w:rPr>
                <w:b/>
                <w:bCs/>
                <w:szCs w:val="18"/>
                <w:lang w:val="en-US"/>
              </w:rPr>
              <w:t>1992-93</w:t>
            </w:r>
          </w:p>
        </w:tc>
        <w:tc>
          <w:tcPr>
            <w:tcW w:w="2459" w:type="dxa"/>
            <w:gridSpan w:val="2"/>
            <w:tcBorders>
              <w:top w:val="single" w:sz="6" w:space="0" w:color="auto"/>
              <w:left w:val="nil"/>
              <w:bottom w:val="single" w:sz="4" w:space="0" w:color="auto"/>
              <w:right w:val="nil"/>
            </w:tcBorders>
            <w:shd w:val="clear" w:color="auto" w:fill="FFFFFF"/>
            <w:vAlign w:val="center"/>
          </w:tcPr>
          <w:p w14:paraId="1B339B09" w14:textId="77777777" w:rsidR="00C80CDB" w:rsidRPr="003226F9" w:rsidRDefault="00C80CDB" w:rsidP="00C80CDB">
            <w:pPr>
              <w:shd w:val="clear" w:color="auto" w:fill="FFFFFF"/>
              <w:jc w:val="center"/>
            </w:pPr>
            <w:r w:rsidRPr="003226F9">
              <w:rPr>
                <w:szCs w:val="18"/>
                <w:lang w:val="en-US"/>
              </w:rPr>
              <w:t>1991-92</w:t>
            </w:r>
          </w:p>
        </w:tc>
      </w:tr>
      <w:tr w:rsidR="00C80CDB" w:rsidRPr="003226F9" w14:paraId="66F56ED1" w14:textId="77777777" w:rsidTr="00C80CDB">
        <w:trPr>
          <w:trHeight w:val="440"/>
          <w:jc w:val="center"/>
        </w:trPr>
        <w:tc>
          <w:tcPr>
            <w:tcW w:w="5400" w:type="dxa"/>
            <w:vMerge/>
            <w:tcBorders>
              <w:left w:val="nil"/>
              <w:bottom w:val="single" w:sz="6" w:space="0" w:color="auto"/>
              <w:right w:val="nil"/>
            </w:tcBorders>
            <w:shd w:val="clear" w:color="auto" w:fill="FFFFFF"/>
          </w:tcPr>
          <w:p w14:paraId="1E478856" w14:textId="77777777" w:rsidR="00C80CDB" w:rsidRPr="003226F9" w:rsidRDefault="00C80CDB" w:rsidP="00C80CDB">
            <w:pPr>
              <w:shd w:val="clear" w:color="auto" w:fill="FFFFFF"/>
              <w:tabs>
                <w:tab w:val="left" w:leader="dot" w:pos="5270"/>
              </w:tabs>
            </w:pPr>
          </w:p>
        </w:tc>
        <w:tc>
          <w:tcPr>
            <w:tcW w:w="1170" w:type="dxa"/>
            <w:vMerge/>
            <w:tcBorders>
              <w:left w:val="nil"/>
              <w:bottom w:val="single" w:sz="6" w:space="0" w:color="auto"/>
              <w:right w:val="nil"/>
            </w:tcBorders>
            <w:shd w:val="clear" w:color="auto" w:fill="FFFFFF"/>
            <w:vAlign w:val="center"/>
          </w:tcPr>
          <w:p w14:paraId="39461FD6" w14:textId="77777777" w:rsidR="00C80CDB" w:rsidRPr="003226F9" w:rsidRDefault="00C80CDB" w:rsidP="00C80CDB">
            <w:pPr>
              <w:shd w:val="clear" w:color="auto" w:fill="FFFFFF"/>
              <w:jc w:val="center"/>
            </w:pPr>
          </w:p>
        </w:tc>
        <w:tc>
          <w:tcPr>
            <w:tcW w:w="1260" w:type="dxa"/>
            <w:tcBorders>
              <w:top w:val="single" w:sz="4" w:space="0" w:color="auto"/>
              <w:left w:val="nil"/>
              <w:bottom w:val="single" w:sz="6" w:space="0" w:color="auto"/>
              <w:right w:val="nil"/>
            </w:tcBorders>
            <w:shd w:val="clear" w:color="auto" w:fill="FFFFFF"/>
            <w:vAlign w:val="center"/>
          </w:tcPr>
          <w:p w14:paraId="5240315A" w14:textId="77777777" w:rsidR="00C80CDB" w:rsidRPr="003226F9" w:rsidRDefault="00C80CDB" w:rsidP="00C80CDB">
            <w:pPr>
              <w:shd w:val="clear" w:color="auto" w:fill="FFFFFF"/>
              <w:jc w:val="center"/>
            </w:pPr>
            <w:r w:rsidRPr="003226F9">
              <w:rPr>
                <w:szCs w:val="18"/>
                <w:lang w:val="en-US"/>
              </w:rPr>
              <w:t>Appropriation</w:t>
            </w:r>
          </w:p>
        </w:tc>
        <w:tc>
          <w:tcPr>
            <w:tcW w:w="1199" w:type="dxa"/>
            <w:tcBorders>
              <w:top w:val="single" w:sz="4" w:space="0" w:color="auto"/>
              <w:left w:val="nil"/>
              <w:bottom w:val="single" w:sz="6" w:space="0" w:color="auto"/>
              <w:right w:val="nil"/>
            </w:tcBorders>
            <w:shd w:val="clear" w:color="auto" w:fill="FFFFFF"/>
            <w:vAlign w:val="center"/>
          </w:tcPr>
          <w:p w14:paraId="03B23705" w14:textId="77777777" w:rsidR="00C80CDB" w:rsidRPr="003226F9" w:rsidRDefault="00C80CDB" w:rsidP="00C80CDB">
            <w:pPr>
              <w:shd w:val="clear" w:color="auto" w:fill="FFFFFF"/>
              <w:jc w:val="center"/>
            </w:pPr>
            <w:r w:rsidRPr="003226F9">
              <w:rPr>
                <w:szCs w:val="18"/>
                <w:lang w:val="en-US"/>
              </w:rPr>
              <w:t>Expenditure</w:t>
            </w:r>
          </w:p>
        </w:tc>
      </w:tr>
      <w:tr w:rsidR="002D6A41" w:rsidRPr="003226F9" w14:paraId="6857F8C8" w14:textId="77777777" w:rsidTr="00C80CDB">
        <w:trPr>
          <w:trHeight w:val="20"/>
          <w:jc w:val="center"/>
        </w:trPr>
        <w:tc>
          <w:tcPr>
            <w:tcW w:w="5400" w:type="dxa"/>
            <w:tcBorders>
              <w:top w:val="single" w:sz="6" w:space="0" w:color="auto"/>
              <w:left w:val="nil"/>
              <w:bottom w:val="nil"/>
              <w:right w:val="nil"/>
            </w:tcBorders>
            <w:shd w:val="clear" w:color="auto" w:fill="FFFFFF"/>
          </w:tcPr>
          <w:p w14:paraId="70A92403" w14:textId="77777777" w:rsidR="002D6A41" w:rsidRPr="003226F9" w:rsidRDefault="002D6A41" w:rsidP="00C80CDB">
            <w:pPr>
              <w:shd w:val="clear" w:color="auto" w:fill="FFFFFF"/>
              <w:tabs>
                <w:tab w:val="left" w:leader="dot" w:pos="5270"/>
              </w:tabs>
            </w:pPr>
          </w:p>
        </w:tc>
        <w:tc>
          <w:tcPr>
            <w:tcW w:w="1170" w:type="dxa"/>
            <w:tcBorders>
              <w:top w:val="single" w:sz="6" w:space="0" w:color="auto"/>
              <w:left w:val="nil"/>
              <w:bottom w:val="nil"/>
              <w:right w:val="nil"/>
            </w:tcBorders>
            <w:shd w:val="clear" w:color="auto" w:fill="FFFFFF"/>
            <w:vAlign w:val="bottom"/>
          </w:tcPr>
          <w:p w14:paraId="23D769FF" w14:textId="77777777" w:rsidR="002D6A41" w:rsidRPr="003226F9" w:rsidRDefault="003D5B3C" w:rsidP="00C80CDB">
            <w:pPr>
              <w:shd w:val="clear" w:color="auto" w:fill="FFFFFF"/>
              <w:jc w:val="right"/>
            </w:pPr>
            <w:r w:rsidRPr="003226F9">
              <w:rPr>
                <w:lang w:val="en-US"/>
              </w:rPr>
              <w:t>$</w:t>
            </w:r>
          </w:p>
        </w:tc>
        <w:tc>
          <w:tcPr>
            <w:tcW w:w="1260" w:type="dxa"/>
            <w:tcBorders>
              <w:top w:val="single" w:sz="6" w:space="0" w:color="auto"/>
              <w:left w:val="nil"/>
              <w:bottom w:val="nil"/>
              <w:right w:val="nil"/>
            </w:tcBorders>
            <w:shd w:val="clear" w:color="auto" w:fill="FFFFFF"/>
            <w:vAlign w:val="bottom"/>
          </w:tcPr>
          <w:p w14:paraId="1A0A2C7D" w14:textId="77777777" w:rsidR="002D6A41" w:rsidRPr="003226F9" w:rsidRDefault="003D5B3C" w:rsidP="00C80CDB">
            <w:pPr>
              <w:shd w:val="clear" w:color="auto" w:fill="FFFFFF"/>
              <w:jc w:val="right"/>
            </w:pPr>
            <w:r w:rsidRPr="003226F9">
              <w:rPr>
                <w:szCs w:val="18"/>
                <w:lang w:val="en-US"/>
              </w:rPr>
              <w:t>$</w:t>
            </w:r>
          </w:p>
        </w:tc>
        <w:tc>
          <w:tcPr>
            <w:tcW w:w="1199" w:type="dxa"/>
            <w:tcBorders>
              <w:top w:val="single" w:sz="6" w:space="0" w:color="auto"/>
              <w:left w:val="nil"/>
              <w:bottom w:val="nil"/>
              <w:right w:val="nil"/>
            </w:tcBorders>
            <w:shd w:val="clear" w:color="auto" w:fill="FFFFFF"/>
            <w:vAlign w:val="bottom"/>
          </w:tcPr>
          <w:p w14:paraId="13596A84" w14:textId="77777777" w:rsidR="002D6A41" w:rsidRPr="003226F9" w:rsidRDefault="003D5B3C" w:rsidP="00C80CDB">
            <w:pPr>
              <w:shd w:val="clear" w:color="auto" w:fill="FFFFFF"/>
              <w:jc w:val="right"/>
            </w:pPr>
            <w:r w:rsidRPr="003226F9">
              <w:rPr>
                <w:lang w:val="en-US"/>
              </w:rPr>
              <w:t>$</w:t>
            </w:r>
          </w:p>
        </w:tc>
      </w:tr>
      <w:tr w:rsidR="002D6A41" w:rsidRPr="003226F9" w14:paraId="3AEE27A4" w14:textId="77777777" w:rsidTr="00C80CDB">
        <w:trPr>
          <w:trHeight w:val="20"/>
          <w:jc w:val="center"/>
        </w:trPr>
        <w:tc>
          <w:tcPr>
            <w:tcW w:w="5400" w:type="dxa"/>
            <w:tcBorders>
              <w:top w:val="nil"/>
              <w:left w:val="nil"/>
              <w:right w:val="nil"/>
            </w:tcBorders>
            <w:shd w:val="clear" w:color="auto" w:fill="FFFFFF"/>
          </w:tcPr>
          <w:p w14:paraId="11EFFEA7" w14:textId="77777777" w:rsidR="002D6A41" w:rsidRPr="003226F9" w:rsidRDefault="003D5B3C" w:rsidP="00C80CDB">
            <w:pPr>
              <w:shd w:val="clear" w:color="auto" w:fill="FFFFFF"/>
              <w:tabs>
                <w:tab w:val="left" w:leader="dot" w:pos="5270"/>
              </w:tabs>
              <w:jc w:val="both"/>
            </w:pPr>
            <w:r w:rsidRPr="003226F9">
              <w:rPr>
                <w:szCs w:val="18"/>
                <w:lang w:val="en-US"/>
              </w:rPr>
              <w:t>Division 101.</w:t>
            </w:r>
            <w:r w:rsidRPr="003226F9">
              <w:rPr>
                <w:rFonts w:eastAsia="Times New Roman"/>
                <w:szCs w:val="18"/>
                <w:lang w:val="en-US"/>
              </w:rPr>
              <w:t>—SENATE</w:t>
            </w:r>
          </w:p>
        </w:tc>
        <w:tc>
          <w:tcPr>
            <w:tcW w:w="1170" w:type="dxa"/>
            <w:tcBorders>
              <w:top w:val="nil"/>
              <w:left w:val="nil"/>
              <w:bottom w:val="nil"/>
              <w:right w:val="nil"/>
            </w:tcBorders>
            <w:shd w:val="clear" w:color="auto" w:fill="FFFFFF"/>
            <w:vAlign w:val="bottom"/>
          </w:tcPr>
          <w:p w14:paraId="3F091905" w14:textId="77777777" w:rsidR="002D6A41" w:rsidRPr="003226F9" w:rsidRDefault="002D6A41" w:rsidP="00C80CDB">
            <w:pPr>
              <w:shd w:val="clear" w:color="auto" w:fill="FFFFFF"/>
              <w:jc w:val="right"/>
            </w:pPr>
          </w:p>
        </w:tc>
        <w:tc>
          <w:tcPr>
            <w:tcW w:w="1260" w:type="dxa"/>
            <w:tcBorders>
              <w:top w:val="nil"/>
              <w:left w:val="nil"/>
              <w:bottom w:val="nil"/>
              <w:right w:val="nil"/>
            </w:tcBorders>
            <w:shd w:val="clear" w:color="auto" w:fill="FFFFFF"/>
            <w:vAlign w:val="bottom"/>
          </w:tcPr>
          <w:p w14:paraId="5B11B22D" w14:textId="77777777" w:rsidR="002D6A41" w:rsidRPr="003226F9" w:rsidRDefault="002D6A41" w:rsidP="00C80CDB">
            <w:pPr>
              <w:shd w:val="clear" w:color="auto" w:fill="FFFFFF"/>
              <w:jc w:val="right"/>
            </w:pPr>
          </w:p>
        </w:tc>
        <w:tc>
          <w:tcPr>
            <w:tcW w:w="1199" w:type="dxa"/>
            <w:tcBorders>
              <w:top w:val="nil"/>
              <w:left w:val="nil"/>
              <w:bottom w:val="nil"/>
              <w:right w:val="nil"/>
            </w:tcBorders>
            <w:shd w:val="clear" w:color="auto" w:fill="FFFFFF"/>
            <w:vAlign w:val="bottom"/>
          </w:tcPr>
          <w:p w14:paraId="50ED4EA0" w14:textId="77777777" w:rsidR="002D6A41" w:rsidRPr="003226F9" w:rsidRDefault="002D6A41" w:rsidP="00C80CDB">
            <w:pPr>
              <w:shd w:val="clear" w:color="auto" w:fill="FFFFFF"/>
              <w:jc w:val="right"/>
            </w:pPr>
          </w:p>
        </w:tc>
      </w:tr>
      <w:tr w:rsidR="002D6A41" w:rsidRPr="003226F9" w14:paraId="4B2A1893" w14:textId="77777777" w:rsidTr="00C80CDB">
        <w:trPr>
          <w:trHeight w:val="20"/>
          <w:jc w:val="center"/>
        </w:trPr>
        <w:tc>
          <w:tcPr>
            <w:tcW w:w="5400" w:type="dxa"/>
            <w:tcBorders>
              <w:top w:val="nil"/>
              <w:left w:val="nil"/>
              <w:right w:val="nil"/>
            </w:tcBorders>
            <w:shd w:val="clear" w:color="auto" w:fill="FFFFFF"/>
          </w:tcPr>
          <w:p w14:paraId="5D739E69" w14:textId="77777777" w:rsidR="002D6A41" w:rsidRPr="003226F9" w:rsidRDefault="003D5B3C" w:rsidP="00C80CDB">
            <w:pPr>
              <w:shd w:val="clear" w:color="auto" w:fill="FFFFFF"/>
              <w:tabs>
                <w:tab w:val="left" w:leader="dot" w:pos="5270"/>
              </w:tabs>
              <w:jc w:val="both"/>
            </w:pPr>
            <w:r w:rsidRPr="003226F9">
              <w:rPr>
                <w:b/>
                <w:bCs/>
                <w:szCs w:val="18"/>
                <w:lang w:val="en-US"/>
              </w:rPr>
              <w:t xml:space="preserve">1. Operating expenses (net appropriation </w:t>
            </w:r>
            <w:r w:rsidRPr="003226F9">
              <w:rPr>
                <w:rFonts w:eastAsia="Times New Roman"/>
                <w:b/>
                <w:bCs/>
                <w:szCs w:val="18"/>
                <w:lang w:val="en-US"/>
              </w:rPr>
              <w:t>— see section 7)</w:t>
            </w:r>
            <w:r w:rsidR="00C80CDB">
              <w:rPr>
                <w:rFonts w:eastAsia="Times New Roman"/>
                <w:b/>
                <w:bCs/>
                <w:szCs w:val="18"/>
                <w:lang w:val="en-US"/>
              </w:rPr>
              <w:tab/>
            </w:r>
          </w:p>
        </w:tc>
        <w:tc>
          <w:tcPr>
            <w:tcW w:w="1170" w:type="dxa"/>
            <w:tcBorders>
              <w:top w:val="nil"/>
              <w:left w:val="nil"/>
              <w:bottom w:val="single" w:sz="6" w:space="0" w:color="auto"/>
              <w:right w:val="nil"/>
            </w:tcBorders>
            <w:shd w:val="clear" w:color="auto" w:fill="FFFFFF"/>
            <w:vAlign w:val="bottom"/>
          </w:tcPr>
          <w:p w14:paraId="37910833" w14:textId="77777777" w:rsidR="002D6A41" w:rsidRPr="003226F9" w:rsidRDefault="003D5B3C" w:rsidP="00C80CDB">
            <w:pPr>
              <w:shd w:val="clear" w:color="auto" w:fill="FFFFFF"/>
              <w:jc w:val="right"/>
            </w:pPr>
            <w:r w:rsidRPr="003226F9">
              <w:rPr>
                <w:szCs w:val="18"/>
                <w:lang w:val="en-US"/>
              </w:rPr>
              <w:t>19 125 000</w:t>
            </w:r>
          </w:p>
        </w:tc>
        <w:tc>
          <w:tcPr>
            <w:tcW w:w="1260" w:type="dxa"/>
            <w:tcBorders>
              <w:top w:val="nil"/>
              <w:left w:val="nil"/>
              <w:bottom w:val="single" w:sz="6" w:space="0" w:color="auto"/>
              <w:right w:val="nil"/>
            </w:tcBorders>
            <w:shd w:val="clear" w:color="auto" w:fill="FFFFFF"/>
            <w:vAlign w:val="bottom"/>
          </w:tcPr>
          <w:p w14:paraId="51F44F23" w14:textId="77777777" w:rsidR="002D6A41" w:rsidRPr="003226F9" w:rsidRDefault="003D5B3C" w:rsidP="00C80CDB">
            <w:pPr>
              <w:shd w:val="clear" w:color="auto" w:fill="FFFFFF"/>
              <w:jc w:val="right"/>
            </w:pPr>
            <w:r w:rsidRPr="003226F9">
              <w:rPr>
                <w:szCs w:val="18"/>
                <w:lang w:val="en-US"/>
              </w:rPr>
              <w:t>19 414 011</w:t>
            </w:r>
          </w:p>
        </w:tc>
        <w:tc>
          <w:tcPr>
            <w:tcW w:w="1199" w:type="dxa"/>
            <w:tcBorders>
              <w:top w:val="nil"/>
              <w:left w:val="nil"/>
              <w:bottom w:val="single" w:sz="6" w:space="0" w:color="auto"/>
              <w:right w:val="nil"/>
            </w:tcBorders>
            <w:shd w:val="clear" w:color="auto" w:fill="FFFFFF"/>
            <w:vAlign w:val="bottom"/>
          </w:tcPr>
          <w:p w14:paraId="248CDDEA" w14:textId="77777777" w:rsidR="002D6A41" w:rsidRPr="003226F9" w:rsidRDefault="003D5B3C" w:rsidP="00C80CDB">
            <w:pPr>
              <w:shd w:val="clear" w:color="auto" w:fill="FFFFFF"/>
              <w:jc w:val="right"/>
            </w:pPr>
            <w:r w:rsidRPr="003226F9">
              <w:rPr>
                <w:szCs w:val="18"/>
                <w:lang w:val="en-US"/>
              </w:rPr>
              <w:t>19 198 841</w:t>
            </w:r>
          </w:p>
        </w:tc>
      </w:tr>
      <w:tr w:rsidR="002D6A41" w:rsidRPr="003226F9" w14:paraId="56982F07" w14:textId="77777777" w:rsidTr="00C80CDB">
        <w:trPr>
          <w:trHeight w:val="20"/>
          <w:jc w:val="center"/>
        </w:trPr>
        <w:tc>
          <w:tcPr>
            <w:tcW w:w="5400" w:type="dxa"/>
            <w:tcBorders>
              <w:left w:val="nil"/>
              <w:right w:val="nil"/>
            </w:tcBorders>
            <w:shd w:val="clear" w:color="auto" w:fill="FFFFFF"/>
          </w:tcPr>
          <w:p w14:paraId="28FD8C95" w14:textId="77777777" w:rsidR="002D6A41" w:rsidRPr="003226F9" w:rsidRDefault="003D5B3C" w:rsidP="00C80CDB">
            <w:pPr>
              <w:shd w:val="clear" w:color="auto" w:fill="FFFFFF"/>
              <w:tabs>
                <w:tab w:val="left" w:leader="dot" w:pos="5270"/>
              </w:tabs>
              <w:spacing w:before="120"/>
              <w:jc w:val="both"/>
            </w:pPr>
            <w:r w:rsidRPr="003226F9">
              <w:rPr>
                <w:b/>
                <w:bCs/>
                <w:szCs w:val="18"/>
                <w:lang w:val="en-US"/>
              </w:rPr>
              <w:t xml:space="preserve">2. Payments under subsection 34A(1) of the </w:t>
            </w:r>
            <w:r w:rsidR="00C80CDB">
              <w:rPr>
                <w:b/>
                <w:bCs/>
                <w:i/>
                <w:iCs/>
                <w:szCs w:val="18"/>
                <w:lang w:val="en-US"/>
              </w:rPr>
              <w:t>Audit Act 1901</w:t>
            </w:r>
            <w:r w:rsidR="00C80CDB">
              <w:rPr>
                <w:b/>
                <w:bCs/>
                <w:i/>
                <w:iCs/>
                <w:szCs w:val="18"/>
                <w:lang w:val="en-US"/>
              </w:rPr>
              <w:tab/>
            </w:r>
          </w:p>
        </w:tc>
        <w:tc>
          <w:tcPr>
            <w:tcW w:w="1170" w:type="dxa"/>
            <w:tcBorders>
              <w:top w:val="single" w:sz="6" w:space="0" w:color="auto"/>
              <w:left w:val="nil"/>
              <w:bottom w:val="single" w:sz="6" w:space="0" w:color="auto"/>
              <w:right w:val="nil"/>
            </w:tcBorders>
            <w:shd w:val="clear" w:color="auto" w:fill="FFFFFF"/>
            <w:vAlign w:val="bottom"/>
          </w:tcPr>
          <w:p w14:paraId="2206E70E" w14:textId="77777777" w:rsidR="002D6A41" w:rsidRPr="003226F9" w:rsidRDefault="003D5B3C" w:rsidP="00C80CDB">
            <w:pPr>
              <w:shd w:val="clear" w:color="auto" w:fill="FFFFFF"/>
              <w:jc w:val="right"/>
            </w:pPr>
            <w:r w:rsidRPr="003226F9">
              <w:rPr>
                <w:szCs w:val="18"/>
                <w:lang w:val="en-US"/>
              </w:rPr>
              <w:t>4 000</w:t>
            </w:r>
          </w:p>
        </w:tc>
        <w:tc>
          <w:tcPr>
            <w:tcW w:w="1260" w:type="dxa"/>
            <w:tcBorders>
              <w:top w:val="single" w:sz="6" w:space="0" w:color="auto"/>
              <w:left w:val="nil"/>
              <w:bottom w:val="single" w:sz="6" w:space="0" w:color="auto"/>
              <w:right w:val="nil"/>
            </w:tcBorders>
            <w:shd w:val="clear" w:color="auto" w:fill="FFFFFF"/>
            <w:vAlign w:val="bottom"/>
          </w:tcPr>
          <w:p w14:paraId="7DDABD07" w14:textId="77777777" w:rsidR="002D6A41" w:rsidRPr="003226F9" w:rsidRDefault="003D5B3C" w:rsidP="00C80CDB">
            <w:pPr>
              <w:shd w:val="clear" w:color="auto" w:fill="FFFFFF"/>
              <w:jc w:val="right"/>
            </w:pPr>
            <w:r w:rsidRPr="003226F9">
              <w:rPr>
                <w:szCs w:val="18"/>
                <w:lang w:val="en-US"/>
              </w:rPr>
              <w:t>4 091</w:t>
            </w:r>
          </w:p>
        </w:tc>
        <w:tc>
          <w:tcPr>
            <w:tcW w:w="1199" w:type="dxa"/>
            <w:tcBorders>
              <w:top w:val="single" w:sz="6" w:space="0" w:color="auto"/>
              <w:left w:val="nil"/>
              <w:bottom w:val="single" w:sz="6" w:space="0" w:color="auto"/>
              <w:right w:val="nil"/>
            </w:tcBorders>
            <w:shd w:val="clear" w:color="auto" w:fill="FFFFFF"/>
            <w:vAlign w:val="bottom"/>
          </w:tcPr>
          <w:p w14:paraId="4B92B78B" w14:textId="77777777" w:rsidR="002D6A41" w:rsidRPr="003226F9" w:rsidRDefault="003D5B3C" w:rsidP="00C80CDB">
            <w:pPr>
              <w:shd w:val="clear" w:color="auto" w:fill="FFFFFF"/>
              <w:jc w:val="right"/>
            </w:pPr>
            <w:r w:rsidRPr="003226F9">
              <w:rPr>
                <w:szCs w:val="18"/>
                <w:lang w:val="en-US"/>
              </w:rPr>
              <w:t>4 088</w:t>
            </w:r>
          </w:p>
        </w:tc>
      </w:tr>
      <w:tr w:rsidR="002D6A41" w:rsidRPr="003226F9" w14:paraId="33653E96" w14:textId="77777777" w:rsidTr="00C80CDB">
        <w:trPr>
          <w:trHeight w:val="20"/>
          <w:jc w:val="center"/>
        </w:trPr>
        <w:tc>
          <w:tcPr>
            <w:tcW w:w="5400" w:type="dxa"/>
            <w:tcBorders>
              <w:left w:val="nil"/>
              <w:bottom w:val="nil"/>
              <w:right w:val="nil"/>
            </w:tcBorders>
            <w:shd w:val="clear" w:color="auto" w:fill="FFFFFF"/>
          </w:tcPr>
          <w:p w14:paraId="27511016" w14:textId="77777777" w:rsidR="002D6A41" w:rsidRPr="003226F9" w:rsidRDefault="003D5B3C" w:rsidP="00C80CDB">
            <w:pPr>
              <w:shd w:val="clear" w:color="auto" w:fill="FFFFFF"/>
              <w:tabs>
                <w:tab w:val="left" w:leader="dot" w:pos="5270"/>
              </w:tabs>
              <w:spacing w:before="120"/>
              <w:jc w:val="both"/>
            </w:pPr>
            <w:r w:rsidRPr="003226F9">
              <w:rPr>
                <w:b/>
                <w:bCs/>
                <w:szCs w:val="18"/>
                <w:lang w:val="en-US"/>
              </w:rPr>
              <w:t>3. Citizenship visits program</w:t>
            </w:r>
            <w:r w:rsidR="00C80CDB">
              <w:rPr>
                <w:b/>
                <w:bCs/>
                <w:szCs w:val="18"/>
                <w:lang w:val="en-US"/>
              </w:rPr>
              <w:tab/>
            </w:r>
          </w:p>
        </w:tc>
        <w:tc>
          <w:tcPr>
            <w:tcW w:w="1170" w:type="dxa"/>
            <w:tcBorders>
              <w:top w:val="single" w:sz="6" w:space="0" w:color="auto"/>
              <w:left w:val="nil"/>
              <w:bottom w:val="single" w:sz="4" w:space="0" w:color="auto"/>
              <w:right w:val="nil"/>
            </w:tcBorders>
            <w:shd w:val="clear" w:color="auto" w:fill="FFFFFF"/>
            <w:vAlign w:val="bottom"/>
          </w:tcPr>
          <w:p w14:paraId="6BE2EF16" w14:textId="77777777" w:rsidR="002D6A41" w:rsidRPr="003226F9" w:rsidRDefault="003D5B3C" w:rsidP="00C80CDB">
            <w:pPr>
              <w:shd w:val="clear" w:color="auto" w:fill="FFFFFF"/>
              <w:jc w:val="right"/>
            </w:pPr>
            <w:r w:rsidRPr="003226F9">
              <w:rPr>
                <w:szCs w:val="18"/>
                <w:lang w:val="en-US"/>
              </w:rPr>
              <w:t>250 000</w:t>
            </w:r>
          </w:p>
        </w:tc>
        <w:tc>
          <w:tcPr>
            <w:tcW w:w="1260" w:type="dxa"/>
            <w:tcBorders>
              <w:top w:val="single" w:sz="6" w:space="0" w:color="auto"/>
              <w:left w:val="nil"/>
              <w:bottom w:val="single" w:sz="4" w:space="0" w:color="auto"/>
              <w:right w:val="nil"/>
            </w:tcBorders>
            <w:shd w:val="clear" w:color="auto" w:fill="FFFFFF"/>
            <w:vAlign w:val="bottom"/>
          </w:tcPr>
          <w:p w14:paraId="7BFB09B0" w14:textId="77777777" w:rsidR="002D6A41" w:rsidRPr="003226F9" w:rsidRDefault="003D5B3C" w:rsidP="00C80CDB">
            <w:pPr>
              <w:shd w:val="clear" w:color="auto" w:fill="FFFFFF"/>
              <w:jc w:val="right"/>
            </w:pPr>
            <w:r w:rsidRPr="003226F9">
              <w:rPr>
                <w:szCs w:val="18"/>
                <w:lang w:val="en-US"/>
              </w:rPr>
              <w:t>325 000</w:t>
            </w:r>
          </w:p>
        </w:tc>
        <w:tc>
          <w:tcPr>
            <w:tcW w:w="1199" w:type="dxa"/>
            <w:tcBorders>
              <w:top w:val="single" w:sz="6" w:space="0" w:color="auto"/>
              <w:left w:val="nil"/>
              <w:bottom w:val="single" w:sz="4" w:space="0" w:color="auto"/>
              <w:right w:val="nil"/>
            </w:tcBorders>
            <w:shd w:val="clear" w:color="auto" w:fill="FFFFFF"/>
            <w:vAlign w:val="bottom"/>
          </w:tcPr>
          <w:p w14:paraId="68AF97F3" w14:textId="77777777" w:rsidR="002D6A41" w:rsidRPr="003226F9" w:rsidRDefault="003D5B3C" w:rsidP="00C80CDB">
            <w:pPr>
              <w:shd w:val="clear" w:color="auto" w:fill="FFFFFF"/>
              <w:jc w:val="right"/>
            </w:pPr>
            <w:r w:rsidRPr="003226F9">
              <w:rPr>
                <w:szCs w:val="18"/>
                <w:lang w:val="en-US"/>
              </w:rPr>
              <w:t>189 925</w:t>
            </w:r>
          </w:p>
        </w:tc>
      </w:tr>
      <w:tr w:rsidR="002D6A41" w:rsidRPr="003226F9" w14:paraId="40FD907C" w14:textId="77777777" w:rsidTr="00C80CDB">
        <w:trPr>
          <w:trHeight w:val="20"/>
          <w:jc w:val="center"/>
        </w:trPr>
        <w:tc>
          <w:tcPr>
            <w:tcW w:w="5400" w:type="dxa"/>
            <w:tcBorders>
              <w:top w:val="nil"/>
              <w:left w:val="nil"/>
              <w:bottom w:val="single" w:sz="4" w:space="0" w:color="auto"/>
              <w:right w:val="nil"/>
            </w:tcBorders>
            <w:shd w:val="clear" w:color="auto" w:fill="FFFFFF"/>
          </w:tcPr>
          <w:p w14:paraId="4E1EDD41" w14:textId="77777777" w:rsidR="002D6A41" w:rsidRPr="003226F9" w:rsidRDefault="003D5B3C" w:rsidP="000573AE">
            <w:pPr>
              <w:shd w:val="clear" w:color="auto" w:fill="FFFFFF"/>
              <w:tabs>
                <w:tab w:val="left" w:leader="dot" w:pos="5270"/>
              </w:tabs>
              <w:spacing w:before="120" w:after="120"/>
              <w:ind w:left="432"/>
              <w:jc w:val="both"/>
            </w:pPr>
            <w:r w:rsidRPr="003226F9">
              <w:rPr>
                <w:b/>
                <w:bCs/>
                <w:szCs w:val="18"/>
                <w:lang w:val="en-US"/>
              </w:rPr>
              <w:t>Total: Senate</w:t>
            </w:r>
            <w:r w:rsidR="00C80CDB">
              <w:rPr>
                <w:b/>
                <w:bCs/>
                <w:szCs w:val="18"/>
                <w:lang w:val="en-US"/>
              </w:rPr>
              <w:tab/>
            </w:r>
          </w:p>
        </w:tc>
        <w:tc>
          <w:tcPr>
            <w:tcW w:w="1170" w:type="dxa"/>
            <w:tcBorders>
              <w:top w:val="single" w:sz="4" w:space="0" w:color="auto"/>
              <w:left w:val="nil"/>
              <w:bottom w:val="single" w:sz="4" w:space="0" w:color="auto"/>
              <w:right w:val="nil"/>
            </w:tcBorders>
            <w:shd w:val="clear" w:color="auto" w:fill="FFFFFF"/>
            <w:vAlign w:val="bottom"/>
          </w:tcPr>
          <w:p w14:paraId="111ADB83" w14:textId="77777777" w:rsidR="002D6A41" w:rsidRPr="003226F9" w:rsidRDefault="003D5B3C" w:rsidP="000573AE">
            <w:pPr>
              <w:shd w:val="clear" w:color="auto" w:fill="FFFFFF"/>
              <w:spacing w:after="120"/>
              <w:jc w:val="right"/>
            </w:pPr>
            <w:r w:rsidRPr="003226F9">
              <w:rPr>
                <w:b/>
                <w:bCs/>
                <w:szCs w:val="18"/>
                <w:lang w:val="en-US"/>
              </w:rPr>
              <w:t>19 379 000</w:t>
            </w:r>
          </w:p>
        </w:tc>
        <w:tc>
          <w:tcPr>
            <w:tcW w:w="1260" w:type="dxa"/>
            <w:tcBorders>
              <w:top w:val="single" w:sz="4" w:space="0" w:color="auto"/>
              <w:left w:val="nil"/>
              <w:bottom w:val="single" w:sz="4" w:space="0" w:color="auto"/>
              <w:right w:val="nil"/>
            </w:tcBorders>
            <w:shd w:val="clear" w:color="auto" w:fill="FFFFFF"/>
            <w:vAlign w:val="bottom"/>
          </w:tcPr>
          <w:p w14:paraId="4E63DC59" w14:textId="77777777" w:rsidR="002D6A41" w:rsidRPr="003226F9" w:rsidRDefault="003D5B3C" w:rsidP="000573AE">
            <w:pPr>
              <w:shd w:val="clear" w:color="auto" w:fill="FFFFFF"/>
              <w:spacing w:after="120"/>
              <w:jc w:val="right"/>
            </w:pPr>
            <w:r w:rsidRPr="003226F9">
              <w:rPr>
                <w:b/>
                <w:bCs/>
                <w:szCs w:val="18"/>
                <w:lang w:val="en-US"/>
              </w:rPr>
              <w:t>19 743 102</w:t>
            </w:r>
          </w:p>
        </w:tc>
        <w:tc>
          <w:tcPr>
            <w:tcW w:w="1199" w:type="dxa"/>
            <w:tcBorders>
              <w:top w:val="single" w:sz="4" w:space="0" w:color="auto"/>
              <w:left w:val="nil"/>
              <w:bottom w:val="single" w:sz="4" w:space="0" w:color="auto"/>
              <w:right w:val="nil"/>
            </w:tcBorders>
            <w:shd w:val="clear" w:color="auto" w:fill="FFFFFF"/>
            <w:vAlign w:val="bottom"/>
          </w:tcPr>
          <w:p w14:paraId="68091F2B" w14:textId="77777777" w:rsidR="002D6A41" w:rsidRPr="003226F9" w:rsidRDefault="003D5B3C" w:rsidP="000573AE">
            <w:pPr>
              <w:shd w:val="clear" w:color="auto" w:fill="FFFFFF"/>
              <w:spacing w:after="120"/>
              <w:jc w:val="right"/>
            </w:pPr>
            <w:r w:rsidRPr="003226F9">
              <w:rPr>
                <w:b/>
                <w:bCs/>
                <w:szCs w:val="18"/>
                <w:lang w:val="en-US"/>
              </w:rPr>
              <w:t>19 392 854</w:t>
            </w:r>
          </w:p>
        </w:tc>
      </w:tr>
      <w:tr w:rsidR="002D6A41" w:rsidRPr="003226F9" w14:paraId="29B48EDF" w14:textId="77777777" w:rsidTr="00C80CDB">
        <w:trPr>
          <w:trHeight w:val="20"/>
          <w:jc w:val="center"/>
        </w:trPr>
        <w:tc>
          <w:tcPr>
            <w:tcW w:w="5400" w:type="dxa"/>
            <w:tcBorders>
              <w:top w:val="single" w:sz="4" w:space="0" w:color="auto"/>
              <w:left w:val="nil"/>
              <w:bottom w:val="nil"/>
              <w:right w:val="nil"/>
            </w:tcBorders>
            <w:shd w:val="clear" w:color="auto" w:fill="FFFFFF"/>
          </w:tcPr>
          <w:p w14:paraId="5A9CB30C" w14:textId="77777777" w:rsidR="002D6A41" w:rsidRPr="003226F9" w:rsidRDefault="003D5B3C" w:rsidP="00C80CDB">
            <w:pPr>
              <w:shd w:val="clear" w:color="auto" w:fill="FFFFFF"/>
              <w:tabs>
                <w:tab w:val="left" w:leader="dot" w:pos="5270"/>
              </w:tabs>
              <w:spacing w:before="240"/>
              <w:jc w:val="both"/>
            </w:pPr>
            <w:r w:rsidRPr="003226F9">
              <w:rPr>
                <w:b/>
                <w:bCs/>
                <w:szCs w:val="18"/>
                <w:lang w:val="en-US"/>
              </w:rPr>
              <w:t>ADVANCE TO THE PRESIDENT OF THE SENATE</w:t>
            </w:r>
          </w:p>
        </w:tc>
        <w:tc>
          <w:tcPr>
            <w:tcW w:w="1170" w:type="dxa"/>
            <w:tcBorders>
              <w:top w:val="single" w:sz="4" w:space="0" w:color="auto"/>
              <w:left w:val="nil"/>
              <w:bottom w:val="nil"/>
              <w:right w:val="nil"/>
            </w:tcBorders>
            <w:shd w:val="clear" w:color="auto" w:fill="FFFFFF"/>
            <w:vAlign w:val="bottom"/>
          </w:tcPr>
          <w:p w14:paraId="488DB092" w14:textId="77777777" w:rsidR="002D6A41" w:rsidRPr="003226F9" w:rsidRDefault="002D6A41" w:rsidP="00C80CDB">
            <w:pPr>
              <w:shd w:val="clear" w:color="auto" w:fill="FFFFFF"/>
              <w:jc w:val="right"/>
            </w:pPr>
          </w:p>
        </w:tc>
        <w:tc>
          <w:tcPr>
            <w:tcW w:w="1260" w:type="dxa"/>
            <w:tcBorders>
              <w:top w:val="single" w:sz="4" w:space="0" w:color="auto"/>
              <w:left w:val="nil"/>
              <w:bottom w:val="nil"/>
              <w:right w:val="nil"/>
            </w:tcBorders>
            <w:shd w:val="clear" w:color="auto" w:fill="FFFFFF"/>
            <w:vAlign w:val="bottom"/>
          </w:tcPr>
          <w:p w14:paraId="7EBBA960" w14:textId="77777777" w:rsidR="002D6A41" w:rsidRPr="003226F9" w:rsidRDefault="002D6A41" w:rsidP="00C80CDB">
            <w:pPr>
              <w:shd w:val="clear" w:color="auto" w:fill="FFFFFF"/>
              <w:jc w:val="right"/>
            </w:pPr>
          </w:p>
        </w:tc>
        <w:tc>
          <w:tcPr>
            <w:tcW w:w="1199" w:type="dxa"/>
            <w:tcBorders>
              <w:top w:val="single" w:sz="4" w:space="0" w:color="auto"/>
              <w:left w:val="nil"/>
              <w:bottom w:val="nil"/>
              <w:right w:val="nil"/>
            </w:tcBorders>
            <w:shd w:val="clear" w:color="auto" w:fill="FFFFFF"/>
            <w:vAlign w:val="bottom"/>
          </w:tcPr>
          <w:p w14:paraId="005DCE00" w14:textId="77777777" w:rsidR="002D6A41" w:rsidRPr="003226F9" w:rsidRDefault="002D6A41" w:rsidP="00C80CDB">
            <w:pPr>
              <w:shd w:val="clear" w:color="auto" w:fill="FFFFFF"/>
              <w:jc w:val="right"/>
            </w:pPr>
          </w:p>
        </w:tc>
      </w:tr>
      <w:tr w:rsidR="002D6A41" w:rsidRPr="003226F9" w14:paraId="4F5FCB25" w14:textId="77777777" w:rsidTr="00C80CDB">
        <w:trPr>
          <w:trHeight w:val="20"/>
          <w:jc w:val="center"/>
        </w:trPr>
        <w:tc>
          <w:tcPr>
            <w:tcW w:w="5400" w:type="dxa"/>
            <w:tcBorders>
              <w:top w:val="nil"/>
              <w:left w:val="nil"/>
              <w:bottom w:val="nil"/>
              <w:right w:val="nil"/>
            </w:tcBorders>
            <w:shd w:val="clear" w:color="auto" w:fill="FFFFFF"/>
          </w:tcPr>
          <w:p w14:paraId="0ED9D5AF" w14:textId="77777777" w:rsidR="002D6A41" w:rsidRPr="003226F9" w:rsidRDefault="003D5B3C" w:rsidP="00C80CDB">
            <w:pPr>
              <w:shd w:val="clear" w:color="auto" w:fill="FFFFFF"/>
              <w:tabs>
                <w:tab w:val="left" w:leader="dot" w:pos="5270"/>
              </w:tabs>
              <w:spacing w:before="120"/>
              <w:ind w:firstLine="10"/>
              <w:jc w:val="both"/>
            </w:pPr>
            <w:r w:rsidRPr="003226F9">
              <w:rPr>
                <w:szCs w:val="18"/>
                <w:lang w:val="en-US"/>
              </w:rPr>
              <w:t xml:space="preserve">Division 102 </w:t>
            </w:r>
            <w:r w:rsidRPr="003226F9">
              <w:rPr>
                <w:rFonts w:eastAsia="Times New Roman"/>
                <w:szCs w:val="18"/>
                <w:lang w:val="en-US"/>
              </w:rPr>
              <w:t>— ADVANCE TO THE PRESIDENT OF THE SENATE</w:t>
            </w:r>
          </w:p>
        </w:tc>
        <w:tc>
          <w:tcPr>
            <w:tcW w:w="1170" w:type="dxa"/>
            <w:tcBorders>
              <w:top w:val="nil"/>
              <w:left w:val="nil"/>
              <w:bottom w:val="nil"/>
              <w:right w:val="nil"/>
            </w:tcBorders>
            <w:shd w:val="clear" w:color="auto" w:fill="FFFFFF"/>
            <w:vAlign w:val="bottom"/>
          </w:tcPr>
          <w:p w14:paraId="55E7662D" w14:textId="77777777" w:rsidR="002D6A41" w:rsidRPr="003226F9" w:rsidRDefault="002D6A41" w:rsidP="00C80CDB">
            <w:pPr>
              <w:shd w:val="clear" w:color="auto" w:fill="FFFFFF"/>
              <w:jc w:val="right"/>
            </w:pPr>
          </w:p>
        </w:tc>
        <w:tc>
          <w:tcPr>
            <w:tcW w:w="1260" w:type="dxa"/>
            <w:tcBorders>
              <w:top w:val="nil"/>
              <w:left w:val="nil"/>
              <w:bottom w:val="nil"/>
              <w:right w:val="nil"/>
            </w:tcBorders>
            <w:shd w:val="clear" w:color="auto" w:fill="FFFFFF"/>
            <w:vAlign w:val="bottom"/>
          </w:tcPr>
          <w:p w14:paraId="2947B0C1" w14:textId="77777777" w:rsidR="002D6A41" w:rsidRPr="003226F9" w:rsidRDefault="002D6A41" w:rsidP="00C80CDB">
            <w:pPr>
              <w:shd w:val="clear" w:color="auto" w:fill="FFFFFF"/>
              <w:jc w:val="right"/>
            </w:pPr>
          </w:p>
        </w:tc>
        <w:tc>
          <w:tcPr>
            <w:tcW w:w="1199" w:type="dxa"/>
            <w:tcBorders>
              <w:top w:val="nil"/>
              <w:left w:val="nil"/>
              <w:bottom w:val="nil"/>
              <w:right w:val="nil"/>
            </w:tcBorders>
            <w:shd w:val="clear" w:color="auto" w:fill="FFFFFF"/>
            <w:vAlign w:val="bottom"/>
          </w:tcPr>
          <w:p w14:paraId="3E549EE0" w14:textId="77777777" w:rsidR="002D6A41" w:rsidRPr="003226F9" w:rsidRDefault="002D6A41" w:rsidP="00C80CDB">
            <w:pPr>
              <w:shd w:val="clear" w:color="auto" w:fill="FFFFFF"/>
              <w:jc w:val="right"/>
            </w:pPr>
          </w:p>
        </w:tc>
      </w:tr>
      <w:tr w:rsidR="002D6A41" w:rsidRPr="003226F9" w14:paraId="78BBDD7F" w14:textId="77777777" w:rsidTr="00C80CDB">
        <w:trPr>
          <w:trHeight w:val="20"/>
          <w:jc w:val="center"/>
        </w:trPr>
        <w:tc>
          <w:tcPr>
            <w:tcW w:w="5400" w:type="dxa"/>
            <w:tcBorders>
              <w:top w:val="nil"/>
              <w:left w:val="nil"/>
              <w:bottom w:val="nil"/>
              <w:right w:val="nil"/>
            </w:tcBorders>
            <w:shd w:val="clear" w:color="auto" w:fill="FFFFFF"/>
          </w:tcPr>
          <w:p w14:paraId="29012721" w14:textId="77777777" w:rsidR="002D6A41" w:rsidRPr="003226F9" w:rsidRDefault="003D5B3C" w:rsidP="000573AE">
            <w:pPr>
              <w:shd w:val="clear" w:color="auto" w:fill="FFFFFF"/>
              <w:tabs>
                <w:tab w:val="left" w:leader="dot" w:pos="5270"/>
              </w:tabs>
              <w:spacing w:before="120"/>
              <w:ind w:left="110"/>
              <w:jc w:val="both"/>
            </w:pPr>
            <w:r w:rsidRPr="003226F9">
              <w:rPr>
                <w:szCs w:val="18"/>
                <w:lang w:val="en-US"/>
              </w:rPr>
              <w:t>To enable the President of the Senate to make money available for expenditure:</w:t>
            </w:r>
          </w:p>
        </w:tc>
        <w:tc>
          <w:tcPr>
            <w:tcW w:w="1170" w:type="dxa"/>
            <w:tcBorders>
              <w:top w:val="nil"/>
              <w:left w:val="nil"/>
              <w:bottom w:val="nil"/>
              <w:right w:val="nil"/>
            </w:tcBorders>
            <w:shd w:val="clear" w:color="auto" w:fill="FFFFFF"/>
            <w:vAlign w:val="bottom"/>
          </w:tcPr>
          <w:p w14:paraId="2C46EAEA" w14:textId="77777777" w:rsidR="002D6A41" w:rsidRPr="003226F9" w:rsidRDefault="002D6A41" w:rsidP="00C80CDB">
            <w:pPr>
              <w:shd w:val="clear" w:color="auto" w:fill="FFFFFF"/>
              <w:jc w:val="right"/>
            </w:pPr>
          </w:p>
        </w:tc>
        <w:tc>
          <w:tcPr>
            <w:tcW w:w="1260" w:type="dxa"/>
            <w:tcBorders>
              <w:top w:val="nil"/>
              <w:left w:val="nil"/>
              <w:bottom w:val="nil"/>
              <w:right w:val="nil"/>
            </w:tcBorders>
            <w:shd w:val="clear" w:color="auto" w:fill="FFFFFF"/>
            <w:vAlign w:val="bottom"/>
          </w:tcPr>
          <w:p w14:paraId="37AEE940" w14:textId="77777777" w:rsidR="002D6A41" w:rsidRPr="003226F9" w:rsidRDefault="002D6A41" w:rsidP="00C80CDB">
            <w:pPr>
              <w:shd w:val="clear" w:color="auto" w:fill="FFFFFF"/>
              <w:jc w:val="right"/>
            </w:pPr>
          </w:p>
        </w:tc>
        <w:tc>
          <w:tcPr>
            <w:tcW w:w="1199" w:type="dxa"/>
            <w:tcBorders>
              <w:top w:val="nil"/>
              <w:left w:val="nil"/>
              <w:bottom w:val="nil"/>
              <w:right w:val="nil"/>
            </w:tcBorders>
            <w:shd w:val="clear" w:color="auto" w:fill="FFFFFF"/>
            <w:vAlign w:val="bottom"/>
          </w:tcPr>
          <w:p w14:paraId="4C3718B6" w14:textId="77777777" w:rsidR="002D6A41" w:rsidRPr="003226F9" w:rsidRDefault="002D6A41" w:rsidP="00C80CDB">
            <w:pPr>
              <w:shd w:val="clear" w:color="auto" w:fill="FFFFFF"/>
              <w:jc w:val="right"/>
            </w:pPr>
          </w:p>
        </w:tc>
      </w:tr>
      <w:tr w:rsidR="002D6A41" w:rsidRPr="003226F9" w14:paraId="00F025E7" w14:textId="77777777" w:rsidTr="00C80CDB">
        <w:trPr>
          <w:trHeight w:val="20"/>
          <w:jc w:val="center"/>
        </w:trPr>
        <w:tc>
          <w:tcPr>
            <w:tcW w:w="5400" w:type="dxa"/>
            <w:tcBorders>
              <w:top w:val="nil"/>
              <w:left w:val="nil"/>
              <w:bottom w:val="nil"/>
              <w:right w:val="nil"/>
            </w:tcBorders>
            <w:shd w:val="clear" w:color="auto" w:fill="FFFFFF"/>
          </w:tcPr>
          <w:p w14:paraId="5A2D5A1B" w14:textId="77777777" w:rsidR="002D6A41" w:rsidRPr="003226F9" w:rsidRDefault="003D5B3C" w:rsidP="000573AE">
            <w:pPr>
              <w:shd w:val="clear" w:color="auto" w:fill="FFFFFF"/>
              <w:tabs>
                <w:tab w:val="left" w:leader="dot" w:pos="5270"/>
              </w:tabs>
              <w:ind w:left="475" w:hanging="360"/>
              <w:jc w:val="both"/>
            </w:pPr>
            <w:r w:rsidRPr="003226F9">
              <w:rPr>
                <w:szCs w:val="18"/>
                <w:lang w:val="en-US"/>
              </w:rPr>
              <w:t>(a) that the President of the Senate is satisfied is expenditure that is urgently required and:</w:t>
            </w:r>
          </w:p>
        </w:tc>
        <w:tc>
          <w:tcPr>
            <w:tcW w:w="1170" w:type="dxa"/>
            <w:tcBorders>
              <w:top w:val="nil"/>
              <w:left w:val="nil"/>
              <w:bottom w:val="nil"/>
              <w:right w:val="nil"/>
            </w:tcBorders>
            <w:shd w:val="clear" w:color="auto" w:fill="FFFFFF"/>
            <w:vAlign w:val="bottom"/>
          </w:tcPr>
          <w:p w14:paraId="18E69926" w14:textId="77777777" w:rsidR="002D6A41" w:rsidRPr="003226F9" w:rsidRDefault="002D6A41" w:rsidP="00C80CDB">
            <w:pPr>
              <w:shd w:val="clear" w:color="auto" w:fill="FFFFFF"/>
              <w:jc w:val="right"/>
            </w:pPr>
          </w:p>
        </w:tc>
        <w:tc>
          <w:tcPr>
            <w:tcW w:w="1260" w:type="dxa"/>
            <w:tcBorders>
              <w:top w:val="nil"/>
              <w:left w:val="nil"/>
              <w:bottom w:val="nil"/>
              <w:right w:val="nil"/>
            </w:tcBorders>
            <w:shd w:val="clear" w:color="auto" w:fill="FFFFFF"/>
            <w:vAlign w:val="bottom"/>
          </w:tcPr>
          <w:p w14:paraId="618E0A63" w14:textId="77777777" w:rsidR="002D6A41" w:rsidRPr="003226F9" w:rsidRDefault="002D6A41" w:rsidP="00C80CDB">
            <w:pPr>
              <w:shd w:val="clear" w:color="auto" w:fill="FFFFFF"/>
              <w:jc w:val="right"/>
            </w:pPr>
          </w:p>
        </w:tc>
        <w:tc>
          <w:tcPr>
            <w:tcW w:w="1199" w:type="dxa"/>
            <w:tcBorders>
              <w:top w:val="nil"/>
              <w:left w:val="nil"/>
              <w:bottom w:val="nil"/>
              <w:right w:val="nil"/>
            </w:tcBorders>
            <w:shd w:val="clear" w:color="auto" w:fill="FFFFFF"/>
            <w:vAlign w:val="bottom"/>
          </w:tcPr>
          <w:p w14:paraId="21317206" w14:textId="77777777" w:rsidR="002D6A41" w:rsidRPr="003226F9" w:rsidRDefault="002D6A41" w:rsidP="00C80CDB">
            <w:pPr>
              <w:shd w:val="clear" w:color="auto" w:fill="FFFFFF"/>
              <w:jc w:val="right"/>
            </w:pPr>
          </w:p>
        </w:tc>
      </w:tr>
      <w:tr w:rsidR="002D6A41" w:rsidRPr="003226F9" w14:paraId="0034A600" w14:textId="77777777" w:rsidTr="00C80CDB">
        <w:trPr>
          <w:trHeight w:val="20"/>
          <w:jc w:val="center"/>
        </w:trPr>
        <w:tc>
          <w:tcPr>
            <w:tcW w:w="5400" w:type="dxa"/>
            <w:tcBorders>
              <w:top w:val="nil"/>
              <w:left w:val="nil"/>
              <w:bottom w:val="nil"/>
              <w:right w:val="nil"/>
            </w:tcBorders>
            <w:shd w:val="clear" w:color="auto" w:fill="FFFFFF"/>
          </w:tcPr>
          <w:p w14:paraId="17EABA9B" w14:textId="77777777" w:rsidR="002D6A41" w:rsidRPr="003226F9" w:rsidRDefault="003D5B3C" w:rsidP="000573AE">
            <w:pPr>
              <w:shd w:val="clear" w:color="auto" w:fill="FFFFFF"/>
              <w:tabs>
                <w:tab w:val="left" w:leader="dot" w:pos="5270"/>
              </w:tabs>
              <w:ind w:left="850" w:hanging="360"/>
              <w:jc w:val="both"/>
            </w:pPr>
            <w:r w:rsidRPr="003226F9">
              <w:rPr>
                <w:szCs w:val="18"/>
                <w:lang w:val="en-US"/>
              </w:rPr>
              <w:t>(i)</w:t>
            </w:r>
            <w:r w:rsidR="000573AE">
              <w:rPr>
                <w:szCs w:val="18"/>
                <w:lang w:val="en-US"/>
              </w:rPr>
              <w:tab/>
            </w:r>
            <w:r w:rsidRPr="003226F9">
              <w:rPr>
                <w:szCs w:val="18"/>
                <w:lang w:val="en-US"/>
              </w:rPr>
              <w:t>was unforeseen until after the last day on which it was practicable to include appropriation for that expenditure in the Bill for this Act before the introduction of that Bill into the House of Representatives; or</w:t>
            </w:r>
          </w:p>
        </w:tc>
        <w:tc>
          <w:tcPr>
            <w:tcW w:w="1170" w:type="dxa"/>
            <w:tcBorders>
              <w:top w:val="nil"/>
              <w:left w:val="nil"/>
              <w:bottom w:val="nil"/>
              <w:right w:val="nil"/>
            </w:tcBorders>
            <w:shd w:val="clear" w:color="auto" w:fill="FFFFFF"/>
            <w:vAlign w:val="bottom"/>
          </w:tcPr>
          <w:p w14:paraId="23057BD1" w14:textId="77777777" w:rsidR="002D6A41" w:rsidRPr="003226F9" w:rsidRDefault="002D6A41" w:rsidP="00C80CDB">
            <w:pPr>
              <w:shd w:val="clear" w:color="auto" w:fill="FFFFFF"/>
              <w:jc w:val="right"/>
            </w:pPr>
          </w:p>
        </w:tc>
        <w:tc>
          <w:tcPr>
            <w:tcW w:w="1260" w:type="dxa"/>
            <w:tcBorders>
              <w:top w:val="nil"/>
              <w:left w:val="nil"/>
              <w:bottom w:val="nil"/>
              <w:right w:val="nil"/>
            </w:tcBorders>
            <w:shd w:val="clear" w:color="auto" w:fill="FFFFFF"/>
            <w:vAlign w:val="bottom"/>
          </w:tcPr>
          <w:p w14:paraId="246BC60D" w14:textId="77777777" w:rsidR="002D6A41" w:rsidRPr="003226F9" w:rsidRDefault="002D6A41" w:rsidP="00C80CDB">
            <w:pPr>
              <w:shd w:val="clear" w:color="auto" w:fill="FFFFFF"/>
              <w:jc w:val="right"/>
            </w:pPr>
          </w:p>
        </w:tc>
        <w:tc>
          <w:tcPr>
            <w:tcW w:w="1199" w:type="dxa"/>
            <w:tcBorders>
              <w:top w:val="nil"/>
              <w:left w:val="nil"/>
              <w:bottom w:val="nil"/>
              <w:right w:val="nil"/>
            </w:tcBorders>
            <w:shd w:val="clear" w:color="auto" w:fill="FFFFFF"/>
            <w:vAlign w:val="bottom"/>
          </w:tcPr>
          <w:p w14:paraId="559996A2" w14:textId="77777777" w:rsidR="002D6A41" w:rsidRPr="003226F9" w:rsidRDefault="002D6A41" w:rsidP="00C80CDB">
            <w:pPr>
              <w:shd w:val="clear" w:color="auto" w:fill="FFFFFF"/>
              <w:jc w:val="right"/>
            </w:pPr>
          </w:p>
        </w:tc>
      </w:tr>
      <w:tr w:rsidR="002D6A41" w:rsidRPr="003226F9" w14:paraId="394396D4" w14:textId="77777777" w:rsidTr="00C80CDB">
        <w:trPr>
          <w:trHeight w:val="20"/>
          <w:jc w:val="center"/>
        </w:trPr>
        <w:tc>
          <w:tcPr>
            <w:tcW w:w="5400" w:type="dxa"/>
            <w:tcBorders>
              <w:top w:val="nil"/>
              <w:left w:val="nil"/>
              <w:bottom w:val="nil"/>
              <w:right w:val="nil"/>
            </w:tcBorders>
            <w:shd w:val="clear" w:color="auto" w:fill="FFFFFF"/>
          </w:tcPr>
          <w:p w14:paraId="7ED10166" w14:textId="77777777" w:rsidR="002D6A41" w:rsidRPr="003226F9" w:rsidRDefault="003D5B3C" w:rsidP="000573AE">
            <w:pPr>
              <w:shd w:val="clear" w:color="auto" w:fill="FFFFFF"/>
              <w:tabs>
                <w:tab w:val="left" w:leader="dot" w:pos="5270"/>
              </w:tabs>
              <w:ind w:left="850" w:hanging="360"/>
              <w:jc w:val="both"/>
            </w:pPr>
            <w:r w:rsidRPr="003226F9">
              <w:rPr>
                <w:szCs w:val="18"/>
                <w:lang w:val="en-US"/>
              </w:rPr>
              <w:t>(ii)</w:t>
            </w:r>
            <w:r w:rsidR="000573AE">
              <w:rPr>
                <w:szCs w:val="18"/>
                <w:lang w:val="en-US"/>
              </w:rPr>
              <w:tab/>
            </w:r>
            <w:r w:rsidRPr="003226F9">
              <w:rPr>
                <w:szCs w:val="18"/>
                <w:lang w:val="en-US"/>
              </w:rPr>
              <w:t>was erroneously omitted from, or understated in, the Bill for this Act; and</w:t>
            </w:r>
          </w:p>
        </w:tc>
        <w:tc>
          <w:tcPr>
            <w:tcW w:w="1170" w:type="dxa"/>
            <w:tcBorders>
              <w:top w:val="nil"/>
              <w:left w:val="nil"/>
              <w:bottom w:val="nil"/>
              <w:right w:val="nil"/>
            </w:tcBorders>
            <w:shd w:val="clear" w:color="auto" w:fill="FFFFFF"/>
            <w:vAlign w:val="bottom"/>
          </w:tcPr>
          <w:p w14:paraId="332F9720" w14:textId="77777777" w:rsidR="002D6A41" w:rsidRPr="003226F9" w:rsidRDefault="002D6A41" w:rsidP="00C80CDB">
            <w:pPr>
              <w:shd w:val="clear" w:color="auto" w:fill="FFFFFF"/>
              <w:jc w:val="right"/>
            </w:pPr>
          </w:p>
        </w:tc>
        <w:tc>
          <w:tcPr>
            <w:tcW w:w="1260" w:type="dxa"/>
            <w:tcBorders>
              <w:top w:val="nil"/>
              <w:left w:val="nil"/>
              <w:bottom w:val="nil"/>
              <w:right w:val="nil"/>
            </w:tcBorders>
            <w:shd w:val="clear" w:color="auto" w:fill="FFFFFF"/>
            <w:vAlign w:val="bottom"/>
          </w:tcPr>
          <w:p w14:paraId="43C56C3C" w14:textId="77777777" w:rsidR="002D6A41" w:rsidRPr="003226F9" w:rsidRDefault="002D6A41" w:rsidP="00C80CDB">
            <w:pPr>
              <w:shd w:val="clear" w:color="auto" w:fill="FFFFFF"/>
              <w:jc w:val="right"/>
            </w:pPr>
          </w:p>
        </w:tc>
        <w:tc>
          <w:tcPr>
            <w:tcW w:w="1199" w:type="dxa"/>
            <w:tcBorders>
              <w:top w:val="nil"/>
              <w:left w:val="nil"/>
              <w:bottom w:val="nil"/>
              <w:right w:val="nil"/>
            </w:tcBorders>
            <w:shd w:val="clear" w:color="auto" w:fill="FFFFFF"/>
            <w:vAlign w:val="bottom"/>
          </w:tcPr>
          <w:p w14:paraId="07D609D3" w14:textId="77777777" w:rsidR="002D6A41" w:rsidRPr="003226F9" w:rsidRDefault="002D6A41" w:rsidP="00C80CDB">
            <w:pPr>
              <w:shd w:val="clear" w:color="auto" w:fill="FFFFFF"/>
              <w:jc w:val="right"/>
            </w:pPr>
          </w:p>
        </w:tc>
      </w:tr>
      <w:tr w:rsidR="002D6A41" w:rsidRPr="003226F9" w14:paraId="6A0678D1" w14:textId="77777777" w:rsidTr="00C80CDB">
        <w:trPr>
          <w:trHeight w:val="20"/>
          <w:jc w:val="center"/>
        </w:trPr>
        <w:tc>
          <w:tcPr>
            <w:tcW w:w="5400" w:type="dxa"/>
            <w:tcBorders>
              <w:top w:val="nil"/>
              <w:left w:val="nil"/>
              <w:bottom w:val="nil"/>
              <w:right w:val="nil"/>
            </w:tcBorders>
            <w:shd w:val="clear" w:color="auto" w:fill="FFFFFF"/>
          </w:tcPr>
          <w:p w14:paraId="70FE1F2D" w14:textId="77777777" w:rsidR="002D6A41" w:rsidRPr="003226F9" w:rsidRDefault="003D5B3C" w:rsidP="000573AE">
            <w:pPr>
              <w:shd w:val="clear" w:color="auto" w:fill="FFFFFF"/>
              <w:tabs>
                <w:tab w:val="left" w:leader="dot" w:pos="5270"/>
              </w:tabs>
              <w:ind w:left="475" w:hanging="360"/>
              <w:jc w:val="both"/>
            </w:pPr>
            <w:r w:rsidRPr="003226F9">
              <w:rPr>
                <w:szCs w:val="18"/>
                <w:lang w:val="en-US"/>
              </w:rPr>
              <w:t>(b) particulars of which will afterwards be submitted to the Parliament;</w:t>
            </w:r>
          </w:p>
        </w:tc>
        <w:tc>
          <w:tcPr>
            <w:tcW w:w="1170" w:type="dxa"/>
            <w:tcBorders>
              <w:top w:val="nil"/>
              <w:left w:val="nil"/>
              <w:bottom w:val="nil"/>
              <w:right w:val="nil"/>
            </w:tcBorders>
            <w:shd w:val="clear" w:color="auto" w:fill="FFFFFF"/>
            <w:vAlign w:val="bottom"/>
          </w:tcPr>
          <w:p w14:paraId="5FFEEB38" w14:textId="77777777" w:rsidR="002D6A41" w:rsidRPr="003226F9" w:rsidRDefault="002D6A41" w:rsidP="00C80CDB">
            <w:pPr>
              <w:shd w:val="clear" w:color="auto" w:fill="FFFFFF"/>
              <w:jc w:val="right"/>
            </w:pPr>
          </w:p>
        </w:tc>
        <w:tc>
          <w:tcPr>
            <w:tcW w:w="1260" w:type="dxa"/>
            <w:tcBorders>
              <w:top w:val="nil"/>
              <w:left w:val="nil"/>
              <w:bottom w:val="nil"/>
              <w:right w:val="nil"/>
            </w:tcBorders>
            <w:shd w:val="clear" w:color="auto" w:fill="FFFFFF"/>
            <w:vAlign w:val="bottom"/>
          </w:tcPr>
          <w:p w14:paraId="5192B682" w14:textId="77777777" w:rsidR="002D6A41" w:rsidRPr="003226F9" w:rsidRDefault="002D6A41" w:rsidP="00C80CDB">
            <w:pPr>
              <w:shd w:val="clear" w:color="auto" w:fill="FFFFFF"/>
              <w:jc w:val="right"/>
            </w:pPr>
          </w:p>
        </w:tc>
        <w:tc>
          <w:tcPr>
            <w:tcW w:w="1199" w:type="dxa"/>
            <w:tcBorders>
              <w:top w:val="nil"/>
              <w:left w:val="nil"/>
              <w:bottom w:val="nil"/>
              <w:right w:val="nil"/>
            </w:tcBorders>
            <w:shd w:val="clear" w:color="auto" w:fill="FFFFFF"/>
            <w:vAlign w:val="bottom"/>
          </w:tcPr>
          <w:p w14:paraId="04707A0A" w14:textId="77777777" w:rsidR="002D6A41" w:rsidRPr="003226F9" w:rsidRDefault="002D6A41" w:rsidP="00C80CDB">
            <w:pPr>
              <w:shd w:val="clear" w:color="auto" w:fill="FFFFFF"/>
              <w:jc w:val="right"/>
            </w:pPr>
          </w:p>
        </w:tc>
      </w:tr>
      <w:tr w:rsidR="002D6A41" w:rsidRPr="003226F9" w14:paraId="02AAE346" w14:textId="77777777" w:rsidTr="000573AE">
        <w:trPr>
          <w:trHeight w:val="20"/>
          <w:jc w:val="center"/>
        </w:trPr>
        <w:tc>
          <w:tcPr>
            <w:tcW w:w="5400" w:type="dxa"/>
            <w:tcBorders>
              <w:top w:val="nil"/>
              <w:left w:val="nil"/>
              <w:right w:val="nil"/>
            </w:tcBorders>
            <w:shd w:val="clear" w:color="auto" w:fill="FFFFFF"/>
          </w:tcPr>
          <w:p w14:paraId="1555EA0E" w14:textId="77777777" w:rsidR="002D6A41" w:rsidRPr="003226F9" w:rsidRDefault="003D5B3C" w:rsidP="00C80CDB">
            <w:pPr>
              <w:shd w:val="clear" w:color="auto" w:fill="FFFFFF"/>
              <w:tabs>
                <w:tab w:val="left" w:leader="dot" w:pos="5270"/>
              </w:tabs>
              <w:ind w:left="115"/>
              <w:jc w:val="both"/>
            </w:pPr>
            <w:r w:rsidRPr="003226F9">
              <w:rPr>
                <w:szCs w:val="18"/>
                <w:lang w:val="en-US"/>
              </w:rPr>
              <w:t>being expenditure for the service of the year ending on 30 June 1993 in relation to the Senate</w:t>
            </w:r>
            <w:r w:rsidR="00D30E31">
              <w:rPr>
                <w:szCs w:val="18"/>
                <w:lang w:val="en-US"/>
              </w:rPr>
              <w:tab/>
            </w:r>
          </w:p>
        </w:tc>
        <w:tc>
          <w:tcPr>
            <w:tcW w:w="1170" w:type="dxa"/>
            <w:tcBorders>
              <w:top w:val="nil"/>
              <w:left w:val="nil"/>
              <w:right w:val="nil"/>
            </w:tcBorders>
            <w:shd w:val="clear" w:color="auto" w:fill="FFFFFF"/>
            <w:vAlign w:val="bottom"/>
          </w:tcPr>
          <w:p w14:paraId="1C00E5CB" w14:textId="77777777" w:rsidR="002D6A41" w:rsidRPr="003226F9" w:rsidRDefault="003D5B3C" w:rsidP="00C80CDB">
            <w:pPr>
              <w:shd w:val="clear" w:color="auto" w:fill="FFFFFF"/>
              <w:jc w:val="right"/>
            </w:pPr>
            <w:r w:rsidRPr="003226F9">
              <w:rPr>
                <w:b/>
                <w:bCs/>
                <w:szCs w:val="18"/>
                <w:lang w:val="en-US"/>
              </w:rPr>
              <w:t>300 000</w:t>
            </w:r>
          </w:p>
        </w:tc>
        <w:tc>
          <w:tcPr>
            <w:tcW w:w="1260" w:type="dxa"/>
            <w:tcBorders>
              <w:top w:val="nil"/>
              <w:left w:val="nil"/>
              <w:right w:val="nil"/>
            </w:tcBorders>
            <w:shd w:val="clear" w:color="auto" w:fill="FFFFFF"/>
            <w:vAlign w:val="bottom"/>
          </w:tcPr>
          <w:p w14:paraId="697C53E4" w14:textId="77777777" w:rsidR="002D6A41" w:rsidRPr="003226F9" w:rsidRDefault="003D5B3C" w:rsidP="00C80CDB">
            <w:pPr>
              <w:shd w:val="clear" w:color="auto" w:fill="FFFFFF"/>
              <w:jc w:val="right"/>
            </w:pPr>
            <w:r w:rsidRPr="003226F9">
              <w:rPr>
                <w:b/>
                <w:bCs/>
                <w:szCs w:val="18"/>
                <w:lang w:val="en-US"/>
              </w:rPr>
              <w:t>300 000</w:t>
            </w:r>
          </w:p>
        </w:tc>
        <w:tc>
          <w:tcPr>
            <w:tcW w:w="1199" w:type="dxa"/>
            <w:tcBorders>
              <w:top w:val="nil"/>
              <w:left w:val="nil"/>
              <w:right w:val="nil"/>
            </w:tcBorders>
            <w:shd w:val="clear" w:color="auto" w:fill="FFFFFF"/>
            <w:vAlign w:val="bottom"/>
          </w:tcPr>
          <w:p w14:paraId="61AB460A" w14:textId="77777777" w:rsidR="002D6A41" w:rsidRPr="003226F9" w:rsidRDefault="003D5B3C" w:rsidP="00C80CDB">
            <w:pPr>
              <w:shd w:val="clear" w:color="auto" w:fill="FFFFFF"/>
              <w:jc w:val="right"/>
            </w:pPr>
            <w:r w:rsidRPr="003226F9">
              <w:rPr>
                <w:b/>
                <w:bCs/>
                <w:lang w:val="en-US"/>
              </w:rPr>
              <w:t>*</w:t>
            </w:r>
          </w:p>
        </w:tc>
      </w:tr>
      <w:tr w:rsidR="000573AE" w:rsidRPr="003226F9" w14:paraId="0381F552" w14:textId="77777777" w:rsidTr="000573AE">
        <w:trPr>
          <w:trHeight w:val="20"/>
          <w:jc w:val="center"/>
        </w:trPr>
        <w:tc>
          <w:tcPr>
            <w:tcW w:w="9029" w:type="dxa"/>
            <w:gridSpan w:val="4"/>
            <w:tcBorders>
              <w:top w:val="nil"/>
              <w:left w:val="nil"/>
              <w:bottom w:val="single" w:sz="4" w:space="0" w:color="auto"/>
              <w:right w:val="nil"/>
            </w:tcBorders>
            <w:shd w:val="clear" w:color="auto" w:fill="FFFFFF"/>
          </w:tcPr>
          <w:p w14:paraId="70DDAEA5" w14:textId="77777777" w:rsidR="000573AE" w:rsidRPr="003226F9" w:rsidRDefault="000573AE" w:rsidP="000573AE">
            <w:pPr>
              <w:shd w:val="clear" w:color="auto" w:fill="FFFFFF"/>
              <w:spacing w:before="120" w:after="120"/>
              <w:jc w:val="both"/>
              <w:rPr>
                <w:b/>
                <w:bCs/>
                <w:lang w:val="en-US"/>
              </w:rPr>
            </w:pPr>
            <w:r w:rsidRPr="003226F9">
              <w:rPr>
                <w:szCs w:val="14"/>
                <w:lang w:val="en-US"/>
              </w:rPr>
              <w:t>* Expenditure in 1991-92 from the Advance to the President of the Senate is shown under the appropriation to which it has been charged.</w:t>
            </w:r>
          </w:p>
        </w:tc>
      </w:tr>
    </w:tbl>
    <w:p w14:paraId="2BACFB45" w14:textId="77777777" w:rsidR="002D6A41" w:rsidRPr="000573AE" w:rsidRDefault="003226F9" w:rsidP="003226F9">
      <w:pPr>
        <w:jc w:val="both"/>
        <w:rPr>
          <w:sz w:val="22"/>
          <w:szCs w:val="2"/>
        </w:rPr>
      </w:pPr>
      <w:r w:rsidRPr="000573AE">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449"/>
        <w:gridCol w:w="1180"/>
        <w:gridCol w:w="1298"/>
        <w:gridCol w:w="1182"/>
      </w:tblGrid>
      <w:tr w:rsidR="00D30E31" w:rsidRPr="003226F9" w14:paraId="243B9975" w14:textId="77777777" w:rsidTr="00D30E31">
        <w:trPr>
          <w:trHeight w:val="525"/>
          <w:jc w:val="center"/>
        </w:trPr>
        <w:tc>
          <w:tcPr>
            <w:tcW w:w="5400" w:type="dxa"/>
            <w:vMerge w:val="restart"/>
            <w:tcBorders>
              <w:top w:val="single" w:sz="6" w:space="0" w:color="auto"/>
              <w:left w:val="nil"/>
              <w:right w:val="nil"/>
            </w:tcBorders>
            <w:shd w:val="clear" w:color="auto" w:fill="FFFFFF"/>
          </w:tcPr>
          <w:p w14:paraId="26304D8D" w14:textId="77777777" w:rsidR="00D30E31" w:rsidRPr="003226F9" w:rsidRDefault="00D30E31" w:rsidP="007A145D">
            <w:pPr>
              <w:shd w:val="clear" w:color="auto" w:fill="FFFFFF"/>
              <w:tabs>
                <w:tab w:val="left" w:leader="dot" w:pos="5256"/>
              </w:tabs>
            </w:pPr>
          </w:p>
        </w:tc>
        <w:tc>
          <w:tcPr>
            <w:tcW w:w="1170" w:type="dxa"/>
            <w:vMerge w:val="restart"/>
            <w:tcBorders>
              <w:top w:val="single" w:sz="6" w:space="0" w:color="auto"/>
              <w:left w:val="nil"/>
              <w:right w:val="nil"/>
            </w:tcBorders>
            <w:shd w:val="clear" w:color="auto" w:fill="FFFFFF"/>
            <w:vAlign w:val="center"/>
          </w:tcPr>
          <w:p w14:paraId="261BD8A4" w14:textId="77777777" w:rsidR="00D30E31" w:rsidRPr="003226F9" w:rsidRDefault="00D30E31" w:rsidP="00D30E31">
            <w:pPr>
              <w:shd w:val="clear" w:color="auto" w:fill="FFFFFF"/>
              <w:jc w:val="center"/>
            </w:pPr>
            <w:r w:rsidRPr="003226F9">
              <w:rPr>
                <w:b/>
                <w:bCs/>
                <w:szCs w:val="18"/>
                <w:lang w:val="en-US"/>
              </w:rPr>
              <w:t>1992-93</w:t>
            </w:r>
          </w:p>
        </w:tc>
        <w:tc>
          <w:tcPr>
            <w:tcW w:w="2459" w:type="dxa"/>
            <w:gridSpan w:val="2"/>
            <w:tcBorders>
              <w:top w:val="single" w:sz="6" w:space="0" w:color="auto"/>
              <w:left w:val="nil"/>
              <w:bottom w:val="single" w:sz="4" w:space="0" w:color="auto"/>
              <w:right w:val="nil"/>
            </w:tcBorders>
            <w:shd w:val="clear" w:color="auto" w:fill="FFFFFF"/>
            <w:vAlign w:val="center"/>
          </w:tcPr>
          <w:p w14:paraId="1552CAD2" w14:textId="77777777" w:rsidR="00D30E31" w:rsidRPr="003226F9" w:rsidRDefault="00D30E31" w:rsidP="00D30E31">
            <w:pPr>
              <w:shd w:val="clear" w:color="auto" w:fill="FFFFFF"/>
              <w:jc w:val="center"/>
            </w:pPr>
            <w:r w:rsidRPr="003226F9">
              <w:rPr>
                <w:szCs w:val="18"/>
                <w:lang w:val="en-US"/>
              </w:rPr>
              <w:t>1991-92</w:t>
            </w:r>
          </w:p>
        </w:tc>
      </w:tr>
      <w:tr w:rsidR="00D30E31" w:rsidRPr="003226F9" w14:paraId="6222E8DC" w14:textId="77777777" w:rsidTr="00D30E31">
        <w:trPr>
          <w:trHeight w:val="440"/>
          <w:jc w:val="center"/>
        </w:trPr>
        <w:tc>
          <w:tcPr>
            <w:tcW w:w="5400" w:type="dxa"/>
            <w:vMerge/>
            <w:tcBorders>
              <w:left w:val="nil"/>
              <w:bottom w:val="single" w:sz="6" w:space="0" w:color="auto"/>
              <w:right w:val="nil"/>
            </w:tcBorders>
            <w:shd w:val="clear" w:color="auto" w:fill="FFFFFF"/>
          </w:tcPr>
          <w:p w14:paraId="1D7AD5B4" w14:textId="77777777" w:rsidR="00D30E31" w:rsidRPr="003226F9" w:rsidRDefault="00D30E31" w:rsidP="007A145D">
            <w:pPr>
              <w:shd w:val="clear" w:color="auto" w:fill="FFFFFF"/>
              <w:tabs>
                <w:tab w:val="left" w:leader="dot" w:pos="5256"/>
              </w:tabs>
            </w:pPr>
          </w:p>
        </w:tc>
        <w:tc>
          <w:tcPr>
            <w:tcW w:w="1170" w:type="dxa"/>
            <w:vMerge/>
            <w:tcBorders>
              <w:left w:val="nil"/>
              <w:bottom w:val="single" w:sz="6" w:space="0" w:color="auto"/>
              <w:right w:val="nil"/>
            </w:tcBorders>
            <w:shd w:val="clear" w:color="auto" w:fill="FFFFFF"/>
            <w:vAlign w:val="center"/>
          </w:tcPr>
          <w:p w14:paraId="0C6516B6" w14:textId="77777777" w:rsidR="00D30E31" w:rsidRPr="003226F9" w:rsidRDefault="00D30E31" w:rsidP="00D30E31">
            <w:pPr>
              <w:shd w:val="clear" w:color="auto" w:fill="FFFFFF"/>
              <w:jc w:val="center"/>
            </w:pPr>
          </w:p>
        </w:tc>
        <w:tc>
          <w:tcPr>
            <w:tcW w:w="1287" w:type="dxa"/>
            <w:tcBorders>
              <w:top w:val="single" w:sz="4" w:space="0" w:color="auto"/>
              <w:left w:val="nil"/>
              <w:bottom w:val="single" w:sz="6" w:space="0" w:color="auto"/>
              <w:right w:val="nil"/>
            </w:tcBorders>
            <w:shd w:val="clear" w:color="auto" w:fill="FFFFFF"/>
            <w:vAlign w:val="center"/>
          </w:tcPr>
          <w:p w14:paraId="1D250010" w14:textId="77777777" w:rsidR="00D30E31" w:rsidRPr="003226F9" w:rsidRDefault="00D30E31" w:rsidP="00D30E31">
            <w:pPr>
              <w:shd w:val="clear" w:color="auto" w:fill="FFFFFF"/>
              <w:jc w:val="center"/>
            </w:pPr>
            <w:r w:rsidRPr="003226F9">
              <w:rPr>
                <w:szCs w:val="18"/>
                <w:lang w:val="en-US"/>
              </w:rPr>
              <w:t>Appropriation</w:t>
            </w:r>
          </w:p>
        </w:tc>
        <w:tc>
          <w:tcPr>
            <w:tcW w:w="1172" w:type="dxa"/>
            <w:tcBorders>
              <w:top w:val="single" w:sz="4" w:space="0" w:color="auto"/>
              <w:left w:val="nil"/>
              <w:bottom w:val="single" w:sz="6" w:space="0" w:color="auto"/>
              <w:right w:val="nil"/>
            </w:tcBorders>
            <w:shd w:val="clear" w:color="auto" w:fill="FFFFFF"/>
            <w:vAlign w:val="center"/>
          </w:tcPr>
          <w:p w14:paraId="2F802547" w14:textId="77777777" w:rsidR="00D30E31" w:rsidRPr="003226F9" w:rsidRDefault="00D30E31" w:rsidP="00D30E31">
            <w:pPr>
              <w:shd w:val="clear" w:color="auto" w:fill="FFFFFF"/>
              <w:jc w:val="center"/>
            </w:pPr>
            <w:r w:rsidRPr="003226F9">
              <w:rPr>
                <w:szCs w:val="18"/>
                <w:lang w:val="en-US"/>
              </w:rPr>
              <w:t>Expenditure</w:t>
            </w:r>
          </w:p>
        </w:tc>
      </w:tr>
      <w:tr w:rsidR="002D6A41" w:rsidRPr="003226F9" w14:paraId="6C4BB92F" w14:textId="77777777" w:rsidTr="007A145D">
        <w:trPr>
          <w:trHeight w:val="20"/>
          <w:jc w:val="center"/>
        </w:trPr>
        <w:tc>
          <w:tcPr>
            <w:tcW w:w="5400" w:type="dxa"/>
            <w:tcBorders>
              <w:top w:val="single" w:sz="6" w:space="0" w:color="auto"/>
              <w:left w:val="nil"/>
              <w:bottom w:val="nil"/>
              <w:right w:val="nil"/>
            </w:tcBorders>
            <w:shd w:val="clear" w:color="auto" w:fill="FFFFFF"/>
          </w:tcPr>
          <w:p w14:paraId="704C387B" w14:textId="77777777" w:rsidR="002D6A41" w:rsidRPr="003226F9" w:rsidRDefault="002D6A41" w:rsidP="007A145D">
            <w:pPr>
              <w:shd w:val="clear" w:color="auto" w:fill="FFFFFF"/>
              <w:tabs>
                <w:tab w:val="left" w:leader="dot" w:pos="5256"/>
              </w:tabs>
            </w:pPr>
          </w:p>
        </w:tc>
        <w:tc>
          <w:tcPr>
            <w:tcW w:w="1170" w:type="dxa"/>
            <w:tcBorders>
              <w:top w:val="single" w:sz="6" w:space="0" w:color="auto"/>
              <w:left w:val="nil"/>
              <w:bottom w:val="nil"/>
              <w:right w:val="nil"/>
            </w:tcBorders>
            <w:shd w:val="clear" w:color="auto" w:fill="FFFFFF"/>
            <w:vAlign w:val="bottom"/>
          </w:tcPr>
          <w:p w14:paraId="371FAA7D" w14:textId="77777777" w:rsidR="002D6A41" w:rsidRPr="003226F9" w:rsidRDefault="003D5B3C" w:rsidP="007E504C">
            <w:pPr>
              <w:shd w:val="clear" w:color="auto" w:fill="FFFFFF"/>
              <w:jc w:val="right"/>
            </w:pPr>
            <w:r w:rsidRPr="003226F9">
              <w:rPr>
                <w:szCs w:val="18"/>
                <w:lang w:val="en-US"/>
              </w:rPr>
              <w:t>$</w:t>
            </w:r>
          </w:p>
        </w:tc>
        <w:tc>
          <w:tcPr>
            <w:tcW w:w="1287" w:type="dxa"/>
            <w:tcBorders>
              <w:top w:val="single" w:sz="6" w:space="0" w:color="auto"/>
              <w:left w:val="nil"/>
              <w:bottom w:val="nil"/>
              <w:right w:val="nil"/>
            </w:tcBorders>
            <w:shd w:val="clear" w:color="auto" w:fill="FFFFFF"/>
            <w:vAlign w:val="bottom"/>
          </w:tcPr>
          <w:p w14:paraId="54DC5526" w14:textId="77777777" w:rsidR="002D6A41" w:rsidRPr="003226F9" w:rsidRDefault="003D5B3C" w:rsidP="007E504C">
            <w:pPr>
              <w:shd w:val="clear" w:color="auto" w:fill="FFFFFF"/>
              <w:jc w:val="right"/>
            </w:pPr>
            <w:r w:rsidRPr="003226F9">
              <w:rPr>
                <w:szCs w:val="18"/>
                <w:lang w:val="en-US"/>
              </w:rPr>
              <w:t>$</w:t>
            </w:r>
          </w:p>
        </w:tc>
        <w:tc>
          <w:tcPr>
            <w:tcW w:w="1172" w:type="dxa"/>
            <w:tcBorders>
              <w:top w:val="single" w:sz="6" w:space="0" w:color="auto"/>
              <w:left w:val="nil"/>
              <w:bottom w:val="nil"/>
              <w:right w:val="nil"/>
            </w:tcBorders>
            <w:shd w:val="clear" w:color="auto" w:fill="FFFFFF"/>
            <w:vAlign w:val="bottom"/>
          </w:tcPr>
          <w:p w14:paraId="23BB878C" w14:textId="77777777" w:rsidR="002D6A41" w:rsidRPr="003226F9" w:rsidRDefault="003D5B3C" w:rsidP="007E504C">
            <w:pPr>
              <w:shd w:val="clear" w:color="auto" w:fill="FFFFFF"/>
              <w:jc w:val="right"/>
            </w:pPr>
            <w:r w:rsidRPr="003226F9">
              <w:rPr>
                <w:szCs w:val="18"/>
                <w:lang w:val="en-US"/>
              </w:rPr>
              <w:t>$</w:t>
            </w:r>
          </w:p>
        </w:tc>
      </w:tr>
      <w:tr w:rsidR="002D6A41" w:rsidRPr="003226F9" w14:paraId="79392BCE" w14:textId="77777777" w:rsidTr="007A145D">
        <w:trPr>
          <w:trHeight w:val="20"/>
          <w:jc w:val="center"/>
        </w:trPr>
        <w:tc>
          <w:tcPr>
            <w:tcW w:w="5400" w:type="dxa"/>
            <w:tcBorders>
              <w:top w:val="nil"/>
              <w:left w:val="nil"/>
              <w:right w:val="nil"/>
            </w:tcBorders>
            <w:shd w:val="clear" w:color="auto" w:fill="FFFFFF"/>
          </w:tcPr>
          <w:p w14:paraId="300C2A2D" w14:textId="77777777" w:rsidR="002D6A41" w:rsidRPr="003226F9" w:rsidRDefault="003D5B3C" w:rsidP="007A145D">
            <w:pPr>
              <w:shd w:val="clear" w:color="auto" w:fill="FFFFFF"/>
              <w:tabs>
                <w:tab w:val="left" w:leader="dot" w:pos="5256"/>
              </w:tabs>
              <w:jc w:val="both"/>
            </w:pPr>
            <w:r w:rsidRPr="003226F9">
              <w:rPr>
                <w:szCs w:val="18"/>
                <w:lang w:val="en-US"/>
              </w:rPr>
              <w:t>Division 103.</w:t>
            </w:r>
            <w:r w:rsidRPr="003226F9">
              <w:rPr>
                <w:rFonts w:eastAsia="Times New Roman"/>
                <w:szCs w:val="18"/>
                <w:lang w:val="en-US"/>
              </w:rPr>
              <w:t>— HOUSE OF REPRESENTATIVES</w:t>
            </w:r>
          </w:p>
        </w:tc>
        <w:tc>
          <w:tcPr>
            <w:tcW w:w="1170" w:type="dxa"/>
            <w:tcBorders>
              <w:top w:val="nil"/>
              <w:left w:val="nil"/>
              <w:bottom w:val="nil"/>
              <w:right w:val="nil"/>
            </w:tcBorders>
            <w:shd w:val="clear" w:color="auto" w:fill="FFFFFF"/>
            <w:vAlign w:val="bottom"/>
          </w:tcPr>
          <w:p w14:paraId="5DBABB9D" w14:textId="77777777" w:rsidR="002D6A41" w:rsidRPr="003226F9" w:rsidRDefault="002D6A41" w:rsidP="007E504C">
            <w:pPr>
              <w:shd w:val="clear" w:color="auto" w:fill="FFFFFF"/>
              <w:jc w:val="right"/>
            </w:pPr>
          </w:p>
        </w:tc>
        <w:tc>
          <w:tcPr>
            <w:tcW w:w="1287" w:type="dxa"/>
            <w:tcBorders>
              <w:top w:val="nil"/>
              <w:left w:val="nil"/>
              <w:bottom w:val="nil"/>
              <w:right w:val="nil"/>
            </w:tcBorders>
            <w:shd w:val="clear" w:color="auto" w:fill="FFFFFF"/>
            <w:vAlign w:val="bottom"/>
          </w:tcPr>
          <w:p w14:paraId="5FBC69DF" w14:textId="77777777" w:rsidR="002D6A41" w:rsidRPr="003226F9" w:rsidRDefault="002D6A41" w:rsidP="007E504C">
            <w:pPr>
              <w:shd w:val="clear" w:color="auto" w:fill="FFFFFF"/>
              <w:jc w:val="right"/>
            </w:pPr>
          </w:p>
        </w:tc>
        <w:tc>
          <w:tcPr>
            <w:tcW w:w="1172" w:type="dxa"/>
            <w:tcBorders>
              <w:top w:val="nil"/>
              <w:left w:val="nil"/>
              <w:bottom w:val="nil"/>
              <w:right w:val="nil"/>
            </w:tcBorders>
            <w:shd w:val="clear" w:color="auto" w:fill="FFFFFF"/>
            <w:vAlign w:val="bottom"/>
          </w:tcPr>
          <w:p w14:paraId="5A36892B" w14:textId="77777777" w:rsidR="002D6A41" w:rsidRPr="003226F9" w:rsidRDefault="002D6A41" w:rsidP="007E504C">
            <w:pPr>
              <w:shd w:val="clear" w:color="auto" w:fill="FFFFFF"/>
              <w:jc w:val="right"/>
            </w:pPr>
          </w:p>
        </w:tc>
      </w:tr>
      <w:tr w:rsidR="002D6A41" w:rsidRPr="003226F9" w14:paraId="629A4F0A" w14:textId="77777777" w:rsidTr="007A145D">
        <w:trPr>
          <w:trHeight w:val="20"/>
          <w:jc w:val="center"/>
        </w:trPr>
        <w:tc>
          <w:tcPr>
            <w:tcW w:w="5400" w:type="dxa"/>
            <w:tcBorders>
              <w:top w:val="nil"/>
              <w:left w:val="nil"/>
              <w:right w:val="nil"/>
            </w:tcBorders>
            <w:shd w:val="clear" w:color="auto" w:fill="FFFFFF"/>
          </w:tcPr>
          <w:p w14:paraId="21528156" w14:textId="77777777" w:rsidR="002D6A41" w:rsidRPr="003226F9" w:rsidRDefault="003D5B3C" w:rsidP="007A145D">
            <w:pPr>
              <w:shd w:val="clear" w:color="auto" w:fill="FFFFFF"/>
              <w:tabs>
                <w:tab w:val="left" w:leader="dot" w:pos="5256"/>
              </w:tabs>
              <w:jc w:val="both"/>
            </w:pPr>
            <w:r w:rsidRPr="003226F9">
              <w:rPr>
                <w:b/>
                <w:bCs/>
                <w:szCs w:val="18"/>
                <w:lang w:val="en-US"/>
              </w:rPr>
              <w:t xml:space="preserve">1. Operating expenses (net appropriation </w:t>
            </w:r>
            <w:r w:rsidRPr="003226F9">
              <w:rPr>
                <w:rFonts w:eastAsia="Times New Roman"/>
                <w:b/>
                <w:bCs/>
                <w:szCs w:val="18"/>
                <w:lang w:val="en-US"/>
              </w:rPr>
              <w:t>— see section 7)</w:t>
            </w:r>
            <w:r w:rsidR="007A145D">
              <w:rPr>
                <w:rFonts w:eastAsia="Times New Roman"/>
                <w:b/>
                <w:bCs/>
                <w:szCs w:val="18"/>
                <w:lang w:val="en-US"/>
              </w:rPr>
              <w:tab/>
            </w:r>
          </w:p>
        </w:tc>
        <w:tc>
          <w:tcPr>
            <w:tcW w:w="1170" w:type="dxa"/>
            <w:tcBorders>
              <w:top w:val="nil"/>
              <w:left w:val="nil"/>
              <w:bottom w:val="single" w:sz="6" w:space="0" w:color="auto"/>
              <w:right w:val="nil"/>
            </w:tcBorders>
            <w:shd w:val="clear" w:color="auto" w:fill="FFFFFF"/>
            <w:vAlign w:val="bottom"/>
          </w:tcPr>
          <w:p w14:paraId="753891B0" w14:textId="77777777" w:rsidR="002D6A41" w:rsidRPr="003226F9" w:rsidRDefault="003D5B3C" w:rsidP="007E504C">
            <w:pPr>
              <w:shd w:val="clear" w:color="auto" w:fill="FFFFFF"/>
              <w:jc w:val="right"/>
            </w:pPr>
            <w:r w:rsidRPr="003226F9">
              <w:rPr>
                <w:szCs w:val="18"/>
                <w:lang w:val="en-US"/>
              </w:rPr>
              <w:t>20 449 000</w:t>
            </w:r>
          </w:p>
        </w:tc>
        <w:tc>
          <w:tcPr>
            <w:tcW w:w="1287" w:type="dxa"/>
            <w:tcBorders>
              <w:top w:val="nil"/>
              <w:left w:val="nil"/>
              <w:bottom w:val="single" w:sz="6" w:space="0" w:color="auto"/>
              <w:right w:val="nil"/>
            </w:tcBorders>
            <w:shd w:val="clear" w:color="auto" w:fill="FFFFFF"/>
            <w:vAlign w:val="bottom"/>
          </w:tcPr>
          <w:p w14:paraId="1639F7CA" w14:textId="77777777" w:rsidR="002D6A41" w:rsidRPr="003226F9" w:rsidRDefault="003D5B3C" w:rsidP="007E504C">
            <w:pPr>
              <w:shd w:val="clear" w:color="auto" w:fill="FFFFFF"/>
              <w:jc w:val="right"/>
            </w:pPr>
            <w:r w:rsidRPr="003226F9">
              <w:rPr>
                <w:szCs w:val="18"/>
                <w:lang w:val="en-US"/>
              </w:rPr>
              <w:t>20 831 190</w:t>
            </w:r>
          </w:p>
        </w:tc>
        <w:tc>
          <w:tcPr>
            <w:tcW w:w="1172" w:type="dxa"/>
            <w:tcBorders>
              <w:top w:val="nil"/>
              <w:left w:val="nil"/>
              <w:bottom w:val="single" w:sz="6" w:space="0" w:color="auto"/>
              <w:right w:val="nil"/>
            </w:tcBorders>
            <w:shd w:val="clear" w:color="auto" w:fill="FFFFFF"/>
            <w:vAlign w:val="bottom"/>
          </w:tcPr>
          <w:p w14:paraId="48E3B4C2" w14:textId="77777777" w:rsidR="002D6A41" w:rsidRPr="003226F9" w:rsidRDefault="003D5B3C" w:rsidP="007E504C">
            <w:pPr>
              <w:shd w:val="clear" w:color="auto" w:fill="FFFFFF"/>
              <w:jc w:val="right"/>
            </w:pPr>
            <w:r w:rsidRPr="003226F9">
              <w:rPr>
                <w:szCs w:val="18"/>
                <w:lang w:val="en-US"/>
              </w:rPr>
              <w:t>20 544 716</w:t>
            </w:r>
          </w:p>
        </w:tc>
      </w:tr>
      <w:tr w:rsidR="002D6A41" w:rsidRPr="003226F9" w14:paraId="52775A95" w14:textId="77777777" w:rsidTr="007A145D">
        <w:trPr>
          <w:trHeight w:val="20"/>
          <w:jc w:val="center"/>
        </w:trPr>
        <w:tc>
          <w:tcPr>
            <w:tcW w:w="5400" w:type="dxa"/>
            <w:tcBorders>
              <w:left w:val="nil"/>
              <w:bottom w:val="nil"/>
              <w:right w:val="nil"/>
            </w:tcBorders>
            <w:shd w:val="clear" w:color="auto" w:fill="FFFFFF"/>
          </w:tcPr>
          <w:p w14:paraId="54D7274C" w14:textId="77777777" w:rsidR="002D6A41" w:rsidRPr="003226F9" w:rsidRDefault="003D5B3C" w:rsidP="007A145D">
            <w:pPr>
              <w:shd w:val="clear" w:color="auto" w:fill="FFFFFF"/>
              <w:tabs>
                <w:tab w:val="left" w:leader="dot" w:pos="5256"/>
              </w:tabs>
              <w:spacing w:before="120"/>
              <w:jc w:val="both"/>
            </w:pPr>
            <w:r w:rsidRPr="003226F9">
              <w:rPr>
                <w:b/>
                <w:bCs/>
                <w:szCs w:val="18"/>
                <w:lang w:val="en-US"/>
              </w:rPr>
              <w:t>3. Citizenship visits program</w:t>
            </w:r>
            <w:r w:rsidR="007A145D">
              <w:rPr>
                <w:b/>
                <w:bCs/>
                <w:szCs w:val="18"/>
                <w:lang w:val="en-US"/>
              </w:rPr>
              <w:tab/>
            </w:r>
          </w:p>
        </w:tc>
        <w:tc>
          <w:tcPr>
            <w:tcW w:w="1170" w:type="dxa"/>
            <w:tcBorders>
              <w:top w:val="single" w:sz="6" w:space="0" w:color="auto"/>
              <w:left w:val="nil"/>
              <w:bottom w:val="single" w:sz="4" w:space="0" w:color="auto"/>
              <w:right w:val="nil"/>
            </w:tcBorders>
            <w:shd w:val="clear" w:color="auto" w:fill="FFFFFF"/>
            <w:vAlign w:val="bottom"/>
          </w:tcPr>
          <w:p w14:paraId="5D0B6154" w14:textId="77777777" w:rsidR="002D6A41" w:rsidRPr="003226F9" w:rsidRDefault="003D5B3C" w:rsidP="007E504C">
            <w:pPr>
              <w:shd w:val="clear" w:color="auto" w:fill="FFFFFF"/>
              <w:jc w:val="right"/>
            </w:pPr>
            <w:r w:rsidRPr="003226F9">
              <w:rPr>
                <w:szCs w:val="18"/>
                <w:lang w:val="en-US"/>
              </w:rPr>
              <w:t>250 000</w:t>
            </w:r>
          </w:p>
        </w:tc>
        <w:tc>
          <w:tcPr>
            <w:tcW w:w="1287" w:type="dxa"/>
            <w:tcBorders>
              <w:top w:val="single" w:sz="6" w:space="0" w:color="auto"/>
              <w:left w:val="nil"/>
              <w:bottom w:val="single" w:sz="4" w:space="0" w:color="auto"/>
              <w:right w:val="nil"/>
            </w:tcBorders>
            <w:shd w:val="clear" w:color="auto" w:fill="FFFFFF"/>
            <w:vAlign w:val="bottom"/>
          </w:tcPr>
          <w:p w14:paraId="18A1C1BD" w14:textId="77777777" w:rsidR="002D6A41" w:rsidRPr="003226F9" w:rsidRDefault="003D5B3C" w:rsidP="007E504C">
            <w:pPr>
              <w:shd w:val="clear" w:color="auto" w:fill="FFFFFF"/>
              <w:jc w:val="right"/>
            </w:pPr>
            <w:r w:rsidRPr="003226F9">
              <w:rPr>
                <w:szCs w:val="18"/>
                <w:lang w:val="en-US"/>
              </w:rPr>
              <w:t>325 000</w:t>
            </w:r>
          </w:p>
        </w:tc>
        <w:tc>
          <w:tcPr>
            <w:tcW w:w="1172" w:type="dxa"/>
            <w:tcBorders>
              <w:top w:val="single" w:sz="6" w:space="0" w:color="auto"/>
              <w:left w:val="nil"/>
              <w:bottom w:val="single" w:sz="4" w:space="0" w:color="auto"/>
              <w:right w:val="nil"/>
            </w:tcBorders>
            <w:shd w:val="clear" w:color="auto" w:fill="FFFFFF"/>
            <w:vAlign w:val="bottom"/>
          </w:tcPr>
          <w:p w14:paraId="10922A8F" w14:textId="77777777" w:rsidR="002D6A41" w:rsidRPr="003226F9" w:rsidRDefault="003D5B3C" w:rsidP="007E504C">
            <w:pPr>
              <w:shd w:val="clear" w:color="auto" w:fill="FFFFFF"/>
              <w:jc w:val="right"/>
            </w:pPr>
            <w:r w:rsidRPr="003226F9">
              <w:rPr>
                <w:szCs w:val="18"/>
                <w:lang w:val="en-US"/>
              </w:rPr>
              <w:t>189 925</w:t>
            </w:r>
          </w:p>
        </w:tc>
      </w:tr>
      <w:tr w:rsidR="002D6A41" w:rsidRPr="003226F9" w14:paraId="44DA35F4" w14:textId="77777777" w:rsidTr="007A145D">
        <w:trPr>
          <w:trHeight w:val="20"/>
          <w:jc w:val="center"/>
        </w:trPr>
        <w:tc>
          <w:tcPr>
            <w:tcW w:w="5400" w:type="dxa"/>
            <w:tcBorders>
              <w:top w:val="nil"/>
              <w:left w:val="nil"/>
              <w:bottom w:val="single" w:sz="6" w:space="0" w:color="auto"/>
              <w:right w:val="nil"/>
            </w:tcBorders>
            <w:shd w:val="clear" w:color="auto" w:fill="FFFFFF"/>
          </w:tcPr>
          <w:p w14:paraId="47DAED88" w14:textId="77777777" w:rsidR="002D6A41" w:rsidRPr="003226F9" w:rsidRDefault="003D5B3C" w:rsidP="007A145D">
            <w:pPr>
              <w:shd w:val="clear" w:color="auto" w:fill="FFFFFF"/>
              <w:tabs>
                <w:tab w:val="left" w:leader="dot" w:pos="5256"/>
              </w:tabs>
              <w:spacing w:before="120" w:after="120"/>
              <w:ind w:left="576"/>
              <w:jc w:val="both"/>
            </w:pPr>
            <w:r w:rsidRPr="003226F9">
              <w:rPr>
                <w:b/>
                <w:bCs/>
                <w:szCs w:val="18"/>
                <w:lang w:val="en-US"/>
              </w:rPr>
              <w:t>Total: House of Representatives</w:t>
            </w:r>
            <w:r w:rsidR="007A145D">
              <w:rPr>
                <w:b/>
                <w:bCs/>
                <w:szCs w:val="18"/>
                <w:lang w:val="en-US"/>
              </w:rPr>
              <w:tab/>
            </w:r>
          </w:p>
        </w:tc>
        <w:tc>
          <w:tcPr>
            <w:tcW w:w="1170" w:type="dxa"/>
            <w:tcBorders>
              <w:top w:val="single" w:sz="4" w:space="0" w:color="auto"/>
              <w:left w:val="nil"/>
              <w:bottom w:val="single" w:sz="6" w:space="0" w:color="auto"/>
              <w:right w:val="nil"/>
            </w:tcBorders>
            <w:shd w:val="clear" w:color="auto" w:fill="FFFFFF"/>
            <w:vAlign w:val="bottom"/>
          </w:tcPr>
          <w:p w14:paraId="34D7475C" w14:textId="77777777" w:rsidR="002D6A41" w:rsidRPr="003226F9" w:rsidRDefault="003D5B3C" w:rsidP="007E504C">
            <w:pPr>
              <w:shd w:val="clear" w:color="auto" w:fill="FFFFFF"/>
              <w:spacing w:before="120" w:after="120"/>
              <w:jc w:val="right"/>
            </w:pPr>
            <w:r w:rsidRPr="003226F9">
              <w:rPr>
                <w:b/>
                <w:bCs/>
                <w:szCs w:val="18"/>
                <w:lang w:val="en-US"/>
              </w:rPr>
              <w:t>20 699 000</w:t>
            </w:r>
          </w:p>
        </w:tc>
        <w:tc>
          <w:tcPr>
            <w:tcW w:w="1287" w:type="dxa"/>
            <w:tcBorders>
              <w:top w:val="single" w:sz="4" w:space="0" w:color="auto"/>
              <w:left w:val="nil"/>
              <w:bottom w:val="single" w:sz="6" w:space="0" w:color="auto"/>
              <w:right w:val="nil"/>
            </w:tcBorders>
            <w:shd w:val="clear" w:color="auto" w:fill="FFFFFF"/>
            <w:vAlign w:val="bottom"/>
          </w:tcPr>
          <w:p w14:paraId="41D95CCE" w14:textId="77777777" w:rsidR="002D6A41" w:rsidRPr="003226F9" w:rsidRDefault="003D5B3C" w:rsidP="007E504C">
            <w:pPr>
              <w:shd w:val="clear" w:color="auto" w:fill="FFFFFF"/>
              <w:spacing w:before="120" w:after="120"/>
              <w:jc w:val="right"/>
            </w:pPr>
            <w:r w:rsidRPr="003226F9">
              <w:rPr>
                <w:b/>
                <w:bCs/>
                <w:szCs w:val="18"/>
                <w:lang w:val="en-US"/>
              </w:rPr>
              <w:t>21 156 190</w:t>
            </w:r>
          </w:p>
        </w:tc>
        <w:tc>
          <w:tcPr>
            <w:tcW w:w="1172" w:type="dxa"/>
            <w:tcBorders>
              <w:top w:val="single" w:sz="4" w:space="0" w:color="auto"/>
              <w:left w:val="nil"/>
              <w:bottom w:val="single" w:sz="6" w:space="0" w:color="auto"/>
              <w:right w:val="nil"/>
            </w:tcBorders>
            <w:shd w:val="clear" w:color="auto" w:fill="FFFFFF"/>
            <w:vAlign w:val="bottom"/>
          </w:tcPr>
          <w:p w14:paraId="4ACA1025" w14:textId="77777777" w:rsidR="002D6A41" w:rsidRPr="003226F9" w:rsidRDefault="003D5B3C" w:rsidP="007E504C">
            <w:pPr>
              <w:shd w:val="clear" w:color="auto" w:fill="FFFFFF"/>
              <w:spacing w:before="120" w:after="120"/>
              <w:jc w:val="right"/>
            </w:pPr>
            <w:r w:rsidRPr="003226F9">
              <w:rPr>
                <w:b/>
                <w:bCs/>
                <w:szCs w:val="18"/>
                <w:lang w:val="en-US"/>
              </w:rPr>
              <w:t>20 734 641</w:t>
            </w:r>
          </w:p>
        </w:tc>
      </w:tr>
      <w:tr w:rsidR="002D6A41" w:rsidRPr="003226F9" w14:paraId="687A9F24" w14:textId="77777777" w:rsidTr="007A145D">
        <w:trPr>
          <w:trHeight w:val="20"/>
          <w:jc w:val="center"/>
        </w:trPr>
        <w:tc>
          <w:tcPr>
            <w:tcW w:w="5400" w:type="dxa"/>
            <w:tcBorders>
              <w:top w:val="single" w:sz="6" w:space="0" w:color="auto"/>
              <w:left w:val="nil"/>
              <w:bottom w:val="nil"/>
              <w:right w:val="nil"/>
            </w:tcBorders>
            <w:shd w:val="clear" w:color="auto" w:fill="FFFFFF"/>
          </w:tcPr>
          <w:p w14:paraId="0254BBAB" w14:textId="77777777" w:rsidR="002D6A41" w:rsidRPr="003226F9" w:rsidRDefault="003D5B3C" w:rsidP="007A145D">
            <w:pPr>
              <w:shd w:val="clear" w:color="auto" w:fill="FFFFFF"/>
              <w:tabs>
                <w:tab w:val="left" w:leader="dot" w:pos="5256"/>
              </w:tabs>
              <w:spacing w:before="120"/>
              <w:jc w:val="both"/>
            </w:pPr>
            <w:r w:rsidRPr="003226F9">
              <w:rPr>
                <w:b/>
                <w:bCs/>
                <w:szCs w:val="18"/>
                <w:lang w:val="en-US"/>
              </w:rPr>
              <w:t>ADVANCE TO THE SPEAKER OF THE HOUSE OF REPRESENTATIVES</w:t>
            </w:r>
          </w:p>
        </w:tc>
        <w:tc>
          <w:tcPr>
            <w:tcW w:w="1170" w:type="dxa"/>
            <w:tcBorders>
              <w:top w:val="single" w:sz="6" w:space="0" w:color="auto"/>
              <w:left w:val="nil"/>
              <w:bottom w:val="nil"/>
              <w:right w:val="nil"/>
            </w:tcBorders>
            <w:shd w:val="clear" w:color="auto" w:fill="FFFFFF"/>
            <w:vAlign w:val="bottom"/>
          </w:tcPr>
          <w:p w14:paraId="07B0436D" w14:textId="77777777" w:rsidR="002D6A41" w:rsidRPr="003226F9" w:rsidRDefault="002D6A41" w:rsidP="007E504C">
            <w:pPr>
              <w:shd w:val="clear" w:color="auto" w:fill="FFFFFF"/>
              <w:jc w:val="right"/>
            </w:pPr>
          </w:p>
        </w:tc>
        <w:tc>
          <w:tcPr>
            <w:tcW w:w="1287" w:type="dxa"/>
            <w:tcBorders>
              <w:top w:val="single" w:sz="6" w:space="0" w:color="auto"/>
              <w:left w:val="nil"/>
              <w:bottom w:val="nil"/>
              <w:right w:val="nil"/>
            </w:tcBorders>
            <w:shd w:val="clear" w:color="auto" w:fill="FFFFFF"/>
            <w:vAlign w:val="bottom"/>
          </w:tcPr>
          <w:p w14:paraId="101757D6" w14:textId="77777777" w:rsidR="002D6A41" w:rsidRPr="003226F9" w:rsidRDefault="002D6A41" w:rsidP="007E504C">
            <w:pPr>
              <w:shd w:val="clear" w:color="auto" w:fill="FFFFFF"/>
              <w:jc w:val="right"/>
            </w:pPr>
          </w:p>
        </w:tc>
        <w:tc>
          <w:tcPr>
            <w:tcW w:w="1172" w:type="dxa"/>
            <w:tcBorders>
              <w:top w:val="single" w:sz="6" w:space="0" w:color="auto"/>
              <w:left w:val="nil"/>
              <w:bottom w:val="nil"/>
              <w:right w:val="nil"/>
            </w:tcBorders>
            <w:shd w:val="clear" w:color="auto" w:fill="FFFFFF"/>
            <w:vAlign w:val="bottom"/>
          </w:tcPr>
          <w:p w14:paraId="6A916FCB" w14:textId="77777777" w:rsidR="002D6A41" w:rsidRPr="003226F9" w:rsidRDefault="002D6A41" w:rsidP="007E504C">
            <w:pPr>
              <w:shd w:val="clear" w:color="auto" w:fill="FFFFFF"/>
              <w:jc w:val="right"/>
            </w:pPr>
          </w:p>
        </w:tc>
      </w:tr>
      <w:tr w:rsidR="002D6A41" w:rsidRPr="003226F9" w14:paraId="2D21A9DF" w14:textId="77777777" w:rsidTr="007A145D">
        <w:trPr>
          <w:trHeight w:val="20"/>
          <w:jc w:val="center"/>
        </w:trPr>
        <w:tc>
          <w:tcPr>
            <w:tcW w:w="5400" w:type="dxa"/>
            <w:tcBorders>
              <w:top w:val="nil"/>
              <w:left w:val="nil"/>
              <w:bottom w:val="nil"/>
              <w:right w:val="nil"/>
            </w:tcBorders>
            <w:shd w:val="clear" w:color="auto" w:fill="FFFFFF"/>
          </w:tcPr>
          <w:p w14:paraId="433808E3" w14:textId="77777777" w:rsidR="002D6A41" w:rsidRPr="003226F9" w:rsidRDefault="003D5B3C" w:rsidP="007A145D">
            <w:pPr>
              <w:shd w:val="clear" w:color="auto" w:fill="FFFFFF"/>
              <w:tabs>
                <w:tab w:val="left" w:leader="dot" w:pos="5256"/>
              </w:tabs>
              <w:spacing w:before="120"/>
              <w:ind w:firstLine="5"/>
              <w:jc w:val="both"/>
            </w:pPr>
            <w:r w:rsidRPr="003226F9">
              <w:rPr>
                <w:szCs w:val="18"/>
                <w:lang w:val="en-US"/>
              </w:rPr>
              <w:t>Division 104.</w:t>
            </w:r>
            <w:r w:rsidRPr="003226F9">
              <w:rPr>
                <w:rFonts w:eastAsia="Times New Roman"/>
                <w:szCs w:val="18"/>
                <w:lang w:val="en-US"/>
              </w:rPr>
              <w:t>— ADVANCE TO THE SPEAKER OF THE HOUSE OF REPRESENTATIVES</w:t>
            </w:r>
          </w:p>
        </w:tc>
        <w:tc>
          <w:tcPr>
            <w:tcW w:w="1170" w:type="dxa"/>
            <w:tcBorders>
              <w:top w:val="nil"/>
              <w:left w:val="nil"/>
              <w:bottom w:val="nil"/>
              <w:right w:val="nil"/>
            </w:tcBorders>
            <w:shd w:val="clear" w:color="auto" w:fill="FFFFFF"/>
            <w:vAlign w:val="bottom"/>
          </w:tcPr>
          <w:p w14:paraId="57B9BA04" w14:textId="77777777" w:rsidR="002D6A41" w:rsidRPr="003226F9" w:rsidRDefault="002D6A41" w:rsidP="007E504C">
            <w:pPr>
              <w:shd w:val="clear" w:color="auto" w:fill="FFFFFF"/>
              <w:jc w:val="right"/>
            </w:pPr>
          </w:p>
        </w:tc>
        <w:tc>
          <w:tcPr>
            <w:tcW w:w="1287" w:type="dxa"/>
            <w:tcBorders>
              <w:top w:val="nil"/>
              <w:left w:val="nil"/>
              <w:bottom w:val="nil"/>
              <w:right w:val="nil"/>
            </w:tcBorders>
            <w:shd w:val="clear" w:color="auto" w:fill="FFFFFF"/>
            <w:vAlign w:val="bottom"/>
          </w:tcPr>
          <w:p w14:paraId="0B220539" w14:textId="77777777" w:rsidR="002D6A41" w:rsidRPr="003226F9" w:rsidRDefault="002D6A41" w:rsidP="007E504C">
            <w:pPr>
              <w:shd w:val="clear" w:color="auto" w:fill="FFFFFF"/>
              <w:jc w:val="right"/>
            </w:pPr>
          </w:p>
        </w:tc>
        <w:tc>
          <w:tcPr>
            <w:tcW w:w="1172" w:type="dxa"/>
            <w:tcBorders>
              <w:top w:val="nil"/>
              <w:left w:val="nil"/>
              <w:bottom w:val="nil"/>
              <w:right w:val="nil"/>
            </w:tcBorders>
            <w:shd w:val="clear" w:color="auto" w:fill="FFFFFF"/>
            <w:vAlign w:val="bottom"/>
          </w:tcPr>
          <w:p w14:paraId="332F000C" w14:textId="77777777" w:rsidR="002D6A41" w:rsidRPr="003226F9" w:rsidRDefault="002D6A41" w:rsidP="007E504C">
            <w:pPr>
              <w:shd w:val="clear" w:color="auto" w:fill="FFFFFF"/>
              <w:jc w:val="right"/>
            </w:pPr>
          </w:p>
        </w:tc>
      </w:tr>
      <w:tr w:rsidR="002D6A41" w:rsidRPr="003226F9" w14:paraId="7D59E86A" w14:textId="77777777" w:rsidTr="007A145D">
        <w:trPr>
          <w:trHeight w:val="20"/>
          <w:jc w:val="center"/>
        </w:trPr>
        <w:tc>
          <w:tcPr>
            <w:tcW w:w="5400" w:type="dxa"/>
            <w:tcBorders>
              <w:top w:val="nil"/>
              <w:left w:val="nil"/>
              <w:bottom w:val="nil"/>
              <w:right w:val="nil"/>
            </w:tcBorders>
            <w:shd w:val="clear" w:color="auto" w:fill="FFFFFF"/>
          </w:tcPr>
          <w:p w14:paraId="7F7E9DDC" w14:textId="77777777" w:rsidR="002D6A41" w:rsidRPr="003226F9" w:rsidRDefault="003D5B3C" w:rsidP="007A145D">
            <w:pPr>
              <w:shd w:val="clear" w:color="auto" w:fill="FFFFFF"/>
              <w:tabs>
                <w:tab w:val="left" w:leader="dot" w:pos="5256"/>
              </w:tabs>
              <w:spacing w:before="120"/>
              <w:ind w:left="86"/>
              <w:jc w:val="both"/>
            </w:pPr>
            <w:r w:rsidRPr="003226F9">
              <w:rPr>
                <w:szCs w:val="18"/>
                <w:lang w:val="en-US"/>
              </w:rPr>
              <w:t>To enable the Speaker of the House of Representatives to make money available for expenditure:</w:t>
            </w:r>
          </w:p>
        </w:tc>
        <w:tc>
          <w:tcPr>
            <w:tcW w:w="1170" w:type="dxa"/>
            <w:tcBorders>
              <w:top w:val="nil"/>
              <w:left w:val="nil"/>
              <w:bottom w:val="nil"/>
              <w:right w:val="nil"/>
            </w:tcBorders>
            <w:shd w:val="clear" w:color="auto" w:fill="FFFFFF"/>
            <w:vAlign w:val="bottom"/>
          </w:tcPr>
          <w:p w14:paraId="377AF68F" w14:textId="77777777" w:rsidR="002D6A41" w:rsidRPr="003226F9" w:rsidRDefault="002D6A41" w:rsidP="007E504C">
            <w:pPr>
              <w:shd w:val="clear" w:color="auto" w:fill="FFFFFF"/>
              <w:jc w:val="right"/>
            </w:pPr>
          </w:p>
        </w:tc>
        <w:tc>
          <w:tcPr>
            <w:tcW w:w="1287" w:type="dxa"/>
            <w:tcBorders>
              <w:top w:val="nil"/>
              <w:left w:val="nil"/>
              <w:bottom w:val="nil"/>
              <w:right w:val="nil"/>
            </w:tcBorders>
            <w:shd w:val="clear" w:color="auto" w:fill="FFFFFF"/>
            <w:vAlign w:val="bottom"/>
          </w:tcPr>
          <w:p w14:paraId="0351ACB0" w14:textId="77777777" w:rsidR="002D6A41" w:rsidRPr="003226F9" w:rsidRDefault="002D6A41" w:rsidP="007E504C">
            <w:pPr>
              <w:shd w:val="clear" w:color="auto" w:fill="FFFFFF"/>
              <w:jc w:val="right"/>
            </w:pPr>
          </w:p>
        </w:tc>
        <w:tc>
          <w:tcPr>
            <w:tcW w:w="1172" w:type="dxa"/>
            <w:tcBorders>
              <w:top w:val="nil"/>
              <w:left w:val="nil"/>
              <w:bottom w:val="nil"/>
              <w:right w:val="nil"/>
            </w:tcBorders>
            <w:shd w:val="clear" w:color="auto" w:fill="FFFFFF"/>
            <w:vAlign w:val="bottom"/>
          </w:tcPr>
          <w:p w14:paraId="6F5A7C27" w14:textId="77777777" w:rsidR="002D6A41" w:rsidRPr="003226F9" w:rsidRDefault="002D6A41" w:rsidP="007E504C">
            <w:pPr>
              <w:shd w:val="clear" w:color="auto" w:fill="FFFFFF"/>
              <w:jc w:val="right"/>
            </w:pPr>
          </w:p>
        </w:tc>
      </w:tr>
      <w:tr w:rsidR="002D6A41" w:rsidRPr="003226F9" w14:paraId="6EE34246" w14:textId="77777777" w:rsidTr="007A145D">
        <w:trPr>
          <w:trHeight w:val="20"/>
          <w:jc w:val="center"/>
        </w:trPr>
        <w:tc>
          <w:tcPr>
            <w:tcW w:w="5400" w:type="dxa"/>
            <w:tcBorders>
              <w:top w:val="nil"/>
              <w:left w:val="nil"/>
              <w:bottom w:val="nil"/>
              <w:right w:val="nil"/>
            </w:tcBorders>
            <w:shd w:val="clear" w:color="auto" w:fill="FFFFFF"/>
          </w:tcPr>
          <w:p w14:paraId="7D363233" w14:textId="77777777" w:rsidR="002D6A41" w:rsidRPr="003226F9" w:rsidRDefault="003D5B3C" w:rsidP="00CC03EE">
            <w:pPr>
              <w:shd w:val="clear" w:color="auto" w:fill="FFFFFF"/>
              <w:tabs>
                <w:tab w:val="left" w:leader="dot" w:pos="5256"/>
              </w:tabs>
              <w:ind w:left="446" w:hanging="360"/>
              <w:jc w:val="both"/>
            </w:pPr>
            <w:r w:rsidRPr="003226F9">
              <w:rPr>
                <w:szCs w:val="18"/>
                <w:lang w:val="en-US"/>
              </w:rPr>
              <w:t>(a) that the Speaker of the House of Representatives is satisfied is expenditure that is urgently required and:</w:t>
            </w:r>
          </w:p>
        </w:tc>
        <w:tc>
          <w:tcPr>
            <w:tcW w:w="1170" w:type="dxa"/>
            <w:tcBorders>
              <w:top w:val="nil"/>
              <w:left w:val="nil"/>
              <w:bottom w:val="nil"/>
              <w:right w:val="nil"/>
            </w:tcBorders>
            <w:shd w:val="clear" w:color="auto" w:fill="FFFFFF"/>
            <w:vAlign w:val="bottom"/>
          </w:tcPr>
          <w:p w14:paraId="2330CCEF" w14:textId="77777777" w:rsidR="002D6A41" w:rsidRPr="003226F9" w:rsidRDefault="002D6A41" w:rsidP="007E504C">
            <w:pPr>
              <w:shd w:val="clear" w:color="auto" w:fill="FFFFFF"/>
              <w:jc w:val="right"/>
            </w:pPr>
          </w:p>
        </w:tc>
        <w:tc>
          <w:tcPr>
            <w:tcW w:w="1287" w:type="dxa"/>
            <w:tcBorders>
              <w:top w:val="nil"/>
              <w:left w:val="nil"/>
              <w:bottom w:val="nil"/>
              <w:right w:val="nil"/>
            </w:tcBorders>
            <w:shd w:val="clear" w:color="auto" w:fill="FFFFFF"/>
            <w:vAlign w:val="bottom"/>
          </w:tcPr>
          <w:p w14:paraId="2232B0C9" w14:textId="77777777" w:rsidR="002D6A41" w:rsidRPr="003226F9" w:rsidRDefault="002D6A41" w:rsidP="007E504C">
            <w:pPr>
              <w:shd w:val="clear" w:color="auto" w:fill="FFFFFF"/>
              <w:jc w:val="right"/>
            </w:pPr>
          </w:p>
        </w:tc>
        <w:tc>
          <w:tcPr>
            <w:tcW w:w="1172" w:type="dxa"/>
            <w:tcBorders>
              <w:top w:val="nil"/>
              <w:left w:val="nil"/>
              <w:bottom w:val="nil"/>
              <w:right w:val="nil"/>
            </w:tcBorders>
            <w:shd w:val="clear" w:color="auto" w:fill="FFFFFF"/>
            <w:vAlign w:val="bottom"/>
          </w:tcPr>
          <w:p w14:paraId="0DB4DF32" w14:textId="77777777" w:rsidR="002D6A41" w:rsidRPr="003226F9" w:rsidRDefault="002D6A41" w:rsidP="007E504C">
            <w:pPr>
              <w:shd w:val="clear" w:color="auto" w:fill="FFFFFF"/>
              <w:jc w:val="right"/>
            </w:pPr>
          </w:p>
        </w:tc>
      </w:tr>
      <w:tr w:rsidR="002D6A41" w:rsidRPr="003226F9" w14:paraId="4487B1E1" w14:textId="77777777" w:rsidTr="007A145D">
        <w:trPr>
          <w:trHeight w:val="20"/>
          <w:jc w:val="center"/>
        </w:trPr>
        <w:tc>
          <w:tcPr>
            <w:tcW w:w="5400" w:type="dxa"/>
            <w:tcBorders>
              <w:top w:val="nil"/>
              <w:left w:val="nil"/>
              <w:bottom w:val="nil"/>
              <w:right w:val="nil"/>
            </w:tcBorders>
            <w:shd w:val="clear" w:color="auto" w:fill="FFFFFF"/>
          </w:tcPr>
          <w:p w14:paraId="1F7271B7" w14:textId="77777777" w:rsidR="002D6A41" w:rsidRPr="003226F9" w:rsidRDefault="003D5B3C" w:rsidP="00CC03EE">
            <w:pPr>
              <w:shd w:val="clear" w:color="auto" w:fill="FFFFFF"/>
              <w:tabs>
                <w:tab w:val="left" w:leader="dot" w:pos="5256"/>
              </w:tabs>
              <w:ind w:left="792" w:hanging="360"/>
              <w:jc w:val="both"/>
            </w:pPr>
            <w:r w:rsidRPr="003226F9">
              <w:rPr>
                <w:szCs w:val="18"/>
                <w:lang w:val="en-US"/>
              </w:rPr>
              <w:t>(i)</w:t>
            </w:r>
            <w:r w:rsidR="00CC03EE">
              <w:rPr>
                <w:szCs w:val="18"/>
                <w:lang w:val="en-US"/>
              </w:rPr>
              <w:tab/>
            </w:r>
            <w:r w:rsidRPr="003226F9">
              <w:rPr>
                <w:szCs w:val="18"/>
                <w:lang w:val="en-US"/>
              </w:rPr>
              <w:t>was unforeseen until after the last day on which it was practicable to include appropriation for that expenditure in the Bill for this Act before the introduction of that Bill into the House of Representatives; or</w:t>
            </w:r>
          </w:p>
        </w:tc>
        <w:tc>
          <w:tcPr>
            <w:tcW w:w="1170" w:type="dxa"/>
            <w:tcBorders>
              <w:top w:val="nil"/>
              <w:left w:val="nil"/>
              <w:bottom w:val="nil"/>
              <w:right w:val="nil"/>
            </w:tcBorders>
            <w:shd w:val="clear" w:color="auto" w:fill="FFFFFF"/>
            <w:vAlign w:val="bottom"/>
          </w:tcPr>
          <w:p w14:paraId="04813DBE" w14:textId="77777777" w:rsidR="002D6A41" w:rsidRPr="003226F9" w:rsidRDefault="002D6A41" w:rsidP="007E504C">
            <w:pPr>
              <w:shd w:val="clear" w:color="auto" w:fill="FFFFFF"/>
              <w:jc w:val="right"/>
            </w:pPr>
          </w:p>
        </w:tc>
        <w:tc>
          <w:tcPr>
            <w:tcW w:w="1287" w:type="dxa"/>
            <w:tcBorders>
              <w:top w:val="nil"/>
              <w:left w:val="nil"/>
              <w:bottom w:val="nil"/>
              <w:right w:val="nil"/>
            </w:tcBorders>
            <w:shd w:val="clear" w:color="auto" w:fill="FFFFFF"/>
            <w:vAlign w:val="bottom"/>
          </w:tcPr>
          <w:p w14:paraId="6D2A67B4" w14:textId="77777777" w:rsidR="002D6A41" w:rsidRPr="003226F9" w:rsidRDefault="002D6A41" w:rsidP="007E504C">
            <w:pPr>
              <w:shd w:val="clear" w:color="auto" w:fill="FFFFFF"/>
              <w:jc w:val="right"/>
            </w:pPr>
          </w:p>
        </w:tc>
        <w:tc>
          <w:tcPr>
            <w:tcW w:w="1172" w:type="dxa"/>
            <w:tcBorders>
              <w:top w:val="nil"/>
              <w:left w:val="nil"/>
              <w:bottom w:val="nil"/>
              <w:right w:val="nil"/>
            </w:tcBorders>
            <w:shd w:val="clear" w:color="auto" w:fill="FFFFFF"/>
            <w:vAlign w:val="bottom"/>
          </w:tcPr>
          <w:p w14:paraId="0ED961C0" w14:textId="77777777" w:rsidR="002D6A41" w:rsidRPr="003226F9" w:rsidRDefault="002D6A41" w:rsidP="007E504C">
            <w:pPr>
              <w:shd w:val="clear" w:color="auto" w:fill="FFFFFF"/>
              <w:jc w:val="right"/>
            </w:pPr>
          </w:p>
        </w:tc>
      </w:tr>
      <w:tr w:rsidR="002D6A41" w:rsidRPr="003226F9" w14:paraId="2718D7DF" w14:textId="77777777" w:rsidTr="007A145D">
        <w:trPr>
          <w:trHeight w:val="20"/>
          <w:jc w:val="center"/>
        </w:trPr>
        <w:tc>
          <w:tcPr>
            <w:tcW w:w="5400" w:type="dxa"/>
            <w:tcBorders>
              <w:top w:val="nil"/>
              <w:left w:val="nil"/>
              <w:bottom w:val="nil"/>
              <w:right w:val="nil"/>
            </w:tcBorders>
            <w:shd w:val="clear" w:color="auto" w:fill="FFFFFF"/>
          </w:tcPr>
          <w:p w14:paraId="24BFE83F" w14:textId="77777777" w:rsidR="002D6A41" w:rsidRPr="003226F9" w:rsidRDefault="003D5B3C" w:rsidP="00CC03EE">
            <w:pPr>
              <w:shd w:val="clear" w:color="auto" w:fill="FFFFFF"/>
              <w:tabs>
                <w:tab w:val="left" w:leader="dot" w:pos="5256"/>
              </w:tabs>
              <w:ind w:left="792" w:hanging="360"/>
              <w:jc w:val="both"/>
            </w:pPr>
            <w:r w:rsidRPr="003226F9">
              <w:rPr>
                <w:szCs w:val="18"/>
                <w:lang w:val="en-US"/>
              </w:rPr>
              <w:t>(ii)</w:t>
            </w:r>
            <w:r w:rsidR="00CC03EE">
              <w:rPr>
                <w:szCs w:val="18"/>
                <w:lang w:val="en-US"/>
              </w:rPr>
              <w:tab/>
            </w:r>
            <w:r w:rsidRPr="003226F9">
              <w:rPr>
                <w:szCs w:val="18"/>
                <w:lang w:val="en-US"/>
              </w:rPr>
              <w:t>was erroneously omitted from, or understated in, the Bill for this Act; and</w:t>
            </w:r>
          </w:p>
        </w:tc>
        <w:tc>
          <w:tcPr>
            <w:tcW w:w="1170" w:type="dxa"/>
            <w:tcBorders>
              <w:top w:val="nil"/>
              <w:left w:val="nil"/>
              <w:bottom w:val="nil"/>
              <w:right w:val="nil"/>
            </w:tcBorders>
            <w:shd w:val="clear" w:color="auto" w:fill="FFFFFF"/>
            <w:vAlign w:val="bottom"/>
          </w:tcPr>
          <w:p w14:paraId="713D74C0" w14:textId="77777777" w:rsidR="002D6A41" w:rsidRPr="003226F9" w:rsidRDefault="002D6A41" w:rsidP="007E504C">
            <w:pPr>
              <w:shd w:val="clear" w:color="auto" w:fill="FFFFFF"/>
              <w:jc w:val="right"/>
            </w:pPr>
          </w:p>
        </w:tc>
        <w:tc>
          <w:tcPr>
            <w:tcW w:w="1287" w:type="dxa"/>
            <w:tcBorders>
              <w:top w:val="nil"/>
              <w:left w:val="nil"/>
              <w:bottom w:val="nil"/>
              <w:right w:val="nil"/>
            </w:tcBorders>
            <w:shd w:val="clear" w:color="auto" w:fill="FFFFFF"/>
            <w:vAlign w:val="bottom"/>
          </w:tcPr>
          <w:p w14:paraId="5DB4EEF9" w14:textId="77777777" w:rsidR="002D6A41" w:rsidRPr="003226F9" w:rsidRDefault="002D6A41" w:rsidP="007E504C">
            <w:pPr>
              <w:shd w:val="clear" w:color="auto" w:fill="FFFFFF"/>
              <w:jc w:val="right"/>
            </w:pPr>
          </w:p>
        </w:tc>
        <w:tc>
          <w:tcPr>
            <w:tcW w:w="1172" w:type="dxa"/>
            <w:tcBorders>
              <w:top w:val="nil"/>
              <w:left w:val="nil"/>
              <w:bottom w:val="nil"/>
              <w:right w:val="nil"/>
            </w:tcBorders>
            <w:shd w:val="clear" w:color="auto" w:fill="FFFFFF"/>
            <w:vAlign w:val="bottom"/>
          </w:tcPr>
          <w:p w14:paraId="01409ECD" w14:textId="77777777" w:rsidR="002D6A41" w:rsidRPr="003226F9" w:rsidRDefault="002D6A41" w:rsidP="007E504C">
            <w:pPr>
              <w:shd w:val="clear" w:color="auto" w:fill="FFFFFF"/>
              <w:jc w:val="right"/>
            </w:pPr>
          </w:p>
        </w:tc>
      </w:tr>
      <w:tr w:rsidR="002D6A41" w:rsidRPr="003226F9" w14:paraId="78A2B8CC" w14:textId="77777777" w:rsidTr="007A145D">
        <w:trPr>
          <w:trHeight w:val="20"/>
          <w:jc w:val="center"/>
        </w:trPr>
        <w:tc>
          <w:tcPr>
            <w:tcW w:w="5400" w:type="dxa"/>
            <w:tcBorders>
              <w:top w:val="nil"/>
              <w:left w:val="nil"/>
              <w:bottom w:val="nil"/>
              <w:right w:val="nil"/>
            </w:tcBorders>
            <w:shd w:val="clear" w:color="auto" w:fill="FFFFFF"/>
          </w:tcPr>
          <w:p w14:paraId="7F1E3EBB" w14:textId="77777777" w:rsidR="002D6A41" w:rsidRPr="003226F9" w:rsidRDefault="003D5B3C" w:rsidP="00CC03EE">
            <w:pPr>
              <w:shd w:val="clear" w:color="auto" w:fill="FFFFFF"/>
              <w:tabs>
                <w:tab w:val="left" w:leader="dot" w:pos="5256"/>
              </w:tabs>
              <w:ind w:left="446" w:hanging="360"/>
              <w:jc w:val="both"/>
            </w:pPr>
            <w:r w:rsidRPr="003226F9">
              <w:rPr>
                <w:szCs w:val="18"/>
                <w:lang w:val="en-US"/>
              </w:rPr>
              <w:t>(b) particulars of which will afterwards be submitted to the Parliament;</w:t>
            </w:r>
          </w:p>
        </w:tc>
        <w:tc>
          <w:tcPr>
            <w:tcW w:w="1170" w:type="dxa"/>
            <w:tcBorders>
              <w:top w:val="nil"/>
              <w:left w:val="nil"/>
              <w:bottom w:val="nil"/>
              <w:right w:val="nil"/>
            </w:tcBorders>
            <w:shd w:val="clear" w:color="auto" w:fill="FFFFFF"/>
            <w:vAlign w:val="bottom"/>
          </w:tcPr>
          <w:p w14:paraId="46598488" w14:textId="77777777" w:rsidR="002D6A41" w:rsidRPr="003226F9" w:rsidRDefault="002D6A41" w:rsidP="007E504C">
            <w:pPr>
              <w:shd w:val="clear" w:color="auto" w:fill="FFFFFF"/>
              <w:jc w:val="right"/>
            </w:pPr>
          </w:p>
        </w:tc>
        <w:tc>
          <w:tcPr>
            <w:tcW w:w="1287" w:type="dxa"/>
            <w:tcBorders>
              <w:top w:val="nil"/>
              <w:left w:val="nil"/>
              <w:bottom w:val="nil"/>
              <w:right w:val="nil"/>
            </w:tcBorders>
            <w:shd w:val="clear" w:color="auto" w:fill="FFFFFF"/>
            <w:vAlign w:val="bottom"/>
          </w:tcPr>
          <w:p w14:paraId="733E298C" w14:textId="77777777" w:rsidR="002D6A41" w:rsidRPr="003226F9" w:rsidRDefault="002D6A41" w:rsidP="007E504C">
            <w:pPr>
              <w:shd w:val="clear" w:color="auto" w:fill="FFFFFF"/>
              <w:jc w:val="right"/>
            </w:pPr>
          </w:p>
        </w:tc>
        <w:tc>
          <w:tcPr>
            <w:tcW w:w="1172" w:type="dxa"/>
            <w:tcBorders>
              <w:top w:val="nil"/>
              <w:left w:val="nil"/>
              <w:bottom w:val="nil"/>
              <w:right w:val="nil"/>
            </w:tcBorders>
            <w:shd w:val="clear" w:color="auto" w:fill="FFFFFF"/>
            <w:vAlign w:val="bottom"/>
          </w:tcPr>
          <w:p w14:paraId="32CCDF63" w14:textId="77777777" w:rsidR="002D6A41" w:rsidRPr="003226F9" w:rsidRDefault="002D6A41" w:rsidP="007E504C">
            <w:pPr>
              <w:shd w:val="clear" w:color="auto" w:fill="FFFFFF"/>
              <w:jc w:val="right"/>
            </w:pPr>
          </w:p>
        </w:tc>
      </w:tr>
      <w:tr w:rsidR="002D6A41" w:rsidRPr="003226F9" w14:paraId="03DC4EA4" w14:textId="77777777" w:rsidTr="00427D69">
        <w:trPr>
          <w:trHeight w:val="20"/>
          <w:jc w:val="center"/>
        </w:trPr>
        <w:tc>
          <w:tcPr>
            <w:tcW w:w="5400" w:type="dxa"/>
            <w:tcBorders>
              <w:top w:val="nil"/>
              <w:left w:val="nil"/>
              <w:right w:val="nil"/>
            </w:tcBorders>
            <w:shd w:val="clear" w:color="auto" w:fill="FFFFFF"/>
          </w:tcPr>
          <w:p w14:paraId="1598502A" w14:textId="77777777" w:rsidR="002D6A41" w:rsidRPr="003226F9" w:rsidRDefault="003D5B3C" w:rsidP="007A145D">
            <w:pPr>
              <w:shd w:val="clear" w:color="auto" w:fill="FFFFFF"/>
              <w:tabs>
                <w:tab w:val="left" w:leader="dot" w:pos="5256"/>
              </w:tabs>
              <w:ind w:left="82"/>
              <w:jc w:val="both"/>
            </w:pPr>
            <w:r w:rsidRPr="003226F9">
              <w:rPr>
                <w:szCs w:val="18"/>
                <w:lang w:val="en-US"/>
              </w:rPr>
              <w:t>being expenditure for the service of the year ending on 30 June 1993 in relation to the House of Representatives</w:t>
            </w:r>
            <w:r w:rsidR="00427D69">
              <w:rPr>
                <w:szCs w:val="18"/>
                <w:lang w:val="en-US"/>
              </w:rPr>
              <w:tab/>
            </w:r>
          </w:p>
        </w:tc>
        <w:tc>
          <w:tcPr>
            <w:tcW w:w="1170" w:type="dxa"/>
            <w:tcBorders>
              <w:top w:val="nil"/>
              <w:left w:val="nil"/>
              <w:right w:val="nil"/>
            </w:tcBorders>
            <w:shd w:val="clear" w:color="auto" w:fill="FFFFFF"/>
            <w:vAlign w:val="bottom"/>
          </w:tcPr>
          <w:p w14:paraId="0F481E06" w14:textId="77777777" w:rsidR="002D6A41" w:rsidRPr="003226F9" w:rsidRDefault="003D5B3C" w:rsidP="007E504C">
            <w:pPr>
              <w:shd w:val="clear" w:color="auto" w:fill="FFFFFF"/>
              <w:jc w:val="right"/>
            </w:pPr>
            <w:r w:rsidRPr="003226F9">
              <w:rPr>
                <w:b/>
                <w:bCs/>
                <w:szCs w:val="18"/>
                <w:lang w:val="en-US"/>
              </w:rPr>
              <w:t>300 000</w:t>
            </w:r>
          </w:p>
        </w:tc>
        <w:tc>
          <w:tcPr>
            <w:tcW w:w="1287" w:type="dxa"/>
            <w:tcBorders>
              <w:top w:val="nil"/>
              <w:left w:val="nil"/>
              <w:right w:val="nil"/>
            </w:tcBorders>
            <w:shd w:val="clear" w:color="auto" w:fill="FFFFFF"/>
            <w:vAlign w:val="bottom"/>
          </w:tcPr>
          <w:p w14:paraId="5CB47996" w14:textId="77777777" w:rsidR="002D6A41" w:rsidRPr="003226F9" w:rsidRDefault="003D5B3C" w:rsidP="007E504C">
            <w:pPr>
              <w:shd w:val="clear" w:color="auto" w:fill="FFFFFF"/>
              <w:jc w:val="right"/>
            </w:pPr>
            <w:r w:rsidRPr="003226F9">
              <w:rPr>
                <w:b/>
                <w:bCs/>
                <w:szCs w:val="18"/>
                <w:lang w:val="en-US"/>
              </w:rPr>
              <w:t>300 000</w:t>
            </w:r>
          </w:p>
        </w:tc>
        <w:tc>
          <w:tcPr>
            <w:tcW w:w="1172" w:type="dxa"/>
            <w:tcBorders>
              <w:top w:val="nil"/>
              <w:left w:val="nil"/>
              <w:right w:val="nil"/>
            </w:tcBorders>
            <w:shd w:val="clear" w:color="auto" w:fill="FFFFFF"/>
            <w:vAlign w:val="bottom"/>
          </w:tcPr>
          <w:p w14:paraId="12A94C2E" w14:textId="77777777" w:rsidR="002D6A41" w:rsidRPr="003226F9" w:rsidRDefault="003D5B3C" w:rsidP="007E504C">
            <w:pPr>
              <w:shd w:val="clear" w:color="auto" w:fill="FFFFFF"/>
              <w:jc w:val="right"/>
            </w:pPr>
            <w:r w:rsidRPr="003226F9">
              <w:rPr>
                <w:szCs w:val="18"/>
                <w:lang w:val="en-US"/>
              </w:rPr>
              <w:t>*</w:t>
            </w:r>
          </w:p>
        </w:tc>
      </w:tr>
      <w:tr w:rsidR="00D30E31" w:rsidRPr="003226F9" w14:paraId="5F28F9F7" w14:textId="77777777" w:rsidTr="00427D69">
        <w:trPr>
          <w:trHeight w:val="20"/>
          <w:jc w:val="center"/>
        </w:trPr>
        <w:tc>
          <w:tcPr>
            <w:tcW w:w="9029" w:type="dxa"/>
            <w:gridSpan w:val="4"/>
            <w:tcBorders>
              <w:top w:val="nil"/>
              <w:left w:val="nil"/>
              <w:bottom w:val="single" w:sz="4" w:space="0" w:color="auto"/>
              <w:right w:val="nil"/>
            </w:tcBorders>
            <w:shd w:val="clear" w:color="auto" w:fill="FFFFFF"/>
            <w:vAlign w:val="bottom"/>
          </w:tcPr>
          <w:p w14:paraId="35C19975" w14:textId="77777777" w:rsidR="00D30E31" w:rsidRPr="003226F9" w:rsidRDefault="00D30E31" w:rsidP="00427D69">
            <w:pPr>
              <w:shd w:val="clear" w:color="auto" w:fill="FFFFFF"/>
              <w:tabs>
                <w:tab w:val="left" w:leader="dot" w:pos="5256"/>
              </w:tabs>
              <w:spacing w:before="120" w:after="240"/>
              <w:jc w:val="both"/>
              <w:rPr>
                <w:szCs w:val="18"/>
                <w:lang w:val="en-US"/>
              </w:rPr>
            </w:pPr>
            <w:r w:rsidRPr="003226F9">
              <w:rPr>
                <w:szCs w:val="14"/>
                <w:lang w:val="en-US"/>
              </w:rPr>
              <w:t>* Expenditure in 1991-92 from the Advance to the Speaker of the House of Representatives is shown under the appropriation to which it has been charged.</w:t>
            </w:r>
          </w:p>
        </w:tc>
      </w:tr>
      <w:tr w:rsidR="00D30E31" w:rsidRPr="003226F9" w14:paraId="67B8B732" w14:textId="77777777" w:rsidTr="00427D69">
        <w:trPr>
          <w:trHeight w:val="20"/>
          <w:jc w:val="center"/>
        </w:trPr>
        <w:tc>
          <w:tcPr>
            <w:tcW w:w="5400" w:type="dxa"/>
            <w:tcBorders>
              <w:top w:val="single" w:sz="4" w:space="0" w:color="auto"/>
              <w:left w:val="nil"/>
              <w:bottom w:val="nil"/>
              <w:right w:val="nil"/>
            </w:tcBorders>
            <w:shd w:val="clear" w:color="auto" w:fill="FFFFFF"/>
          </w:tcPr>
          <w:p w14:paraId="420A581D" w14:textId="77777777" w:rsidR="00D30E31" w:rsidRPr="003226F9" w:rsidRDefault="00D30E31" w:rsidP="00427D69">
            <w:pPr>
              <w:shd w:val="clear" w:color="auto" w:fill="FFFFFF"/>
              <w:tabs>
                <w:tab w:val="left" w:leader="dot" w:pos="5256"/>
              </w:tabs>
              <w:spacing w:before="120"/>
              <w:jc w:val="both"/>
            </w:pPr>
            <w:r w:rsidRPr="003226F9">
              <w:rPr>
                <w:szCs w:val="18"/>
                <w:lang w:val="en-US"/>
              </w:rPr>
              <w:t>Division 105.</w:t>
            </w:r>
            <w:r w:rsidRPr="003226F9">
              <w:rPr>
                <w:rFonts w:eastAsia="Times New Roman"/>
                <w:szCs w:val="18"/>
                <w:lang w:val="en-US"/>
              </w:rPr>
              <w:t>— PARLIAMENTARY REPORTING STAFF</w:t>
            </w:r>
          </w:p>
        </w:tc>
        <w:tc>
          <w:tcPr>
            <w:tcW w:w="1170" w:type="dxa"/>
            <w:tcBorders>
              <w:top w:val="single" w:sz="4" w:space="0" w:color="auto"/>
              <w:left w:val="nil"/>
              <w:right w:val="nil"/>
            </w:tcBorders>
            <w:shd w:val="clear" w:color="auto" w:fill="FFFFFF"/>
            <w:vAlign w:val="bottom"/>
          </w:tcPr>
          <w:p w14:paraId="21E33325" w14:textId="77777777" w:rsidR="00D30E31" w:rsidRPr="003226F9" w:rsidRDefault="00D30E31" w:rsidP="007E504C">
            <w:pPr>
              <w:shd w:val="clear" w:color="auto" w:fill="FFFFFF"/>
              <w:jc w:val="right"/>
            </w:pPr>
          </w:p>
        </w:tc>
        <w:tc>
          <w:tcPr>
            <w:tcW w:w="1287" w:type="dxa"/>
            <w:tcBorders>
              <w:top w:val="single" w:sz="4" w:space="0" w:color="auto"/>
              <w:left w:val="nil"/>
              <w:right w:val="nil"/>
            </w:tcBorders>
            <w:shd w:val="clear" w:color="auto" w:fill="FFFFFF"/>
            <w:vAlign w:val="bottom"/>
          </w:tcPr>
          <w:p w14:paraId="242DC76B" w14:textId="77777777" w:rsidR="00D30E31" w:rsidRPr="003226F9" w:rsidRDefault="00D30E31" w:rsidP="007E504C">
            <w:pPr>
              <w:shd w:val="clear" w:color="auto" w:fill="FFFFFF"/>
              <w:jc w:val="right"/>
            </w:pPr>
          </w:p>
        </w:tc>
        <w:tc>
          <w:tcPr>
            <w:tcW w:w="1172" w:type="dxa"/>
            <w:tcBorders>
              <w:top w:val="single" w:sz="4" w:space="0" w:color="auto"/>
              <w:left w:val="nil"/>
              <w:right w:val="nil"/>
            </w:tcBorders>
            <w:shd w:val="clear" w:color="auto" w:fill="FFFFFF"/>
            <w:vAlign w:val="bottom"/>
          </w:tcPr>
          <w:p w14:paraId="0B481776" w14:textId="77777777" w:rsidR="00D30E31" w:rsidRPr="003226F9" w:rsidRDefault="00D30E31" w:rsidP="007E504C">
            <w:pPr>
              <w:shd w:val="clear" w:color="auto" w:fill="FFFFFF"/>
              <w:jc w:val="right"/>
            </w:pPr>
          </w:p>
        </w:tc>
      </w:tr>
      <w:tr w:rsidR="00D30E31" w:rsidRPr="003226F9" w14:paraId="677E7125" w14:textId="77777777" w:rsidTr="00427D69">
        <w:trPr>
          <w:trHeight w:val="20"/>
          <w:jc w:val="center"/>
        </w:trPr>
        <w:tc>
          <w:tcPr>
            <w:tcW w:w="5400" w:type="dxa"/>
            <w:tcBorders>
              <w:top w:val="nil"/>
              <w:left w:val="nil"/>
              <w:bottom w:val="nil"/>
              <w:right w:val="nil"/>
            </w:tcBorders>
            <w:shd w:val="clear" w:color="auto" w:fill="FFFFFF"/>
          </w:tcPr>
          <w:p w14:paraId="3458F53F" w14:textId="77777777" w:rsidR="00D30E31" w:rsidRPr="003226F9" w:rsidRDefault="00D30E31" w:rsidP="007A145D">
            <w:pPr>
              <w:shd w:val="clear" w:color="auto" w:fill="FFFFFF"/>
              <w:tabs>
                <w:tab w:val="left" w:leader="dot" w:pos="5256"/>
              </w:tabs>
              <w:jc w:val="both"/>
            </w:pPr>
            <w:r w:rsidRPr="003226F9">
              <w:rPr>
                <w:b/>
                <w:bCs/>
                <w:szCs w:val="18"/>
                <w:lang w:val="en-US"/>
              </w:rPr>
              <w:t xml:space="preserve">1. Operating expenses (net appropriation </w:t>
            </w:r>
            <w:r w:rsidRPr="003226F9">
              <w:rPr>
                <w:rFonts w:eastAsia="Times New Roman"/>
                <w:b/>
                <w:bCs/>
                <w:szCs w:val="18"/>
                <w:lang w:val="en-US"/>
              </w:rPr>
              <w:t>— see section 7)</w:t>
            </w:r>
            <w:r w:rsidR="00427D69">
              <w:rPr>
                <w:rFonts w:eastAsia="Times New Roman"/>
                <w:b/>
                <w:bCs/>
                <w:szCs w:val="18"/>
                <w:lang w:val="en-US"/>
              </w:rPr>
              <w:tab/>
            </w:r>
          </w:p>
        </w:tc>
        <w:tc>
          <w:tcPr>
            <w:tcW w:w="1170" w:type="dxa"/>
            <w:tcBorders>
              <w:top w:val="nil"/>
              <w:left w:val="nil"/>
              <w:bottom w:val="single" w:sz="4" w:space="0" w:color="auto"/>
              <w:right w:val="nil"/>
            </w:tcBorders>
            <w:shd w:val="clear" w:color="auto" w:fill="FFFFFF"/>
            <w:vAlign w:val="bottom"/>
          </w:tcPr>
          <w:p w14:paraId="53C543EF" w14:textId="77777777" w:rsidR="00D30E31" w:rsidRPr="003226F9" w:rsidRDefault="00D30E31" w:rsidP="007E504C">
            <w:pPr>
              <w:shd w:val="clear" w:color="auto" w:fill="FFFFFF"/>
              <w:jc w:val="right"/>
            </w:pPr>
            <w:r w:rsidRPr="003226F9">
              <w:rPr>
                <w:szCs w:val="18"/>
                <w:lang w:val="en-US"/>
              </w:rPr>
              <w:t>26 696 000</w:t>
            </w:r>
          </w:p>
        </w:tc>
        <w:tc>
          <w:tcPr>
            <w:tcW w:w="1287" w:type="dxa"/>
            <w:tcBorders>
              <w:top w:val="nil"/>
              <w:left w:val="nil"/>
              <w:bottom w:val="single" w:sz="4" w:space="0" w:color="auto"/>
              <w:right w:val="nil"/>
            </w:tcBorders>
            <w:shd w:val="clear" w:color="auto" w:fill="FFFFFF"/>
            <w:vAlign w:val="bottom"/>
          </w:tcPr>
          <w:p w14:paraId="51CBFDB1" w14:textId="77777777" w:rsidR="00D30E31" w:rsidRPr="003226F9" w:rsidRDefault="00D30E31" w:rsidP="007E504C">
            <w:pPr>
              <w:shd w:val="clear" w:color="auto" w:fill="FFFFFF"/>
              <w:jc w:val="right"/>
            </w:pPr>
            <w:r w:rsidRPr="003226F9">
              <w:rPr>
                <w:szCs w:val="18"/>
                <w:lang w:val="en-US"/>
              </w:rPr>
              <w:t>31 761 000</w:t>
            </w:r>
          </w:p>
        </w:tc>
        <w:tc>
          <w:tcPr>
            <w:tcW w:w="1172" w:type="dxa"/>
            <w:tcBorders>
              <w:top w:val="nil"/>
              <w:left w:val="nil"/>
              <w:bottom w:val="single" w:sz="4" w:space="0" w:color="auto"/>
              <w:right w:val="nil"/>
            </w:tcBorders>
            <w:shd w:val="clear" w:color="auto" w:fill="FFFFFF"/>
            <w:vAlign w:val="bottom"/>
          </w:tcPr>
          <w:p w14:paraId="19D04F49" w14:textId="77777777" w:rsidR="00D30E31" w:rsidRPr="003226F9" w:rsidRDefault="00D30E31" w:rsidP="007E504C">
            <w:pPr>
              <w:shd w:val="clear" w:color="auto" w:fill="FFFFFF"/>
              <w:jc w:val="right"/>
            </w:pPr>
            <w:r w:rsidRPr="003226F9">
              <w:rPr>
                <w:szCs w:val="18"/>
                <w:lang w:val="en-US"/>
              </w:rPr>
              <w:t>30 883 350</w:t>
            </w:r>
          </w:p>
        </w:tc>
      </w:tr>
      <w:tr w:rsidR="00D30E31" w:rsidRPr="003226F9" w14:paraId="657DCD35" w14:textId="77777777" w:rsidTr="00427D69">
        <w:trPr>
          <w:trHeight w:val="20"/>
          <w:jc w:val="center"/>
        </w:trPr>
        <w:tc>
          <w:tcPr>
            <w:tcW w:w="5400" w:type="dxa"/>
            <w:tcBorders>
              <w:top w:val="nil"/>
              <w:left w:val="nil"/>
              <w:bottom w:val="single" w:sz="4" w:space="0" w:color="auto"/>
              <w:right w:val="nil"/>
            </w:tcBorders>
            <w:shd w:val="clear" w:color="auto" w:fill="FFFFFF"/>
          </w:tcPr>
          <w:p w14:paraId="78C7792C" w14:textId="77777777" w:rsidR="00D30E31" w:rsidRPr="003226F9" w:rsidRDefault="00D30E31" w:rsidP="00801DC9">
            <w:pPr>
              <w:shd w:val="clear" w:color="auto" w:fill="FFFFFF"/>
              <w:tabs>
                <w:tab w:val="left" w:leader="dot" w:pos="5256"/>
              </w:tabs>
              <w:spacing w:before="120" w:after="120"/>
              <w:ind w:left="576"/>
              <w:jc w:val="both"/>
            </w:pPr>
            <w:r w:rsidRPr="003226F9">
              <w:rPr>
                <w:b/>
                <w:bCs/>
                <w:szCs w:val="18"/>
                <w:lang w:val="en-US"/>
              </w:rPr>
              <w:t>Total: Parliamentary Reporting Staff</w:t>
            </w:r>
            <w:r w:rsidR="00427D69">
              <w:rPr>
                <w:b/>
                <w:bCs/>
                <w:szCs w:val="18"/>
                <w:lang w:val="en-US"/>
              </w:rPr>
              <w:tab/>
            </w:r>
          </w:p>
        </w:tc>
        <w:tc>
          <w:tcPr>
            <w:tcW w:w="1170" w:type="dxa"/>
            <w:tcBorders>
              <w:top w:val="single" w:sz="4" w:space="0" w:color="auto"/>
              <w:left w:val="nil"/>
              <w:bottom w:val="single" w:sz="4" w:space="0" w:color="auto"/>
              <w:right w:val="nil"/>
            </w:tcBorders>
            <w:shd w:val="clear" w:color="auto" w:fill="FFFFFF"/>
            <w:vAlign w:val="bottom"/>
          </w:tcPr>
          <w:p w14:paraId="178079EF" w14:textId="77777777" w:rsidR="00D30E31" w:rsidRPr="003226F9" w:rsidRDefault="00D30E31" w:rsidP="00427D69">
            <w:pPr>
              <w:shd w:val="clear" w:color="auto" w:fill="FFFFFF"/>
              <w:spacing w:before="120" w:after="120"/>
              <w:jc w:val="right"/>
            </w:pPr>
            <w:r w:rsidRPr="003226F9">
              <w:rPr>
                <w:b/>
                <w:bCs/>
                <w:szCs w:val="18"/>
                <w:lang w:val="en-US"/>
              </w:rPr>
              <w:t>26 696 000</w:t>
            </w:r>
          </w:p>
        </w:tc>
        <w:tc>
          <w:tcPr>
            <w:tcW w:w="1287" w:type="dxa"/>
            <w:tcBorders>
              <w:top w:val="single" w:sz="4" w:space="0" w:color="auto"/>
              <w:left w:val="nil"/>
              <w:bottom w:val="single" w:sz="4" w:space="0" w:color="auto"/>
              <w:right w:val="nil"/>
            </w:tcBorders>
            <w:shd w:val="clear" w:color="auto" w:fill="FFFFFF"/>
            <w:vAlign w:val="bottom"/>
          </w:tcPr>
          <w:p w14:paraId="36D27D7F" w14:textId="77777777" w:rsidR="00D30E31" w:rsidRPr="003226F9" w:rsidRDefault="00D30E31" w:rsidP="00427D69">
            <w:pPr>
              <w:shd w:val="clear" w:color="auto" w:fill="FFFFFF"/>
              <w:spacing w:before="120" w:after="120"/>
              <w:jc w:val="right"/>
            </w:pPr>
            <w:r w:rsidRPr="003226F9">
              <w:rPr>
                <w:b/>
                <w:bCs/>
                <w:szCs w:val="18"/>
                <w:lang w:val="en-US"/>
              </w:rPr>
              <w:t>31 761 000</w:t>
            </w:r>
          </w:p>
        </w:tc>
        <w:tc>
          <w:tcPr>
            <w:tcW w:w="1172" w:type="dxa"/>
            <w:tcBorders>
              <w:top w:val="single" w:sz="4" w:space="0" w:color="auto"/>
              <w:left w:val="nil"/>
              <w:bottom w:val="single" w:sz="4" w:space="0" w:color="auto"/>
              <w:right w:val="nil"/>
            </w:tcBorders>
            <w:shd w:val="clear" w:color="auto" w:fill="FFFFFF"/>
            <w:vAlign w:val="bottom"/>
          </w:tcPr>
          <w:p w14:paraId="44254967" w14:textId="77777777" w:rsidR="00D30E31" w:rsidRPr="003226F9" w:rsidRDefault="00D30E31" w:rsidP="00427D69">
            <w:pPr>
              <w:shd w:val="clear" w:color="auto" w:fill="FFFFFF"/>
              <w:spacing w:before="120" w:after="120"/>
              <w:jc w:val="right"/>
            </w:pPr>
            <w:r w:rsidRPr="003226F9">
              <w:rPr>
                <w:b/>
                <w:bCs/>
                <w:szCs w:val="18"/>
                <w:lang w:val="en-US"/>
              </w:rPr>
              <w:t>30 883 350</w:t>
            </w:r>
          </w:p>
        </w:tc>
      </w:tr>
    </w:tbl>
    <w:p w14:paraId="26364D76" w14:textId="77777777" w:rsidR="002D6A41" w:rsidRPr="00D30E31" w:rsidRDefault="003226F9" w:rsidP="003226F9">
      <w:pPr>
        <w:jc w:val="both"/>
        <w:rPr>
          <w:sz w:val="22"/>
          <w:szCs w:val="2"/>
        </w:rPr>
      </w:pPr>
      <w:r w:rsidRPr="00D30E31">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5448"/>
        <w:gridCol w:w="1180"/>
        <w:gridCol w:w="1271"/>
        <w:gridCol w:w="1210"/>
      </w:tblGrid>
      <w:tr w:rsidR="00801DC9" w:rsidRPr="003226F9" w14:paraId="3390B76B" w14:textId="77777777" w:rsidTr="00801DC9">
        <w:trPr>
          <w:trHeight w:val="435"/>
          <w:jc w:val="center"/>
        </w:trPr>
        <w:tc>
          <w:tcPr>
            <w:tcW w:w="5400" w:type="dxa"/>
            <w:vMerge w:val="restart"/>
            <w:tcBorders>
              <w:top w:val="single" w:sz="6" w:space="0" w:color="auto"/>
              <w:left w:val="nil"/>
              <w:right w:val="nil"/>
            </w:tcBorders>
            <w:shd w:val="clear" w:color="auto" w:fill="FFFFFF"/>
          </w:tcPr>
          <w:p w14:paraId="0C466E3A" w14:textId="77777777" w:rsidR="00801DC9" w:rsidRPr="003226F9" w:rsidRDefault="00801DC9" w:rsidP="00801DC9">
            <w:pPr>
              <w:shd w:val="clear" w:color="auto" w:fill="FFFFFF"/>
              <w:tabs>
                <w:tab w:val="left" w:leader="dot" w:pos="5256"/>
              </w:tabs>
            </w:pPr>
          </w:p>
        </w:tc>
        <w:tc>
          <w:tcPr>
            <w:tcW w:w="1170" w:type="dxa"/>
            <w:vMerge w:val="restart"/>
            <w:tcBorders>
              <w:top w:val="single" w:sz="6" w:space="0" w:color="auto"/>
              <w:left w:val="nil"/>
              <w:right w:val="nil"/>
            </w:tcBorders>
            <w:shd w:val="clear" w:color="auto" w:fill="FFFFFF"/>
            <w:vAlign w:val="center"/>
          </w:tcPr>
          <w:p w14:paraId="04FF700E" w14:textId="77777777" w:rsidR="00801DC9" w:rsidRPr="003226F9" w:rsidRDefault="00801DC9" w:rsidP="00801DC9">
            <w:pPr>
              <w:shd w:val="clear" w:color="auto" w:fill="FFFFFF"/>
              <w:jc w:val="center"/>
            </w:pPr>
            <w:r w:rsidRPr="003226F9">
              <w:rPr>
                <w:szCs w:val="18"/>
                <w:lang w:val="en-US"/>
              </w:rPr>
              <w:t>1992-93</w:t>
            </w:r>
          </w:p>
        </w:tc>
        <w:tc>
          <w:tcPr>
            <w:tcW w:w="2459" w:type="dxa"/>
            <w:gridSpan w:val="2"/>
            <w:tcBorders>
              <w:top w:val="single" w:sz="6" w:space="0" w:color="auto"/>
              <w:left w:val="nil"/>
              <w:bottom w:val="single" w:sz="4" w:space="0" w:color="auto"/>
              <w:right w:val="nil"/>
            </w:tcBorders>
            <w:shd w:val="clear" w:color="auto" w:fill="FFFFFF"/>
            <w:vAlign w:val="center"/>
          </w:tcPr>
          <w:p w14:paraId="567A796A" w14:textId="77777777" w:rsidR="00801DC9" w:rsidRPr="003226F9" w:rsidRDefault="00801DC9" w:rsidP="00801DC9">
            <w:pPr>
              <w:shd w:val="clear" w:color="auto" w:fill="FFFFFF"/>
              <w:jc w:val="center"/>
            </w:pPr>
            <w:r w:rsidRPr="003226F9">
              <w:rPr>
                <w:szCs w:val="18"/>
                <w:lang w:val="en-US"/>
              </w:rPr>
              <w:t>1991-92</w:t>
            </w:r>
          </w:p>
        </w:tc>
      </w:tr>
      <w:tr w:rsidR="00801DC9" w:rsidRPr="003226F9" w14:paraId="6866ABD2" w14:textId="77777777" w:rsidTr="00801DC9">
        <w:trPr>
          <w:trHeight w:val="440"/>
          <w:jc w:val="center"/>
        </w:trPr>
        <w:tc>
          <w:tcPr>
            <w:tcW w:w="5400" w:type="dxa"/>
            <w:vMerge/>
            <w:tcBorders>
              <w:left w:val="nil"/>
              <w:bottom w:val="single" w:sz="6" w:space="0" w:color="auto"/>
              <w:right w:val="nil"/>
            </w:tcBorders>
            <w:shd w:val="clear" w:color="auto" w:fill="FFFFFF"/>
          </w:tcPr>
          <w:p w14:paraId="51D94A87" w14:textId="77777777" w:rsidR="00801DC9" w:rsidRPr="003226F9" w:rsidRDefault="00801DC9" w:rsidP="00801DC9">
            <w:pPr>
              <w:shd w:val="clear" w:color="auto" w:fill="FFFFFF"/>
              <w:tabs>
                <w:tab w:val="left" w:leader="dot" w:pos="5256"/>
              </w:tabs>
            </w:pPr>
          </w:p>
        </w:tc>
        <w:tc>
          <w:tcPr>
            <w:tcW w:w="1170" w:type="dxa"/>
            <w:vMerge/>
            <w:tcBorders>
              <w:left w:val="nil"/>
              <w:bottom w:val="single" w:sz="6" w:space="0" w:color="auto"/>
              <w:right w:val="nil"/>
            </w:tcBorders>
            <w:shd w:val="clear" w:color="auto" w:fill="FFFFFF"/>
            <w:vAlign w:val="center"/>
          </w:tcPr>
          <w:p w14:paraId="180D01E6" w14:textId="77777777" w:rsidR="00801DC9" w:rsidRPr="003226F9" w:rsidRDefault="00801DC9" w:rsidP="00801DC9">
            <w:pPr>
              <w:shd w:val="clear" w:color="auto" w:fill="FFFFFF"/>
              <w:jc w:val="center"/>
            </w:pPr>
          </w:p>
        </w:tc>
        <w:tc>
          <w:tcPr>
            <w:tcW w:w="1260" w:type="dxa"/>
            <w:tcBorders>
              <w:top w:val="single" w:sz="4" w:space="0" w:color="auto"/>
              <w:left w:val="nil"/>
              <w:bottom w:val="single" w:sz="6" w:space="0" w:color="auto"/>
              <w:right w:val="nil"/>
            </w:tcBorders>
            <w:shd w:val="clear" w:color="auto" w:fill="FFFFFF"/>
            <w:vAlign w:val="center"/>
          </w:tcPr>
          <w:p w14:paraId="460E9AC3" w14:textId="77777777" w:rsidR="00801DC9" w:rsidRPr="003226F9" w:rsidRDefault="00801DC9" w:rsidP="00801DC9">
            <w:pPr>
              <w:shd w:val="clear" w:color="auto" w:fill="FFFFFF"/>
              <w:jc w:val="center"/>
            </w:pPr>
            <w:r w:rsidRPr="003226F9">
              <w:rPr>
                <w:szCs w:val="18"/>
                <w:lang w:val="en-US"/>
              </w:rPr>
              <w:t>Appropriation</w:t>
            </w:r>
          </w:p>
        </w:tc>
        <w:tc>
          <w:tcPr>
            <w:tcW w:w="1199" w:type="dxa"/>
            <w:tcBorders>
              <w:top w:val="single" w:sz="4" w:space="0" w:color="auto"/>
              <w:left w:val="nil"/>
              <w:bottom w:val="single" w:sz="6" w:space="0" w:color="auto"/>
              <w:right w:val="nil"/>
            </w:tcBorders>
            <w:shd w:val="clear" w:color="auto" w:fill="FFFFFF"/>
            <w:vAlign w:val="center"/>
          </w:tcPr>
          <w:p w14:paraId="39540C3F" w14:textId="77777777" w:rsidR="00801DC9" w:rsidRPr="003226F9" w:rsidRDefault="00801DC9" w:rsidP="00801DC9">
            <w:pPr>
              <w:shd w:val="clear" w:color="auto" w:fill="FFFFFF"/>
              <w:jc w:val="center"/>
            </w:pPr>
            <w:r w:rsidRPr="003226F9">
              <w:rPr>
                <w:szCs w:val="18"/>
                <w:lang w:val="en-US"/>
              </w:rPr>
              <w:t>Expenditure</w:t>
            </w:r>
          </w:p>
        </w:tc>
      </w:tr>
      <w:tr w:rsidR="002D6A41" w:rsidRPr="003226F9" w14:paraId="2E6AACD7" w14:textId="77777777" w:rsidTr="00801DC9">
        <w:trPr>
          <w:trHeight w:val="20"/>
          <w:jc w:val="center"/>
        </w:trPr>
        <w:tc>
          <w:tcPr>
            <w:tcW w:w="5400" w:type="dxa"/>
            <w:tcBorders>
              <w:top w:val="single" w:sz="6" w:space="0" w:color="auto"/>
              <w:left w:val="nil"/>
              <w:bottom w:val="nil"/>
              <w:right w:val="nil"/>
            </w:tcBorders>
            <w:shd w:val="clear" w:color="auto" w:fill="FFFFFF"/>
          </w:tcPr>
          <w:p w14:paraId="45DA7673" w14:textId="77777777" w:rsidR="002D6A41" w:rsidRPr="003226F9" w:rsidRDefault="002D6A41" w:rsidP="00801DC9">
            <w:pPr>
              <w:shd w:val="clear" w:color="auto" w:fill="FFFFFF"/>
              <w:tabs>
                <w:tab w:val="left" w:leader="dot" w:pos="5256"/>
              </w:tabs>
            </w:pPr>
          </w:p>
        </w:tc>
        <w:tc>
          <w:tcPr>
            <w:tcW w:w="1170" w:type="dxa"/>
            <w:tcBorders>
              <w:top w:val="single" w:sz="6" w:space="0" w:color="auto"/>
              <w:left w:val="nil"/>
              <w:bottom w:val="nil"/>
              <w:right w:val="nil"/>
            </w:tcBorders>
            <w:shd w:val="clear" w:color="auto" w:fill="FFFFFF"/>
            <w:vAlign w:val="bottom"/>
          </w:tcPr>
          <w:p w14:paraId="68FEE77A" w14:textId="77777777" w:rsidR="002D6A41" w:rsidRPr="003226F9" w:rsidRDefault="003D5B3C" w:rsidP="00801DC9">
            <w:pPr>
              <w:shd w:val="clear" w:color="auto" w:fill="FFFFFF"/>
              <w:jc w:val="right"/>
            </w:pPr>
            <w:r w:rsidRPr="003226F9">
              <w:rPr>
                <w:szCs w:val="18"/>
                <w:lang w:val="en-US"/>
              </w:rPr>
              <w:t>$</w:t>
            </w:r>
          </w:p>
        </w:tc>
        <w:tc>
          <w:tcPr>
            <w:tcW w:w="1260" w:type="dxa"/>
            <w:tcBorders>
              <w:top w:val="single" w:sz="6" w:space="0" w:color="auto"/>
              <w:left w:val="nil"/>
              <w:bottom w:val="nil"/>
              <w:right w:val="nil"/>
            </w:tcBorders>
            <w:shd w:val="clear" w:color="auto" w:fill="FFFFFF"/>
            <w:vAlign w:val="bottom"/>
          </w:tcPr>
          <w:p w14:paraId="16031B06" w14:textId="77777777" w:rsidR="002D6A41" w:rsidRPr="003226F9" w:rsidRDefault="003D5B3C" w:rsidP="00801DC9">
            <w:pPr>
              <w:shd w:val="clear" w:color="auto" w:fill="FFFFFF"/>
              <w:jc w:val="right"/>
            </w:pPr>
            <w:r w:rsidRPr="003226F9">
              <w:rPr>
                <w:szCs w:val="18"/>
                <w:lang w:val="en-US"/>
              </w:rPr>
              <w:t>$</w:t>
            </w:r>
          </w:p>
        </w:tc>
        <w:tc>
          <w:tcPr>
            <w:tcW w:w="1199" w:type="dxa"/>
            <w:tcBorders>
              <w:top w:val="single" w:sz="6" w:space="0" w:color="auto"/>
              <w:left w:val="nil"/>
              <w:bottom w:val="nil"/>
              <w:right w:val="nil"/>
            </w:tcBorders>
            <w:shd w:val="clear" w:color="auto" w:fill="FFFFFF"/>
            <w:vAlign w:val="bottom"/>
          </w:tcPr>
          <w:p w14:paraId="103077A5" w14:textId="77777777" w:rsidR="002D6A41" w:rsidRPr="003226F9" w:rsidRDefault="003D5B3C" w:rsidP="00801DC9">
            <w:pPr>
              <w:shd w:val="clear" w:color="auto" w:fill="FFFFFF"/>
              <w:jc w:val="right"/>
            </w:pPr>
            <w:r w:rsidRPr="003226F9">
              <w:rPr>
                <w:szCs w:val="18"/>
                <w:lang w:val="en-US"/>
              </w:rPr>
              <w:t>$</w:t>
            </w:r>
          </w:p>
        </w:tc>
      </w:tr>
      <w:tr w:rsidR="002D6A41" w:rsidRPr="003226F9" w14:paraId="7D13DF8A" w14:textId="77777777" w:rsidTr="00801DC9">
        <w:trPr>
          <w:trHeight w:val="20"/>
          <w:jc w:val="center"/>
        </w:trPr>
        <w:tc>
          <w:tcPr>
            <w:tcW w:w="5400" w:type="dxa"/>
            <w:tcBorders>
              <w:top w:val="nil"/>
              <w:left w:val="nil"/>
              <w:right w:val="nil"/>
            </w:tcBorders>
            <w:shd w:val="clear" w:color="auto" w:fill="FFFFFF"/>
          </w:tcPr>
          <w:p w14:paraId="4D757AEA" w14:textId="77777777" w:rsidR="002D6A41" w:rsidRPr="003226F9" w:rsidRDefault="003D5B3C" w:rsidP="00801DC9">
            <w:pPr>
              <w:shd w:val="clear" w:color="auto" w:fill="FFFFFF"/>
              <w:tabs>
                <w:tab w:val="left" w:leader="dot" w:pos="5256"/>
              </w:tabs>
              <w:jc w:val="both"/>
            </w:pPr>
            <w:r w:rsidRPr="003226F9">
              <w:rPr>
                <w:szCs w:val="18"/>
                <w:lang w:val="en-US"/>
              </w:rPr>
              <w:t>Division 106.</w:t>
            </w:r>
            <w:r w:rsidRPr="003226F9">
              <w:rPr>
                <w:rFonts w:eastAsia="Times New Roman"/>
                <w:szCs w:val="18"/>
                <w:lang w:val="en-US"/>
              </w:rPr>
              <w:t>— PARLIAMENTARY LIBRARY</w:t>
            </w:r>
          </w:p>
        </w:tc>
        <w:tc>
          <w:tcPr>
            <w:tcW w:w="1170" w:type="dxa"/>
            <w:tcBorders>
              <w:top w:val="nil"/>
              <w:left w:val="nil"/>
              <w:bottom w:val="nil"/>
              <w:right w:val="nil"/>
            </w:tcBorders>
            <w:shd w:val="clear" w:color="auto" w:fill="FFFFFF"/>
            <w:vAlign w:val="bottom"/>
          </w:tcPr>
          <w:p w14:paraId="2EF92F70" w14:textId="77777777" w:rsidR="002D6A41" w:rsidRPr="003226F9" w:rsidRDefault="002D6A41" w:rsidP="00801DC9">
            <w:pPr>
              <w:shd w:val="clear" w:color="auto" w:fill="FFFFFF"/>
              <w:jc w:val="right"/>
            </w:pPr>
          </w:p>
        </w:tc>
        <w:tc>
          <w:tcPr>
            <w:tcW w:w="1260" w:type="dxa"/>
            <w:tcBorders>
              <w:top w:val="nil"/>
              <w:left w:val="nil"/>
              <w:bottom w:val="nil"/>
              <w:right w:val="nil"/>
            </w:tcBorders>
            <w:shd w:val="clear" w:color="auto" w:fill="FFFFFF"/>
            <w:vAlign w:val="bottom"/>
          </w:tcPr>
          <w:p w14:paraId="289D99A8" w14:textId="77777777" w:rsidR="002D6A41" w:rsidRPr="003226F9" w:rsidRDefault="002D6A41" w:rsidP="00801DC9">
            <w:pPr>
              <w:shd w:val="clear" w:color="auto" w:fill="FFFFFF"/>
              <w:jc w:val="right"/>
            </w:pPr>
          </w:p>
        </w:tc>
        <w:tc>
          <w:tcPr>
            <w:tcW w:w="1199" w:type="dxa"/>
            <w:tcBorders>
              <w:top w:val="nil"/>
              <w:left w:val="nil"/>
              <w:bottom w:val="nil"/>
              <w:right w:val="nil"/>
            </w:tcBorders>
            <w:shd w:val="clear" w:color="auto" w:fill="FFFFFF"/>
            <w:vAlign w:val="bottom"/>
          </w:tcPr>
          <w:p w14:paraId="411C7DD3" w14:textId="77777777" w:rsidR="002D6A41" w:rsidRPr="003226F9" w:rsidRDefault="002D6A41" w:rsidP="00801DC9">
            <w:pPr>
              <w:shd w:val="clear" w:color="auto" w:fill="FFFFFF"/>
              <w:jc w:val="right"/>
            </w:pPr>
          </w:p>
        </w:tc>
      </w:tr>
      <w:tr w:rsidR="002D6A41" w:rsidRPr="003226F9" w14:paraId="17E3DCFB" w14:textId="77777777" w:rsidTr="00801DC9">
        <w:trPr>
          <w:trHeight w:val="20"/>
          <w:jc w:val="center"/>
        </w:trPr>
        <w:tc>
          <w:tcPr>
            <w:tcW w:w="5400" w:type="dxa"/>
            <w:tcBorders>
              <w:top w:val="nil"/>
              <w:left w:val="nil"/>
              <w:right w:val="nil"/>
            </w:tcBorders>
            <w:shd w:val="clear" w:color="auto" w:fill="FFFFFF"/>
          </w:tcPr>
          <w:p w14:paraId="7E73B3CE" w14:textId="77777777" w:rsidR="002D6A41" w:rsidRPr="003226F9" w:rsidRDefault="003D5B3C" w:rsidP="00801DC9">
            <w:pPr>
              <w:shd w:val="clear" w:color="auto" w:fill="FFFFFF"/>
              <w:tabs>
                <w:tab w:val="left" w:leader="dot" w:pos="5256"/>
              </w:tabs>
              <w:jc w:val="both"/>
            </w:pPr>
            <w:r w:rsidRPr="003226F9">
              <w:rPr>
                <w:b/>
                <w:bCs/>
                <w:szCs w:val="18"/>
                <w:lang w:val="en-US"/>
              </w:rPr>
              <w:t xml:space="preserve">1. Operating expenses (net appropriation </w:t>
            </w:r>
            <w:r w:rsidRPr="003226F9">
              <w:rPr>
                <w:rFonts w:eastAsia="Times New Roman"/>
                <w:b/>
                <w:bCs/>
                <w:szCs w:val="18"/>
                <w:lang w:val="en-US"/>
              </w:rPr>
              <w:t>— see section 7)</w:t>
            </w:r>
            <w:r w:rsidR="00801DC9">
              <w:rPr>
                <w:rFonts w:eastAsia="Times New Roman"/>
                <w:b/>
                <w:bCs/>
                <w:szCs w:val="18"/>
                <w:lang w:val="en-US"/>
              </w:rPr>
              <w:tab/>
            </w:r>
          </w:p>
        </w:tc>
        <w:tc>
          <w:tcPr>
            <w:tcW w:w="1170" w:type="dxa"/>
            <w:tcBorders>
              <w:top w:val="nil"/>
              <w:left w:val="nil"/>
              <w:bottom w:val="single" w:sz="6" w:space="0" w:color="auto"/>
              <w:right w:val="nil"/>
            </w:tcBorders>
            <w:shd w:val="clear" w:color="auto" w:fill="FFFFFF"/>
            <w:vAlign w:val="bottom"/>
          </w:tcPr>
          <w:p w14:paraId="37C5DDA6" w14:textId="77777777" w:rsidR="002D6A41" w:rsidRPr="003226F9" w:rsidRDefault="003D5B3C" w:rsidP="00801DC9">
            <w:pPr>
              <w:shd w:val="clear" w:color="auto" w:fill="FFFFFF"/>
              <w:jc w:val="right"/>
            </w:pPr>
            <w:r w:rsidRPr="003226F9">
              <w:rPr>
                <w:szCs w:val="18"/>
                <w:lang w:val="en-US"/>
              </w:rPr>
              <w:t>10 199 000</w:t>
            </w:r>
          </w:p>
        </w:tc>
        <w:tc>
          <w:tcPr>
            <w:tcW w:w="1260" w:type="dxa"/>
            <w:tcBorders>
              <w:top w:val="nil"/>
              <w:left w:val="nil"/>
              <w:bottom w:val="single" w:sz="6" w:space="0" w:color="auto"/>
              <w:right w:val="nil"/>
            </w:tcBorders>
            <w:shd w:val="clear" w:color="auto" w:fill="FFFFFF"/>
            <w:vAlign w:val="bottom"/>
          </w:tcPr>
          <w:p w14:paraId="3CD4EDDD" w14:textId="77777777" w:rsidR="002D6A41" w:rsidRPr="003226F9" w:rsidRDefault="003D5B3C" w:rsidP="00801DC9">
            <w:pPr>
              <w:shd w:val="clear" w:color="auto" w:fill="FFFFFF"/>
              <w:jc w:val="right"/>
            </w:pPr>
            <w:r w:rsidRPr="003226F9">
              <w:rPr>
                <w:szCs w:val="18"/>
                <w:lang w:val="en-US"/>
              </w:rPr>
              <w:t>11 055 584</w:t>
            </w:r>
          </w:p>
        </w:tc>
        <w:tc>
          <w:tcPr>
            <w:tcW w:w="1199" w:type="dxa"/>
            <w:tcBorders>
              <w:top w:val="nil"/>
              <w:left w:val="nil"/>
              <w:bottom w:val="single" w:sz="6" w:space="0" w:color="auto"/>
              <w:right w:val="nil"/>
            </w:tcBorders>
            <w:shd w:val="clear" w:color="auto" w:fill="FFFFFF"/>
            <w:vAlign w:val="bottom"/>
          </w:tcPr>
          <w:p w14:paraId="4FB618D7" w14:textId="77777777" w:rsidR="002D6A41" w:rsidRPr="003226F9" w:rsidRDefault="003D5B3C" w:rsidP="00801DC9">
            <w:pPr>
              <w:shd w:val="clear" w:color="auto" w:fill="FFFFFF"/>
              <w:jc w:val="right"/>
            </w:pPr>
            <w:r w:rsidRPr="003226F9">
              <w:rPr>
                <w:szCs w:val="18"/>
                <w:lang w:val="en-US"/>
              </w:rPr>
              <w:t>11 026 774</w:t>
            </w:r>
          </w:p>
        </w:tc>
      </w:tr>
      <w:tr w:rsidR="002D6A41" w:rsidRPr="003226F9" w14:paraId="4D7E0447" w14:textId="77777777" w:rsidTr="00801DC9">
        <w:trPr>
          <w:trHeight w:val="20"/>
          <w:jc w:val="center"/>
        </w:trPr>
        <w:tc>
          <w:tcPr>
            <w:tcW w:w="5400" w:type="dxa"/>
            <w:tcBorders>
              <w:left w:val="nil"/>
              <w:bottom w:val="single" w:sz="6" w:space="0" w:color="auto"/>
              <w:right w:val="nil"/>
            </w:tcBorders>
            <w:shd w:val="clear" w:color="auto" w:fill="FFFFFF"/>
          </w:tcPr>
          <w:p w14:paraId="1BA139BD" w14:textId="77777777" w:rsidR="002D6A41" w:rsidRPr="003226F9" w:rsidRDefault="003D5B3C" w:rsidP="00801DC9">
            <w:pPr>
              <w:shd w:val="clear" w:color="auto" w:fill="FFFFFF"/>
              <w:tabs>
                <w:tab w:val="left" w:leader="dot" w:pos="5256"/>
              </w:tabs>
              <w:spacing w:before="120" w:after="120"/>
              <w:ind w:left="470"/>
              <w:jc w:val="both"/>
            </w:pPr>
            <w:r w:rsidRPr="003226F9">
              <w:rPr>
                <w:b/>
                <w:bCs/>
                <w:szCs w:val="18"/>
                <w:lang w:val="en-US"/>
              </w:rPr>
              <w:t>Total: Parliamentary Library</w:t>
            </w:r>
            <w:r w:rsidR="00801DC9">
              <w:rPr>
                <w:b/>
                <w:bCs/>
                <w:szCs w:val="18"/>
                <w:lang w:val="en-US"/>
              </w:rPr>
              <w:tab/>
            </w:r>
          </w:p>
        </w:tc>
        <w:tc>
          <w:tcPr>
            <w:tcW w:w="1170" w:type="dxa"/>
            <w:tcBorders>
              <w:top w:val="single" w:sz="6" w:space="0" w:color="auto"/>
              <w:left w:val="nil"/>
              <w:bottom w:val="single" w:sz="6" w:space="0" w:color="auto"/>
              <w:right w:val="nil"/>
            </w:tcBorders>
            <w:shd w:val="clear" w:color="auto" w:fill="FFFFFF"/>
            <w:vAlign w:val="bottom"/>
          </w:tcPr>
          <w:p w14:paraId="1330D61D" w14:textId="77777777" w:rsidR="002D6A41" w:rsidRPr="003226F9" w:rsidRDefault="003D5B3C" w:rsidP="00801DC9">
            <w:pPr>
              <w:shd w:val="clear" w:color="auto" w:fill="FFFFFF"/>
              <w:spacing w:before="120" w:after="120"/>
              <w:jc w:val="right"/>
            </w:pPr>
            <w:r w:rsidRPr="003226F9">
              <w:rPr>
                <w:b/>
                <w:bCs/>
                <w:szCs w:val="18"/>
                <w:lang w:val="en-US"/>
              </w:rPr>
              <w:t>10 199 000</w:t>
            </w:r>
          </w:p>
        </w:tc>
        <w:tc>
          <w:tcPr>
            <w:tcW w:w="1260" w:type="dxa"/>
            <w:tcBorders>
              <w:top w:val="single" w:sz="6" w:space="0" w:color="auto"/>
              <w:left w:val="nil"/>
              <w:bottom w:val="single" w:sz="6" w:space="0" w:color="auto"/>
              <w:right w:val="nil"/>
            </w:tcBorders>
            <w:shd w:val="clear" w:color="auto" w:fill="FFFFFF"/>
            <w:vAlign w:val="bottom"/>
          </w:tcPr>
          <w:p w14:paraId="5392D0D4" w14:textId="77777777" w:rsidR="002D6A41" w:rsidRPr="003226F9" w:rsidRDefault="003D5B3C" w:rsidP="00801DC9">
            <w:pPr>
              <w:shd w:val="clear" w:color="auto" w:fill="FFFFFF"/>
              <w:spacing w:before="120" w:after="120"/>
              <w:jc w:val="right"/>
            </w:pPr>
            <w:r w:rsidRPr="003226F9">
              <w:rPr>
                <w:b/>
                <w:bCs/>
                <w:szCs w:val="18"/>
                <w:lang w:val="en-US"/>
              </w:rPr>
              <w:t>11 055 584</w:t>
            </w:r>
          </w:p>
        </w:tc>
        <w:tc>
          <w:tcPr>
            <w:tcW w:w="1199" w:type="dxa"/>
            <w:tcBorders>
              <w:top w:val="single" w:sz="6" w:space="0" w:color="auto"/>
              <w:left w:val="nil"/>
              <w:bottom w:val="single" w:sz="6" w:space="0" w:color="auto"/>
              <w:right w:val="nil"/>
            </w:tcBorders>
            <w:shd w:val="clear" w:color="auto" w:fill="FFFFFF"/>
            <w:vAlign w:val="bottom"/>
          </w:tcPr>
          <w:p w14:paraId="42623AFE" w14:textId="77777777" w:rsidR="002D6A41" w:rsidRPr="003226F9" w:rsidRDefault="003D5B3C" w:rsidP="00801DC9">
            <w:pPr>
              <w:shd w:val="clear" w:color="auto" w:fill="FFFFFF"/>
              <w:spacing w:before="120" w:after="120"/>
              <w:jc w:val="right"/>
            </w:pPr>
            <w:r w:rsidRPr="003226F9">
              <w:rPr>
                <w:b/>
                <w:bCs/>
                <w:szCs w:val="18"/>
                <w:lang w:val="en-US"/>
              </w:rPr>
              <w:t>11 026 774</w:t>
            </w:r>
          </w:p>
        </w:tc>
      </w:tr>
      <w:tr w:rsidR="002D6A41" w:rsidRPr="003226F9" w14:paraId="08F0F870" w14:textId="77777777" w:rsidTr="00801DC9">
        <w:trPr>
          <w:trHeight w:val="20"/>
          <w:jc w:val="center"/>
        </w:trPr>
        <w:tc>
          <w:tcPr>
            <w:tcW w:w="5400" w:type="dxa"/>
            <w:tcBorders>
              <w:top w:val="single" w:sz="6" w:space="0" w:color="auto"/>
              <w:left w:val="nil"/>
              <w:right w:val="nil"/>
            </w:tcBorders>
            <w:shd w:val="clear" w:color="auto" w:fill="FFFFFF"/>
          </w:tcPr>
          <w:p w14:paraId="7677081C" w14:textId="77777777" w:rsidR="002D6A41" w:rsidRPr="003226F9" w:rsidRDefault="003D5B3C" w:rsidP="00801DC9">
            <w:pPr>
              <w:shd w:val="clear" w:color="auto" w:fill="FFFFFF"/>
              <w:tabs>
                <w:tab w:val="left" w:leader="dot" w:pos="5256"/>
              </w:tabs>
              <w:spacing w:before="120"/>
              <w:jc w:val="both"/>
            </w:pPr>
            <w:r w:rsidRPr="003226F9">
              <w:rPr>
                <w:szCs w:val="18"/>
                <w:lang w:val="en-US"/>
              </w:rPr>
              <w:t>Division 107.</w:t>
            </w:r>
            <w:r w:rsidRPr="003226F9">
              <w:rPr>
                <w:rFonts w:eastAsia="Times New Roman"/>
                <w:szCs w:val="18"/>
                <w:lang w:val="en-US"/>
              </w:rPr>
              <w:t>— JOINT HOUSE DEPARTMENT</w:t>
            </w:r>
          </w:p>
        </w:tc>
        <w:tc>
          <w:tcPr>
            <w:tcW w:w="1170" w:type="dxa"/>
            <w:tcBorders>
              <w:top w:val="single" w:sz="6" w:space="0" w:color="auto"/>
              <w:left w:val="nil"/>
              <w:bottom w:val="nil"/>
              <w:right w:val="nil"/>
            </w:tcBorders>
            <w:shd w:val="clear" w:color="auto" w:fill="FFFFFF"/>
            <w:vAlign w:val="bottom"/>
          </w:tcPr>
          <w:p w14:paraId="4F7EFEBA" w14:textId="77777777" w:rsidR="002D6A41" w:rsidRPr="003226F9" w:rsidRDefault="002D6A41" w:rsidP="00801DC9">
            <w:pPr>
              <w:shd w:val="clear" w:color="auto" w:fill="FFFFFF"/>
              <w:jc w:val="right"/>
            </w:pPr>
          </w:p>
        </w:tc>
        <w:tc>
          <w:tcPr>
            <w:tcW w:w="1260" w:type="dxa"/>
            <w:tcBorders>
              <w:top w:val="single" w:sz="6" w:space="0" w:color="auto"/>
              <w:left w:val="nil"/>
              <w:bottom w:val="nil"/>
              <w:right w:val="nil"/>
            </w:tcBorders>
            <w:shd w:val="clear" w:color="auto" w:fill="FFFFFF"/>
            <w:vAlign w:val="bottom"/>
          </w:tcPr>
          <w:p w14:paraId="55FEF66B" w14:textId="77777777" w:rsidR="002D6A41" w:rsidRPr="003226F9" w:rsidRDefault="002D6A41" w:rsidP="00801DC9">
            <w:pPr>
              <w:shd w:val="clear" w:color="auto" w:fill="FFFFFF"/>
              <w:jc w:val="right"/>
            </w:pPr>
          </w:p>
        </w:tc>
        <w:tc>
          <w:tcPr>
            <w:tcW w:w="1199" w:type="dxa"/>
            <w:tcBorders>
              <w:top w:val="single" w:sz="6" w:space="0" w:color="auto"/>
              <w:left w:val="nil"/>
              <w:bottom w:val="nil"/>
              <w:right w:val="nil"/>
            </w:tcBorders>
            <w:shd w:val="clear" w:color="auto" w:fill="FFFFFF"/>
            <w:vAlign w:val="bottom"/>
          </w:tcPr>
          <w:p w14:paraId="31404056" w14:textId="77777777" w:rsidR="002D6A41" w:rsidRPr="003226F9" w:rsidRDefault="002D6A41" w:rsidP="00801DC9">
            <w:pPr>
              <w:shd w:val="clear" w:color="auto" w:fill="FFFFFF"/>
              <w:jc w:val="right"/>
            </w:pPr>
          </w:p>
        </w:tc>
      </w:tr>
      <w:tr w:rsidR="002D6A41" w:rsidRPr="003226F9" w14:paraId="6ED3793F" w14:textId="77777777" w:rsidTr="00801DC9">
        <w:trPr>
          <w:trHeight w:val="20"/>
          <w:jc w:val="center"/>
        </w:trPr>
        <w:tc>
          <w:tcPr>
            <w:tcW w:w="5400" w:type="dxa"/>
            <w:tcBorders>
              <w:top w:val="nil"/>
              <w:left w:val="nil"/>
              <w:right w:val="nil"/>
            </w:tcBorders>
            <w:shd w:val="clear" w:color="auto" w:fill="FFFFFF"/>
          </w:tcPr>
          <w:p w14:paraId="1F77A852" w14:textId="77777777" w:rsidR="002D6A41" w:rsidRPr="003226F9" w:rsidRDefault="003D5B3C" w:rsidP="00801DC9">
            <w:pPr>
              <w:shd w:val="clear" w:color="auto" w:fill="FFFFFF"/>
              <w:tabs>
                <w:tab w:val="left" w:leader="dot" w:pos="5256"/>
              </w:tabs>
              <w:jc w:val="both"/>
            </w:pPr>
            <w:r w:rsidRPr="003226F9">
              <w:rPr>
                <w:b/>
                <w:bCs/>
                <w:szCs w:val="18"/>
                <w:lang w:val="en-US"/>
              </w:rPr>
              <w:t xml:space="preserve">1. Operating expenses (net appropriation </w:t>
            </w:r>
            <w:r w:rsidRPr="003226F9">
              <w:rPr>
                <w:rFonts w:eastAsia="Times New Roman"/>
                <w:b/>
                <w:bCs/>
                <w:szCs w:val="18"/>
                <w:lang w:val="en-US"/>
              </w:rPr>
              <w:t>— see section 7)</w:t>
            </w:r>
            <w:r w:rsidR="00801DC9">
              <w:rPr>
                <w:rFonts w:eastAsia="Times New Roman"/>
                <w:b/>
                <w:bCs/>
                <w:szCs w:val="18"/>
                <w:lang w:val="en-US"/>
              </w:rPr>
              <w:tab/>
            </w:r>
          </w:p>
        </w:tc>
        <w:tc>
          <w:tcPr>
            <w:tcW w:w="1170" w:type="dxa"/>
            <w:tcBorders>
              <w:top w:val="nil"/>
              <w:left w:val="nil"/>
              <w:bottom w:val="single" w:sz="6" w:space="0" w:color="auto"/>
              <w:right w:val="nil"/>
            </w:tcBorders>
            <w:shd w:val="clear" w:color="auto" w:fill="FFFFFF"/>
            <w:vAlign w:val="bottom"/>
          </w:tcPr>
          <w:p w14:paraId="4C811E24" w14:textId="77777777" w:rsidR="002D6A41" w:rsidRPr="003226F9" w:rsidRDefault="003D5B3C" w:rsidP="00801DC9">
            <w:pPr>
              <w:shd w:val="clear" w:color="auto" w:fill="FFFFFF"/>
              <w:jc w:val="right"/>
            </w:pPr>
            <w:r w:rsidRPr="003226F9">
              <w:rPr>
                <w:szCs w:val="18"/>
                <w:lang w:val="en-US"/>
              </w:rPr>
              <w:t>34 056 000</w:t>
            </w:r>
          </w:p>
        </w:tc>
        <w:tc>
          <w:tcPr>
            <w:tcW w:w="1260" w:type="dxa"/>
            <w:tcBorders>
              <w:top w:val="nil"/>
              <w:left w:val="nil"/>
              <w:bottom w:val="single" w:sz="6" w:space="0" w:color="auto"/>
              <w:right w:val="nil"/>
            </w:tcBorders>
            <w:shd w:val="clear" w:color="auto" w:fill="FFFFFF"/>
            <w:vAlign w:val="bottom"/>
          </w:tcPr>
          <w:p w14:paraId="106E2871" w14:textId="77777777" w:rsidR="002D6A41" w:rsidRPr="003226F9" w:rsidRDefault="003D5B3C" w:rsidP="00801DC9">
            <w:pPr>
              <w:shd w:val="clear" w:color="auto" w:fill="FFFFFF"/>
              <w:jc w:val="right"/>
            </w:pPr>
            <w:r w:rsidRPr="003226F9">
              <w:rPr>
                <w:szCs w:val="18"/>
                <w:lang w:val="en-US"/>
              </w:rPr>
              <w:t>37 195 983</w:t>
            </w:r>
          </w:p>
        </w:tc>
        <w:tc>
          <w:tcPr>
            <w:tcW w:w="1199" w:type="dxa"/>
            <w:tcBorders>
              <w:top w:val="nil"/>
              <w:left w:val="nil"/>
              <w:bottom w:val="single" w:sz="6" w:space="0" w:color="auto"/>
              <w:right w:val="nil"/>
            </w:tcBorders>
            <w:shd w:val="clear" w:color="auto" w:fill="FFFFFF"/>
            <w:vAlign w:val="bottom"/>
          </w:tcPr>
          <w:p w14:paraId="6D1236F6" w14:textId="77777777" w:rsidR="002D6A41" w:rsidRPr="003226F9" w:rsidRDefault="003D5B3C" w:rsidP="00801DC9">
            <w:pPr>
              <w:shd w:val="clear" w:color="auto" w:fill="FFFFFF"/>
              <w:jc w:val="right"/>
            </w:pPr>
            <w:r w:rsidRPr="003226F9">
              <w:rPr>
                <w:szCs w:val="18"/>
                <w:lang w:val="en-US"/>
              </w:rPr>
              <w:t>35 557 101</w:t>
            </w:r>
          </w:p>
        </w:tc>
      </w:tr>
      <w:tr w:rsidR="002D6A41" w:rsidRPr="003226F9" w14:paraId="140AC946" w14:textId="77777777" w:rsidTr="00801DC9">
        <w:trPr>
          <w:trHeight w:val="20"/>
          <w:jc w:val="center"/>
        </w:trPr>
        <w:tc>
          <w:tcPr>
            <w:tcW w:w="5400" w:type="dxa"/>
            <w:tcBorders>
              <w:left w:val="nil"/>
              <w:bottom w:val="nil"/>
              <w:right w:val="nil"/>
            </w:tcBorders>
            <w:shd w:val="clear" w:color="auto" w:fill="FFFFFF"/>
          </w:tcPr>
          <w:p w14:paraId="41DF45B8" w14:textId="77777777" w:rsidR="002D6A41" w:rsidRPr="003226F9" w:rsidRDefault="003D5B3C" w:rsidP="00801DC9">
            <w:pPr>
              <w:shd w:val="clear" w:color="auto" w:fill="FFFFFF"/>
              <w:tabs>
                <w:tab w:val="left" w:leader="dot" w:pos="5256"/>
              </w:tabs>
              <w:spacing w:before="120"/>
              <w:jc w:val="both"/>
            </w:pPr>
            <w:r w:rsidRPr="003226F9">
              <w:rPr>
                <w:b/>
                <w:bCs/>
                <w:szCs w:val="18"/>
                <w:lang w:val="en-US"/>
              </w:rPr>
              <w:t>2. Capital expenditure</w:t>
            </w:r>
            <w:r w:rsidR="00801DC9">
              <w:rPr>
                <w:b/>
                <w:bCs/>
                <w:szCs w:val="18"/>
                <w:lang w:val="en-US"/>
              </w:rPr>
              <w:tab/>
            </w:r>
          </w:p>
        </w:tc>
        <w:tc>
          <w:tcPr>
            <w:tcW w:w="1170" w:type="dxa"/>
            <w:tcBorders>
              <w:top w:val="single" w:sz="6" w:space="0" w:color="auto"/>
              <w:left w:val="nil"/>
              <w:bottom w:val="single" w:sz="4" w:space="0" w:color="auto"/>
              <w:right w:val="nil"/>
            </w:tcBorders>
            <w:shd w:val="clear" w:color="auto" w:fill="FFFFFF"/>
            <w:vAlign w:val="bottom"/>
          </w:tcPr>
          <w:p w14:paraId="2D8289F9" w14:textId="77777777" w:rsidR="002D6A41" w:rsidRPr="003226F9" w:rsidRDefault="003D5B3C" w:rsidP="00801DC9">
            <w:pPr>
              <w:shd w:val="clear" w:color="auto" w:fill="FFFFFF"/>
              <w:jc w:val="right"/>
            </w:pPr>
            <w:r w:rsidRPr="003226F9">
              <w:rPr>
                <w:szCs w:val="18"/>
                <w:lang w:val="en-US"/>
              </w:rPr>
              <w:t>2 710 000</w:t>
            </w:r>
          </w:p>
        </w:tc>
        <w:tc>
          <w:tcPr>
            <w:tcW w:w="1260" w:type="dxa"/>
            <w:tcBorders>
              <w:top w:val="single" w:sz="6" w:space="0" w:color="auto"/>
              <w:left w:val="nil"/>
              <w:bottom w:val="single" w:sz="4" w:space="0" w:color="auto"/>
              <w:right w:val="nil"/>
            </w:tcBorders>
            <w:shd w:val="clear" w:color="auto" w:fill="FFFFFF"/>
            <w:vAlign w:val="bottom"/>
          </w:tcPr>
          <w:p w14:paraId="03F3DF0A" w14:textId="77777777" w:rsidR="002D6A41" w:rsidRPr="003226F9" w:rsidRDefault="003D5B3C" w:rsidP="00801DC9">
            <w:pPr>
              <w:shd w:val="clear" w:color="auto" w:fill="FFFFFF"/>
              <w:jc w:val="right"/>
            </w:pPr>
            <w:r w:rsidRPr="003226F9">
              <w:rPr>
                <w:szCs w:val="18"/>
                <w:lang w:val="en-US"/>
              </w:rPr>
              <w:t>4 027 000</w:t>
            </w:r>
          </w:p>
        </w:tc>
        <w:tc>
          <w:tcPr>
            <w:tcW w:w="1199" w:type="dxa"/>
            <w:tcBorders>
              <w:top w:val="single" w:sz="6" w:space="0" w:color="auto"/>
              <w:left w:val="nil"/>
              <w:bottom w:val="single" w:sz="4" w:space="0" w:color="auto"/>
              <w:right w:val="nil"/>
            </w:tcBorders>
            <w:shd w:val="clear" w:color="auto" w:fill="FFFFFF"/>
            <w:vAlign w:val="bottom"/>
          </w:tcPr>
          <w:p w14:paraId="3DC04458" w14:textId="77777777" w:rsidR="002D6A41" w:rsidRPr="003226F9" w:rsidRDefault="003D5B3C" w:rsidP="00801DC9">
            <w:pPr>
              <w:shd w:val="clear" w:color="auto" w:fill="FFFFFF"/>
              <w:jc w:val="right"/>
            </w:pPr>
            <w:r w:rsidRPr="003226F9">
              <w:rPr>
                <w:szCs w:val="18"/>
                <w:lang w:val="en-US"/>
              </w:rPr>
              <w:t>3 645 681</w:t>
            </w:r>
          </w:p>
        </w:tc>
      </w:tr>
      <w:tr w:rsidR="002D6A41" w:rsidRPr="003226F9" w14:paraId="020E821D" w14:textId="77777777" w:rsidTr="00801DC9">
        <w:trPr>
          <w:trHeight w:val="20"/>
          <w:jc w:val="center"/>
        </w:trPr>
        <w:tc>
          <w:tcPr>
            <w:tcW w:w="5400" w:type="dxa"/>
            <w:tcBorders>
              <w:top w:val="nil"/>
              <w:left w:val="nil"/>
              <w:bottom w:val="single" w:sz="6" w:space="0" w:color="auto"/>
              <w:right w:val="nil"/>
            </w:tcBorders>
            <w:shd w:val="clear" w:color="auto" w:fill="FFFFFF"/>
          </w:tcPr>
          <w:p w14:paraId="7CD84C15" w14:textId="77777777" w:rsidR="002D6A41" w:rsidRPr="003226F9" w:rsidRDefault="003D5B3C" w:rsidP="00801DC9">
            <w:pPr>
              <w:shd w:val="clear" w:color="auto" w:fill="FFFFFF"/>
              <w:tabs>
                <w:tab w:val="left" w:leader="dot" w:pos="5256"/>
              </w:tabs>
              <w:spacing w:before="120" w:after="120"/>
              <w:ind w:left="480"/>
              <w:jc w:val="both"/>
            </w:pPr>
            <w:r w:rsidRPr="003226F9">
              <w:rPr>
                <w:b/>
                <w:bCs/>
                <w:szCs w:val="18"/>
                <w:lang w:val="en-US"/>
              </w:rPr>
              <w:t>Total: Joint House Department</w:t>
            </w:r>
            <w:r w:rsidR="00801DC9">
              <w:rPr>
                <w:b/>
                <w:bCs/>
                <w:szCs w:val="18"/>
                <w:lang w:val="en-US"/>
              </w:rPr>
              <w:tab/>
            </w:r>
          </w:p>
        </w:tc>
        <w:tc>
          <w:tcPr>
            <w:tcW w:w="1170" w:type="dxa"/>
            <w:tcBorders>
              <w:top w:val="single" w:sz="4" w:space="0" w:color="auto"/>
              <w:left w:val="nil"/>
              <w:bottom w:val="single" w:sz="6" w:space="0" w:color="auto"/>
              <w:right w:val="nil"/>
            </w:tcBorders>
            <w:shd w:val="clear" w:color="auto" w:fill="FFFFFF"/>
            <w:vAlign w:val="bottom"/>
          </w:tcPr>
          <w:p w14:paraId="10EBB0AD" w14:textId="77777777" w:rsidR="002D6A41" w:rsidRPr="003226F9" w:rsidRDefault="003D5B3C" w:rsidP="00801DC9">
            <w:pPr>
              <w:shd w:val="clear" w:color="auto" w:fill="FFFFFF"/>
              <w:spacing w:before="120" w:after="120"/>
              <w:jc w:val="right"/>
            </w:pPr>
            <w:r w:rsidRPr="003226F9">
              <w:rPr>
                <w:b/>
                <w:bCs/>
                <w:szCs w:val="18"/>
                <w:lang w:val="en-US"/>
              </w:rPr>
              <w:t>36 766 000</w:t>
            </w:r>
          </w:p>
        </w:tc>
        <w:tc>
          <w:tcPr>
            <w:tcW w:w="1260" w:type="dxa"/>
            <w:tcBorders>
              <w:top w:val="single" w:sz="4" w:space="0" w:color="auto"/>
              <w:left w:val="nil"/>
              <w:bottom w:val="single" w:sz="6" w:space="0" w:color="auto"/>
              <w:right w:val="nil"/>
            </w:tcBorders>
            <w:shd w:val="clear" w:color="auto" w:fill="FFFFFF"/>
            <w:vAlign w:val="bottom"/>
          </w:tcPr>
          <w:p w14:paraId="3CE597D1" w14:textId="77777777" w:rsidR="002D6A41" w:rsidRPr="003226F9" w:rsidRDefault="003D5B3C" w:rsidP="00801DC9">
            <w:pPr>
              <w:shd w:val="clear" w:color="auto" w:fill="FFFFFF"/>
              <w:spacing w:before="120" w:after="120"/>
              <w:jc w:val="right"/>
            </w:pPr>
            <w:r w:rsidRPr="003226F9">
              <w:rPr>
                <w:b/>
                <w:bCs/>
                <w:szCs w:val="18"/>
                <w:lang w:val="en-US"/>
              </w:rPr>
              <w:t>41 222 983</w:t>
            </w:r>
          </w:p>
        </w:tc>
        <w:tc>
          <w:tcPr>
            <w:tcW w:w="1199" w:type="dxa"/>
            <w:tcBorders>
              <w:top w:val="single" w:sz="4" w:space="0" w:color="auto"/>
              <w:left w:val="nil"/>
              <w:bottom w:val="single" w:sz="6" w:space="0" w:color="auto"/>
              <w:right w:val="nil"/>
            </w:tcBorders>
            <w:shd w:val="clear" w:color="auto" w:fill="FFFFFF"/>
            <w:vAlign w:val="bottom"/>
          </w:tcPr>
          <w:p w14:paraId="4EFE04E4" w14:textId="77777777" w:rsidR="002D6A41" w:rsidRPr="003226F9" w:rsidRDefault="003D5B3C" w:rsidP="00801DC9">
            <w:pPr>
              <w:shd w:val="clear" w:color="auto" w:fill="FFFFFF"/>
              <w:spacing w:before="120" w:after="120"/>
              <w:jc w:val="right"/>
            </w:pPr>
            <w:r w:rsidRPr="003226F9">
              <w:rPr>
                <w:b/>
                <w:bCs/>
                <w:szCs w:val="18"/>
                <w:lang w:val="en-US"/>
              </w:rPr>
              <w:t>39 202 782</w:t>
            </w:r>
          </w:p>
        </w:tc>
      </w:tr>
      <w:tr w:rsidR="002D6A41" w:rsidRPr="003226F9" w14:paraId="2CC26D27" w14:textId="77777777" w:rsidTr="00801DC9">
        <w:trPr>
          <w:trHeight w:val="20"/>
          <w:jc w:val="center"/>
        </w:trPr>
        <w:tc>
          <w:tcPr>
            <w:tcW w:w="5400" w:type="dxa"/>
            <w:tcBorders>
              <w:top w:val="single" w:sz="6" w:space="0" w:color="auto"/>
              <w:left w:val="nil"/>
              <w:bottom w:val="nil"/>
              <w:right w:val="nil"/>
            </w:tcBorders>
            <w:shd w:val="clear" w:color="auto" w:fill="FFFFFF"/>
          </w:tcPr>
          <w:p w14:paraId="01A23981" w14:textId="77777777" w:rsidR="002D6A41" w:rsidRPr="003226F9" w:rsidRDefault="003D5B3C" w:rsidP="00801DC9">
            <w:pPr>
              <w:shd w:val="clear" w:color="auto" w:fill="FFFFFF"/>
              <w:tabs>
                <w:tab w:val="left" w:leader="dot" w:pos="5256"/>
              </w:tabs>
              <w:spacing w:before="120"/>
              <w:jc w:val="both"/>
            </w:pPr>
            <w:r w:rsidRPr="003226F9">
              <w:rPr>
                <w:b/>
                <w:bCs/>
                <w:szCs w:val="18"/>
                <w:lang w:val="en-US"/>
              </w:rPr>
              <w:t>JOINT ADVANCE TO THE PRESIDENT AND THE SPEAKER</w:t>
            </w:r>
          </w:p>
        </w:tc>
        <w:tc>
          <w:tcPr>
            <w:tcW w:w="1170" w:type="dxa"/>
            <w:tcBorders>
              <w:top w:val="single" w:sz="6" w:space="0" w:color="auto"/>
              <w:left w:val="nil"/>
              <w:bottom w:val="nil"/>
              <w:right w:val="nil"/>
            </w:tcBorders>
            <w:shd w:val="clear" w:color="auto" w:fill="FFFFFF"/>
            <w:vAlign w:val="bottom"/>
          </w:tcPr>
          <w:p w14:paraId="4784A85C" w14:textId="77777777" w:rsidR="002D6A41" w:rsidRPr="003226F9" w:rsidRDefault="002D6A41" w:rsidP="00801DC9">
            <w:pPr>
              <w:shd w:val="clear" w:color="auto" w:fill="FFFFFF"/>
              <w:jc w:val="right"/>
            </w:pPr>
          </w:p>
        </w:tc>
        <w:tc>
          <w:tcPr>
            <w:tcW w:w="1260" w:type="dxa"/>
            <w:tcBorders>
              <w:top w:val="single" w:sz="6" w:space="0" w:color="auto"/>
              <w:left w:val="nil"/>
              <w:bottom w:val="nil"/>
              <w:right w:val="nil"/>
            </w:tcBorders>
            <w:shd w:val="clear" w:color="auto" w:fill="FFFFFF"/>
            <w:vAlign w:val="bottom"/>
          </w:tcPr>
          <w:p w14:paraId="473BBF7C" w14:textId="77777777" w:rsidR="002D6A41" w:rsidRPr="003226F9" w:rsidRDefault="002D6A41" w:rsidP="00801DC9">
            <w:pPr>
              <w:shd w:val="clear" w:color="auto" w:fill="FFFFFF"/>
              <w:jc w:val="right"/>
            </w:pPr>
          </w:p>
        </w:tc>
        <w:tc>
          <w:tcPr>
            <w:tcW w:w="1199" w:type="dxa"/>
            <w:tcBorders>
              <w:top w:val="single" w:sz="6" w:space="0" w:color="auto"/>
              <w:left w:val="nil"/>
              <w:bottom w:val="nil"/>
              <w:right w:val="nil"/>
            </w:tcBorders>
            <w:shd w:val="clear" w:color="auto" w:fill="FFFFFF"/>
            <w:vAlign w:val="bottom"/>
          </w:tcPr>
          <w:p w14:paraId="5A2DDE9F" w14:textId="77777777" w:rsidR="002D6A41" w:rsidRPr="003226F9" w:rsidRDefault="002D6A41" w:rsidP="00801DC9">
            <w:pPr>
              <w:shd w:val="clear" w:color="auto" w:fill="FFFFFF"/>
              <w:jc w:val="right"/>
            </w:pPr>
          </w:p>
        </w:tc>
      </w:tr>
      <w:tr w:rsidR="002D6A41" w:rsidRPr="003226F9" w14:paraId="5F8B91AB" w14:textId="77777777" w:rsidTr="00801DC9">
        <w:trPr>
          <w:trHeight w:val="20"/>
          <w:jc w:val="center"/>
        </w:trPr>
        <w:tc>
          <w:tcPr>
            <w:tcW w:w="5400" w:type="dxa"/>
            <w:tcBorders>
              <w:top w:val="nil"/>
              <w:left w:val="nil"/>
              <w:bottom w:val="nil"/>
              <w:right w:val="nil"/>
            </w:tcBorders>
            <w:shd w:val="clear" w:color="auto" w:fill="FFFFFF"/>
          </w:tcPr>
          <w:p w14:paraId="39E24085" w14:textId="77777777" w:rsidR="002D6A41" w:rsidRPr="003226F9" w:rsidRDefault="003D5B3C" w:rsidP="00801DC9">
            <w:pPr>
              <w:shd w:val="clear" w:color="auto" w:fill="FFFFFF"/>
              <w:tabs>
                <w:tab w:val="left" w:leader="dot" w:pos="5256"/>
              </w:tabs>
              <w:spacing w:before="120"/>
              <w:jc w:val="both"/>
            </w:pPr>
            <w:r w:rsidRPr="003226F9">
              <w:rPr>
                <w:szCs w:val="18"/>
                <w:lang w:val="en-US"/>
              </w:rPr>
              <w:t>Division 108.</w:t>
            </w:r>
            <w:r w:rsidRPr="003226F9">
              <w:rPr>
                <w:rFonts w:eastAsia="Times New Roman"/>
                <w:szCs w:val="18"/>
                <w:lang w:val="en-US"/>
              </w:rPr>
              <w:t>— JOINT ADVANCE TO THE PRESIDENT AND THE SPEAKER</w:t>
            </w:r>
          </w:p>
        </w:tc>
        <w:tc>
          <w:tcPr>
            <w:tcW w:w="1170" w:type="dxa"/>
            <w:tcBorders>
              <w:top w:val="nil"/>
              <w:left w:val="nil"/>
              <w:bottom w:val="nil"/>
              <w:right w:val="nil"/>
            </w:tcBorders>
            <w:shd w:val="clear" w:color="auto" w:fill="FFFFFF"/>
            <w:vAlign w:val="bottom"/>
          </w:tcPr>
          <w:p w14:paraId="37D1EF81" w14:textId="77777777" w:rsidR="002D6A41" w:rsidRPr="003226F9" w:rsidRDefault="002D6A41" w:rsidP="00801DC9">
            <w:pPr>
              <w:shd w:val="clear" w:color="auto" w:fill="FFFFFF"/>
              <w:jc w:val="right"/>
            </w:pPr>
          </w:p>
        </w:tc>
        <w:tc>
          <w:tcPr>
            <w:tcW w:w="1260" w:type="dxa"/>
            <w:tcBorders>
              <w:top w:val="nil"/>
              <w:left w:val="nil"/>
              <w:bottom w:val="nil"/>
              <w:right w:val="nil"/>
            </w:tcBorders>
            <w:shd w:val="clear" w:color="auto" w:fill="FFFFFF"/>
            <w:vAlign w:val="bottom"/>
          </w:tcPr>
          <w:p w14:paraId="0BDE02C1" w14:textId="77777777" w:rsidR="002D6A41" w:rsidRPr="003226F9" w:rsidRDefault="002D6A41" w:rsidP="00801DC9">
            <w:pPr>
              <w:shd w:val="clear" w:color="auto" w:fill="FFFFFF"/>
              <w:jc w:val="right"/>
            </w:pPr>
          </w:p>
        </w:tc>
        <w:tc>
          <w:tcPr>
            <w:tcW w:w="1199" w:type="dxa"/>
            <w:tcBorders>
              <w:top w:val="nil"/>
              <w:left w:val="nil"/>
              <w:bottom w:val="nil"/>
              <w:right w:val="nil"/>
            </w:tcBorders>
            <w:shd w:val="clear" w:color="auto" w:fill="FFFFFF"/>
            <w:vAlign w:val="bottom"/>
          </w:tcPr>
          <w:p w14:paraId="5F1C6640" w14:textId="77777777" w:rsidR="002D6A41" w:rsidRPr="003226F9" w:rsidRDefault="002D6A41" w:rsidP="00801DC9">
            <w:pPr>
              <w:shd w:val="clear" w:color="auto" w:fill="FFFFFF"/>
              <w:jc w:val="right"/>
            </w:pPr>
          </w:p>
        </w:tc>
      </w:tr>
      <w:tr w:rsidR="002D6A41" w:rsidRPr="003226F9" w14:paraId="1E885219" w14:textId="77777777" w:rsidTr="00801DC9">
        <w:trPr>
          <w:trHeight w:val="20"/>
          <w:jc w:val="center"/>
        </w:trPr>
        <w:tc>
          <w:tcPr>
            <w:tcW w:w="5400" w:type="dxa"/>
            <w:tcBorders>
              <w:top w:val="nil"/>
              <w:left w:val="nil"/>
              <w:bottom w:val="nil"/>
              <w:right w:val="nil"/>
            </w:tcBorders>
            <w:shd w:val="clear" w:color="auto" w:fill="FFFFFF"/>
          </w:tcPr>
          <w:p w14:paraId="086046F5" w14:textId="77777777" w:rsidR="002D6A41" w:rsidRPr="003226F9" w:rsidRDefault="003D5B3C" w:rsidP="00801DC9">
            <w:pPr>
              <w:shd w:val="clear" w:color="auto" w:fill="FFFFFF"/>
              <w:tabs>
                <w:tab w:val="left" w:leader="dot" w:pos="5256"/>
              </w:tabs>
              <w:spacing w:before="120"/>
              <w:ind w:left="106"/>
              <w:jc w:val="both"/>
            </w:pPr>
            <w:r w:rsidRPr="003226F9">
              <w:rPr>
                <w:szCs w:val="18"/>
                <w:lang w:val="en-US"/>
              </w:rPr>
              <w:t>To enable the President and the Speaker to make money available for expenditure:</w:t>
            </w:r>
          </w:p>
        </w:tc>
        <w:tc>
          <w:tcPr>
            <w:tcW w:w="1170" w:type="dxa"/>
            <w:tcBorders>
              <w:top w:val="nil"/>
              <w:left w:val="nil"/>
              <w:bottom w:val="nil"/>
              <w:right w:val="nil"/>
            </w:tcBorders>
            <w:shd w:val="clear" w:color="auto" w:fill="FFFFFF"/>
            <w:vAlign w:val="bottom"/>
          </w:tcPr>
          <w:p w14:paraId="708EE5D0" w14:textId="77777777" w:rsidR="002D6A41" w:rsidRPr="003226F9" w:rsidRDefault="002D6A41" w:rsidP="00801DC9">
            <w:pPr>
              <w:shd w:val="clear" w:color="auto" w:fill="FFFFFF"/>
              <w:jc w:val="right"/>
            </w:pPr>
          </w:p>
        </w:tc>
        <w:tc>
          <w:tcPr>
            <w:tcW w:w="1260" w:type="dxa"/>
            <w:tcBorders>
              <w:top w:val="nil"/>
              <w:left w:val="nil"/>
              <w:bottom w:val="nil"/>
              <w:right w:val="nil"/>
            </w:tcBorders>
            <w:shd w:val="clear" w:color="auto" w:fill="FFFFFF"/>
            <w:vAlign w:val="bottom"/>
          </w:tcPr>
          <w:p w14:paraId="35136156" w14:textId="77777777" w:rsidR="002D6A41" w:rsidRPr="003226F9" w:rsidRDefault="002D6A41" w:rsidP="00801DC9">
            <w:pPr>
              <w:shd w:val="clear" w:color="auto" w:fill="FFFFFF"/>
              <w:jc w:val="right"/>
            </w:pPr>
          </w:p>
        </w:tc>
        <w:tc>
          <w:tcPr>
            <w:tcW w:w="1199" w:type="dxa"/>
            <w:tcBorders>
              <w:top w:val="nil"/>
              <w:left w:val="nil"/>
              <w:bottom w:val="nil"/>
              <w:right w:val="nil"/>
            </w:tcBorders>
            <w:shd w:val="clear" w:color="auto" w:fill="FFFFFF"/>
            <w:vAlign w:val="bottom"/>
          </w:tcPr>
          <w:p w14:paraId="4389F4FC" w14:textId="77777777" w:rsidR="002D6A41" w:rsidRPr="003226F9" w:rsidRDefault="002D6A41" w:rsidP="00801DC9">
            <w:pPr>
              <w:shd w:val="clear" w:color="auto" w:fill="FFFFFF"/>
              <w:jc w:val="right"/>
            </w:pPr>
          </w:p>
        </w:tc>
      </w:tr>
      <w:tr w:rsidR="002D6A41" w:rsidRPr="003226F9" w14:paraId="56E379CB" w14:textId="77777777" w:rsidTr="00801DC9">
        <w:trPr>
          <w:trHeight w:val="20"/>
          <w:jc w:val="center"/>
        </w:trPr>
        <w:tc>
          <w:tcPr>
            <w:tcW w:w="5400" w:type="dxa"/>
            <w:tcBorders>
              <w:top w:val="nil"/>
              <w:left w:val="nil"/>
              <w:bottom w:val="nil"/>
              <w:right w:val="nil"/>
            </w:tcBorders>
            <w:shd w:val="clear" w:color="auto" w:fill="FFFFFF"/>
          </w:tcPr>
          <w:p w14:paraId="6EC247CB" w14:textId="77777777" w:rsidR="002D6A41" w:rsidRPr="003226F9" w:rsidRDefault="003D5B3C" w:rsidP="00801DC9">
            <w:pPr>
              <w:shd w:val="clear" w:color="auto" w:fill="FFFFFF"/>
              <w:tabs>
                <w:tab w:val="left" w:leader="dot" w:pos="5256"/>
              </w:tabs>
              <w:ind w:left="475" w:hanging="360"/>
              <w:jc w:val="both"/>
            </w:pPr>
            <w:r w:rsidRPr="003226F9">
              <w:rPr>
                <w:szCs w:val="18"/>
                <w:lang w:val="en-US"/>
              </w:rPr>
              <w:t>(a) that both the President and the Speaker are satisfied is expenditure that is urgently required and:</w:t>
            </w:r>
          </w:p>
        </w:tc>
        <w:tc>
          <w:tcPr>
            <w:tcW w:w="1170" w:type="dxa"/>
            <w:tcBorders>
              <w:top w:val="nil"/>
              <w:left w:val="nil"/>
              <w:bottom w:val="nil"/>
              <w:right w:val="nil"/>
            </w:tcBorders>
            <w:shd w:val="clear" w:color="auto" w:fill="FFFFFF"/>
            <w:vAlign w:val="bottom"/>
          </w:tcPr>
          <w:p w14:paraId="2E493839" w14:textId="77777777" w:rsidR="002D6A41" w:rsidRPr="003226F9" w:rsidRDefault="002D6A41" w:rsidP="00801DC9">
            <w:pPr>
              <w:shd w:val="clear" w:color="auto" w:fill="FFFFFF"/>
              <w:jc w:val="right"/>
            </w:pPr>
          </w:p>
        </w:tc>
        <w:tc>
          <w:tcPr>
            <w:tcW w:w="1260" w:type="dxa"/>
            <w:tcBorders>
              <w:top w:val="nil"/>
              <w:left w:val="nil"/>
              <w:bottom w:val="nil"/>
              <w:right w:val="nil"/>
            </w:tcBorders>
            <w:shd w:val="clear" w:color="auto" w:fill="FFFFFF"/>
            <w:vAlign w:val="bottom"/>
          </w:tcPr>
          <w:p w14:paraId="49FEB7C0" w14:textId="77777777" w:rsidR="002D6A41" w:rsidRPr="003226F9" w:rsidRDefault="002D6A41" w:rsidP="00801DC9">
            <w:pPr>
              <w:shd w:val="clear" w:color="auto" w:fill="FFFFFF"/>
              <w:jc w:val="right"/>
            </w:pPr>
          </w:p>
        </w:tc>
        <w:tc>
          <w:tcPr>
            <w:tcW w:w="1199" w:type="dxa"/>
            <w:tcBorders>
              <w:top w:val="nil"/>
              <w:left w:val="nil"/>
              <w:bottom w:val="nil"/>
              <w:right w:val="nil"/>
            </w:tcBorders>
            <w:shd w:val="clear" w:color="auto" w:fill="FFFFFF"/>
            <w:vAlign w:val="bottom"/>
          </w:tcPr>
          <w:p w14:paraId="4BDC20CF" w14:textId="77777777" w:rsidR="002D6A41" w:rsidRPr="003226F9" w:rsidRDefault="002D6A41" w:rsidP="00801DC9">
            <w:pPr>
              <w:shd w:val="clear" w:color="auto" w:fill="FFFFFF"/>
              <w:jc w:val="right"/>
            </w:pPr>
          </w:p>
        </w:tc>
      </w:tr>
      <w:tr w:rsidR="002D6A41" w:rsidRPr="003226F9" w14:paraId="646007B3" w14:textId="77777777" w:rsidTr="00801DC9">
        <w:trPr>
          <w:trHeight w:val="20"/>
          <w:jc w:val="center"/>
        </w:trPr>
        <w:tc>
          <w:tcPr>
            <w:tcW w:w="5400" w:type="dxa"/>
            <w:tcBorders>
              <w:top w:val="nil"/>
              <w:left w:val="nil"/>
              <w:bottom w:val="nil"/>
              <w:right w:val="nil"/>
            </w:tcBorders>
            <w:shd w:val="clear" w:color="auto" w:fill="FFFFFF"/>
          </w:tcPr>
          <w:p w14:paraId="6FC43D5B" w14:textId="77777777" w:rsidR="002D6A41" w:rsidRPr="003226F9" w:rsidRDefault="003D5B3C" w:rsidP="001861BE">
            <w:pPr>
              <w:shd w:val="clear" w:color="auto" w:fill="FFFFFF"/>
              <w:tabs>
                <w:tab w:val="left" w:leader="dot" w:pos="5256"/>
              </w:tabs>
              <w:ind w:left="835" w:hanging="360"/>
              <w:jc w:val="both"/>
            </w:pPr>
            <w:r w:rsidRPr="003226F9">
              <w:rPr>
                <w:szCs w:val="18"/>
                <w:lang w:val="en-US"/>
              </w:rPr>
              <w:t>(i)</w:t>
            </w:r>
            <w:r w:rsidR="001861BE">
              <w:rPr>
                <w:szCs w:val="18"/>
                <w:lang w:val="en-US"/>
              </w:rPr>
              <w:tab/>
            </w:r>
            <w:r w:rsidRPr="003226F9">
              <w:rPr>
                <w:szCs w:val="18"/>
                <w:lang w:val="en-US"/>
              </w:rPr>
              <w:t>was unforeseen until after the last day on which it was practicable to include appropriation for that expenditure in the Bill for this Act before the introduction of that Bill into the House of Representatives; or</w:t>
            </w:r>
          </w:p>
        </w:tc>
        <w:tc>
          <w:tcPr>
            <w:tcW w:w="1170" w:type="dxa"/>
            <w:tcBorders>
              <w:top w:val="nil"/>
              <w:left w:val="nil"/>
              <w:bottom w:val="nil"/>
              <w:right w:val="nil"/>
            </w:tcBorders>
            <w:shd w:val="clear" w:color="auto" w:fill="FFFFFF"/>
            <w:vAlign w:val="bottom"/>
          </w:tcPr>
          <w:p w14:paraId="5672B961" w14:textId="77777777" w:rsidR="002D6A41" w:rsidRPr="003226F9" w:rsidRDefault="002D6A41" w:rsidP="00801DC9">
            <w:pPr>
              <w:shd w:val="clear" w:color="auto" w:fill="FFFFFF"/>
              <w:jc w:val="right"/>
            </w:pPr>
          </w:p>
        </w:tc>
        <w:tc>
          <w:tcPr>
            <w:tcW w:w="1260" w:type="dxa"/>
            <w:tcBorders>
              <w:top w:val="nil"/>
              <w:left w:val="nil"/>
              <w:bottom w:val="nil"/>
              <w:right w:val="nil"/>
            </w:tcBorders>
            <w:shd w:val="clear" w:color="auto" w:fill="FFFFFF"/>
            <w:vAlign w:val="bottom"/>
          </w:tcPr>
          <w:p w14:paraId="0A3E98AE" w14:textId="77777777" w:rsidR="002D6A41" w:rsidRPr="003226F9" w:rsidRDefault="002D6A41" w:rsidP="00801DC9">
            <w:pPr>
              <w:shd w:val="clear" w:color="auto" w:fill="FFFFFF"/>
              <w:jc w:val="right"/>
            </w:pPr>
          </w:p>
        </w:tc>
        <w:tc>
          <w:tcPr>
            <w:tcW w:w="1199" w:type="dxa"/>
            <w:tcBorders>
              <w:top w:val="nil"/>
              <w:left w:val="nil"/>
              <w:bottom w:val="nil"/>
              <w:right w:val="nil"/>
            </w:tcBorders>
            <w:shd w:val="clear" w:color="auto" w:fill="FFFFFF"/>
            <w:vAlign w:val="bottom"/>
          </w:tcPr>
          <w:p w14:paraId="1E7407E8" w14:textId="77777777" w:rsidR="002D6A41" w:rsidRPr="003226F9" w:rsidRDefault="002D6A41" w:rsidP="00801DC9">
            <w:pPr>
              <w:shd w:val="clear" w:color="auto" w:fill="FFFFFF"/>
              <w:jc w:val="right"/>
            </w:pPr>
          </w:p>
        </w:tc>
      </w:tr>
      <w:tr w:rsidR="002D6A41" w:rsidRPr="003226F9" w14:paraId="187E3A6F" w14:textId="77777777" w:rsidTr="00801DC9">
        <w:trPr>
          <w:trHeight w:val="20"/>
          <w:jc w:val="center"/>
        </w:trPr>
        <w:tc>
          <w:tcPr>
            <w:tcW w:w="5400" w:type="dxa"/>
            <w:tcBorders>
              <w:top w:val="nil"/>
              <w:left w:val="nil"/>
              <w:bottom w:val="nil"/>
              <w:right w:val="nil"/>
            </w:tcBorders>
            <w:shd w:val="clear" w:color="auto" w:fill="FFFFFF"/>
          </w:tcPr>
          <w:p w14:paraId="5314559D" w14:textId="77777777" w:rsidR="002D6A41" w:rsidRPr="003226F9" w:rsidRDefault="003D5B3C" w:rsidP="001861BE">
            <w:pPr>
              <w:shd w:val="clear" w:color="auto" w:fill="FFFFFF"/>
              <w:tabs>
                <w:tab w:val="left" w:leader="dot" w:pos="5256"/>
              </w:tabs>
              <w:ind w:left="835" w:hanging="360"/>
              <w:jc w:val="both"/>
            </w:pPr>
            <w:r w:rsidRPr="003226F9">
              <w:rPr>
                <w:szCs w:val="18"/>
                <w:lang w:val="en-US"/>
              </w:rPr>
              <w:t>(ii)</w:t>
            </w:r>
            <w:r w:rsidR="001861BE">
              <w:rPr>
                <w:szCs w:val="18"/>
                <w:lang w:val="en-US"/>
              </w:rPr>
              <w:tab/>
            </w:r>
            <w:r w:rsidRPr="003226F9">
              <w:rPr>
                <w:szCs w:val="18"/>
                <w:lang w:val="en-US"/>
              </w:rPr>
              <w:t>was erroneously omitted from, or understated in, the Bill for this Act; and</w:t>
            </w:r>
          </w:p>
        </w:tc>
        <w:tc>
          <w:tcPr>
            <w:tcW w:w="1170" w:type="dxa"/>
            <w:tcBorders>
              <w:top w:val="nil"/>
              <w:left w:val="nil"/>
              <w:bottom w:val="nil"/>
              <w:right w:val="nil"/>
            </w:tcBorders>
            <w:shd w:val="clear" w:color="auto" w:fill="FFFFFF"/>
            <w:vAlign w:val="bottom"/>
          </w:tcPr>
          <w:p w14:paraId="4E253DFA" w14:textId="77777777" w:rsidR="002D6A41" w:rsidRPr="003226F9" w:rsidRDefault="002D6A41" w:rsidP="00801DC9">
            <w:pPr>
              <w:shd w:val="clear" w:color="auto" w:fill="FFFFFF"/>
              <w:jc w:val="right"/>
            </w:pPr>
          </w:p>
        </w:tc>
        <w:tc>
          <w:tcPr>
            <w:tcW w:w="1260" w:type="dxa"/>
            <w:tcBorders>
              <w:top w:val="nil"/>
              <w:left w:val="nil"/>
              <w:bottom w:val="nil"/>
              <w:right w:val="nil"/>
            </w:tcBorders>
            <w:shd w:val="clear" w:color="auto" w:fill="FFFFFF"/>
            <w:vAlign w:val="bottom"/>
          </w:tcPr>
          <w:p w14:paraId="05C786C7" w14:textId="77777777" w:rsidR="002D6A41" w:rsidRPr="003226F9" w:rsidRDefault="002D6A41" w:rsidP="00801DC9">
            <w:pPr>
              <w:shd w:val="clear" w:color="auto" w:fill="FFFFFF"/>
              <w:jc w:val="right"/>
            </w:pPr>
          </w:p>
        </w:tc>
        <w:tc>
          <w:tcPr>
            <w:tcW w:w="1199" w:type="dxa"/>
            <w:tcBorders>
              <w:top w:val="nil"/>
              <w:left w:val="nil"/>
              <w:bottom w:val="nil"/>
              <w:right w:val="nil"/>
            </w:tcBorders>
            <w:shd w:val="clear" w:color="auto" w:fill="FFFFFF"/>
            <w:vAlign w:val="bottom"/>
          </w:tcPr>
          <w:p w14:paraId="528A236F" w14:textId="77777777" w:rsidR="002D6A41" w:rsidRPr="003226F9" w:rsidRDefault="002D6A41" w:rsidP="00801DC9">
            <w:pPr>
              <w:shd w:val="clear" w:color="auto" w:fill="FFFFFF"/>
              <w:jc w:val="right"/>
            </w:pPr>
          </w:p>
        </w:tc>
      </w:tr>
      <w:tr w:rsidR="002D6A41" w:rsidRPr="003226F9" w14:paraId="170F84D1" w14:textId="77777777" w:rsidTr="00801DC9">
        <w:trPr>
          <w:trHeight w:val="20"/>
          <w:jc w:val="center"/>
        </w:trPr>
        <w:tc>
          <w:tcPr>
            <w:tcW w:w="5400" w:type="dxa"/>
            <w:tcBorders>
              <w:top w:val="nil"/>
              <w:left w:val="nil"/>
              <w:right w:val="nil"/>
            </w:tcBorders>
            <w:shd w:val="clear" w:color="auto" w:fill="FFFFFF"/>
          </w:tcPr>
          <w:p w14:paraId="3D947763" w14:textId="77777777" w:rsidR="002D6A41" w:rsidRPr="003226F9" w:rsidRDefault="003D5B3C" w:rsidP="00801DC9">
            <w:pPr>
              <w:shd w:val="clear" w:color="auto" w:fill="FFFFFF"/>
              <w:tabs>
                <w:tab w:val="left" w:leader="dot" w:pos="5256"/>
              </w:tabs>
              <w:ind w:left="475" w:hanging="360"/>
              <w:jc w:val="both"/>
            </w:pPr>
            <w:r w:rsidRPr="003226F9">
              <w:rPr>
                <w:szCs w:val="18"/>
                <w:lang w:val="en-US"/>
              </w:rPr>
              <w:t>(b) particulars of which will afterwards be submitted to the Parliament;</w:t>
            </w:r>
          </w:p>
        </w:tc>
        <w:tc>
          <w:tcPr>
            <w:tcW w:w="1170" w:type="dxa"/>
            <w:tcBorders>
              <w:top w:val="nil"/>
              <w:left w:val="nil"/>
              <w:bottom w:val="nil"/>
              <w:right w:val="nil"/>
            </w:tcBorders>
            <w:shd w:val="clear" w:color="auto" w:fill="FFFFFF"/>
            <w:vAlign w:val="bottom"/>
          </w:tcPr>
          <w:p w14:paraId="03B4DA40" w14:textId="77777777" w:rsidR="002D6A41" w:rsidRPr="003226F9" w:rsidRDefault="002D6A41" w:rsidP="00801DC9">
            <w:pPr>
              <w:shd w:val="clear" w:color="auto" w:fill="FFFFFF"/>
              <w:jc w:val="right"/>
            </w:pPr>
          </w:p>
        </w:tc>
        <w:tc>
          <w:tcPr>
            <w:tcW w:w="1260" w:type="dxa"/>
            <w:tcBorders>
              <w:top w:val="nil"/>
              <w:left w:val="nil"/>
              <w:bottom w:val="nil"/>
              <w:right w:val="nil"/>
            </w:tcBorders>
            <w:shd w:val="clear" w:color="auto" w:fill="FFFFFF"/>
            <w:vAlign w:val="bottom"/>
          </w:tcPr>
          <w:p w14:paraId="4C256F17" w14:textId="77777777" w:rsidR="002D6A41" w:rsidRPr="003226F9" w:rsidRDefault="002D6A41" w:rsidP="00801DC9">
            <w:pPr>
              <w:shd w:val="clear" w:color="auto" w:fill="FFFFFF"/>
              <w:jc w:val="right"/>
            </w:pPr>
          </w:p>
        </w:tc>
        <w:tc>
          <w:tcPr>
            <w:tcW w:w="1199" w:type="dxa"/>
            <w:tcBorders>
              <w:top w:val="nil"/>
              <w:left w:val="nil"/>
              <w:bottom w:val="nil"/>
              <w:right w:val="nil"/>
            </w:tcBorders>
            <w:shd w:val="clear" w:color="auto" w:fill="FFFFFF"/>
            <w:vAlign w:val="bottom"/>
          </w:tcPr>
          <w:p w14:paraId="532394C7" w14:textId="77777777" w:rsidR="002D6A41" w:rsidRPr="003226F9" w:rsidRDefault="002D6A41" w:rsidP="00801DC9">
            <w:pPr>
              <w:shd w:val="clear" w:color="auto" w:fill="FFFFFF"/>
              <w:jc w:val="right"/>
            </w:pPr>
          </w:p>
        </w:tc>
      </w:tr>
      <w:tr w:rsidR="002D6A41" w:rsidRPr="003226F9" w14:paraId="745BDEBB" w14:textId="77777777" w:rsidTr="00801DC9">
        <w:trPr>
          <w:trHeight w:val="20"/>
          <w:jc w:val="center"/>
        </w:trPr>
        <w:tc>
          <w:tcPr>
            <w:tcW w:w="5400" w:type="dxa"/>
            <w:tcBorders>
              <w:top w:val="nil"/>
              <w:left w:val="nil"/>
              <w:right w:val="nil"/>
            </w:tcBorders>
            <w:shd w:val="clear" w:color="auto" w:fill="FFFFFF"/>
          </w:tcPr>
          <w:p w14:paraId="4966F654" w14:textId="77777777" w:rsidR="002D6A41" w:rsidRPr="003226F9" w:rsidRDefault="003D5B3C" w:rsidP="00801DC9">
            <w:pPr>
              <w:shd w:val="clear" w:color="auto" w:fill="FFFFFF"/>
              <w:tabs>
                <w:tab w:val="left" w:leader="dot" w:pos="5256"/>
              </w:tabs>
              <w:ind w:left="106"/>
              <w:jc w:val="both"/>
            </w:pPr>
            <w:r w:rsidRPr="003226F9">
              <w:rPr>
                <w:szCs w:val="18"/>
                <w:lang w:val="en-US"/>
              </w:rPr>
              <w:t>being expenditure for the service of the year ending on 30 June 1993 in relation to the Parliamentary Reporting Staff, the Parliamentary Library or the Joint House Department</w:t>
            </w:r>
            <w:r w:rsidR="00801DC9">
              <w:rPr>
                <w:szCs w:val="18"/>
                <w:lang w:val="en-US"/>
              </w:rPr>
              <w:tab/>
            </w:r>
          </w:p>
        </w:tc>
        <w:tc>
          <w:tcPr>
            <w:tcW w:w="1170" w:type="dxa"/>
            <w:tcBorders>
              <w:top w:val="nil"/>
              <w:left w:val="nil"/>
              <w:right w:val="nil"/>
            </w:tcBorders>
            <w:shd w:val="clear" w:color="auto" w:fill="FFFFFF"/>
            <w:vAlign w:val="bottom"/>
          </w:tcPr>
          <w:p w14:paraId="0E04DB65" w14:textId="77777777" w:rsidR="002D6A41" w:rsidRPr="003226F9" w:rsidRDefault="003D5B3C" w:rsidP="00801DC9">
            <w:pPr>
              <w:shd w:val="clear" w:color="auto" w:fill="FFFFFF"/>
              <w:jc w:val="right"/>
            </w:pPr>
            <w:r w:rsidRPr="003226F9">
              <w:rPr>
                <w:b/>
                <w:bCs/>
                <w:szCs w:val="18"/>
                <w:lang w:val="en-US"/>
              </w:rPr>
              <w:t>1 000 000</w:t>
            </w:r>
          </w:p>
        </w:tc>
        <w:tc>
          <w:tcPr>
            <w:tcW w:w="1260" w:type="dxa"/>
            <w:tcBorders>
              <w:top w:val="nil"/>
              <w:left w:val="nil"/>
              <w:right w:val="nil"/>
            </w:tcBorders>
            <w:shd w:val="clear" w:color="auto" w:fill="FFFFFF"/>
            <w:vAlign w:val="bottom"/>
          </w:tcPr>
          <w:p w14:paraId="6B61743A" w14:textId="77777777" w:rsidR="002D6A41" w:rsidRPr="003226F9" w:rsidRDefault="003D5B3C" w:rsidP="00801DC9">
            <w:pPr>
              <w:shd w:val="clear" w:color="auto" w:fill="FFFFFF"/>
              <w:jc w:val="right"/>
            </w:pPr>
            <w:r w:rsidRPr="003226F9">
              <w:rPr>
                <w:b/>
                <w:bCs/>
                <w:szCs w:val="18"/>
                <w:lang w:val="en-US"/>
              </w:rPr>
              <w:t>1 000 000</w:t>
            </w:r>
          </w:p>
        </w:tc>
        <w:tc>
          <w:tcPr>
            <w:tcW w:w="1199" w:type="dxa"/>
            <w:tcBorders>
              <w:top w:val="nil"/>
              <w:left w:val="nil"/>
              <w:right w:val="nil"/>
            </w:tcBorders>
            <w:shd w:val="clear" w:color="auto" w:fill="FFFFFF"/>
            <w:vAlign w:val="bottom"/>
          </w:tcPr>
          <w:p w14:paraId="14B4BA4D" w14:textId="77777777" w:rsidR="002D6A41" w:rsidRPr="003226F9" w:rsidRDefault="003D5B3C" w:rsidP="00801DC9">
            <w:pPr>
              <w:shd w:val="clear" w:color="auto" w:fill="FFFFFF"/>
              <w:jc w:val="right"/>
            </w:pPr>
            <w:r w:rsidRPr="003226F9">
              <w:rPr>
                <w:szCs w:val="18"/>
                <w:lang w:val="en-US"/>
              </w:rPr>
              <w:t>*</w:t>
            </w:r>
          </w:p>
        </w:tc>
      </w:tr>
      <w:tr w:rsidR="00801DC9" w:rsidRPr="003226F9" w14:paraId="5FFBB703" w14:textId="77777777" w:rsidTr="00801DC9">
        <w:trPr>
          <w:trHeight w:val="20"/>
          <w:jc w:val="center"/>
        </w:trPr>
        <w:tc>
          <w:tcPr>
            <w:tcW w:w="9029" w:type="dxa"/>
            <w:gridSpan w:val="4"/>
            <w:tcBorders>
              <w:top w:val="nil"/>
              <w:left w:val="nil"/>
              <w:bottom w:val="single" w:sz="4" w:space="0" w:color="auto"/>
              <w:right w:val="nil"/>
            </w:tcBorders>
            <w:shd w:val="clear" w:color="auto" w:fill="FFFFFF"/>
          </w:tcPr>
          <w:p w14:paraId="037CA612" w14:textId="77777777" w:rsidR="00801DC9" w:rsidRPr="003226F9" w:rsidRDefault="00801DC9" w:rsidP="00801DC9">
            <w:pPr>
              <w:shd w:val="clear" w:color="auto" w:fill="FFFFFF"/>
              <w:spacing w:before="120" w:after="120"/>
              <w:jc w:val="both"/>
              <w:rPr>
                <w:szCs w:val="18"/>
                <w:lang w:val="en-US"/>
              </w:rPr>
            </w:pPr>
            <w:r w:rsidRPr="003226F9">
              <w:rPr>
                <w:szCs w:val="16"/>
                <w:lang w:val="en-US"/>
              </w:rPr>
              <w:t>* Expenditure in 1991-92 from the Joint Advance to the President and the Speaker is shown under the appropriation to which it has been charged.</w:t>
            </w:r>
          </w:p>
        </w:tc>
      </w:tr>
    </w:tbl>
    <w:p w14:paraId="56A8C9F3" w14:textId="77777777" w:rsidR="002D6A41" w:rsidRPr="003226F9" w:rsidRDefault="003D5B3C" w:rsidP="00F31DEC">
      <w:pPr>
        <w:shd w:val="clear" w:color="auto" w:fill="FFFFFF"/>
        <w:spacing w:before="240"/>
        <w:jc w:val="both"/>
      </w:pPr>
      <w:r w:rsidRPr="003226F9">
        <w:rPr>
          <w:sz w:val="22"/>
          <w:szCs w:val="22"/>
          <w:lang w:val="en-US"/>
        </w:rPr>
        <w:t>[</w:t>
      </w:r>
      <w:r w:rsidRPr="003226F9">
        <w:rPr>
          <w:i/>
          <w:iCs/>
          <w:sz w:val="22"/>
          <w:szCs w:val="22"/>
          <w:lang w:val="en-US"/>
        </w:rPr>
        <w:t>Minister's second reacting speech made in</w:t>
      </w:r>
      <w:r w:rsidRPr="003226F9">
        <w:rPr>
          <w:rFonts w:eastAsia="Times New Roman"/>
          <w:sz w:val="22"/>
          <w:szCs w:val="22"/>
          <w:lang w:val="en-US"/>
        </w:rPr>
        <w:t>—</w:t>
      </w:r>
    </w:p>
    <w:p w14:paraId="245863A5" w14:textId="77777777" w:rsidR="002D6A41" w:rsidRPr="003226F9" w:rsidRDefault="003D5B3C" w:rsidP="00F31DEC">
      <w:pPr>
        <w:shd w:val="clear" w:color="auto" w:fill="FFFFFF"/>
        <w:ind w:left="864"/>
        <w:jc w:val="both"/>
      </w:pPr>
      <w:r w:rsidRPr="003226F9">
        <w:rPr>
          <w:i/>
          <w:iCs/>
          <w:sz w:val="22"/>
          <w:szCs w:val="22"/>
          <w:lang w:val="en-US"/>
        </w:rPr>
        <w:t>House of Representatives on 18 August 1992</w:t>
      </w:r>
    </w:p>
    <w:p w14:paraId="6DF367C9" w14:textId="77777777" w:rsidR="002D6A41" w:rsidRPr="003226F9" w:rsidRDefault="003D5B3C" w:rsidP="00F31DEC">
      <w:pPr>
        <w:shd w:val="clear" w:color="auto" w:fill="FFFFFF"/>
        <w:ind w:left="864"/>
        <w:jc w:val="both"/>
      </w:pPr>
      <w:r w:rsidRPr="003226F9">
        <w:rPr>
          <w:i/>
          <w:iCs/>
          <w:sz w:val="22"/>
          <w:szCs w:val="22"/>
          <w:lang w:val="en-US"/>
        </w:rPr>
        <w:t>Senate on 13 October 1992</w:t>
      </w:r>
      <w:r w:rsidRPr="003226F9">
        <w:rPr>
          <w:sz w:val="22"/>
          <w:szCs w:val="22"/>
          <w:lang w:val="en-US"/>
        </w:rPr>
        <w:t>]</w:t>
      </w:r>
    </w:p>
    <w:p w14:paraId="2DE188BA" w14:textId="77777777" w:rsidR="002D6A41" w:rsidRPr="003226F9" w:rsidRDefault="003D5B3C" w:rsidP="006B381A">
      <w:pPr>
        <w:pBdr>
          <w:top w:val="single" w:sz="4" w:space="1" w:color="auto"/>
        </w:pBdr>
        <w:shd w:val="clear" w:color="auto" w:fill="FFFFFF"/>
        <w:tabs>
          <w:tab w:val="left" w:pos="6660"/>
        </w:tabs>
        <w:spacing w:before="240"/>
        <w:jc w:val="right"/>
      </w:pPr>
      <w:r w:rsidRPr="003226F9">
        <w:rPr>
          <w:szCs w:val="16"/>
          <w:lang w:val="en-US"/>
        </w:rPr>
        <w:t>Printed by Authority by the Commonwealth Government Printer</w:t>
      </w:r>
      <w:r w:rsidRPr="003226F9">
        <w:rPr>
          <w:szCs w:val="16"/>
          <w:lang w:val="en-US"/>
        </w:rPr>
        <w:tab/>
        <w:t>(147/92)</w:t>
      </w:r>
    </w:p>
    <w:p w14:paraId="4047010A" w14:textId="77777777" w:rsidR="003D5B3C" w:rsidRPr="003226F9" w:rsidRDefault="00182406" w:rsidP="00F31DEC">
      <w:pPr>
        <w:spacing w:before="120"/>
        <w:jc w:val="right"/>
        <w:rPr>
          <w:sz w:val="24"/>
          <w:szCs w:val="24"/>
        </w:rPr>
      </w:pPr>
      <w:r w:rsidRPr="003226F9">
        <w:rPr>
          <w:noProof/>
          <w:sz w:val="24"/>
          <w:szCs w:val="24"/>
          <w:lang w:val="en-AU" w:eastAsia="en-AU"/>
        </w:rPr>
        <w:drawing>
          <wp:inline distT="0" distB="0" distL="0" distR="0" wp14:anchorId="3BD28185" wp14:editId="15BFA8FB">
            <wp:extent cx="1384300" cy="7112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4300" cy="711200"/>
                    </a:xfrm>
                    <a:prstGeom prst="rect">
                      <a:avLst/>
                    </a:prstGeom>
                    <a:noFill/>
                    <a:ln>
                      <a:noFill/>
                    </a:ln>
                  </pic:spPr>
                </pic:pic>
              </a:graphicData>
            </a:graphic>
          </wp:inline>
        </w:drawing>
      </w:r>
    </w:p>
    <w:sectPr w:rsidR="003D5B3C" w:rsidRPr="003226F9" w:rsidSect="00C05A22">
      <w:headerReference w:type="even" r:id="rId10"/>
      <w:headerReference w:type="default" r:id="rId11"/>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D1BEB1" w14:textId="77777777" w:rsidR="00BE1030" w:rsidRDefault="00BE1030" w:rsidP="00C05A22">
      <w:r>
        <w:separator/>
      </w:r>
    </w:p>
  </w:endnote>
  <w:endnote w:type="continuationSeparator" w:id="0">
    <w:p w14:paraId="4FB9208A" w14:textId="77777777" w:rsidR="00BE1030" w:rsidRDefault="00BE1030" w:rsidP="00C05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D750DB" w14:textId="77777777" w:rsidR="00BE1030" w:rsidRDefault="00BE1030" w:rsidP="00C05A22">
      <w:r>
        <w:separator/>
      </w:r>
    </w:p>
  </w:footnote>
  <w:footnote w:type="continuationSeparator" w:id="0">
    <w:p w14:paraId="2EFC97B2" w14:textId="77777777" w:rsidR="00BE1030" w:rsidRDefault="00BE1030" w:rsidP="00C05A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2558566"/>
      <w:docPartObj>
        <w:docPartGallery w:val="Page Numbers (Top of Page)"/>
        <w:docPartUnique/>
      </w:docPartObj>
    </w:sdtPr>
    <w:sdtEndPr>
      <w:rPr>
        <w:i/>
        <w:noProof/>
        <w:sz w:val="22"/>
      </w:rPr>
    </w:sdtEndPr>
    <w:sdtContent>
      <w:p w14:paraId="1A437575" w14:textId="77777777" w:rsidR="00C05A22" w:rsidRPr="00C05A22" w:rsidRDefault="00C05A22">
        <w:pPr>
          <w:pStyle w:val="Header"/>
          <w:rPr>
            <w:sz w:val="22"/>
          </w:rPr>
        </w:pPr>
        <w:r w:rsidRPr="00C05A22">
          <w:rPr>
            <w:sz w:val="22"/>
          </w:rPr>
          <w:fldChar w:fldCharType="begin"/>
        </w:r>
        <w:r w:rsidRPr="00C05A22">
          <w:rPr>
            <w:sz w:val="22"/>
          </w:rPr>
          <w:instrText xml:space="preserve"> PAGE   \* MERGEFORMAT </w:instrText>
        </w:r>
        <w:r w:rsidRPr="00C05A22">
          <w:rPr>
            <w:sz w:val="22"/>
          </w:rPr>
          <w:fldChar w:fldCharType="separate"/>
        </w:r>
        <w:r w:rsidR="00B9623F">
          <w:rPr>
            <w:noProof/>
            <w:sz w:val="22"/>
          </w:rPr>
          <w:t>8</w:t>
        </w:r>
        <w:r w:rsidRPr="00C05A22">
          <w:rPr>
            <w:noProof/>
            <w:sz w:val="22"/>
          </w:rPr>
          <w:fldChar w:fldCharType="end"/>
        </w:r>
        <w:r w:rsidRPr="00C05A22">
          <w:rPr>
            <w:noProof/>
            <w:sz w:val="22"/>
          </w:rPr>
          <w:tab/>
        </w:r>
        <w:r w:rsidRPr="00C05A22">
          <w:rPr>
            <w:i/>
            <w:iCs/>
            <w:sz w:val="22"/>
            <w:szCs w:val="22"/>
            <w:lang w:val="en-US"/>
          </w:rPr>
          <w:t xml:space="preserve">Appropriation (Parliamentary Departments) </w:t>
        </w:r>
        <w:r w:rsidRPr="00C05A22">
          <w:rPr>
            <w:i/>
            <w:sz w:val="22"/>
            <w:szCs w:val="21"/>
            <w:lang w:val="en-US"/>
          </w:rPr>
          <w:t xml:space="preserve">1992-93 </w:t>
        </w:r>
        <w:r w:rsidRPr="00C05A22">
          <w:rPr>
            <w:i/>
            <w:iCs/>
            <w:sz w:val="22"/>
            <w:szCs w:val="22"/>
            <w:lang w:val="en-US"/>
          </w:rPr>
          <w:t>No. 140, 1992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13FD2F" w14:textId="77777777" w:rsidR="00C05A22" w:rsidRPr="00C05A22" w:rsidRDefault="00C05A22" w:rsidP="00C05A22">
    <w:pPr>
      <w:pStyle w:val="Header"/>
      <w:tabs>
        <w:tab w:val="clear" w:pos="9360"/>
        <w:tab w:val="left" w:pos="7560"/>
        <w:tab w:val="right" w:pos="9000"/>
      </w:tabs>
      <w:jc w:val="right"/>
      <w:rPr>
        <w:sz w:val="22"/>
      </w:rPr>
    </w:pPr>
    <w:r w:rsidRPr="00C05A22">
      <w:rPr>
        <w:i/>
        <w:iCs/>
        <w:sz w:val="22"/>
        <w:szCs w:val="22"/>
        <w:lang w:val="en-US"/>
      </w:rPr>
      <w:t xml:space="preserve">Appropriation (Parliamentary Departments) </w:t>
    </w:r>
    <w:r w:rsidRPr="00C05A22">
      <w:rPr>
        <w:i/>
        <w:sz w:val="22"/>
        <w:szCs w:val="21"/>
        <w:lang w:val="en-US"/>
      </w:rPr>
      <w:t xml:space="preserve">1992-93 </w:t>
    </w:r>
    <w:r w:rsidRPr="00C05A22">
      <w:rPr>
        <w:i/>
        <w:iCs/>
        <w:sz w:val="22"/>
        <w:szCs w:val="22"/>
        <w:lang w:val="en-US"/>
      </w:rPr>
      <w:t>No. 140, 1992</w:t>
    </w:r>
    <w:r w:rsidRPr="00C05A22">
      <w:rPr>
        <w:sz w:val="22"/>
      </w:rPr>
      <w:tab/>
    </w:r>
    <w:sdt>
      <w:sdtPr>
        <w:rPr>
          <w:sz w:val="22"/>
        </w:rPr>
        <w:id w:val="-1219811045"/>
        <w:docPartObj>
          <w:docPartGallery w:val="Page Numbers (Top of Page)"/>
          <w:docPartUnique/>
        </w:docPartObj>
      </w:sdtPr>
      <w:sdtEndPr>
        <w:rPr>
          <w:noProof/>
        </w:rPr>
      </w:sdtEndPr>
      <w:sdtContent>
        <w:r w:rsidRPr="00C05A22">
          <w:rPr>
            <w:sz w:val="22"/>
          </w:rPr>
          <w:fldChar w:fldCharType="begin"/>
        </w:r>
        <w:r w:rsidRPr="00C05A22">
          <w:rPr>
            <w:sz w:val="22"/>
          </w:rPr>
          <w:instrText xml:space="preserve"> PAGE   \* MERGEFORMAT </w:instrText>
        </w:r>
        <w:r w:rsidRPr="00C05A22">
          <w:rPr>
            <w:sz w:val="22"/>
          </w:rPr>
          <w:fldChar w:fldCharType="separate"/>
        </w:r>
        <w:r w:rsidR="00B9623F">
          <w:rPr>
            <w:noProof/>
            <w:sz w:val="22"/>
          </w:rPr>
          <w:t>7</w:t>
        </w:r>
        <w:r w:rsidRPr="00C05A22">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925BB4"/>
    <w:multiLevelType w:val="singleLevel"/>
    <w:tmpl w:val="BE7AD01A"/>
    <w:lvl w:ilvl="0">
      <w:start w:val="2"/>
      <w:numFmt w:val="decimal"/>
      <w:lvlText w:val="(%1)"/>
      <w:legacy w:legacy="1" w:legacySpace="0" w:legacyIndent="403"/>
      <w:lvlJc w:val="left"/>
      <w:rPr>
        <w:rFonts w:ascii="Times New Roman" w:hAnsi="Times New Roman" w:cs="Times New Roman" w:hint="default"/>
      </w:rPr>
    </w:lvl>
  </w:abstractNum>
  <w:abstractNum w:abstractNumId="1">
    <w:nsid w:val="35DA2F85"/>
    <w:multiLevelType w:val="singleLevel"/>
    <w:tmpl w:val="99B2DB1A"/>
    <w:lvl w:ilvl="0">
      <w:start w:val="5"/>
      <w:numFmt w:val="decimal"/>
      <w:lvlText w:val="(%1)"/>
      <w:legacy w:legacy="1" w:legacySpace="0" w:legacyIndent="341"/>
      <w:lvlJc w:val="left"/>
      <w:rPr>
        <w:rFonts w:ascii="Times New Roman" w:hAnsi="Times New Roman" w:cs="Times New Roman" w:hint="default"/>
      </w:rPr>
    </w:lvl>
  </w:abstractNum>
  <w:abstractNum w:abstractNumId="2">
    <w:nsid w:val="45EE6F4B"/>
    <w:multiLevelType w:val="singleLevel"/>
    <w:tmpl w:val="DDDE188E"/>
    <w:lvl w:ilvl="0">
      <w:start w:val="2"/>
      <w:numFmt w:val="decimal"/>
      <w:lvlText w:val="(%1)"/>
      <w:legacy w:legacy="1" w:legacySpace="0" w:legacyIndent="350"/>
      <w:lvlJc w:val="left"/>
      <w:rPr>
        <w:rFonts w:ascii="Times New Roman" w:hAnsi="Times New Roman" w:cs="Times New Roman" w:hint="default"/>
      </w:rPr>
    </w:lvl>
  </w:abstractNum>
  <w:abstractNum w:abstractNumId="3">
    <w:nsid w:val="7D8F2781"/>
    <w:multiLevelType w:val="singleLevel"/>
    <w:tmpl w:val="709C737E"/>
    <w:lvl w:ilvl="0">
      <w:start w:val="1"/>
      <w:numFmt w:val="lowerLetter"/>
      <w:lvlText w:val="(%1)"/>
      <w:legacy w:legacy="1" w:legacySpace="0" w:legacyIndent="331"/>
      <w:lvlJc w:val="left"/>
      <w:rPr>
        <w:rFonts w:ascii="Times New Roman" w:hAnsi="Times New Roman" w:cs="Times New Roman"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2406"/>
    <w:rsid w:val="000573AE"/>
    <w:rsid w:val="00061630"/>
    <w:rsid w:val="00182406"/>
    <w:rsid w:val="001861BE"/>
    <w:rsid w:val="001C2A76"/>
    <w:rsid w:val="002D6A41"/>
    <w:rsid w:val="003226F9"/>
    <w:rsid w:val="003B3A48"/>
    <w:rsid w:val="003D5B3C"/>
    <w:rsid w:val="00427D69"/>
    <w:rsid w:val="00436C8A"/>
    <w:rsid w:val="00492A96"/>
    <w:rsid w:val="005473B3"/>
    <w:rsid w:val="005636ED"/>
    <w:rsid w:val="005A6729"/>
    <w:rsid w:val="005C747C"/>
    <w:rsid w:val="00605FF9"/>
    <w:rsid w:val="00613DB0"/>
    <w:rsid w:val="006808B9"/>
    <w:rsid w:val="006B381A"/>
    <w:rsid w:val="006D3CEE"/>
    <w:rsid w:val="006D63C4"/>
    <w:rsid w:val="006E7105"/>
    <w:rsid w:val="00731C64"/>
    <w:rsid w:val="007A145D"/>
    <w:rsid w:val="007B6B38"/>
    <w:rsid w:val="007E504C"/>
    <w:rsid w:val="00801DC9"/>
    <w:rsid w:val="008715F2"/>
    <w:rsid w:val="00907FD6"/>
    <w:rsid w:val="009C364F"/>
    <w:rsid w:val="009E097A"/>
    <w:rsid w:val="00A62B36"/>
    <w:rsid w:val="00B9623F"/>
    <w:rsid w:val="00BE1030"/>
    <w:rsid w:val="00C05A22"/>
    <w:rsid w:val="00C36756"/>
    <w:rsid w:val="00C80CDB"/>
    <w:rsid w:val="00CC03EE"/>
    <w:rsid w:val="00CE51E7"/>
    <w:rsid w:val="00D30E31"/>
    <w:rsid w:val="00D40113"/>
    <w:rsid w:val="00E67E36"/>
    <w:rsid w:val="00EB01F4"/>
    <w:rsid w:val="00F31DEC"/>
    <w:rsid w:val="00F33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7B48CD"/>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3AE"/>
    <w:pPr>
      <w:ind w:left="720"/>
      <w:contextualSpacing/>
    </w:pPr>
  </w:style>
  <w:style w:type="paragraph" w:styleId="Header">
    <w:name w:val="header"/>
    <w:basedOn w:val="Normal"/>
    <w:link w:val="HeaderChar"/>
    <w:uiPriority w:val="99"/>
    <w:unhideWhenUsed/>
    <w:rsid w:val="00C05A22"/>
    <w:pPr>
      <w:tabs>
        <w:tab w:val="center" w:pos="4680"/>
        <w:tab w:val="right" w:pos="9360"/>
      </w:tabs>
    </w:pPr>
  </w:style>
  <w:style w:type="character" w:customStyle="1" w:styleId="HeaderChar">
    <w:name w:val="Header Char"/>
    <w:basedOn w:val="DefaultParagraphFont"/>
    <w:link w:val="Header"/>
    <w:uiPriority w:val="99"/>
    <w:rsid w:val="00C05A22"/>
    <w:rPr>
      <w:rFonts w:ascii="Times New Roman" w:hAnsi="Times New Roman" w:cs="Times New Roman"/>
      <w:sz w:val="20"/>
      <w:szCs w:val="20"/>
    </w:rPr>
  </w:style>
  <w:style w:type="paragraph" w:styleId="Footer">
    <w:name w:val="footer"/>
    <w:basedOn w:val="Normal"/>
    <w:link w:val="FooterChar"/>
    <w:uiPriority w:val="99"/>
    <w:unhideWhenUsed/>
    <w:rsid w:val="00C05A22"/>
    <w:pPr>
      <w:tabs>
        <w:tab w:val="center" w:pos="4680"/>
        <w:tab w:val="right" w:pos="9360"/>
      </w:tabs>
    </w:pPr>
  </w:style>
  <w:style w:type="character" w:customStyle="1" w:styleId="FooterChar">
    <w:name w:val="Footer Char"/>
    <w:basedOn w:val="DefaultParagraphFont"/>
    <w:link w:val="Footer"/>
    <w:uiPriority w:val="99"/>
    <w:rsid w:val="00C05A22"/>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92A96"/>
    <w:rPr>
      <w:rFonts w:ascii="Tahoma" w:hAnsi="Tahoma" w:cs="Tahoma"/>
      <w:sz w:val="16"/>
      <w:szCs w:val="16"/>
    </w:rPr>
  </w:style>
  <w:style w:type="character" w:customStyle="1" w:styleId="BalloonTextChar">
    <w:name w:val="Balloon Text Char"/>
    <w:basedOn w:val="DefaultParagraphFont"/>
    <w:link w:val="BalloonText"/>
    <w:uiPriority w:val="99"/>
    <w:semiHidden/>
    <w:rsid w:val="00492A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3AE"/>
    <w:pPr>
      <w:ind w:left="720"/>
      <w:contextualSpacing/>
    </w:pPr>
  </w:style>
  <w:style w:type="paragraph" w:styleId="Header">
    <w:name w:val="header"/>
    <w:basedOn w:val="Normal"/>
    <w:link w:val="HeaderChar"/>
    <w:uiPriority w:val="99"/>
    <w:unhideWhenUsed/>
    <w:rsid w:val="00C05A22"/>
    <w:pPr>
      <w:tabs>
        <w:tab w:val="center" w:pos="4680"/>
        <w:tab w:val="right" w:pos="9360"/>
      </w:tabs>
    </w:pPr>
  </w:style>
  <w:style w:type="character" w:customStyle="1" w:styleId="HeaderChar">
    <w:name w:val="Header Char"/>
    <w:basedOn w:val="DefaultParagraphFont"/>
    <w:link w:val="Header"/>
    <w:uiPriority w:val="99"/>
    <w:rsid w:val="00C05A22"/>
    <w:rPr>
      <w:rFonts w:ascii="Times New Roman" w:hAnsi="Times New Roman" w:cs="Times New Roman"/>
      <w:sz w:val="20"/>
      <w:szCs w:val="20"/>
    </w:rPr>
  </w:style>
  <w:style w:type="paragraph" w:styleId="Footer">
    <w:name w:val="footer"/>
    <w:basedOn w:val="Normal"/>
    <w:link w:val="FooterChar"/>
    <w:uiPriority w:val="99"/>
    <w:unhideWhenUsed/>
    <w:rsid w:val="00C05A22"/>
    <w:pPr>
      <w:tabs>
        <w:tab w:val="center" w:pos="4680"/>
        <w:tab w:val="right" w:pos="9360"/>
      </w:tabs>
    </w:pPr>
  </w:style>
  <w:style w:type="character" w:customStyle="1" w:styleId="FooterChar">
    <w:name w:val="Footer Char"/>
    <w:basedOn w:val="DefaultParagraphFont"/>
    <w:link w:val="Footer"/>
    <w:uiPriority w:val="99"/>
    <w:rsid w:val="00C05A22"/>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92A96"/>
    <w:rPr>
      <w:rFonts w:ascii="Tahoma" w:hAnsi="Tahoma" w:cs="Tahoma"/>
      <w:sz w:val="16"/>
      <w:szCs w:val="16"/>
    </w:rPr>
  </w:style>
  <w:style w:type="character" w:customStyle="1" w:styleId="BalloonTextChar">
    <w:name w:val="Balloon Text Char"/>
    <w:basedOn w:val="DefaultParagraphFont"/>
    <w:link w:val="BalloonText"/>
    <w:uiPriority w:val="99"/>
    <w:semiHidden/>
    <w:rsid w:val="00492A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2212</Words>
  <Characters>10704</Characters>
  <Application>Microsoft Office Word</Application>
  <DocSecurity>0</DocSecurity>
  <Lines>198</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TTS0019</dc:creator>
  <cp:lastModifiedBy>Sadleir, Anne</cp:lastModifiedBy>
  <cp:revision>622</cp:revision>
  <dcterms:created xsi:type="dcterms:W3CDTF">2019-10-22T10:08:00Z</dcterms:created>
  <dcterms:modified xsi:type="dcterms:W3CDTF">2020-09-10T00:38:00Z</dcterms:modified>
</cp:coreProperties>
</file>