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D34B71" w14:textId="77777777" w:rsidR="006B6799" w:rsidRPr="0025770F" w:rsidRDefault="00A70D69" w:rsidP="00784A3A">
      <w:pPr>
        <w:jc w:val="center"/>
        <w:rPr>
          <w:sz w:val="24"/>
          <w:szCs w:val="24"/>
          <w:lang w:val="en-AU"/>
        </w:rPr>
      </w:pPr>
      <w:r w:rsidRPr="0025770F">
        <w:rPr>
          <w:noProof/>
          <w:sz w:val="24"/>
          <w:szCs w:val="24"/>
          <w:lang w:val="en-AU" w:eastAsia="en-AU"/>
        </w:rPr>
        <w:drawing>
          <wp:inline distT="0" distB="0" distL="0" distR="0" wp14:anchorId="1AD34C90" wp14:editId="76E1DA5F">
            <wp:extent cx="1483995" cy="1069975"/>
            <wp:effectExtent l="0" t="0" r="190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995" cy="1069975"/>
                    </a:xfrm>
                    <a:prstGeom prst="rect">
                      <a:avLst/>
                    </a:prstGeom>
                    <a:noFill/>
                    <a:ln>
                      <a:noFill/>
                    </a:ln>
                  </pic:spPr>
                </pic:pic>
              </a:graphicData>
            </a:graphic>
          </wp:inline>
        </w:drawing>
      </w:r>
    </w:p>
    <w:p w14:paraId="1AD34B72" w14:textId="0F7629D9" w:rsidR="006B6799" w:rsidRPr="0025770F" w:rsidRDefault="005A0FED" w:rsidP="00784A3A">
      <w:pPr>
        <w:shd w:val="clear" w:color="auto" w:fill="FFFFFF"/>
        <w:spacing w:before="720"/>
        <w:ind w:left="1440" w:right="1440"/>
        <w:jc w:val="center"/>
        <w:rPr>
          <w:sz w:val="40"/>
          <w:lang w:val="en-AU"/>
        </w:rPr>
      </w:pPr>
      <w:r w:rsidRPr="0025770F">
        <w:rPr>
          <w:b/>
          <w:bCs/>
          <w:sz w:val="40"/>
          <w:szCs w:val="40"/>
          <w:lang w:val="en-AU"/>
        </w:rPr>
        <w:t>Ap</w:t>
      </w:r>
      <w:bookmarkStart w:id="0" w:name="_GoBack"/>
      <w:bookmarkEnd w:id="0"/>
      <w:r w:rsidRPr="0025770F">
        <w:rPr>
          <w:b/>
          <w:bCs/>
          <w:sz w:val="40"/>
          <w:szCs w:val="40"/>
          <w:lang w:val="en-AU"/>
        </w:rPr>
        <w:t>propriation (Parliamentary Departments) Act (No. 2) 1994</w:t>
      </w:r>
      <w:r w:rsidR="0025770F">
        <w:rPr>
          <w:b/>
          <w:bCs/>
          <w:sz w:val="40"/>
          <w:szCs w:val="40"/>
          <w:lang w:val="en-AU"/>
        </w:rPr>
        <w:noBreakHyphen/>
      </w:r>
      <w:r w:rsidRPr="0025770F">
        <w:rPr>
          <w:b/>
          <w:bCs/>
          <w:sz w:val="40"/>
          <w:szCs w:val="40"/>
          <w:lang w:val="en-AU"/>
        </w:rPr>
        <w:t>95</w:t>
      </w:r>
    </w:p>
    <w:p w14:paraId="1AD34B73" w14:textId="77777777" w:rsidR="006B6799" w:rsidRPr="0025770F" w:rsidRDefault="005A0FED" w:rsidP="00784A3A">
      <w:pPr>
        <w:shd w:val="clear" w:color="auto" w:fill="FFFFFF"/>
        <w:spacing w:before="480"/>
        <w:jc w:val="center"/>
        <w:rPr>
          <w:sz w:val="26"/>
          <w:lang w:val="en-AU"/>
        </w:rPr>
      </w:pPr>
      <w:r w:rsidRPr="0025770F">
        <w:rPr>
          <w:b/>
          <w:bCs/>
          <w:sz w:val="26"/>
          <w:szCs w:val="28"/>
          <w:lang w:val="en-AU"/>
        </w:rPr>
        <w:t>No. 26 of 1995</w:t>
      </w:r>
    </w:p>
    <w:p w14:paraId="1AD34B74" w14:textId="77777777" w:rsidR="005B5690" w:rsidRPr="0025770F" w:rsidRDefault="005B5690" w:rsidP="008D1CA5">
      <w:pPr>
        <w:pBdr>
          <w:bottom w:val="thickThinSmallGap" w:sz="12" w:space="1" w:color="auto"/>
        </w:pBdr>
        <w:shd w:val="clear" w:color="auto" w:fill="FFFFFF"/>
        <w:spacing w:before="480" w:after="600"/>
        <w:jc w:val="center"/>
        <w:rPr>
          <w:lang w:val="en-AU"/>
        </w:rPr>
      </w:pPr>
    </w:p>
    <w:p w14:paraId="1AD34B75" w14:textId="2699801E" w:rsidR="006B6799" w:rsidRPr="0025770F" w:rsidRDefault="005A0FED" w:rsidP="00784A3A">
      <w:pPr>
        <w:shd w:val="clear" w:color="auto" w:fill="FFFFFF"/>
        <w:jc w:val="center"/>
        <w:rPr>
          <w:sz w:val="26"/>
          <w:szCs w:val="26"/>
          <w:lang w:val="en-AU"/>
        </w:rPr>
      </w:pPr>
      <w:r w:rsidRPr="0025770F">
        <w:rPr>
          <w:b/>
          <w:bCs/>
          <w:sz w:val="26"/>
          <w:szCs w:val="26"/>
          <w:lang w:val="en-AU"/>
        </w:rPr>
        <w:t xml:space="preserve">An Act to appropriate money out of the Consolidated Revenue Fund, additional to the money appropriated by the </w:t>
      </w:r>
      <w:r w:rsidRPr="0025770F">
        <w:rPr>
          <w:b/>
          <w:bCs/>
          <w:i/>
          <w:iCs/>
          <w:sz w:val="26"/>
          <w:szCs w:val="26"/>
          <w:lang w:val="en-AU"/>
        </w:rPr>
        <w:t>Appropriation (Parliamentary Departments) Act 1994</w:t>
      </w:r>
      <w:r w:rsidR="0025770F">
        <w:rPr>
          <w:b/>
          <w:bCs/>
          <w:i/>
          <w:iCs/>
          <w:sz w:val="26"/>
          <w:szCs w:val="26"/>
          <w:lang w:val="en-AU"/>
        </w:rPr>
        <w:noBreakHyphen/>
      </w:r>
      <w:r w:rsidRPr="0025770F">
        <w:rPr>
          <w:b/>
          <w:bCs/>
          <w:i/>
          <w:iCs/>
          <w:sz w:val="26"/>
          <w:szCs w:val="26"/>
          <w:lang w:val="en-AU"/>
        </w:rPr>
        <w:t xml:space="preserve">95, </w:t>
      </w:r>
      <w:r w:rsidRPr="0025770F">
        <w:rPr>
          <w:b/>
          <w:bCs/>
          <w:sz w:val="26"/>
          <w:szCs w:val="26"/>
          <w:lang w:val="en-AU"/>
        </w:rPr>
        <w:t>for certain expenditure in relation to the Parliamentary Departments in respect of the year ending on 30 June 1995, and for related purposes</w:t>
      </w:r>
    </w:p>
    <w:p w14:paraId="1AD34B76" w14:textId="77777777" w:rsidR="006B6799" w:rsidRPr="0025770F" w:rsidRDefault="005A0FED" w:rsidP="008D1CA5">
      <w:pPr>
        <w:shd w:val="clear" w:color="auto" w:fill="FFFFFF"/>
        <w:spacing w:before="240"/>
        <w:jc w:val="right"/>
        <w:rPr>
          <w:sz w:val="26"/>
          <w:szCs w:val="26"/>
          <w:lang w:val="en-AU"/>
        </w:rPr>
      </w:pPr>
      <w:r w:rsidRPr="0025770F">
        <w:rPr>
          <w:i/>
          <w:iCs/>
          <w:sz w:val="26"/>
          <w:szCs w:val="26"/>
          <w:lang w:val="en-AU"/>
        </w:rPr>
        <w:t>[Assented to 7 April 1995]</w:t>
      </w:r>
    </w:p>
    <w:p w14:paraId="1AD34B77" w14:textId="77777777" w:rsidR="006B6799" w:rsidRPr="0025770F" w:rsidRDefault="005A0FED" w:rsidP="00A11504">
      <w:pPr>
        <w:shd w:val="clear" w:color="auto" w:fill="FFFFFF"/>
        <w:spacing w:before="120"/>
        <w:ind w:left="192"/>
        <w:jc w:val="both"/>
        <w:rPr>
          <w:sz w:val="22"/>
          <w:lang w:val="en-AU"/>
        </w:rPr>
      </w:pPr>
      <w:r w:rsidRPr="0025770F">
        <w:rPr>
          <w:sz w:val="22"/>
          <w:szCs w:val="22"/>
          <w:lang w:val="en-AU"/>
        </w:rPr>
        <w:t>The Parliament of Australia enacts:</w:t>
      </w:r>
    </w:p>
    <w:p w14:paraId="1AD34B78" w14:textId="77777777" w:rsidR="006B6799" w:rsidRPr="0025770F" w:rsidRDefault="005A0FED" w:rsidP="000A2313">
      <w:pPr>
        <w:shd w:val="clear" w:color="auto" w:fill="FFFFFF"/>
        <w:spacing w:before="120"/>
        <w:jc w:val="both"/>
        <w:rPr>
          <w:sz w:val="22"/>
          <w:lang w:val="en-AU"/>
        </w:rPr>
      </w:pPr>
      <w:r w:rsidRPr="0025770F">
        <w:rPr>
          <w:b/>
          <w:bCs/>
          <w:sz w:val="22"/>
          <w:szCs w:val="22"/>
          <w:lang w:val="en-AU"/>
        </w:rPr>
        <w:t>Short title</w:t>
      </w:r>
    </w:p>
    <w:p w14:paraId="1AD34B79" w14:textId="2124CF08" w:rsidR="006B6799" w:rsidRPr="0025770F" w:rsidRDefault="005A0FED" w:rsidP="00A11504">
      <w:pPr>
        <w:shd w:val="clear" w:color="auto" w:fill="FFFFFF"/>
        <w:tabs>
          <w:tab w:val="left" w:pos="494"/>
        </w:tabs>
        <w:spacing w:before="120"/>
        <w:ind w:firstLine="182"/>
        <w:jc w:val="both"/>
        <w:rPr>
          <w:sz w:val="22"/>
          <w:lang w:val="en-AU"/>
        </w:rPr>
      </w:pPr>
      <w:r w:rsidRPr="0025770F">
        <w:rPr>
          <w:b/>
          <w:bCs/>
          <w:sz w:val="22"/>
          <w:szCs w:val="22"/>
          <w:lang w:val="en-AU"/>
        </w:rPr>
        <w:t>1.</w:t>
      </w:r>
      <w:r w:rsidRPr="0025770F">
        <w:rPr>
          <w:sz w:val="22"/>
          <w:szCs w:val="22"/>
          <w:lang w:val="en-AU"/>
        </w:rPr>
        <w:tab/>
        <w:t xml:space="preserve">This Act may be cited as the </w:t>
      </w:r>
      <w:r w:rsidRPr="0025770F">
        <w:rPr>
          <w:i/>
          <w:iCs/>
          <w:sz w:val="22"/>
          <w:szCs w:val="22"/>
          <w:lang w:val="en-AU"/>
        </w:rPr>
        <w:t>Appropriation (Parliamentary Departments)</w:t>
      </w:r>
      <w:r w:rsidR="008D1CA5" w:rsidRPr="0025770F">
        <w:rPr>
          <w:i/>
          <w:iCs/>
          <w:sz w:val="22"/>
          <w:szCs w:val="22"/>
          <w:lang w:val="en-AU"/>
        </w:rPr>
        <w:t xml:space="preserve"> </w:t>
      </w:r>
      <w:r w:rsidRPr="0025770F">
        <w:rPr>
          <w:i/>
          <w:iCs/>
          <w:sz w:val="22"/>
          <w:szCs w:val="22"/>
          <w:lang w:val="en-AU"/>
        </w:rPr>
        <w:t>Act (No. 2) 1994</w:t>
      </w:r>
      <w:r w:rsidR="0025770F">
        <w:rPr>
          <w:i/>
          <w:iCs/>
          <w:sz w:val="22"/>
          <w:szCs w:val="22"/>
          <w:lang w:val="en-AU"/>
        </w:rPr>
        <w:noBreakHyphen/>
      </w:r>
      <w:r w:rsidRPr="0025770F">
        <w:rPr>
          <w:i/>
          <w:iCs/>
          <w:sz w:val="22"/>
          <w:szCs w:val="22"/>
          <w:lang w:val="en-AU"/>
        </w:rPr>
        <w:t>95.</w:t>
      </w:r>
    </w:p>
    <w:p w14:paraId="1AD34B7A" w14:textId="77777777" w:rsidR="006B6799" w:rsidRPr="0025770F" w:rsidRDefault="005A0FED" w:rsidP="000A2313">
      <w:pPr>
        <w:shd w:val="clear" w:color="auto" w:fill="FFFFFF"/>
        <w:spacing w:before="120"/>
        <w:jc w:val="both"/>
        <w:rPr>
          <w:sz w:val="22"/>
          <w:lang w:val="en-AU"/>
        </w:rPr>
      </w:pPr>
      <w:r w:rsidRPr="0025770F">
        <w:rPr>
          <w:b/>
          <w:bCs/>
          <w:sz w:val="22"/>
          <w:szCs w:val="22"/>
          <w:lang w:val="en-AU"/>
        </w:rPr>
        <w:t>Commencement</w:t>
      </w:r>
    </w:p>
    <w:p w14:paraId="1AD34B7B" w14:textId="77777777" w:rsidR="006B6799" w:rsidRPr="0025770F" w:rsidRDefault="005A0FED" w:rsidP="00A11504">
      <w:pPr>
        <w:shd w:val="clear" w:color="auto" w:fill="FFFFFF"/>
        <w:tabs>
          <w:tab w:val="left" w:pos="494"/>
        </w:tabs>
        <w:spacing w:before="120"/>
        <w:ind w:left="182"/>
        <w:jc w:val="both"/>
        <w:rPr>
          <w:sz w:val="22"/>
          <w:lang w:val="en-AU"/>
        </w:rPr>
      </w:pPr>
      <w:r w:rsidRPr="0025770F">
        <w:rPr>
          <w:b/>
          <w:bCs/>
          <w:sz w:val="22"/>
          <w:szCs w:val="22"/>
          <w:lang w:val="en-AU"/>
        </w:rPr>
        <w:t>2.</w:t>
      </w:r>
      <w:r w:rsidRPr="0025770F">
        <w:rPr>
          <w:b/>
          <w:bCs/>
          <w:sz w:val="22"/>
          <w:szCs w:val="22"/>
          <w:lang w:val="en-AU"/>
        </w:rPr>
        <w:tab/>
      </w:r>
      <w:r w:rsidRPr="0025770F">
        <w:rPr>
          <w:sz w:val="22"/>
          <w:szCs w:val="22"/>
          <w:lang w:val="en-AU"/>
        </w:rPr>
        <w:t>This Act commences on the day on which it receives the Royal Assent.</w:t>
      </w:r>
    </w:p>
    <w:p w14:paraId="1AD34B7C" w14:textId="77777777" w:rsidR="006B6799" w:rsidRPr="0025770F" w:rsidRDefault="005A0FED" w:rsidP="000A2313">
      <w:pPr>
        <w:shd w:val="clear" w:color="auto" w:fill="FFFFFF"/>
        <w:spacing w:before="120"/>
        <w:jc w:val="both"/>
        <w:rPr>
          <w:sz w:val="22"/>
          <w:lang w:val="en-AU"/>
        </w:rPr>
      </w:pPr>
      <w:r w:rsidRPr="0025770F">
        <w:rPr>
          <w:b/>
          <w:bCs/>
          <w:sz w:val="22"/>
          <w:szCs w:val="22"/>
          <w:lang w:val="en-AU"/>
        </w:rPr>
        <w:t>Issue and application of $</w:t>
      </w:r>
      <w:r w:rsidRPr="0025770F">
        <w:rPr>
          <w:sz w:val="22"/>
          <w:szCs w:val="22"/>
          <w:lang w:val="en-AU"/>
        </w:rPr>
        <w:t xml:space="preserve"> </w:t>
      </w:r>
      <w:r w:rsidRPr="0025770F">
        <w:rPr>
          <w:b/>
          <w:bCs/>
          <w:sz w:val="22"/>
          <w:szCs w:val="22"/>
          <w:lang w:val="en-AU"/>
        </w:rPr>
        <w:t>7 239 000</w:t>
      </w:r>
    </w:p>
    <w:p w14:paraId="1AD34B7D" w14:textId="77777777" w:rsidR="006B6799" w:rsidRPr="0025770F" w:rsidRDefault="005A0FED" w:rsidP="00A11504">
      <w:pPr>
        <w:shd w:val="clear" w:color="auto" w:fill="FFFFFF"/>
        <w:tabs>
          <w:tab w:val="left" w:pos="494"/>
        </w:tabs>
        <w:spacing w:before="120"/>
        <w:ind w:firstLine="182"/>
        <w:jc w:val="both"/>
        <w:rPr>
          <w:sz w:val="22"/>
          <w:lang w:val="en-AU"/>
        </w:rPr>
      </w:pPr>
      <w:r w:rsidRPr="0025770F">
        <w:rPr>
          <w:b/>
          <w:bCs/>
          <w:sz w:val="22"/>
          <w:szCs w:val="22"/>
          <w:lang w:val="en-AU"/>
        </w:rPr>
        <w:t>3.</w:t>
      </w:r>
      <w:r w:rsidRPr="0025770F">
        <w:rPr>
          <w:b/>
          <w:bCs/>
          <w:sz w:val="22"/>
          <w:szCs w:val="22"/>
          <w:lang w:val="en-AU"/>
        </w:rPr>
        <w:tab/>
        <w:t xml:space="preserve">(1) </w:t>
      </w:r>
      <w:r w:rsidRPr="0025770F">
        <w:rPr>
          <w:sz w:val="22"/>
          <w:szCs w:val="22"/>
          <w:lang w:val="en-AU"/>
        </w:rPr>
        <w:t>The Minister may issue out of the Consolidated Revenue Fund and</w:t>
      </w:r>
      <w:r w:rsidR="008D1CA5" w:rsidRPr="0025770F">
        <w:rPr>
          <w:sz w:val="22"/>
          <w:szCs w:val="22"/>
          <w:lang w:val="en-AU"/>
        </w:rPr>
        <w:t xml:space="preserve"> </w:t>
      </w:r>
      <w:r w:rsidRPr="0025770F">
        <w:rPr>
          <w:sz w:val="22"/>
          <w:szCs w:val="22"/>
          <w:lang w:val="en-AU"/>
        </w:rPr>
        <w:t>apply for the services specified in the Schedule, in respect of the year ending</w:t>
      </w:r>
      <w:r w:rsidR="008D1CA5" w:rsidRPr="0025770F">
        <w:rPr>
          <w:sz w:val="22"/>
          <w:szCs w:val="22"/>
          <w:lang w:val="en-AU"/>
        </w:rPr>
        <w:t xml:space="preserve"> </w:t>
      </w:r>
      <w:r w:rsidRPr="0025770F">
        <w:rPr>
          <w:sz w:val="22"/>
          <w:szCs w:val="22"/>
          <w:lang w:val="en-AU"/>
        </w:rPr>
        <w:t>on 30 June 1995, the sum of $ 7 239 000.</w:t>
      </w:r>
    </w:p>
    <w:p w14:paraId="1AD34B7E" w14:textId="77777777" w:rsidR="006B6799" w:rsidRPr="0025770F" w:rsidRDefault="005A0FED" w:rsidP="00A11504">
      <w:pPr>
        <w:shd w:val="clear" w:color="auto" w:fill="FFFFFF"/>
        <w:spacing w:before="120"/>
        <w:ind w:left="14"/>
        <w:jc w:val="both"/>
        <w:rPr>
          <w:lang w:val="en-AU"/>
        </w:rPr>
      </w:pPr>
      <w:r w:rsidRPr="0025770F">
        <w:rPr>
          <w:szCs w:val="16"/>
          <w:lang w:val="en-AU"/>
        </w:rPr>
        <w:t>73163</w:t>
      </w:r>
      <w:r w:rsidR="00784A3A" w:rsidRPr="0025770F">
        <w:rPr>
          <w:szCs w:val="16"/>
          <w:lang w:val="en-AU"/>
        </w:rPr>
        <w:t xml:space="preserve"> </w:t>
      </w:r>
      <w:r w:rsidRPr="0025770F">
        <w:rPr>
          <w:szCs w:val="16"/>
          <w:lang w:val="en-AU"/>
        </w:rPr>
        <w:t>Cat. No. 95 4765 7</w:t>
      </w:r>
      <w:r w:rsidR="00784A3A" w:rsidRPr="0025770F">
        <w:rPr>
          <w:szCs w:val="16"/>
          <w:lang w:val="en-AU"/>
        </w:rPr>
        <w:t xml:space="preserve"> </w:t>
      </w:r>
      <w:r w:rsidRPr="0025770F">
        <w:rPr>
          <w:szCs w:val="16"/>
          <w:lang w:val="en-AU"/>
        </w:rPr>
        <w:t>ISBN 0644 434812</w:t>
      </w:r>
    </w:p>
    <w:p w14:paraId="1AD34B7F" w14:textId="77777777" w:rsidR="006B6799" w:rsidRPr="0025770F" w:rsidRDefault="00784A3A" w:rsidP="00A11504">
      <w:pPr>
        <w:shd w:val="clear" w:color="auto" w:fill="FFFFFF"/>
        <w:spacing w:before="120"/>
        <w:ind w:left="10" w:firstLine="206"/>
        <w:jc w:val="both"/>
        <w:rPr>
          <w:sz w:val="22"/>
          <w:lang w:val="en-AU"/>
        </w:rPr>
      </w:pPr>
      <w:r w:rsidRPr="0025770F">
        <w:rPr>
          <w:sz w:val="22"/>
          <w:lang w:val="en-AU"/>
        </w:rPr>
        <w:br w:type="page"/>
      </w:r>
      <w:r w:rsidR="005A0FED" w:rsidRPr="0025770F">
        <w:rPr>
          <w:b/>
          <w:bCs/>
          <w:sz w:val="22"/>
          <w:szCs w:val="24"/>
          <w:lang w:val="en-AU"/>
        </w:rPr>
        <w:lastRenderedPageBreak/>
        <w:t>(2)</w:t>
      </w:r>
      <w:r w:rsidR="005A0FED" w:rsidRPr="0025770F">
        <w:rPr>
          <w:sz w:val="22"/>
          <w:szCs w:val="24"/>
          <w:lang w:val="en-AU"/>
        </w:rPr>
        <w:t xml:space="preserve"> The Consolidated Revenue Fund is appropriated as necessary for the purposes of subsection (1).</w:t>
      </w:r>
    </w:p>
    <w:p w14:paraId="1AD34B80" w14:textId="77777777" w:rsidR="006B6799" w:rsidRPr="0025770F" w:rsidRDefault="005A0FED" w:rsidP="00A11504">
      <w:pPr>
        <w:shd w:val="clear" w:color="auto" w:fill="FFFFFF"/>
        <w:spacing w:before="120"/>
        <w:ind w:left="10"/>
        <w:jc w:val="both"/>
        <w:rPr>
          <w:sz w:val="22"/>
          <w:lang w:val="en-AU"/>
        </w:rPr>
      </w:pPr>
      <w:r w:rsidRPr="0025770F">
        <w:rPr>
          <w:b/>
          <w:bCs/>
          <w:sz w:val="22"/>
          <w:szCs w:val="24"/>
          <w:lang w:val="en-AU"/>
        </w:rPr>
        <w:t>Additional appropriation in respect of increases in salaries</w:t>
      </w:r>
    </w:p>
    <w:p w14:paraId="1AD34B81" w14:textId="23954FCF" w:rsidR="006B6799" w:rsidRPr="0025770F" w:rsidRDefault="005A0FED" w:rsidP="00A11504">
      <w:pPr>
        <w:shd w:val="clear" w:color="auto" w:fill="FFFFFF"/>
        <w:tabs>
          <w:tab w:val="left" w:pos="552"/>
        </w:tabs>
        <w:spacing w:before="120"/>
        <w:ind w:firstLine="192"/>
        <w:jc w:val="both"/>
        <w:rPr>
          <w:sz w:val="22"/>
          <w:lang w:val="en-AU"/>
        </w:rPr>
      </w:pPr>
      <w:r w:rsidRPr="0025770F">
        <w:rPr>
          <w:b/>
          <w:bCs/>
          <w:sz w:val="22"/>
          <w:szCs w:val="24"/>
          <w:lang w:val="en-AU"/>
        </w:rPr>
        <w:t>4.</w:t>
      </w:r>
      <w:r w:rsidRPr="0025770F">
        <w:rPr>
          <w:sz w:val="22"/>
          <w:szCs w:val="24"/>
          <w:lang w:val="en-AU"/>
        </w:rPr>
        <w:tab/>
        <w:t xml:space="preserve">Section 4 of the </w:t>
      </w:r>
      <w:r w:rsidRPr="0025770F">
        <w:rPr>
          <w:i/>
          <w:iCs/>
          <w:sz w:val="22"/>
          <w:szCs w:val="24"/>
          <w:lang w:val="en-AU"/>
        </w:rPr>
        <w:t>Appropriation (Parliamentary Departments) Act 1994</w:t>
      </w:r>
      <w:r w:rsidR="0025770F">
        <w:rPr>
          <w:i/>
          <w:iCs/>
          <w:sz w:val="22"/>
          <w:szCs w:val="24"/>
          <w:lang w:val="en-AU"/>
        </w:rPr>
        <w:noBreakHyphen/>
      </w:r>
      <w:r w:rsidRPr="0025770F">
        <w:rPr>
          <w:i/>
          <w:iCs/>
          <w:sz w:val="22"/>
          <w:szCs w:val="24"/>
          <w:lang w:val="en-AU"/>
        </w:rPr>
        <w:t>95</w:t>
      </w:r>
      <w:r w:rsidR="008D1CA5" w:rsidRPr="0025770F">
        <w:rPr>
          <w:i/>
          <w:iCs/>
          <w:sz w:val="22"/>
          <w:szCs w:val="24"/>
          <w:lang w:val="en-AU"/>
        </w:rPr>
        <w:t xml:space="preserve"> </w:t>
      </w:r>
      <w:r w:rsidRPr="0025770F">
        <w:rPr>
          <w:sz w:val="22"/>
          <w:szCs w:val="24"/>
          <w:lang w:val="en-AU"/>
        </w:rPr>
        <w:t>has effect, on and from the commencement of this Act, as if any reference in</w:t>
      </w:r>
      <w:r w:rsidR="008D1CA5" w:rsidRPr="0025770F">
        <w:rPr>
          <w:sz w:val="22"/>
          <w:szCs w:val="24"/>
          <w:lang w:val="en-AU"/>
        </w:rPr>
        <w:t xml:space="preserve"> </w:t>
      </w:r>
      <w:r w:rsidRPr="0025770F">
        <w:rPr>
          <w:sz w:val="22"/>
          <w:szCs w:val="24"/>
          <w:lang w:val="en-AU"/>
        </w:rPr>
        <w:t>that section to the Schedule to that Act included a reference to the Schedule to</w:t>
      </w:r>
      <w:r w:rsidR="008D1CA5" w:rsidRPr="0025770F">
        <w:rPr>
          <w:sz w:val="22"/>
          <w:szCs w:val="24"/>
          <w:lang w:val="en-AU"/>
        </w:rPr>
        <w:t xml:space="preserve"> </w:t>
      </w:r>
      <w:r w:rsidRPr="0025770F">
        <w:rPr>
          <w:sz w:val="22"/>
          <w:szCs w:val="24"/>
          <w:lang w:val="en-AU"/>
        </w:rPr>
        <w:t>this Act.</w:t>
      </w:r>
    </w:p>
    <w:p w14:paraId="1AD34B82" w14:textId="77777777" w:rsidR="006B6799" w:rsidRPr="0025770F" w:rsidRDefault="005A0FED" w:rsidP="00A11504">
      <w:pPr>
        <w:shd w:val="clear" w:color="auto" w:fill="FFFFFF"/>
        <w:spacing w:before="120"/>
        <w:ind w:left="5"/>
        <w:jc w:val="both"/>
        <w:rPr>
          <w:sz w:val="22"/>
          <w:lang w:val="en-AU"/>
        </w:rPr>
      </w:pPr>
      <w:r w:rsidRPr="0025770F">
        <w:rPr>
          <w:b/>
          <w:bCs/>
          <w:sz w:val="22"/>
          <w:szCs w:val="24"/>
          <w:lang w:val="en-AU"/>
        </w:rPr>
        <w:t>Net annotated appropriations</w:t>
      </w:r>
    </w:p>
    <w:p w14:paraId="1AD34B83" w14:textId="77777777" w:rsidR="006B6799" w:rsidRPr="0025770F" w:rsidRDefault="005A0FED" w:rsidP="00A11504">
      <w:pPr>
        <w:shd w:val="clear" w:color="auto" w:fill="FFFFFF"/>
        <w:tabs>
          <w:tab w:val="left" w:pos="480"/>
        </w:tabs>
        <w:spacing w:before="120"/>
        <w:ind w:firstLine="187"/>
        <w:jc w:val="both"/>
        <w:rPr>
          <w:sz w:val="22"/>
          <w:lang w:val="en-AU"/>
        </w:rPr>
      </w:pPr>
      <w:r w:rsidRPr="0025770F">
        <w:rPr>
          <w:b/>
          <w:bCs/>
          <w:sz w:val="22"/>
          <w:szCs w:val="24"/>
          <w:lang w:val="en-AU"/>
        </w:rPr>
        <w:t>5.</w:t>
      </w:r>
      <w:r w:rsidRPr="0025770F">
        <w:rPr>
          <w:b/>
          <w:bCs/>
          <w:sz w:val="22"/>
          <w:szCs w:val="24"/>
          <w:lang w:val="en-AU"/>
        </w:rPr>
        <w:tab/>
        <w:t xml:space="preserve">(1) </w:t>
      </w:r>
      <w:r w:rsidRPr="0025770F">
        <w:rPr>
          <w:sz w:val="22"/>
          <w:szCs w:val="24"/>
          <w:lang w:val="en-AU"/>
        </w:rPr>
        <w:t>If the description of the purpose of an appropriation set out in an item,</w:t>
      </w:r>
      <w:r w:rsidR="008D1CA5" w:rsidRPr="0025770F">
        <w:rPr>
          <w:sz w:val="22"/>
          <w:szCs w:val="24"/>
          <w:lang w:val="en-AU"/>
        </w:rPr>
        <w:t xml:space="preserve"> </w:t>
      </w:r>
      <w:r w:rsidRPr="0025770F">
        <w:rPr>
          <w:sz w:val="22"/>
          <w:szCs w:val="24"/>
          <w:lang w:val="en-AU"/>
        </w:rPr>
        <w:t>subdivision or Division in the Schedule includes the words "(net appropriation</w:t>
      </w:r>
      <w:r w:rsidR="008D1CA5" w:rsidRPr="0025770F">
        <w:rPr>
          <w:sz w:val="22"/>
          <w:szCs w:val="24"/>
          <w:lang w:val="en-AU"/>
        </w:rPr>
        <w:t xml:space="preserve"> </w:t>
      </w:r>
      <w:r w:rsidRPr="0025770F">
        <w:rPr>
          <w:rFonts w:eastAsia="Times New Roman"/>
          <w:sz w:val="22"/>
          <w:szCs w:val="24"/>
          <w:lang w:val="en-AU"/>
        </w:rPr>
        <w:t>— see section 5)", the Schedule is taken, for the purposes of this Act and the</w:t>
      </w:r>
      <w:r w:rsidR="008D1CA5" w:rsidRPr="0025770F">
        <w:rPr>
          <w:rFonts w:eastAsia="Times New Roman"/>
          <w:sz w:val="22"/>
          <w:szCs w:val="24"/>
          <w:lang w:val="en-AU"/>
        </w:rPr>
        <w:t xml:space="preserve"> </w:t>
      </w:r>
      <w:r w:rsidRPr="0025770F">
        <w:rPr>
          <w:rFonts w:eastAsia="Times New Roman"/>
          <w:i/>
          <w:iCs/>
          <w:sz w:val="22"/>
          <w:szCs w:val="24"/>
          <w:lang w:val="en-AU"/>
        </w:rPr>
        <w:t xml:space="preserve">Audit Act 1901, </w:t>
      </w:r>
      <w:r w:rsidRPr="0025770F">
        <w:rPr>
          <w:rFonts w:eastAsia="Times New Roman"/>
          <w:sz w:val="22"/>
          <w:szCs w:val="24"/>
          <w:lang w:val="en-AU"/>
        </w:rPr>
        <w:t>to provide that any money received:</w:t>
      </w:r>
    </w:p>
    <w:p w14:paraId="1AD34B84" w14:textId="77777777" w:rsidR="006B6799" w:rsidRPr="0025770F" w:rsidRDefault="005A0FED" w:rsidP="00A11504">
      <w:pPr>
        <w:numPr>
          <w:ilvl w:val="0"/>
          <w:numId w:val="1"/>
        </w:numPr>
        <w:shd w:val="clear" w:color="auto" w:fill="FFFFFF"/>
        <w:tabs>
          <w:tab w:val="left" w:pos="547"/>
        </w:tabs>
        <w:spacing w:before="120"/>
        <w:ind w:left="547" w:hanging="341"/>
        <w:jc w:val="both"/>
        <w:rPr>
          <w:sz w:val="22"/>
          <w:szCs w:val="24"/>
          <w:lang w:val="en-AU"/>
        </w:rPr>
      </w:pPr>
      <w:r w:rsidRPr="0025770F">
        <w:rPr>
          <w:sz w:val="22"/>
          <w:szCs w:val="24"/>
          <w:lang w:val="en-AU"/>
        </w:rPr>
        <w:t>from the sale, leasing or hiring out of, or other dealing with, goods or personal property; or</w:t>
      </w:r>
    </w:p>
    <w:p w14:paraId="1AD34B85" w14:textId="77777777" w:rsidR="006B6799" w:rsidRPr="0025770F" w:rsidRDefault="005A0FED" w:rsidP="00A11504">
      <w:pPr>
        <w:numPr>
          <w:ilvl w:val="0"/>
          <w:numId w:val="1"/>
        </w:numPr>
        <w:shd w:val="clear" w:color="auto" w:fill="FFFFFF"/>
        <w:tabs>
          <w:tab w:val="left" w:pos="547"/>
        </w:tabs>
        <w:spacing w:before="120"/>
        <w:ind w:left="547" w:hanging="341"/>
        <w:jc w:val="both"/>
        <w:rPr>
          <w:sz w:val="22"/>
          <w:szCs w:val="24"/>
          <w:lang w:val="en-AU"/>
        </w:rPr>
      </w:pPr>
      <w:r w:rsidRPr="0025770F">
        <w:rPr>
          <w:sz w:val="22"/>
          <w:szCs w:val="24"/>
          <w:lang w:val="en-AU"/>
        </w:rPr>
        <w:t>from the sale of real property used for the purpose of providing staff residential accommodation or from the leasing of real property for that purpose; or</w:t>
      </w:r>
    </w:p>
    <w:p w14:paraId="1AD34B86" w14:textId="77777777" w:rsidR="006B6799" w:rsidRPr="0025770F" w:rsidRDefault="005A0FED" w:rsidP="00A11504">
      <w:pPr>
        <w:numPr>
          <w:ilvl w:val="0"/>
          <w:numId w:val="1"/>
        </w:numPr>
        <w:shd w:val="clear" w:color="auto" w:fill="FFFFFF"/>
        <w:tabs>
          <w:tab w:val="left" w:pos="547"/>
        </w:tabs>
        <w:spacing w:before="120"/>
        <w:ind w:left="206"/>
        <w:jc w:val="both"/>
        <w:rPr>
          <w:sz w:val="22"/>
          <w:szCs w:val="24"/>
          <w:lang w:val="en-AU"/>
        </w:rPr>
      </w:pPr>
      <w:r w:rsidRPr="0025770F">
        <w:rPr>
          <w:sz w:val="22"/>
          <w:szCs w:val="24"/>
          <w:lang w:val="en-AU"/>
        </w:rPr>
        <w:t>from the provision of services; or</w:t>
      </w:r>
    </w:p>
    <w:p w14:paraId="1AD34B87" w14:textId="77777777" w:rsidR="006B6799" w:rsidRPr="0025770F" w:rsidRDefault="005A0FED" w:rsidP="00A11504">
      <w:pPr>
        <w:numPr>
          <w:ilvl w:val="0"/>
          <w:numId w:val="1"/>
        </w:numPr>
        <w:shd w:val="clear" w:color="auto" w:fill="FFFFFF"/>
        <w:tabs>
          <w:tab w:val="left" w:pos="547"/>
        </w:tabs>
        <w:spacing w:before="120"/>
        <w:ind w:left="547" w:hanging="341"/>
        <w:jc w:val="both"/>
        <w:rPr>
          <w:sz w:val="22"/>
          <w:szCs w:val="24"/>
          <w:lang w:val="en-AU"/>
        </w:rPr>
      </w:pPr>
      <w:r w:rsidRPr="0025770F">
        <w:rPr>
          <w:sz w:val="22"/>
          <w:szCs w:val="24"/>
          <w:lang w:val="en-AU"/>
        </w:rPr>
        <w:t xml:space="preserve">from a person </w:t>
      </w:r>
      <w:r w:rsidRPr="0025770F">
        <w:rPr>
          <w:b/>
          <w:bCs/>
          <w:sz w:val="22"/>
          <w:szCs w:val="24"/>
          <w:lang w:val="en-AU"/>
        </w:rPr>
        <w:t xml:space="preserve">("employee") </w:t>
      </w:r>
      <w:r w:rsidRPr="0025770F">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w:t>
      </w:r>
    </w:p>
    <w:p w14:paraId="1AD34B88" w14:textId="77777777" w:rsidR="006B6799" w:rsidRPr="0025770F" w:rsidRDefault="005A0FED" w:rsidP="00A11504">
      <w:pPr>
        <w:shd w:val="clear" w:color="auto" w:fill="FFFFFF"/>
        <w:spacing w:before="120"/>
        <w:ind w:left="10"/>
        <w:jc w:val="both"/>
        <w:rPr>
          <w:sz w:val="22"/>
          <w:lang w:val="en-AU"/>
        </w:rPr>
      </w:pPr>
      <w:r w:rsidRPr="0025770F">
        <w:rPr>
          <w:sz w:val="22"/>
          <w:szCs w:val="24"/>
          <w:lang w:val="en-AU"/>
        </w:rPr>
        <w:t>may be credited to that item, subdivision or Division, to such extent as is, and on such conditions as are, agreed between the Minister and the Presiding Officer or Presiding Officers responsible for the Department for which the appropriation is made.</w:t>
      </w:r>
    </w:p>
    <w:p w14:paraId="1AD34B89" w14:textId="77777777" w:rsidR="006B6799" w:rsidRPr="0025770F" w:rsidRDefault="00784A3A" w:rsidP="00A11504">
      <w:pPr>
        <w:shd w:val="clear" w:color="auto" w:fill="FFFFFF"/>
        <w:spacing w:before="120"/>
        <w:ind w:left="5" w:firstLine="182"/>
        <w:jc w:val="both"/>
        <w:rPr>
          <w:sz w:val="22"/>
          <w:lang w:val="en-AU"/>
        </w:rPr>
      </w:pPr>
      <w:r w:rsidRPr="0025770F">
        <w:rPr>
          <w:sz w:val="22"/>
          <w:lang w:val="en-AU"/>
        </w:rPr>
        <w:br w:type="page"/>
      </w:r>
      <w:r w:rsidR="005A0FED" w:rsidRPr="0025770F">
        <w:rPr>
          <w:b/>
          <w:bCs/>
          <w:sz w:val="22"/>
          <w:szCs w:val="24"/>
          <w:lang w:val="en-AU"/>
        </w:rPr>
        <w:lastRenderedPageBreak/>
        <w:t>(2)</w:t>
      </w:r>
      <w:r w:rsidR="005A0FED" w:rsidRPr="0025770F">
        <w:rPr>
          <w:sz w:val="22"/>
          <w:szCs w:val="24"/>
          <w:lang w:val="en-AU"/>
        </w:rPr>
        <w:t xml:space="preserve"> If the Consolidated Revenue Fund is credited with an amount purported to have been paid in respect of:</w:t>
      </w:r>
    </w:p>
    <w:p w14:paraId="1AD34B8A" w14:textId="77777777" w:rsidR="006B6799" w:rsidRPr="0025770F" w:rsidRDefault="005A0FED" w:rsidP="00A11504">
      <w:pPr>
        <w:numPr>
          <w:ilvl w:val="0"/>
          <w:numId w:val="2"/>
        </w:numPr>
        <w:shd w:val="clear" w:color="auto" w:fill="FFFFFF"/>
        <w:tabs>
          <w:tab w:val="left" w:pos="562"/>
        </w:tabs>
        <w:spacing w:before="120"/>
        <w:ind w:left="192"/>
        <w:jc w:val="both"/>
        <w:rPr>
          <w:sz w:val="22"/>
          <w:szCs w:val="24"/>
          <w:lang w:val="en-AU"/>
        </w:rPr>
      </w:pPr>
      <w:r w:rsidRPr="0025770F">
        <w:rPr>
          <w:sz w:val="22"/>
          <w:szCs w:val="24"/>
          <w:lang w:val="en-AU"/>
        </w:rPr>
        <w:t>a sale, or other transaction, referred to in paragraph (l)(a) or (b); or</w:t>
      </w:r>
    </w:p>
    <w:p w14:paraId="1AD34B8B" w14:textId="77777777" w:rsidR="006B6799" w:rsidRPr="0025770F" w:rsidRDefault="005A0FED" w:rsidP="00A11504">
      <w:pPr>
        <w:numPr>
          <w:ilvl w:val="0"/>
          <w:numId w:val="2"/>
        </w:numPr>
        <w:shd w:val="clear" w:color="auto" w:fill="FFFFFF"/>
        <w:tabs>
          <w:tab w:val="left" w:pos="562"/>
        </w:tabs>
        <w:spacing w:before="120"/>
        <w:ind w:left="192"/>
        <w:jc w:val="both"/>
        <w:rPr>
          <w:sz w:val="22"/>
          <w:szCs w:val="24"/>
          <w:lang w:val="en-AU"/>
        </w:rPr>
      </w:pPr>
      <w:r w:rsidRPr="0025770F">
        <w:rPr>
          <w:sz w:val="22"/>
          <w:szCs w:val="24"/>
          <w:lang w:val="en-AU"/>
        </w:rPr>
        <w:t>the provision of services; or</w:t>
      </w:r>
    </w:p>
    <w:p w14:paraId="1AD34B8C" w14:textId="77777777" w:rsidR="006B6799" w:rsidRPr="0025770F" w:rsidRDefault="005A0FED" w:rsidP="00A11504">
      <w:pPr>
        <w:numPr>
          <w:ilvl w:val="0"/>
          <w:numId w:val="2"/>
        </w:numPr>
        <w:shd w:val="clear" w:color="auto" w:fill="FFFFFF"/>
        <w:tabs>
          <w:tab w:val="left" w:pos="562"/>
        </w:tabs>
        <w:spacing w:before="120"/>
        <w:ind w:left="192"/>
        <w:jc w:val="both"/>
        <w:rPr>
          <w:sz w:val="22"/>
          <w:szCs w:val="24"/>
          <w:lang w:val="en-AU"/>
        </w:rPr>
      </w:pPr>
      <w:r w:rsidRPr="0025770F">
        <w:rPr>
          <w:sz w:val="22"/>
          <w:szCs w:val="24"/>
          <w:lang w:val="en-AU"/>
        </w:rPr>
        <w:t>any benefit referred to in paragraph (l)(d);</w:t>
      </w:r>
    </w:p>
    <w:p w14:paraId="1AD34B8D" w14:textId="77777777" w:rsidR="006B6799" w:rsidRPr="0025770F" w:rsidRDefault="005A0FED" w:rsidP="00A11504">
      <w:pPr>
        <w:shd w:val="clear" w:color="auto" w:fill="FFFFFF"/>
        <w:spacing w:before="120"/>
        <w:ind w:left="5"/>
        <w:jc w:val="both"/>
        <w:rPr>
          <w:sz w:val="22"/>
          <w:lang w:val="en-AU"/>
        </w:rPr>
      </w:pPr>
      <w:r w:rsidRPr="0025770F">
        <w:rPr>
          <w:sz w:val="22"/>
          <w:szCs w:val="24"/>
          <w:lang w:val="en-AU"/>
        </w:rPr>
        <w:t>that amount is taken, for the purposes of subsection (1), to be money received from that sale or other transaction or from the provision of those services or as payment for that benefit (as the case may be), whether or not money has in fact been received in payment of that amount.</w:t>
      </w:r>
    </w:p>
    <w:p w14:paraId="1AD34B8E" w14:textId="77777777" w:rsidR="006B6799" w:rsidRPr="0025770F" w:rsidRDefault="005A0FED" w:rsidP="00A11504">
      <w:pPr>
        <w:shd w:val="clear" w:color="auto" w:fill="FFFFFF"/>
        <w:spacing w:before="120"/>
        <w:ind w:left="10"/>
        <w:jc w:val="both"/>
        <w:rPr>
          <w:sz w:val="22"/>
          <w:lang w:val="en-AU"/>
        </w:rPr>
      </w:pPr>
      <w:r w:rsidRPr="0025770F">
        <w:rPr>
          <w:b/>
          <w:bCs/>
          <w:sz w:val="22"/>
          <w:szCs w:val="24"/>
          <w:lang w:val="en-AU"/>
        </w:rPr>
        <w:t>Payments to Departments out of money appropriated for the purposes of certain programs</w:t>
      </w:r>
    </w:p>
    <w:p w14:paraId="1AD34B8F" w14:textId="6AC77E0D" w:rsidR="006B6799" w:rsidRPr="0025770F" w:rsidRDefault="005A0FED" w:rsidP="00A11504">
      <w:pPr>
        <w:shd w:val="clear" w:color="auto" w:fill="FFFFFF"/>
        <w:spacing w:before="120"/>
        <w:ind w:firstLine="173"/>
        <w:jc w:val="both"/>
        <w:rPr>
          <w:sz w:val="22"/>
          <w:lang w:val="en-AU"/>
        </w:rPr>
      </w:pPr>
      <w:r w:rsidRPr="0025770F">
        <w:rPr>
          <w:b/>
          <w:bCs/>
          <w:sz w:val="22"/>
          <w:szCs w:val="24"/>
          <w:lang w:val="en-AU"/>
        </w:rPr>
        <w:t xml:space="preserve">6. (1) </w:t>
      </w:r>
      <w:r w:rsidRPr="0025770F">
        <w:rPr>
          <w:sz w:val="22"/>
          <w:szCs w:val="24"/>
          <w:lang w:val="en-AU"/>
        </w:rPr>
        <w:t xml:space="preserve">If a payment is made to a Parliamentary Department out of money appropriated for the purposes of entry level training under item 02 of subdivision 4 of Division 220 in the Schedule to the </w:t>
      </w:r>
      <w:r w:rsidRPr="0025770F">
        <w:rPr>
          <w:i/>
          <w:iCs/>
          <w:sz w:val="22"/>
          <w:szCs w:val="24"/>
          <w:lang w:val="en-AU"/>
        </w:rPr>
        <w:t>Appropriation Act (No. 3) 1994</w:t>
      </w:r>
      <w:r w:rsidR="0025770F">
        <w:rPr>
          <w:i/>
          <w:iCs/>
          <w:sz w:val="22"/>
          <w:szCs w:val="24"/>
          <w:lang w:val="en-AU"/>
        </w:rPr>
        <w:noBreakHyphen/>
      </w:r>
      <w:r w:rsidRPr="0025770F">
        <w:rPr>
          <w:i/>
          <w:iCs/>
          <w:sz w:val="22"/>
          <w:szCs w:val="24"/>
          <w:lang w:val="en-AU"/>
        </w:rPr>
        <w:t xml:space="preserve">95, </w:t>
      </w:r>
      <w:r w:rsidRPr="0025770F">
        <w:rPr>
          <w:sz w:val="22"/>
          <w:szCs w:val="24"/>
          <w:lang w:val="en-AU"/>
        </w:rPr>
        <w:t xml:space="preserve">the Schedule to the </w:t>
      </w:r>
      <w:r w:rsidRPr="0025770F">
        <w:rPr>
          <w:i/>
          <w:iCs/>
          <w:sz w:val="22"/>
          <w:szCs w:val="24"/>
          <w:lang w:val="en-AU"/>
        </w:rPr>
        <w:t>Appropriation (Parliamentary Departments) Act 1994</w:t>
      </w:r>
      <w:r w:rsidR="0025770F">
        <w:rPr>
          <w:i/>
          <w:iCs/>
          <w:sz w:val="22"/>
          <w:szCs w:val="24"/>
          <w:lang w:val="en-AU"/>
        </w:rPr>
        <w:noBreakHyphen/>
      </w:r>
      <w:r w:rsidRPr="0025770F">
        <w:rPr>
          <w:i/>
          <w:iCs/>
          <w:sz w:val="22"/>
          <w:szCs w:val="24"/>
          <w:lang w:val="en-AU"/>
        </w:rPr>
        <w:t xml:space="preserve">95 </w:t>
      </w:r>
      <w:r w:rsidRPr="0025770F">
        <w:rPr>
          <w:sz w:val="22"/>
          <w:szCs w:val="24"/>
          <w:lang w:val="en-AU"/>
        </w:rPr>
        <w:t xml:space="preserve">is taken, for the purposes of the </w:t>
      </w:r>
      <w:r w:rsidRPr="0025770F">
        <w:rPr>
          <w:i/>
          <w:iCs/>
          <w:sz w:val="22"/>
          <w:szCs w:val="24"/>
          <w:lang w:val="en-AU"/>
        </w:rPr>
        <w:t xml:space="preserve">Audit Act 1901, </w:t>
      </w:r>
      <w:r w:rsidRPr="0025770F">
        <w:rPr>
          <w:sz w:val="22"/>
          <w:szCs w:val="24"/>
          <w:lang w:val="en-AU"/>
        </w:rPr>
        <w:t>to provide that any money received by the Department by way of such a payment may be credited to the subdivision in that Schedule that appropriates money for the running costs of the Department.</w:t>
      </w:r>
    </w:p>
    <w:p w14:paraId="1AD34B90" w14:textId="77777777" w:rsidR="006B6799" w:rsidRPr="0025770F" w:rsidRDefault="005A0FED" w:rsidP="00A11504">
      <w:pPr>
        <w:numPr>
          <w:ilvl w:val="0"/>
          <w:numId w:val="3"/>
        </w:numPr>
        <w:shd w:val="clear" w:color="auto" w:fill="FFFFFF"/>
        <w:tabs>
          <w:tab w:val="left" w:pos="595"/>
        </w:tabs>
        <w:spacing w:before="120"/>
        <w:ind w:left="5" w:firstLine="259"/>
        <w:jc w:val="both"/>
        <w:rPr>
          <w:b/>
          <w:bCs/>
          <w:sz w:val="22"/>
          <w:szCs w:val="24"/>
          <w:lang w:val="en-AU"/>
        </w:rPr>
      </w:pPr>
      <w:r w:rsidRPr="0025770F">
        <w:rPr>
          <w:sz w:val="22"/>
          <w:szCs w:val="24"/>
          <w:lang w:val="en-AU"/>
        </w:rPr>
        <w:t>If the Consolidated Revenue Fund is credited with an amount purporting to be a payment to a Department out of money appropriated as referred to in subsection (1), that amount is taken for the purposes of subsection (1), to be money received by the Department by way of such a payment, whether or not money has in fact been received in respect of the payment.</w:t>
      </w:r>
    </w:p>
    <w:p w14:paraId="1AD34B91" w14:textId="77777777" w:rsidR="006B6799" w:rsidRPr="0025770F" w:rsidRDefault="005A0FED" w:rsidP="00A11504">
      <w:pPr>
        <w:numPr>
          <w:ilvl w:val="0"/>
          <w:numId w:val="3"/>
        </w:numPr>
        <w:shd w:val="clear" w:color="auto" w:fill="FFFFFF"/>
        <w:tabs>
          <w:tab w:val="left" w:pos="595"/>
        </w:tabs>
        <w:spacing w:before="120"/>
        <w:ind w:left="264"/>
        <w:jc w:val="both"/>
        <w:rPr>
          <w:b/>
          <w:bCs/>
          <w:sz w:val="22"/>
          <w:szCs w:val="24"/>
          <w:lang w:val="en-AU"/>
        </w:rPr>
      </w:pPr>
      <w:r w:rsidRPr="0025770F">
        <w:rPr>
          <w:sz w:val="22"/>
          <w:szCs w:val="24"/>
          <w:lang w:val="en-AU"/>
        </w:rPr>
        <w:t>If:</w:t>
      </w:r>
    </w:p>
    <w:p w14:paraId="1AD34B92" w14:textId="460A46AD" w:rsidR="006B6799" w:rsidRPr="0025770F" w:rsidRDefault="005A0FED" w:rsidP="00A11504">
      <w:pPr>
        <w:numPr>
          <w:ilvl w:val="0"/>
          <w:numId w:val="4"/>
        </w:numPr>
        <w:shd w:val="clear" w:color="auto" w:fill="FFFFFF"/>
        <w:tabs>
          <w:tab w:val="left" w:pos="931"/>
        </w:tabs>
        <w:spacing w:before="120"/>
        <w:ind w:left="931" w:hanging="394"/>
        <w:jc w:val="both"/>
        <w:rPr>
          <w:sz w:val="22"/>
          <w:szCs w:val="24"/>
          <w:lang w:val="en-AU"/>
        </w:rPr>
      </w:pPr>
      <w:r w:rsidRPr="0025770F">
        <w:rPr>
          <w:sz w:val="22"/>
          <w:szCs w:val="24"/>
          <w:lang w:val="en-AU"/>
        </w:rPr>
        <w:t xml:space="preserve">a payment is made to a Parliamentary Department out of money appropriated for Labour Market Program Assistance to Jobseekers and Industry under subdivision 7 of Division 220 in the Schedule to the </w:t>
      </w:r>
      <w:r w:rsidRPr="0025770F">
        <w:rPr>
          <w:i/>
          <w:iCs/>
          <w:sz w:val="22"/>
          <w:szCs w:val="24"/>
          <w:lang w:val="en-AU"/>
        </w:rPr>
        <w:t>Appropriation Act (No. 3) 1994</w:t>
      </w:r>
      <w:r w:rsidR="0025770F">
        <w:rPr>
          <w:i/>
          <w:iCs/>
          <w:sz w:val="22"/>
          <w:szCs w:val="24"/>
          <w:lang w:val="en-AU"/>
        </w:rPr>
        <w:noBreakHyphen/>
      </w:r>
      <w:r w:rsidRPr="0025770F">
        <w:rPr>
          <w:i/>
          <w:iCs/>
          <w:sz w:val="22"/>
          <w:szCs w:val="24"/>
          <w:lang w:val="en-AU"/>
        </w:rPr>
        <w:t>95</w:t>
      </w:r>
      <w:r w:rsidRPr="0025770F">
        <w:rPr>
          <w:sz w:val="22"/>
          <w:szCs w:val="24"/>
          <w:lang w:val="en-AU"/>
        </w:rPr>
        <w:t>;</w:t>
      </w:r>
      <w:r w:rsidRPr="0025770F">
        <w:rPr>
          <w:i/>
          <w:iCs/>
          <w:sz w:val="22"/>
          <w:szCs w:val="24"/>
          <w:lang w:val="en-AU"/>
        </w:rPr>
        <w:t xml:space="preserve"> </w:t>
      </w:r>
      <w:r w:rsidRPr="0025770F">
        <w:rPr>
          <w:sz w:val="22"/>
          <w:szCs w:val="24"/>
          <w:lang w:val="en-AU"/>
        </w:rPr>
        <w:t>and</w:t>
      </w:r>
    </w:p>
    <w:p w14:paraId="1AD34B93" w14:textId="77777777" w:rsidR="006B6799" w:rsidRPr="0025770F" w:rsidRDefault="005A0FED" w:rsidP="00A11504">
      <w:pPr>
        <w:numPr>
          <w:ilvl w:val="0"/>
          <w:numId w:val="4"/>
        </w:numPr>
        <w:shd w:val="clear" w:color="auto" w:fill="FFFFFF"/>
        <w:tabs>
          <w:tab w:val="left" w:pos="931"/>
        </w:tabs>
        <w:spacing w:before="120"/>
        <w:ind w:left="931" w:hanging="394"/>
        <w:jc w:val="both"/>
        <w:rPr>
          <w:sz w:val="22"/>
          <w:szCs w:val="24"/>
          <w:lang w:val="en-AU"/>
        </w:rPr>
      </w:pPr>
      <w:r w:rsidRPr="0025770F">
        <w:rPr>
          <w:sz w:val="22"/>
          <w:szCs w:val="24"/>
          <w:lang w:val="en-AU"/>
        </w:rPr>
        <w:t>the payment is a subsidy in respect of the employment of a person by the Department under the JOBSTART Program, or the Jobskills Program, administered by the Commonwealth Employment Service;</w:t>
      </w:r>
    </w:p>
    <w:p w14:paraId="1AD34B94" w14:textId="06325A32" w:rsidR="006B6799" w:rsidRPr="0025770F" w:rsidRDefault="00784A3A" w:rsidP="00A11504">
      <w:pPr>
        <w:shd w:val="clear" w:color="auto" w:fill="FFFFFF"/>
        <w:spacing w:before="120"/>
        <w:ind w:left="5"/>
        <w:jc w:val="both"/>
        <w:rPr>
          <w:sz w:val="22"/>
          <w:lang w:val="en-AU"/>
        </w:rPr>
      </w:pPr>
      <w:r w:rsidRPr="0025770F">
        <w:rPr>
          <w:sz w:val="22"/>
          <w:szCs w:val="24"/>
          <w:lang w:val="en-AU"/>
        </w:rPr>
        <w:br w:type="page"/>
      </w:r>
      <w:r w:rsidR="005A0FED" w:rsidRPr="0025770F">
        <w:rPr>
          <w:sz w:val="22"/>
          <w:szCs w:val="22"/>
          <w:lang w:val="en-AU"/>
        </w:rPr>
        <w:t xml:space="preserve">the Schedule to the </w:t>
      </w:r>
      <w:r w:rsidR="005A0FED" w:rsidRPr="0025770F">
        <w:rPr>
          <w:i/>
          <w:iCs/>
          <w:sz w:val="22"/>
          <w:szCs w:val="22"/>
          <w:lang w:val="en-AU"/>
        </w:rPr>
        <w:t>Appropriation (Parliamentary Departments) Act 1994</w:t>
      </w:r>
      <w:r w:rsidR="0025770F">
        <w:rPr>
          <w:i/>
          <w:iCs/>
          <w:sz w:val="22"/>
          <w:szCs w:val="22"/>
          <w:lang w:val="en-AU"/>
        </w:rPr>
        <w:noBreakHyphen/>
      </w:r>
      <w:r w:rsidR="005A0FED" w:rsidRPr="0025770F">
        <w:rPr>
          <w:i/>
          <w:iCs/>
          <w:sz w:val="22"/>
          <w:szCs w:val="22"/>
          <w:lang w:val="en-AU"/>
        </w:rPr>
        <w:t xml:space="preserve">95 </w:t>
      </w:r>
      <w:r w:rsidR="005A0FED" w:rsidRPr="0025770F">
        <w:rPr>
          <w:sz w:val="22"/>
          <w:szCs w:val="22"/>
          <w:lang w:val="en-AU"/>
        </w:rPr>
        <w:t xml:space="preserve">is taken, for the purposes of the </w:t>
      </w:r>
      <w:r w:rsidR="005A0FED" w:rsidRPr="0025770F">
        <w:rPr>
          <w:i/>
          <w:iCs/>
          <w:sz w:val="22"/>
          <w:szCs w:val="22"/>
          <w:lang w:val="en-AU"/>
        </w:rPr>
        <w:t xml:space="preserve">Audit Act 1901, </w:t>
      </w:r>
      <w:r w:rsidR="005A0FED" w:rsidRPr="0025770F">
        <w:rPr>
          <w:sz w:val="22"/>
          <w:szCs w:val="22"/>
          <w:lang w:val="en-AU"/>
        </w:rPr>
        <w:t>to provide that any money received by the Department by way of such a payment may be credited to the subdivision in that Schedule that appropriates money for the running costs of the Department.</w:t>
      </w:r>
    </w:p>
    <w:p w14:paraId="1AD34B95" w14:textId="77777777" w:rsidR="006B6799" w:rsidRPr="0025770F" w:rsidRDefault="005A0FED" w:rsidP="00A11504">
      <w:pPr>
        <w:numPr>
          <w:ilvl w:val="0"/>
          <w:numId w:val="5"/>
        </w:numPr>
        <w:shd w:val="clear" w:color="auto" w:fill="FFFFFF"/>
        <w:tabs>
          <w:tab w:val="left" w:pos="576"/>
        </w:tabs>
        <w:spacing w:before="120"/>
        <w:ind w:firstLine="197"/>
        <w:jc w:val="both"/>
        <w:rPr>
          <w:b/>
          <w:bCs/>
          <w:sz w:val="22"/>
          <w:szCs w:val="22"/>
          <w:lang w:val="en-AU"/>
        </w:rPr>
      </w:pPr>
      <w:r w:rsidRPr="0025770F">
        <w:rPr>
          <w:sz w:val="22"/>
          <w:szCs w:val="22"/>
          <w:lang w:val="en-AU"/>
        </w:rPr>
        <w:t>If the Consolidated Revenue Fund is credited with an amount purporting to be a payment of the kind referred to in paragraph (3)(b) made to a Department out of money appropriated as referred to in paragraph (3)(a), that amount is taken, for the purposes of subsection (3), to be money received by the Department by way of such a payment, whether or not money has in fact been received in respect of the payment.</w:t>
      </w:r>
    </w:p>
    <w:p w14:paraId="1AD34B96" w14:textId="20E9DA2F" w:rsidR="006B6799" w:rsidRPr="0025770F" w:rsidRDefault="005A0FED" w:rsidP="00A11504">
      <w:pPr>
        <w:numPr>
          <w:ilvl w:val="0"/>
          <w:numId w:val="5"/>
        </w:numPr>
        <w:shd w:val="clear" w:color="auto" w:fill="FFFFFF"/>
        <w:tabs>
          <w:tab w:val="left" w:pos="576"/>
        </w:tabs>
        <w:spacing w:before="120"/>
        <w:ind w:firstLine="197"/>
        <w:jc w:val="both"/>
        <w:rPr>
          <w:b/>
          <w:bCs/>
          <w:sz w:val="22"/>
          <w:szCs w:val="22"/>
          <w:lang w:val="en-AU"/>
        </w:rPr>
      </w:pPr>
      <w:r w:rsidRPr="0025770F">
        <w:rPr>
          <w:sz w:val="22"/>
          <w:szCs w:val="22"/>
          <w:lang w:val="en-AU"/>
        </w:rPr>
        <w:t xml:space="preserve">The </w:t>
      </w:r>
      <w:r w:rsidRPr="0025770F">
        <w:rPr>
          <w:i/>
          <w:iCs/>
          <w:sz w:val="22"/>
          <w:szCs w:val="22"/>
          <w:lang w:val="en-AU"/>
        </w:rPr>
        <w:t>Appropriation (Parliamentary Departments) Act 1994</w:t>
      </w:r>
      <w:r w:rsidR="0025770F">
        <w:rPr>
          <w:i/>
          <w:iCs/>
          <w:sz w:val="22"/>
          <w:szCs w:val="22"/>
          <w:lang w:val="en-AU"/>
        </w:rPr>
        <w:noBreakHyphen/>
      </w:r>
      <w:r w:rsidRPr="0025770F">
        <w:rPr>
          <w:i/>
          <w:iCs/>
          <w:sz w:val="22"/>
          <w:szCs w:val="22"/>
          <w:lang w:val="en-AU"/>
        </w:rPr>
        <w:t xml:space="preserve">95 </w:t>
      </w:r>
      <w:r w:rsidRPr="0025770F">
        <w:rPr>
          <w:sz w:val="22"/>
          <w:szCs w:val="22"/>
          <w:lang w:val="en-AU"/>
        </w:rPr>
        <w:t>has effect, and is taken at all times to have had effect, as if:</w:t>
      </w:r>
    </w:p>
    <w:p w14:paraId="1AD34B97" w14:textId="77777777" w:rsidR="006B6799" w:rsidRPr="0025770F" w:rsidRDefault="005A0FED" w:rsidP="00A11504">
      <w:pPr>
        <w:numPr>
          <w:ilvl w:val="0"/>
          <w:numId w:val="6"/>
        </w:numPr>
        <w:shd w:val="clear" w:color="auto" w:fill="FFFFFF"/>
        <w:tabs>
          <w:tab w:val="left" w:pos="547"/>
        </w:tabs>
        <w:spacing w:before="120"/>
        <w:ind w:left="547" w:hanging="355"/>
        <w:jc w:val="both"/>
        <w:rPr>
          <w:sz w:val="22"/>
          <w:szCs w:val="22"/>
          <w:lang w:val="en-AU"/>
        </w:rPr>
      </w:pPr>
      <w:r w:rsidRPr="0025770F">
        <w:rPr>
          <w:sz w:val="22"/>
          <w:szCs w:val="22"/>
          <w:lang w:val="en-AU"/>
        </w:rPr>
        <w:t>there were inserted in paragraph 6(3)(b) ", or the Jobskills Program," after "Program"; and</w:t>
      </w:r>
    </w:p>
    <w:p w14:paraId="1AD34B98" w14:textId="77777777" w:rsidR="006B6799" w:rsidRPr="0025770F" w:rsidRDefault="005A0FED" w:rsidP="00A11504">
      <w:pPr>
        <w:numPr>
          <w:ilvl w:val="0"/>
          <w:numId w:val="6"/>
        </w:numPr>
        <w:shd w:val="clear" w:color="auto" w:fill="FFFFFF"/>
        <w:tabs>
          <w:tab w:val="left" w:pos="547"/>
        </w:tabs>
        <w:spacing w:before="120"/>
        <w:ind w:left="192"/>
        <w:jc w:val="both"/>
        <w:rPr>
          <w:sz w:val="22"/>
          <w:szCs w:val="22"/>
          <w:lang w:val="en-AU"/>
        </w:rPr>
      </w:pPr>
      <w:r w:rsidRPr="0025770F">
        <w:rPr>
          <w:sz w:val="22"/>
          <w:szCs w:val="22"/>
          <w:lang w:val="en-AU"/>
        </w:rPr>
        <w:t>there were added at the end of section 6 the following subsections:</w:t>
      </w:r>
    </w:p>
    <w:p w14:paraId="1AD34B99" w14:textId="049CD10D" w:rsidR="006B6799" w:rsidRPr="0025770F" w:rsidRDefault="005A0FED" w:rsidP="00A11504">
      <w:pPr>
        <w:shd w:val="clear" w:color="auto" w:fill="FFFFFF"/>
        <w:spacing w:before="120"/>
        <w:ind w:left="538" w:firstLine="446"/>
        <w:jc w:val="both"/>
        <w:rPr>
          <w:sz w:val="22"/>
          <w:lang w:val="en-AU"/>
        </w:rPr>
      </w:pPr>
      <w:r w:rsidRPr="0025770F">
        <w:rPr>
          <w:sz w:val="22"/>
          <w:szCs w:val="22"/>
          <w:lang w:val="en-AU"/>
        </w:rPr>
        <w:t>"</w:t>
      </w:r>
      <w:r w:rsidRPr="0025770F">
        <w:rPr>
          <w:b/>
          <w:bCs/>
          <w:sz w:val="22"/>
          <w:szCs w:val="22"/>
          <w:lang w:val="en-AU"/>
        </w:rPr>
        <w:t>(5)</w:t>
      </w:r>
      <w:r w:rsidRPr="0025770F">
        <w:rPr>
          <w:sz w:val="22"/>
          <w:szCs w:val="22"/>
          <w:lang w:val="en-AU"/>
        </w:rPr>
        <w:t xml:space="preserve"> If a payment is made to a Parliamentary Department out of money appropriated under item 3 of Division 832 in Schedule 2 to the </w:t>
      </w:r>
      <w:r w:rsidRPr="0025770F">
        <w:rPr>
          <w:i/>
          <w:iCs/>
          <w:sz w:val="22"/>
          <w:szCs w:val="22"/>
          <w:lang w:val="en-AU"/>
        </w:rPr>
        <w:t>Appropriation Act (No. 2) 1994</w:t>
      </w:r>
      <w:r w:rsidR="0025770F">
        <w:rPr>
          <w:i/>
          <w:iCs/>
          <w:sz w:val="22"/>
          <w:szCs w:val="22"/>
          <w:lang w:val="en-AU"/>
        </w:rPr>
        <w:noBreakHyphen/>
      </w:r>
      <w:r w:rsidRPr="0025770F">
        <w:rPr>
          <w:i/>
          <w:iCs/>
          <w:sz w:val="22"/>
          <w:szCs w:val="22"/>
          <w:lang w:val="en-AU"/>
        </w:rPr>
        <w:t>95</w:t>
      </w:r>
      <w:r w:rsidRPr="0025770F">
        <w:rPr>
          <w:sz w:val="22"/>
          <w:szCs w:val="22"/>
          <w:lang w:val="en-AU"/>
        </w:rPr>
        <w:t>,</w:t>
      </w:r>
      <w:r w:rsidRPr="0025770F">
        <w:rPr>
          <w:i/>
          <w:iCs/>
          <w:sz w:val="22"/>
          <w:szCs w:val="22"/>
          <w:lang w:val="en-AU"/>
        </w:rPr>
        <w:t xml:space="preserve"> </w:t>
      </w:r>
      <w:r w:rsidRPr="0025770F">
        <w:rPr>
          <w:sz w:val="22"/>
          <w:szCs w:val="22"/>
          <w:lang w:val="en-AU"/>
        </w:rPr>
        <w:t xml:space="preserve">the Schedule to this Act is taken, for the purposes of the </w:t>
      </w:r>
      <w:r w:rsidRPr="0025770F">
        <w:rPr>
          <w:i/>
          <w:iCs/>
          <w:sz w:val="22"/>
          <w:szCs w:val="22"/>
          <w:lang w:val="en-AU"/>
        </w:rPr>
        <w:t>Audit Act 1901</w:t>
      </w:r>
      <w:r w:rsidRPr="0025770F">
        <w:rPr>
          <w:sz w:val="22"/>
          <w:szCs w:val="22"/>
          <w:lang w:val="en-AU"/>
        </w:rPr>
        <w:t>,</w:t>
      </w:r>
      <w:r w:rsidRPr="0025770F">
        <w:rPr>
          <w:i/>
          <w:iCs/>
          <w:sz w:val="22"/>
          <w:szCs w:val="22"/>
          <w:lang w:val="en-AU"/>
        </w:rPr>
        <w:t xml:space="preserve"> </w:t>
      </w:r>
      <w:r w:rsidRPr="0025770F">
        <w:rPr>
          <w:sz w:val="22"/>
          <w:szCs w:val="22"/>
          <w:lang w:val="en-AU"/>
        </w:rPr>
        <w:t>to provide that any money received by the Department by way of such a payment may be credited to the subdivision in the Schedule to this Act that appropriates money for the running costs of the Department.</w:t>
      </w:r>
    </w:p>
    <w:p w14:paraId="1AD34B9A" w14:textId="77777777" w:rsidR="006B6799" w:rsidRPr="0025770F" w:rsidRDefault="005A0FED" w:rsidP="00A11504">
      <w:pPr>
        <w:shd w:val="clear" w:color="auto" w:fill="FFFFFF"/>
        <w:spacing w:before="120"/>
        <w:ind w:left="547" w:firstLine="446"/>
        <w:jc w:val="both"/>
        <w:rPr>
          <w:sz w:val="22"/>
          <w:lang w:val="en-AU"/>
        </w:rPr>
      </w:pPr>
      <w:r w:rsidRPr="0025770F">
        <w:rPr>
          <w:sz w:val="22"/>
          <w:szCs w:val="22"/>
          <w:lang w:val="en-AU"/>
        </w:rPr>
        <w:t>"</w:t>
      </w:r>
      <w:r w:rsidRPr="0025770F">
        <w:rPr>
          <w:b/>
          <w:bCs/>
          <w:sz w:val="22"/>
          <w:szCs w:val="22"/>
          <w:lang w:val="en-AU"/>
        </w:rPr>
        <w:t>(6)</w:t>
      </w:r>
      <w:r w:rsidRPr="0025770F">
        <w:rPr>
          <w:sz w:val="22"/>
          <w:szCs w:val="22"/>
          <w:lang w:val="en-AU"/>
        </w:rPr>
        <w:t xml:space="preserve"> If the Consolidated Revenue Fund is credited with an amount purporting to be a payment to a Department out of money appropriated as referred to in subsection (5), that amount is taken, for the purposes of subsection (5), to be money received by the Department by way of such a payment, whether or not money has in fact been received in respect of the payment.".</w:t>
      </w:r>
    </w:p>
    <w:p w14:paraId="1AD34B9B" w14:textId="77777777" w:rsidR="006B6799" w:rsidRPr="0025770F" w:rsidRDefault="001C7F58" w:rsidP="00F15847">
      <w:pPr>
        <w:shd w:val="clear" w:color="auto" w:fill="FFFFFF"/>
        <w:tabs>
          <w:tab w:val="left" w:pos="4320"/>
        </w:tabs>
        <w:jc w:val="right"/>
        <w:rPr>
          <w:lang w:val="en-AU"/>
        </w:rPr>
      </w:pPr>
      <w:r w:rsidRPr="0025770F">
        <w:rPr>
          <w:noProof/>
          <w:sz w:val="22"/>
          <w:lang w:val="en-AU" w:eastAsia="en-AU"/>
        </w:rPr>
        <mc:AlternateContent>
          <mc:Choice Requires="wps">
            <w:drawing>
              <wp:anchor distT="0" distB="0" distL="114300" distR="114300" simplePos="0" relativeHeight="251659264" behindDoc="0" locked="0" layoutInCell="1" allowOverlap="1" wp14:anchorId="1AD34C92" wp14:editId="1AD34C93">
                <wp:simplePos x="0" y="0"/>
                <wp:positionH relativeFrom="column">
                  <wp:posOffset>2232660</wp:posOffset>
                </wp:positionH>
                <wp:positionV relativeFrom="paragraph">
                  <wp:posOffset>424444</wp:posOffset>
                </wp:positionV>
                <wp:extent cx="1233578"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2335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E8C85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8pt,33.4pt" to="272.9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" strokecolor="black [3200]" strokeweight=".5pt">
                <v:stroke joinstyle="miter"/>
              </v:line>
            </w:pict>
          </mc:Fallback>
        </mc:AlternateContent>
      </w:r>
      <w:r w:rsidR="00784A3A" w:rsidRPr="0025770F">
        <w:rPr>
          <w:sz w:val="22"/>
          <w:lang w:val="en-AU"/>
        </w:rPr>
        <w:br w:type="page"/>
      </w:r>
      <w:r w:rsidR="005A0FED" w:rsidRPr="0025770F">
        <w:rPr>
          <w:b/>
          <w:bCs/>
          <w:sz w:val="22"/>
          <w:szCs w:val="18"/>
          <w:lang w:val="en-AU"/>
        </w:rPr>
        <w:t>SCHEDULE</w:t>
      </w:r>
      <w:r w:rsidR="005A0FED" w:rsidRPr="0025770F">
        <w:rPr>
          <w:b/>
          <w:bCs/>
          <w:sz w:val="22"/>
          <w:szCs w:val="18"/>
          <w:lang w:val="en-AU"/>
        </w:rPr>
        <w:tab/>
      </w:r>
      <w:r w:rsidR="005A0FED" w:rsidRPr="0025770F">
        <w:rPr>
          <w:szCs w:val="18"/>
          <w:lang w:val="en-AU"/>
        </w:rPr>
        <w:t>Section 3</w:t>
      </w:r>
    </w:p>
    <w:p w14:paraId="1AD34B9C" w14:textId="77777777" w:rsidR="006B6799" w:rsidRPr="0025770F" w:rsidRDefault="005A0FED" w:rsidP="009B1055">
      <w:pPr>
        <w:shd w:val="clear" w:color="auto" w:fill="FFFFFF"/>
        <w:spacing w:before="120" w:after="120"/>
        <w:jc w:val="center"/>
        <w:rPr>
          <w:lang w:val="en-AU"/>
        </w:rPr>
      </w:pPr>
      <w:r w:rsidRPr="0025770F">
        <w:rPr>
          <w:b/>
          <w:bCs/>
          <w:szCs w:val="18"/>
          <w:lang w:val="en-AU"/>
        </w:rPr>
        <w:t>ABSTRACT</w:t>
      </w:r>
    </w:p>
    <w:p w14:paraId="1AD34B9D" w14:textId="77777777" w:rsidR="006B6799" w:rsidRPr="0025770F" w:rsidRDefault="006B6799" w:rsidP="00784A3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2996"/>
        <w:gridCol w:w="3632"/>
        <w:gridCol w:w="1936"/>
      </w:tblGrid>
      <w:tr w:rsidR="006B6799" w:rsidRPr="0025770F" w14:paraId="1AD34BA2" w14:textId="77777777" w:rsidTr="00C17F2E">
        <w:trPr>
          <w:trHeight w:val="683"/>
          <w:jc w:val="center"/>
        </w:trPr>
        <w:tc>
          <w:tcPr>
            <w:tcW w:w="3510" w:type="dxa"/>
            <w:gridSpan w:val="2"/>
            <w:tcBorders>
              <w:top w:val="single" w:sz="4" w:space="0" w:color="auto"/>
              <w:left w:val="nil"/>
              <w:bottom w:val="single" w:sz="6" w:space="0" w:color="auto"/>
              <w:right w:val="nil"/>
            </w:tcBorders>
            <w:shd w:val="clear" w:color="auto" w:fill="FFFFFF"/>
            <w:vAlign w:val="bottom"/>
          </w:tcPr>
          <w:p w14:paraId="1AD34B9E" w14:textId="77777777" w:rsidR="00F15847" w:rsidRPr="0025770F" w:rsidRDefault="005A0FED" w:rsidP="00735312">
            <w:pPr>
              <w:shd w:val="clear" w:color="auto" w:fill="FFFFFF"/>
              <w:jc w:val="both"/>
              <w:rPr>
                <w:szCs w:val="18"/>
                <w:lang w:val="en-AU"/>
              </w:rPr>
            </w:pPr>
            <w:r w:rsidRPr="0025770F">
              <w:rPr>
                <w:szCs w:val="18"/>
                <w:lang w:val="en-AU"/>
              </w:rPr>
              <w:t>Page</w:t>
            </w:r>
          </w:p>
          <w:p w14:paraId="1AD34B9F" w14:textId="77777777" w:rsidR="006B6799" w:rsidRPr="0025770F" w:rsidRDefault="005A0FED" w:rsidP="00EE6564">
            <w:pPr>
              <w:shd w:val="clear" w:color="auto" w:fill="FFFFFF"/>
              <w:spacing w:after="60"/>
              <w:jc w:val="both"/>
              <w:rPr>
                <w:lang w:val="en-AU"/>
              </w:rPr>
            </w:pPr>
            <w:r w:rsidRPr="0025770F">
              <w:rPr>
                <w:szCs w:val="18"/>
                <w:lang w:val="en-AU"/>
              </w:rPr>
              <w:t>Reference</w:t>
            </w:r>
          </w:p>
        </w:tc>
        <w:tc>
          <w:tcPr>
            <w:tcW w:w="3600" w:type="dxa"/>
            <w:tcBorders>
              <w:top w:val="single" w:sz="4" w:space="0" w:color="auto"/>
              <w:left w:val="nil"/>
              <w:bottom w:val="single" w:sz="6" w:space="0" w:color="auto"/>
              <w:right w:val="nil"/>
            </w:tcBorders>
            <w:shd w:val="clear" w:color="auto" w:fill="FFFFFF"/>
            <w:vAlign w:val="bottom"/>
          </w:tcPr>
          <w:p w14:paraId="1AD34BA0" w14:textId="77777777" w:rsidR="006B6799" w:rsidRPr="0025770F" w:rsidRDefault="005A0FED" w:rsidP="00EE6564">
            <w:pPr>
              <w:shd w:val="clear" w:color="auto" w:fill="FFFFFF"/>
              <w:spacing w:after="60"/>
              <w:ind w:left="456"/>
              <w:jc w:val="both"/>
              <w:rPr>
                <w:lang w:val="en-AU"/>
              </w:rPr>
            </w:pPr>
            <w:r w:rsidRPr="0025770F">
              <w:rPr>
                <w:szCs w:val="18"/>
                <w:lang w:val="en-AU"/>
              </w:rPr>
              <w:t>Departments</w:t>
            </w:r>
          </w:p>
        </w:tc>
        <w:tc>
          <w:tcPr>
            <w:tcW w:w="1919" w:type="dxa"/>
            <w:tcBorders>
              <w:top w:val="single" w:sz="4" w:space="0" w:color="auto"/>
              <w:left w:val="nil"/>
              <w:bottom w:val="single" w:sz="6" w:space="0" w:color="auto"/>
              <w:right w:val="nil"/>
            </w:tcBorders>
            <w:shd w:val="clear" w:color="auto" w:fill="FFFFFF"/>
            <w:vAlign w:val="bottom"/>
          </w:tcPr>
          <w:p w14:paraId="1AD34BA1" w14:textId="77777777" w:rsidR="006B6799" w:rsidRPr="0025770F" w:rsidRDefault="005A0FED" w:rsidP="00EE6564">
            <w:pPr>
              <w:shd w:val="clear" w:color="auto" w:fill="FFFFFF"/>
              <w:spacing w:after="60"/>
              <w:jc w:val="right"/>
              <w:rPr>
                <w:lang w:val="en-AU"/>
              </w:rPr>
            </w:pPr>
            <w:r w:rsidRPr="0025770F">
              <w:rPr>
                <w:szCs w:val="18"/>
                <w:lang w:val="en-AU"/>
              </w:rPr>
              <w:t>Total</w:t>
            </w:r>
          </w:p>
        </w:tc>
      </w:tr>
      <w:tr w:rsidR="0015009B" w:rsidRPr="0025770F" w14:paraId="1AD34BA6" w14:textId="77777777" w:rsidTr="0015009B">
        <w:trPr>
          <w:trHeight w:val="20"/>
          <w:jc w:val="center"/>
        </w:trPr>
        <w:tc>
          <w:tcPr>
            <w:tcW w:w="540" w:type="dxa"/>
            <w:tcBorders>
              <w:top w:val="single" w:sz="6" w:space="0" w:color="auto"/>
              <w:left w:val="nil"/>
              <w:bottom w:val="nil"/>
              <w:right w:val="nil"/>
            </w:tcBorders>
          </w:tcPr>
          <w:p w14:paraId="1AD34BA3" w14:textId="77777777" w:rsidR="0015009B" w:rsidRPr="0025770F" w:rsidRDefault="0015009B" w:rsidP="00784A3A">
            <w:pPr>
              <w:rPr>
                <w:lang w:val="en-AU"/>
              </w:rPr>
            </w:pPr>
          </w:p>
        </w:tc>
        <w:tc>
          <w:tcPr>
            <w:tcW w:w="6570" w:type="dxa"/>
            <w:gridSpan w:val="2"/>
            <w:tcBorders>
              <w:top w:val="single" w:sz="6" w:space="0" w:color="auto"/>
              <w:left w:val="nil"/>
              <w:right w:val="nil"/>
            </w:tcBorders>
            <w:shd w:val="clear" w:color="auto" w:fill="FFFFFF"/>
          </w:tcPr>
          <w:p w14:paraId="1AD34BA4" w14:textId="77777777" w:rsidR="0015009B" w:rsidRPr="0025770F" w:rsidRDefault="0015009B" w:rsidP="00784A3A">
            <w:pPr>
              <w:shd w:val="clear" w:color="auto" w:fill="FFFFFF"/>
              <w:jc w:val="both"/>
              <w:rPr>
                <w:lang w:val="en-AU"/>
              </w:rPr>
            </w:pPr>
          </w:p>
        </w:tc>
        <w:tc>
          <w:tcPr>
            <w:tcW w:w="1919" w:type="dxa"/>
            <w:tcBorders>
              <w:top w:val="single" w:sz="6" w:space="0" w:color="auto"/>
              <w:left w:val="nil"/>
              <w:bottom w:val="nil"/>
              <w:right w:val="nil"/>
            </w:tcBorders>
            <w:shd w:val="clear" w:color="auto" w:fill="FFFFFF"/>
          </w:tcPr>
          <w:p w14:paraId="1AD34BA5" w14:textId="77777777" w:rsidR="0015009B" w:rsidRPr="0025770F" w:rsidRDefault="0015009B" w:rsidP="009A2F4B">
            <w:pPr>
              <w:shd w:val="clear" w:color="auto" w:fill="FFFFFF"/>
              <w:spacing w:before="120"/>
              <w:jc w:val="right"/>
              <w:rPr>
                <w:lang w:val="en-AU"/>
              </w:rPr>
            </w:pPr>
            <w:r w:rsidRPr="0025770F">
              <w:rPr>
                <w:szCs w:val="18"/>
                <w:lang w:val="en-AU"/>
              </w:rPr>
              <w:t>$</w:t>
            </w:r>
          </w:p>
        </w:tc>
      </w:tr>
      <w:tr w:rsidR="0015009B" w:rsidRPr="0025770F" w14:paraId="1AD34BAA" w14:textId="77777777" w:rsidTr="0015009B">
        <w:trPr>
          <w:trHeight w:val="20"/>
          <w:jc w:val="center"/>
        </w:trPr>
        <w:tc>
          <w:tcPr>
            <w:tcW w:w="540" w:type="dxa"/>
            <w:tcBorders>
              <w:top w:val="nil"/>
              <w:left w:val="nil"/>
              <w:bottom w:val="nil"/>
              <w:right w:val="nil"/>
            </w:tcBorders>
            <w:shd w:val="clear" w:color="auto" w:fill="FFFFFF"/>
          </w:tcPr>
          <w:p w14:paraId="1AD34BA7" w14:textId="77777777" w:rsidR="0015009B" w:rsidRPr="0025770F" w:rsidRDefault="0015009B" w:rsidP="0015009B">
            <w:pPr>
              <w:shd w:val="clear" w:color="auto" w:fill="FFFFFF"/>
              <w:ind w:right="144"/>
              <w:jc w:val="right"/>
              <w:rPr>
                <w:lang w:val="en-AU"/>
              </w:rPr>
            </w:pPr>
            <w:r w:rsidRPr="0025770F">
              <w:rPr>
                <w:szCs w:val="18"/>
                <w:lang w:val="en-AU"/>
              </w:rPr>
              <w:t>7</w:t>
            </w:r>
          </w:p>
        </w:tc>
        <w:tc>
          <w:tcPr>
            <w:tcW w:w="6570" w:type="dxa"/>
            <w:gridSpan w:val="2"/>
            <w:tcBorders>
              <w:top w:val="nil"/>
              <w:left w:val="nil"/>
              <w:right w:val="nil"/>
            </w:tcBorders>
            <w:shd w:val="clear" w:color="auto" w:fill="FFFFFF"/>
          </w:tcPr>
          <w:p w14:paraId="1AD34BA8" w14:textId="77777777" w:rsidR="0015009B" w:rsidRPr="0025770F" w:rsidRDefault="0015009B" w:rsidP="0015009B">
            <w:pPr>
              <w:tabs>
                <w:tab w:val="left" w:leader="dot" w:pos="6440"/>
              </w:tabs>
              <w:jc w:val="both"/>
              <w:rPr>
                <w:lang w:val="en-AU"/>
              </w:rPr>
            </w:pPr>
            <w:r w:rsidRPr="0025770F">
              <w:rPr>
                <w:lang w:val="en-AU"/>
              </w:rPr>
              <w:t>Senate</w:t>
            </w:r>
            <w:r w:rsidRPr="0025770F">
              <w:rPr>
                <w:lang w:val="en-AU"/>
              </w:rPr>
              <w:tab/>
            </w:r>
          </w:p>
        </w:tc>
        <w:tc>
          <w:tcPr>
            <w:tcW w:w="1919" w:type="dxa"/>
            <w:tcBorders>
              <w:top w:val="nil"/>
              <w:left w:val="nil"/>
              <w:bottom w:val="nil"/>
              <w:right w:val="nil"/>
            </w:tcBorders>
            <w:shd w:val="clear" w:color="auto" w:fill="FFFFFF"/>
          </w:tcPr>
          <w:p w14:paraId="1AD34BA9" w14:textId="77777777" w:rsidR="0015009B" w:rsidRPr="0025770F" w:rsidRDefault="0015009B" w:rsidP="00784A3A">
            <w:pPr>
              <w:shd w:val="clear" w:color="auto" w:fill="FFFFFF"/>
              <w:jc w:val="right"/>
              <w:rPr>
                <w:lang w:val="en-AU"/>
              </w:rPr>
            </w:pPr>
            <w:r w:rsidRPr="0025770F">
              <w:rPr>
                <w:szCs w:val="18"/>
                <w:lang w:val="en-AU"/>
              </w:rPr>
              <w:t>927 000</w:t>
            </w:r>
          </w:p>
        </w:tc>
      </w:tr>
      <w:tr w:rsidR="0015009B" w:rsidRPr="0025770F" w14:paraId="1AD34BAE" w14:textId="77777777" w:rsidTr="0015009B">
        <w:trPr>
          <w:trHeight w:val="20"/>
          <w:jc w:val="center"/>
        </w:trPr>
        <w:tc>
          <w:tcPr>
            <w:tcW w:w="540" w:type="dxa"/>
            <w:tcBorders>
              <w:top w:val="nil"/>
              <w:left w:val="nil"/>
              <w:bottom w:val="nil"/>
              <w:right w:val="nil"/>
            </w:tcBorders>
            <w:shd w:val="clear" w:color="auto" w:fill="FFFFFF"/>
          </w:tcPr>
          <w:p w14:paraId="1AD34BAB" w14:textId="77777777" w:rsidR="0015009B" w:rsidRPr="0025770F" w:rsidRDefault="0015009B" w:rsidP="0015009B">
            <w:pPr>
              <w:shd w:val="clear" w:color="auto" w:fill="FFFFFF"/>
              <w:ind w:right="144"/>
              <w:jc w:val="right"/>
              <w:rPr>
                <w:lang w:val="en-AU"/>
              </w:rPr>
            </w:pPr>
            <w:r w:rsidRPr="0025770F">
              <w:rPr>
                <w:szCs w:val="18"/>
                <w:lang w:val="en-AU"/>
              </w:rPr>
              <w:t>7</w:t>
            </w:r>
          </w:p>
        </w:tc>
        <w:tc>
          <w:tcPr>
            <w:tcW w:w="6570" w:type="dxa"/>
            <w:gridSpan w:val="2"/>
            <w:tcBorders>
              <w:left w:val="nil"/>
              <w:right w:val="nil"/>
            </w:tcBorders>
            <w:shd w:val="clear" w:color="auto" w:fill="FFFFFF"/>
          </w:tcPr>
          <w:p w14:paraId="1AD34BAC" w14:textId="77777777" w:rsidR="0015009B" w:rsidRPr="0025770F" w:rsidRDefault="0015009B" w:rsidP="0015009B">
            <w:pPr>
              <w:shd w:val="clear" w:color="auto" w:fill="FFFFFF"/>
              <w:tabs>
                <w:tab w:val="left" w:leader="dot" w:pos="6440"/>
              </w:tabs>
              <w:jc w:val="both"/>
              <w:rPr>
                <w:lang w:val="en-AU"/>
              </w:rPr>
            </w:pPr>
            <w:r w:rsidRPr="0025770F">
              <w:rPr>
                <w:lang w:val="en-AU"/>
              </w:rPr>
              <w:t>House of Representative</w:t>
            </w:r>
            <w:r w:rsidRPr="0025770F">
              <w:rPr>
                <w:lang w:val="en-AU"/>
              </w:rPr>
              <w:tab/>
            </w:r>
          </w:p>
        </w:tc>
        <w:tc>
          <w:tcPr>
            <w:tcW w:w="1919" w:type="dxa"/>
            <w:tcBorders>
              <w:top w:val="nil"/>
              <w:left w:val="nil"/>
              <w:bottom w:val="nil"/>
              <w:right w:val="nil"/>
            </w:tcBorders>
            <w:shd w:val="clear" w:color="auto" w:fill="FFFFFF"/>
          </w:tcPr>
          <w:p w14:paraId="1AD34BAD" w14:textId="77777777" w:rsidR="0015009B" w:rsidRPr="0025770F" w:rsidRDefault="0015009B" w:rsidP="00784A3A">
            <w:pPr>
              <w:shd w:val="clear" w:color="auto" w:fill="FFFFFF"/>
              <w:jc w:val="right"/>
              <w:rPr>
                <w:lang w:val="en-AU"/>
              </w:rPr>
            </w:pPr>
            <w:r w:rsidRPr="0025770F">
              <w:rPr>
                <w:szCs w:val="18"/>
                <w:lang w:val="en-AU"/>
              </w:rPr>
              <w:t>118 000</w:t>
            </w:r>
          </w:p>
        </w:tc>
      </w:tr>
      <w:tr w:rsidR="0015009B" w:rsidRPr="0025770F" w14:paraId="1AD34BB2" w14:textId="77777777" w:rsidTr="0015009B">
        <w:trPr>
          <w:trHeight w:val="20"/>
          <w:jc w:val="center"/>
        </w:trPr>
        <w:tc>
          <w:tcPr>
            <w:tcW w:w="540" w:type="dxa"/>
            <w:tcBorders>
              <w:top w:val="nil"/>
              <w:left w:val="nil"/>
              <w:bottom w:val="nil"/>
              <w:right w:val="nil"/>
            </w:tcBorders>
            <w:shd w:val="clear" w:color="auto" w:fill="FFFFFF"/>
          </w:tcPr>
          <w:p w14:paraId="1AD34BAF" w14:textId="77777777" w:rsidR="0015009B" w:rsidRPr="0025770F" w:rsidRDefault="0015009B" w:rsidP="0015009B">
            <w:pPr>
              <w:shd w:val="clear" w:color="auto" w:fill="FFFFFF"/>
              <w:ind w:right="144"/>
              <w:jc w:val="right"/>
              <w:rPr>
                <w:lang w:val="en-AU"/>
              </w:rPr>
            </w:pPr>
            <w:r w:rsidRPr="0025770F">
              <w:rPr>
                <w:szCs w:val="18"/>
                <w:lang w:val="en-AU"/>
              </w:rPr>
              <w:t>7</w:t>
            </w:r>
          </w:p>
        </w:tc>
        <w:tc>
          <w:tcPr>
            <w:tcW w:w="6570" w:type="dxa"/>
            <w:gridSpan w:val="2"/>
            <w:tcBorders>
              <w:left w:val="nil"/>
              <w:right w:val="nil"/>
            </w:tcBorders>
            <w:shd w:val="clear" w:color="auto" w:fill="FFFFFF"/>
          </w:tcPr>
          <w:p w14:paraId="1AD34BB0" w14:textId="77777777" w:rsidR="0015009B" w:rsidRPr="0025770F" w:rsidRDefault="0015009B" w:rsidP="0015009B">
            <w:pPr>
              <w:shd w:val="clear" w:color="auto" w:fill="FFFFFF"/>
              <w:tabs>
                <w:tab w:val="left" w:leader="dot" w:pos="6440"/>
              </w:tabs>
              <w:jc w:val="both"/>
              <w:rPr>
                <w:lang w:val="en-AU"/>
              </w:rPr>
            </w:pPr>
            <w:r w:rsidRPr="0025770F">
              <w:rPr>
                <w:szCs w:val="18"/>
                <w:lang w:val="en-AU"/>
              </w:rPr>
              <w:t>Parliamentary Reporting Staff</w:t>
            </w:r>
            <w:r w:rsidRPr="0025770F">
              <w:rPr>
                <w:szCs w:val="18"/>
                <w:lang w:val="en-AU"/>
              </w:rPr>
              <w:tab/>
            </w:r>
          </w:p>
        </w:tc>
        <w:tc>
          <w:tcPr>
            <w:tcW w:w="1919" w:type="dxa"/>
            <w:tcBorders>
              <w:top w:val="nil"/>
              <w:left w:val="nil"/>
              <w:bottom w:val="nil"/>
              <w:right w:val="nil"/>
            </w:tcBorders>
            <w:shd w:val="clear" w:color="auto" w:fill="FFFFFF"/>
          </w:tcPr>
          <w:p w14:paraId="1AD34BB1" w14:textId="77777777" w:rsidR="0015009B" w:rsidRPr="0025770F" w:rsidRDefault="0015009B" w:rsidP="00784A3A">
            <w:pPr>
              <w:shd w:val="clear" w:color="auto" w:fill="FFFFFF"/>
              <w:jc w:val="right"/>
              <w:rPr>
                <w:lang w:val="en-AU"/>
              </w:rPr>
            </w:pPr>
            <w:r w:rsidRPr="0025770F">
              <w:rPr>
                <w:szCs w:val="18"/>
                <w:lang w:val="en-AU"/>
              </w:rPr>
              <w:t>5 172 000</w:t>
            </w:r>
          </w:p>
        </w:tc>
      </w:tr>
      <w:tr w:rsidR="0015009B" w:rsidRPr="0025770F" w14:paraId="1AD34BB6" w14:textId="77777777" w:rsidTr="0015009B">
        <w:trPr>
          <w:trHeight w:val="20"/>
          <w:jc w:val="center"/>
        </w:trPr>
        <w:tc>
          <w:tcPr>
            <w:tcW w:w="540" w:type="dxa"/>
            <w:tcBorders>
              <w:top w:val="nil"/>
              <w:left w:val="nil"/>
              <w:bottom w:val="nil"/>
              <w:right w:val="nil"/>
            </w:tcBorders>
            <w:shd w:val="clear" w:color="auto" w:fill="FFFFFF"/>
          </w:tcPr>
          <w:p w14:paraId="1AD34BB3" w14:textId="77777777" w:rsidR="0015009B" w:rsidRPr="0025770F" w:rsidRDefault="0015009B" w:rsidP="0015009B">
            <w:pPr>
              <w:shd w:val="clear" w:color="auto" w:fill="FFFFFF"/>
              <w:ind w:right="144"/>
              <w:jc w:val="right"/>
              <w:rPr>
                <w:lang w:val="en-AU"/>
              </w:rPr>
            </w:pPr>
            <w:r w:rsidRPr="0025770F">
              <w:rPr>
                <w:szCs w:val="18"/>
                <w:lang w:val="en-AU"/>
              </w:rPr>
              <w:t>8</w:t>
            </w:r>
          </w:p>
        </w:tc>
        <w:tc>
          <w:tcPr>
            <w:tcW w:w="6570" w:type="dxa"/>
            <w:gridSpan w:val="2"/>
            <w:tcBorders>
              <w:left w:val="nil"/>
              <w:right w:val="nil"/>
            </w:tcBorders>
            <w:shd w:val="clear" w:color="auto" w:fill="FFFFFF"/>
          </w:tcPr>
          <w:p w14:paraId="1AD34BB4" w14:textId="77777777" w:rsidR="0015009B" w:rsidRPr="0025770F" w:rsidRDefault="0015009B" w:rsidP="0015009B">
            <w:pPr>
              <w:shd w:val="clear" w:color="auto" w:fill="FFFFFF"/>
              <w:tabs>
                <w:tab w:val="left" w:leader="dot" w:pos="6440"/>
              </w:tabs>
              <w:jc w:val="both"/>
              <w:rPr>
                <w:lang w:val="en-AU"/>
              </w:rPr>
            </w:pPr>
            <w:r w:rsidRPr="0025770F">
              <w:rPr>
                <w:szCs w:val="18"/>
                <w:lang w:val="en-AU"/>
              </w:rPr>
              <w:t>Parliamentary Library</w:t>
            </w:r>
            <w:r w:rsidRPr="0025770F">
              <w:rPr>
                <w:szCs w:val="18"/>
                <w:lang w:val="en-AU"/>
              </w:rPr>
              <w:tab/>
            </w:r>
          </w:p>
        </w:tc>
        <w:tc>
          <w:tcPr>
            <w:tcW w:w="1919" w:type="dxa"/>
            <w:tcBorders>
              <w:top w:val="nil"/>
              <w:left w:val="nil"/>
              <w:right w:val="nil"/>
            </w:tcBorders>
            <w:shd w:val="clear" w:color="auto" w:fill="FFFFFF"/>
          </w:tcPr>
          <w:p w14:paraId="1AD34BB5" w14:textId="77777777" w:rsidR="0015009B" w:rsidRPr="0025770F" w:rsidRDefault="0015009B" w:rsidP="00784A3A">
            <w:pPr>
              <w:shd w:val="clear" w:color="auto" w:fill="FFFFFF"/>
              <w:jc w:val="right"/>
              <w:rPr>
                <w:lang w:val="en-AU"/>
              </w:rPr>
            </w:pPr>
            <w:r w:rsidRPr="0025770F">
              <w:rPr>
                <w:szCs w:val="18"/>
                <w:lang w:val="en-AU"/>
              </w:rPr>
              <w:t>697 000</w:t>
            </w:r>
          </w:p>
        </w:tc>
      </w:tr>
      <w:tr w:rsidR="0015009B" w:rsidRPr="0025770F" w14:paraId="1AD34BBA" w14:textId="77777777" w:rsidTr="0015009B">
        <w:trPr>
          <w:trHeight w:val="20"/>
          <w:jc w:val="center"/>
        </w:trPr>
        <w:tc>
          <w:tcPr>
            <w:tcW w:w="540" w:type="dxa"/>
            <w:tcBorders>
              <w:top w:val="nil"/>
              <w:left w:val="nil"/>
              <w:right w:val="nil"/>
            </w:tcBorders>
            <w:shd w:val="clear" w:color="auto" w:fill="FFFFFF"/>
          </w:tcPr>
          <w:p w14:paraId="1AD34BB7" w14:textId="77777777" w:rsidR="0015009B" w:rsidRPr="0025770F" w:rsidRDefault="0015009B" w:rsidP="0015009B">
            <w:pPr>
              <w:shd w:val="clear" w:color="auto" w:fill="FFFFFF"/>
              <w:ind w:right="144"/>
              <w:jc w:val="right"/>
              <w:rPr>
                <w:lang w:val="en-AU"/>
              </w:rPr>
            </w:pPr>
            <w:r w:rsidRPr="0025770F">
              <w:rPr>
                <w:szCs w:val="18"/>
                <w:lang w:val="en-AU"/>
              </w:rPr>
              <w:t>8</w:t>
            </w:r>
          </w:p>
        </w:tc>
        <w:tc>
          <w:tcPr>
            <w:tcW w:w="6570" w:type="dxa"/>
            <w:gridSpan w:val="2"/>
            <w:tcBorders>
              <w:left w:val="nil"/>
              <w:right w:val="nil"/>
            </w:tcBorders>
            <w:shd w:val="clear" w:color="auto" w:fill="FFFFFF"/>
          </w:tcPr>
          <w:p w14:paraId="1AD34BB8" w14:textId="77777777" w:rsidR="0015009B" w:rsidRPr="0025770F" w:rsidRDefault="0015009B" w:rsidP="0015009B">
            <w:pPr>
              <w:shd w:val="clear" w:color="auto" w:fill="FFFFFF"/>
              <w:tabs>
                <w:tab w:val="left" w:leader="dot" w:pos="6440"/>
              </w:tabs>
              <w:jc w:val="both"/>
              <w:rPr>
                <w:lang w:val="en-AU"/>
              </w:rPr>
            </w:pPr>
            <w:r w:rsidRPr="0025770F">
              <w:rPr>
                <w:lang w:val="en-AU"/>
              </w:rPr>
              <w:t>Joint House Department</w:t>
            </w:r>
            <w:r w:rsidRPr="0025770F">
              <w:rPr>
                <w:lang w:val="en-AU"/>
              </w:rPr>
              <w:tab/>
            </w:r>
          </w:p>
        </w:tc>
        <w:tc>
          <w:tcPr>
            <w:tcW w:w="1919" w:type="dxa"/>
            <w:tcBorders>
              <w:top w:val="nil"/>
              <w:left w:val="nil"/>
              <w:bottom w:val="single" w:sz="4" w:space="0" w:color="auto"/>
              <w:right w:val="nil"/>
            </w:tcBorders>
            <w:shd w:val="clear" w:color="auto" w:fill="FFFFFF"/>
          </w:tcPr>
          <w:p w14:paraId="1AD34BB9" w14:textId="77777777" w:rsidR="0015009B" w:rsidRPr="0025770F" w:rsidRDefault="0015009B" w:rsidP="00784A3A">
            <w:pPr>
              <w:shd w:val="clear" w:color="auto" w:fill="FFFFFF"/>
              <w:jc w:val="right"/>
              <w:rPr>
                <w:lang w:val="en-AU"/>
              </w:rPr>
            </w:pPr>
            <w:r w:rsidRPr="0025770F">
              <w:rPr>
                <w:szCs w:val="18"/>
                <w:lang w:val="en-AU"/>
              </w:rPr>
              <w:t>325 000</w:t>
            </w:r>
          </w:p>
        </w:tc>
      </w:tr>
      <w:tr w:rsidR="0015009B" w:rsidRPr="0025770F" w14:paraId="1AD34BBD" w14:textId="77777777" w:rsidTr="0015009B">
        <w:trPr>
          <w:trHeight w:val="20"/>
          <w:jc w:val="center"/>
        </w:trPr>
        <w:tc>
          <w:tcPr>
            <w:tcW w:w="7110" w:type="dxa"/>
            <w:gridSpan w:val="3"/>
            <w:tcBorders>
              <w:left w:val="nil"/>
              <w:bottom w:val="single" w:sz="6" w:space="0" w:color="auto"/>
              <w:right w:val="nil"/>
            </w:tcBorders>
            <w:shd w:val="clear" w:color="auto" w:fill="FFFFFF"/>
          </w:tcPr>
          <w:p w14:paraId="1AD34BBB" w14:textId="77777777" w:rsidR="0015009B" w:rsidRPr="0025770F" w:rsidRDefault="0015009B" w:rsidP="0015009B">
            <w:pPr>
              <w:shd w:val="clear" w:color="auto" w:fill="FFFFFF"/>
              <w:tabs>
                <w:tab w:val="left" w:leader="dot" w:pos="6980"/>
              </w:tabs>
              <w:spacing w:before="120" w:after="120"/>
              <w:ind w:left="864"/>
              <w:jc w:val="both"/>
              <w:rPr>
                <w:lang w:val="en-AU"/>
              </w:rPr>
            </w:pPr>
            <w:r w:rsidRPr="0025770F">
              <w:rPr>
                <w:szCs w:val="18"/>
                <w:lang w:val="en-AU"/>
              </w:rPr>
              <w:t>Total</w:t>
            </w:r>
            <w:r w:rsidRPr="0025770F">
              <w:rPr>
                <w:szCs w:val="18"/>
                <w:lang w:val="en-AU"/>
              </w:rPr>
              <w:tab/>
            </w:r>
          </w:p>
        </w:tc>
        <w:tc>
          <w:tcPr>
            <w:tcW w:w="1919" w:type="dxa"/>
            <w:tcBorders>
              <w:top w:val="single" w:sz="4" w:space="0" w:color="auto"/>
              <w:left w:val="nil"/>
              <w:bottom w:val="single" w:sz="6" w:space="0" w:color="auto"/>
              <w:right w:val="nil"/>
            </w:tcBorders>
            <w:shd w:val="clear" w:color="auto" w:fill="FFFFFF"/>
          </w:tcPr>
          <w:p w14:paraId="1AD34BBC" w14:textId="77777777" w:rsidR="0015009B" w:rsidRPr="0025770F" w:rsidRDefault="0015009B" w:rsidP="0015009B">
            <w:pPr>
              <w:shd w:val="clear" w:color="auto" w:fill="FFFFFF"/>
              <w:spacing w:before="120" w:after="120"/>
              <w:jc w:val="right"/>
              <w:rPr>
                <w:lang w:val="en-AU"/>
              </w:rPr>
            </w:pPr>
            <w:r w:rsidRPr="0025770F">
              <w:rPr>
                <w:b/>
                <w:bCs/>
                <w:szCs w:val="18"/>
                <w:lang w:val="en-AU"/>
              </w:rPr>
              <w:t>7 239 000</w:t>
            </w:r>
          </w:p>
        </w:tc>
      </w:tr>
    </w:tbl>
    <w:p w14:paraId="1AD34BBE" w14:textId="77777777" w:rsidR="006B6799" w:rsidRPr="0025770F" w:rsidRDefault="005A0FED" w:rsidP="00364FB9">
      <w:pPr>
        <w:shd w:val="clear" w:color="auto" w:fill="FFFFFF"/>
        <w:spacing w:before="120" w:after="120"/>
        <w:jc w:val="center"/>
        <w:rPr>
          <w:sz w:val="24"/>
          <w:lang w:val="en-AU"/>
        </w:rPr>
      </w:pPr>
      <w:r w:rsidRPr="0025770F">
        <w:rPr>
          <w:bCs/>
          <w:sz w:val="24"/>
          <w:szCs w:val="18"/>
          <w:lang w:val="en-AU"/>
        </w:rPr>
        <w:t>SUMMARY</w:t>
      </w:r>
    </w:p>
    <w:p w14:paraId="1AD34BBF" w14:textId="71695255" w:rsidR="006B6799" w:rsidRPr="0025770F" w:rsidRDefault="005A0FED" w:rsidP="00364FB9">
      <w:pPr>
        <w:shd w:val="clear" w:color="auto" w:fill="FFFFFF"/>
        <w:spacing w:before="120" w:after="120"/>
        <w:jc w:val="center"/>
        <w:rPr>
          <w:lang w:val="en-AU"/>
        </w:rPr>
      </w:pPr>
      <w:r w:rsidRPr="0025770F">
        <w:rPr>
          <w:b/>
          <w:bCs/>
          <w:szCs w:val="18"/>
          <w:lang w:val="en-AU"/>
        </w:rPr>
        <w:t>Appropriation (Parliamentary Departments) Act (No.2) 1994</w:t>
      </w:r>
      <w:r w:rsidR="0025770F">
        <w:rPr>
          <w:b/>
          <w:bCs/>
          <w:szCs w:val="18"/>
          <w:lang w:val="en-AU"/>
        </w:rPr>
        <w:noBreakHyphen/>
      </w:r>
      <w:r w:rsidRPr="0025770F">
        <w:rPr>
          <w:b/>
          <w:bCs/>
          <w:szCs w:val="18"/>
          <w:lang w:val="en-AU"/>
        </w:rPr>
        <w:t>95, Heavy figures</w:t>
      </w:r>
    </w:p>
    <w:p w14:paraId="1AD34BC0" w14:textId="407F44B4" w:rsidR="006B6799" w:rsidRPr="0025770F" w:rsidRDefault="005A0FED" w:rsidP="00364FB9">
      <w:pPr>
        <w:shd w:val="clear" w:color="auto" w:fill="FFFFFF"/>
        <w:spacing w:before="120" w:after="120"/>
        <w:jc w:val="center"/>
        <w:rPr>
          <w:lang w:val="en-AU"/>
        </w:rPr>
      </w:pPr>
      <w:r w:rsidRPr="0025770F">
        <w:rPr>
          <w:i/>
          <w:iCs/>
          <w:szCs w:val="18"/>
          <w:lang w:val="en-AU"/>
        </w:rPr>
        <w:t>Appropriation (Parliamentary Departments) Act 1994</w:t>
      </w:r>
      <w:r w:rsidR="0025770F">
        <w:rPr>
          <w:i/>
          <w:iCs/>
          <w:szCs w:val="18"/>
          <w:lang w:val="en-AU"/>
        </w:rPr>
        <w:noBreakHyphen/>
      </w:r>
      <w:r w:rsidRPr="0025770F">
        <w:rPr>
          <w:i/>
          <w:iCs/>
          <w:szCs w:val="18"/>
          <w:lang w:val="en-AU"/>
        </w:rPr>
        <w:t xml:space="preserve">95, </w:t>
      </w:r>
      <w:r w:rsidRPr="0025770F">
        <w:rPr>
          <w:szCs w:val="18"/>
          <w:lang w:val="en-AU"/>
        </w:rPr>
        <w:t>Light figures *</w:t>
      </w:r>
    </w:p>
    <w:p w14:paraId="1AD34BC1" w14:textId="77777777" w:rsidR="006B6799" w:rsidRPr="0025770F" w:rsidRDefault="006B6799" w:rsidP="00784A3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362"/>
        <w:gridCol w:w="1271"/>
        <w:gridCol w:w="1300"/>
      </w:tblGrid>
      <w:tr w:rsidR="006B6799" w:rsidRPr="0025770F" w14:paraId="1AD34BC6" w14:textId="77777777" w:rsidTr="00153579">
        <w:trPr>
          <w:trHeight w:val="521"/>
          <w:jc w:val="center"/>
        </w:trPr>
        <w:tc>
          <w:tcPr>
            <w:tcW w:w="5130" w:type="dxa"/>
            <w:gridSpan w:val="2"/>
            <w:tcBorders>
              <w:top w:val="single" w:sz="4" w:space="0" w:color="auto"/>
              <w:left w:val="nil"/>
              <w:bottom w:val="nil"/>
              <w:right w:val="nil"/>
            </w:tcBorders>
            <w:shd w:val="clear" w:color="auto" w:fill="FFFFFF"/>
            <w:vAlign w:val="bottom"/>
          </w:tcPr>
          <w:p w14:paraId="1AD34BC2" w14:textId="77777777" w:rsidR="006B6799" w:rsidRPr="0025770F" w:rsidRDefault="005A0FED" w:rsidP="00784A3A">
            <w:pPr>
              <w:shd w:val="clear" w:color="auto" w:fill="FFFFFF"/>
              <w:jc w:val="both"/>
              <w:rPr>
                <w:lang w:val="en-AU"/>
              </w:rPr>
            </w:pPr>
            <w:r w:rsidRPr="0025770F">
              <w:rPr>
                <w:szCs w:val="18"/>
                <w:lang w:val="en-AU"/>
              </w:rPr>
              <w:t>Division</w:t>
            </w:r>
          </w:p>
        </w:tc>
        <w:tc>
          <w:tcPr>
            <w:tcW w:w="1350" w:type="dxa"/>
            <w:tcBorders>
              <w:top w:val="single" w:sz="4" w:space="0" w:color="auto"/>
              <w:left w:val="nil"/>
              <w:bottom w:val="nil"/>
              <w:right w:val="nil"/>
            </w:tcBorders>
            <w:shd w:val="clear" w:color="auto" w:fill="FFFFFF"/>
            <w:vAlign w:val="bottom"/>
          </w:tcPr>
          <w:p w14:paraId="1AD34BC3" w14:textId="77777777" w:rsidR="006B6799" w:rsidRPr="0025770F" w:rsidRDefault="005A0FED" w:rsidP="00153579">
            <w:pPr>
              <w:shd w:val="clear" w:color="auto" w:fill="FFFFFF"/>
              <w:ind w:right="144"/>
              <w:jc w:val="right"/>
              <w:rPr>
                <w:lang w:val="en-AU"/>
              </w:rPr>
            </w:pPr>
            <w:r w:rsidRPr="0025770F">
              <w:rPr>
                <w:szCs w:val="18"/>
                <w:lang w:val="en-AU"/>
              </w:rPr>
              <w:t>Running Costs</w:t>
            </w:r>
          </w:p>
        </w:tc>
        <w:tc>
          <w:tcPr>
            <w:tcW w:w="1260" w:type="dxa"/>
            <w:tcBorders>
              <w:top w:val="single" w:sz="4" w:space="0" w:color="auto"/>
              <w:left w:val="nil"/>
              <w:bottom w:val="nil"/>
              <w:right w:val="nil"/>
            </w:tcBorders>
            <w:shd w:val="clear" w:color="auto" w:fill="FFFFFF"/>
            <w:vAlign w:val="bottom"/>
          </w:tcPr>
          <w:p w14:paraId="1AD34BC4" w14:textId="77777777" w:rsidR="006B6799" w:rsidRPr="0025770F" w:rsidRDefault="005A0FED" w:rsidP="00153579">
            <w:pPr>
              <w:shd w:val="clear" w:color="auto" w:fill="FFFFFF"/>
              <w:ind w:right="144"/>
              <w:jc w:val="right"/>
              <w:rPr>
                <w:lang w:val="en-AU"/>
              </w:rPr>
            </w:pPr>
            <w:r w:rsidRPr="0025770F">
              <w:rPr>
                <w:szCs w:val="18"/>
                <w:lang w:val="en-AU"/>
              </w:rPr>
              <w:t>Other Services</w:t>
            </w:r>
          </w:p>
        </w:tc>
        <w:tc>
          <w:tcPr>
            <w:tcW w:w="1289" w:type="dxa"/>
            <w:tcBorders>
              <w:top w:val="single" w:sz="4" w:space="0" w:color="auto"/>
              <w:left w:val="nil"/>
              <w:bottom w:val="nil"/>
              <w:right w:val="nil"/>
            </w:tcBorders>
            <w:shd w:val="clear" w:color="auto" w:fill="FFFFFF"/>
            <w:vAlign w:val="bottom"/>
          </w:tcPr>
          <w:p w14:paraId="1AD34BC5" w14:textId="77777777" w:rsidR="006B6799" w:rsidRPr="0025770F" w:rsidRDefault="005A0FED" w:rsidP="00153579">
            <w:pPr>
              <w:shd w:val="clear" w:color="auto" w:fill="FFFFFF"/>
              <w:ind w:right="144"/>
              <w:jc w:val="right"/>
              <w:rPr>
                <w:lang w:val="en-AU"/>
              </w:rPr>
            </w:pPr>
            <w:r w:rsidRPr="0025770F">
              <w:rPr>
                <w:szCs w:val="18"/>
                <w:lang w:val="en-AU"/>
              </w:rPr>
              <w:t>Total</w:t>
            </w:r>
          </w:p>
        </w:tc>
      </w:tr>
      <w:tr w:rsidR="00153579" w:rsidRPr="0025770F" w14:paraId="1AD34BCC" w14:textId="77777777" w:rsidTr="00FB41C4">
        <w:trPr>
          <w:trHeight w:val="20"/>
          <w:jc w:val="center"/>
        </w:trPr>
        <w:tc>
          <w:tcPr>
            <w:tcW w:w="540" w:type="dxa"/>
            <w:tcBorders>
              <w:top w:val="single" w:sz="6" w:space="0" w:color="auto"/>
              <w:left w:val="nil"/>
              <w:right w:val="nil"/>
            </w:tcBorders>
            <w:shd w:val="clear" w:color="auto" w:fill="FFFFFF"/>
          </w:tcPr>
          <w:p w14:paraId="1AD34BC7" w14:textId="77777777" w:rsidR="006B6799" w:rsidRPr="0025770F" w:rsidRDefault="006B6799" w:rsidP="00784A3A">
            <w:pPr>
              <w:shd w:val="clear" w:color="auto" w:fill="FFFFFF"/>
              <w:rPr>
                <w:lang w:val="en-AU"/>
              </w:rPr>
            </w:pPr>
          </w:p>
        </w:tc>
        <w:tc>
          <w:tcPr>
            <w:tcW w:w="4590" w:type="dxa"/>
            <w:tcBorders>
              <w:top w:val="single" w:sz="6" w:space="0" w:color="auto"/>
              <w:left w:val="nil"/>
              <w:right w:val="nil"/>
            </w:tcBorders>
            <w:shd w:val="clear" w:color="auto" w:fill="FFFFFF"/>
          </w:tcPr>
          <w:p w14:paraId="1AD34BC8" w14:textId="77777777" w:rsidR="006B6799" w:rsidRPr="0025770F" w:rsidRDefault="006B6799" w:rsidP="00FB41C4">
            <w:pPr>
              <w:shd w:val="clear" w:color="auto" w:fill="FFFFFF"/>
              <w:tabs>
                <w:tab w:val="left" w:leader="dot" w:pos="4464"/>
              </w:tabs>
              <w:rPr>
                <w:lang w:val="en-AU"/>
              </w:rPr>
            </w:pPr>
          </w:p>
        </w:tc>
        <w:tc>
          <w:tcPr>
            <w:tcW w:w="1350" w:type="dxa"/>
            <w:tcBorders>
              <w:top w:val="single" w:sz="6" w:space="0" w:color="auto"/>
              <w:left w:val="nil"/>
              <w:right w:val="nil"/>
            </w:tcBorders>
            <w:shd w:val="clear" w:color="auto" w:fill="FFFFFF"/>
            <w:vAlign w:val="bottom"/>
          </w:tcPr>
          <w:p w14:paraId="1AD34BC9" w14:textId="77777777" w:rsidR="006B6799" w:rsidRPr="0025770F" w:rsidRDefault="005A0FED" w:rsidP="00153579">
            <w:pPr>
              <w:shd w:val="clear" w:color="auto" w:fill="FFFFFF"/>
              <w:ind w:right="144"/>
              <w:jc w:val="right"/>
              <w:rPr>
                <w:lang w:val="en-AU"/>
              </w:rPr>
            </w:pPr>
            <w:r w:rsidRPr="0025770F">
              <w:rPr>
                <w:szCs w:val="18"/>
                <w:lang w:val="en-AU"/>
              </w:rPr>
              <w:t>$</w:t>
            </w:r>
          </w:p>
        </w:tc>
        <w:tc>
          <w:tcPr>
            <w:tcW w:w="1260" w:type="dxa"/>
            <w:tcBorders>
              <w:top w:val="single" w:sz="6" w:space="0" w:color="auto"/>
              <w:left w:val="nil"/>
              <w:bottom w:val="nil"/>
              <w:right w:val="nil"/>
            </w:tcBorders>
            <w:shd w:val="clear" w:color="auto" w:fill="FFFFFF"/>
            <w:vAlign w:val="bottom"/>
          </w:tcPr>
          <w:p w14:paraId="1AD34BCA" w14:textId="77777777" w:rsidR="006B6799" w:rsidRPr="0025770F" w:rsidRDefault="005A0FED" w:rsidP="00153579">
            <w:pPr>
              <w:shd w:val="clear" w:color="auto" w:fill="FFFFFF"/>
              <w:ind w:right="144"/>
              <w:jc w:val="right"/>
              <w:rPr>
                <w:lang w:val="en-AU"/>
              </w:rPr>
            </w:pPr>
            <w:r w:rsidRPr="0025770F">
              <w:rPr>
                <w:szCs w:val="18"/>
                <w:lang w:val="en-AU"/>
              </w:rPr>
              <w:t>$</w:t>
            </w:r>
          </w:p>
        </w:tc>
        <w:tc>
          <w:tcPr>
            <w:tcW w:w="1289" w:type="dxa"/>
            <w:tcBorders>
              <w:top w:val="single" w:sz="6" w:space="0" w:color="auto"/>
              <w:left w:val="nil"/>
              <w:bottom w:val="nil"/>
              <w:right w:val="nil"/>
            </w:tcBorders>
            <w:shd w:val="clear" w:color="auto" w:fill="FFFFFF"/>
            <w:vAlign w:val="bottom"/>
          </w:tcPr>
          <w:p w14:paraId="1AD34BCB" w14:textId="77777777" w:rsidR="006B6799" w:rsidRPr="0025770F" w:rsidRDefault="005A0FED" w:rsidP="00153579">
            <w:pPr>
              <w:shd w:val="clear" w:color="auto" w:fill="FFFFFF"/>
              <w:ind w:right="144"/>
              <w:jc w:val="right"/>
              <w:rPr>
                <w:lang w:val="en-AU"/>
              </w:rPr>
            </w:pPr>
            <w:r w:rsidRPr="0025770F">
              <w:rPr>
                <w:szCs w:val="18"/>
                <w:lang w:val="en-AU"/>
              </w:rPr>
              <w:t>$</w:t>
            </w:r>
          </w:p>
        </w:tc>
      </w:tr>
      <w:tr w:rsidR="006B6799" w:rsidRPr="0025770F" w14:paraId="1AD34BD2" w14:textId="77777777" w:rsidTr="00FB41C4">
        <w:trPr>
          <w:trHeight w:val="20"/>
          <w:jc w:val="center"/>
        </w:trPr>
        <w:tc>
          <w:tcPr>
            <w:tcW w:w="540" w:type="dxa"/>
            <w:tcBorders>
              <w:top w:val="nil"/>
              <w:left w:val="nil"/>
              <w:right w:val="nil"/>
            </w:tcBorders>
            <w:shd w:val="clear" w:color="auto" w:fill="FFFFFF"/>
          </w:tcPr>
          <w:p w14:paraId="1AD34BCD" w14:textId="77777777" w:rsidR="006B6799" w:rsidRPr="0025770F" w:rsidRDefault="005A0FED" w:rsidP="00784A3A">
            <w:pPr>
              <w:shd w:val="clear" w:color="auto" w:fill="FFFFFF"/>
              <w:jc w:val="both"/>
              <w:rPr>
                <w:lang w:val="en-AU"/>
              </w:rPr>
            </w:pPr>
            <w:r w:rsidRPr="0025770F">
              <w:rPr>
                <w:szCs w:val="18"/>
                <w:lang w:val="en-AU"/>
              </w:rPr>
              <w:t>101</w:t>
            </w:r>
          </w:p>
        </w:tc>
        <w:tc>
          <w:tcPr>
            <w:tcW w:w="4590" w:type="dxa"/>
            <w:tcBorders>
              <w:top w:val="nil"/>
              <w:left w:val="nil"/>
              <w:right w:val="nil"/>
            </w:tcBorders>
            <w:shd w:val="clear" w:color="auto" w:fill="FFFFFF"/>
          </w:tcPr>
          <w:p w14:paraId="1AD34BCE" w14:textId="77777777" w:rsidR="006B6799" w:rsidRPr="0025770F" w:rsidRDefault="005A0FED" w:rsidP="00FB41C4">
            <w:pPr>
              <w:shd w:val="clear" w:color="auto" w:fill="FFFFFF"/>
              <w:tabs>
                <w:tab w:val="left" w:leader="dot" w:pos="4464"/>
              </w:tabs>
              <w:jc w:val="both"/>
              <w:rPr>
                <w:lang w:val="en-AU"/>
              </w:rPr>
            </w:pPr>
            <w:r w:rsidRPr="0025770F">
              <w:rPr>
                <w:lang w:val="en-AU"/>
              </w:rPr>
              <w:t>Senate</w:t>
            </w:r>
            <w:r w:rsidR="00FB41C4" w:rsidRPr="0025770F">
              <w:rPr>
                <w:lang w:val="en-AU"/>
              </w:rPr>
              <w:tab/>
            </w:r>
          </w:p>
        </w:tc>
        <w:tc>
          <w:tcPr>
            <w:tcW w:w="1350" w:type="dxa"/>
            <w:tcBorders>
              <w:top w:val="nil"/>
              <w:left w:val="nil"/>
              <w:right w:val="nil"/>
            </w:tcBorders>
            <w:shd w:val="clear" w:color="auto" w:fill="FFFFFF"/>
            <w:vAlign w:val="bottom"/>
          </w:tcPr>
          <w:p w14:paraId="1AD34BCF" w14:textId="77777777" w:rsidR="006B6799" w:rsidRPr="0025770F" w:rsidRDefault="005A0FED" w:rsidP="00153579">
            <w:pPr>
              <w:shd w:val="clear" w:color="auto" w:fill="FFFFFF"/>
              <w:ind w:right="144"/>
              <w:jc w:val="right"/>
              <w:rPr>
                <w:lang w:val="en-AU"/>
              </w:rPr>
            </w:pPr>
            <w:r w:rsidRPr="0025770F">
              <w:rPr>
                <w:b/>
                <w:bCs/>
                <w:szCs w:val="18"/>
                <w:lang w:val="en-AU"/>
              </w:rPr>
              <w:t>807 000</w:t>
            </w:r>
          </w:p>
        </w:tc>
        <w:tc>
          <w:tcPr>
            <w:tcW w:w="1260" w:type="dxa"/>
            <w:tcBorders>
              <w:top w:val="nil"/>
              <w:left w:val="nil"/>
              <w:bottom w:val="nil"/>
              <w:right w:val="nil"/>
            </w:tcBorders>
            <w:shd w:val="clear" w:color="auto" w:fill="FFFFFF"/>
            <w:vAlign w:val="bottom"/>
          </w:tcPr>
          <w:p w14:paraId="1AD34BD0" w14:textId="77777777" w:rsidR="006B6799" w:rsidRPr="0025770F" w:rsidRDefault="005A0FED" w:rsidP="00153579">
            <w:pPr>
              <w:shd w:val="clear" w:color="auto" w:fill="FFFFFF"/>
              <w:ind w:right="144"/>
              <w:jc w:val="right"/>
              <w:rPr>
                <w:lang w:val="en-AU"/>
              </w:rPr>
            </w:pPr>
            <w:r w:rsidRPr="0025770F">
              <w:rPr>
                <w:b/>
                <w:bCs/>
                <w:szCs w:val="18"/>
                <w:lang w:val="en-AU"/>
              </w:rPr>
              <w:t>120 000</w:t>
            </w:r>
          </w:p>
        </w:tc>
        <w:tc>
          <w:tcPr>
            <w:tcW w:w="1289" w:type="dxa"/>
            <w:tcBorders>
              <w:top w:val="nil"/>
              <w:left w:val="nil"/>
              <w:bottom w:val="nil"/>
              <w:right w:val="nil"/>
            </w:tcBorders>
            <w:shd w:val="clear" w:color="auto" w:fill="FFFFFF"/>
            <w:vAlign w:val="bottom"/>
          </w:tcPr>
          <w:p w14:paraId="1AD34BD1" w14:textId="77777777" w:rsidR="006B6799" w:rsidRPr="0025770F" w:rsidRDefault="005A0FED" w:rsidP="00153579">
            <w:pPr>
              <w:shd w:val="clear" w:color="auto" w:fill="FFFFFF"/>
              <w:ind w:right="144"/>
              <w:jc w:val="right"/>
              <w:rPr>
                <w:lang w:val="en-AU"/>
              </w:rPr>
            </w:pPr>
            <w:r w:rsidRPr="0025770F">
              <w:rPr>
                <w:b/>
                <w:bCs/>
                <w:szCs w:val="18"/>
                <w:lang w:val="en-AU"/>
              </w:rPr>
              <w:t>927 000</w:t>
            </w:r>
          </w:p>
        </w:tc>
      </w:tr>
      <w:tr w:rsidR="006B6799" w:rsidRPr="0025770F" w14:paraId="1AD34BD8" w14:textId="77777777" w:rsidTr="00FB41C4">
        <w:trPr>
          <w:trHeight w:val="20"/>
          <w:jc w:val="center"/>
        </w:trPr>
        <w:tc>
          <w:tcPr>
            <w:tcW w:w="540" w:type="dxa"/>
            <w:tcBorders>
              <w:left w:val="nil"/>
              <w:bottom w:val="nil"/>
              <w:right w:val="nil"/>
            </w:tcBorders>
            <w:shd w:val="clear" w:color="auto" w:fill="FFFFFF"/>
          </w:tcPr>
          <w:p w14:paraId="1AD34BD3" w14:textId="77777777" w:rsidR="006B6799" w:rsidRPr="0025770F" w:rsidRDefault="006B6799" w:rsidP="00784A3A">
            <w:pPr>
              <w:shd w:val="clear" w:color="auto" w:fill="FFFFFF"/>
              <w:rPr>
                <w:lang w:val="en-AU"/>
              </w:rPr>
            </w:pPr>
          </w:p>
        </w:tc>
        <w:tc>
          <w:tcPr>
            <w:tcW w:w="4590" w:type="dxa"/>
            <w:tcBorders>
              <w:left w:val="nil"/>
              <w:bottom w:val="nil"/>
              <w:right w:val="nil"/>
            </w:tcBorders>
            <w:shd w:val="clear" w:color="auto" w:fill="FFFFFF"/>
          </w:tcPr>
          <w:p w14:paraId="1AD34BD4" w14:textId="77777777" w:rsidR="006B6799" w:rsidRPr="0025770F" w:rsidRDefault="006B6799" w:rsidP="00FB41C4">
            <w:pPr>
              <w:shd w:val="clear" w:color="auto" w:fill="FFFFFF"/>
              <w:tabs>
                <w:tab w:val="left" w:leader="dot" w:pos="4464"/>
              </w:tabs>
              <w:rPr>
                <w:lang w:val="en-AU"/>
              </w:rPr>
            </w:pPr>
          </w:p>
        </w:tc>
        <w:tc>
          <w:tcPr>
            <w:tcW w:w="1350" w:type="dxa"/>
            <w:tcBorders>
              <w:left w:val="nil"/>
              <w:bottom w:val="nil"/>
              <w:right w:val="nil"/>
            </w:tcBorders>
            <w:shd w:val="clear" w:color="auto" w:fill="FFFFFF"/>
            <w:vAlign w:val="bottom"/>
          </w:tcPr>
          <w:p w14:paraId="1AD34BD5" w14:textId="77777777" w:rsidR="006B6799" w:rsidRPr="0025770F" w:rsidRDefault="005A0FED" w:rsidP="00153579">
            <w:pPr>
              <w:shd w:val="clear" w:color="auto" w:fill="FFFFFF"/>
              <w:ind w:right="144"/>
              <w:jc w:val="right"/>
              <w:rPr>
                <w:lang w:val="en-AU"/>
              </w:rPr>
            </w:pPr>
            <w:r w:rsidRPr="0025770F">
              <w:rPr>
                <w:szCs w:val="18"/>
                <w:lang w:val="en-AU"/>
              </w:rPr>
              <w:t>21 561 000</w:t>
            </w:r>
          </w:p>
        </w:tc>
        <w:tc>
          <w:tcPr>
            <w:tcW w:w="1260" w:type="dxa"/>
            <w:tcBorders>
              <w:top w:val="nil"/>
              <w:left w:val="nil"/>
              <w:bottom w:val="nil"/>
              <w:right w:val="nil"/>
            </w:tcBorders>
            <w:shd w:val="clear" w:color="auto" w:fill="FFFFFF"/>
            <w:vAlign w:val="bottom"/>
          </w:tcPr>
          <w:p w14:paraId="1AD34BD6" w14:textId="77777777" w:rsidR="006B6799" w:rsidRPr="0025770F" w:rsidRDefault="005A0FED" w:rsidP="00153579">
            <w:pPr>
              <w:shd w:val="clear" w:color="auto" w:fill="FFFFFF"/>
              <w:ind w:right="144"/>
              <w:jc w:val="right"/>
              <w:rPr>
                <w:lang w:val="en-AU"/>
              </w:rPr>
            </w:pPr>
            <w:r w:rsidRPr="0025770F">
              <w:rPr>
                <w:szCs w:val="18"/>
                <w:lang w:val="en-AU"/>
              </w:rPr>
              <w:t>336 000</w:t>
            </w:r>
          </w:p>
        </w:tc>
        <w:tc>
          <w:tcPr>
            <w:tcW w:w="1289" w:type="dxa"/>
            <w:tcBorders>
              <w:top w:val="nil"/>
              <w:left w:val="nil"/>
              <w:bottom w:val="nil"/>
              <w:right w:val="nil"/>
            </w:tcBorders>
            <w:shd w:val="clear" w:color="auto" w:fill="FFFFFF"/>
            <w:vAlign w:val="bottom"/>
          </w:tcPr>
          <w:p w14:paraId="1AD34BD7" w14:textId="77777777" w:rsidR="006B6799" w:rsidRPr="0025770F" w:rsidRDefault="005A0FED" w:rsidP="00153579">
            <w:pPr>
              <w:shd w:val="clear" w:color="auto" w:fill="FFFFFF"/>
              <w:ind w:right="144"/>
              <w:jc w:val="right"/>
              <w:rPr>
                <w:lang w:val="en-AU"/>
              </w:rPr>
            </w:pPr>
            <w:r w:rsidRPr="0025770F">
              <w:rPr>
                <w:szCs w:val="18"/>
                <w:lang w:val="en-AU"/>
              </w:rPr>
              <w:t>21 897 000</w:t>
            </w:r>
          </w:p>
        </w:tc>
      </w:tr>
      <w:tr w:rsidR="006B6799" w:rsidRPr="0025770F" w14:paraId="1AD34BDE" w14:textId="77777777" w:rsidTr="00FB41C4">
        <w:trPr>
          <w:trHeight w:val="20"/>
          <w:jc w:val="center"/>
        </w:trPr>
        <w:tc>
          <w:tcPr>
            <w:tcW w:w="540" w:type="dxa"/>
            <w:tcBorders>
              <w:top w:val="nil"/>
              <w:left w:val="nil"/>
              <w:right w:val="nil"/>
            </w:tcBorders>
            <w:shd w:val="clear" w:color="auto" w:fill="FFFFFF"/>
          </w:tcPr>
          <w:p w14:paraId="1AD34BD9" w14:textId="77777777" w:rsidR="006B6799" w:rsidRPr="0025770F" w:rsidRDefault="005A0FED" w:rsidP="00784A3A">
            <w:pPr>
              <w:shd w:val="clear" w:color="auto" w:fill="FFFFFF"/>
              <w:jc w:val="both"/>
              <w:rPr>
                <w:lang w:val="en-AU"/>
              </w:rPr>
            </w:pPr>
            <w:r w:rsidRPr="0025770F">
              <w:rPr>
                <w:szCs w:val="18"/>
                <w:lang w:val="en-AU"/>
              </w:rPr>
              <w:t>104</w:t>
            </w:r>
          </w:p>
        </w:tc>
        <w:tc>
          <w:tcPr>
            <w:tcW w:w="4590" w:type="dxa"/>
            <w:tcBorders>
              <w:top w:val="nil"/>
              <w:left w:val="nil"/>
              <w:right w:val="nil"/>
            </w:tcBorders>
            <w:shd w:val="clear" w:color="auto" w:fill="FFFFFF"/>
          </w:tcPr>
          <w:p w14:paraId="1AD34BDA" w14:textId="77777777" w:rsidR="006B6799" w:rsidRPr="0025770F" w:rsidRDefault="005A0FED" w:rsidP="00FB41C4">
            <w:pPr>
              <w:shd w:val="clear" w:color="auto" w:fill="FFFFFF"/>
              <w:tabs>
                <w:tab w:val="left" w:leader="dot" w:pos="4464"/>
              </w:tabs>
              <w:jc w:val="both"/>
              <w:rPr>
                <w:lang w:val="en-AU"/>
              </w:rPr>
            </w:pPr>
            <w:r w:rsidRPr="0025770F">
              <w:rPr>
                <w:lang w:val="en-AU"/>
              </w:rPr>
              <w:t>House of Representative</w:t>
            </w:r>
            <w:r w:rsidR="00FB41C4" w:rsidRPr="0025770F">
              <w:rPr>
                <w:lang w:val="en-AU"/>
              </w:rPr>
              <w:tab/>
            </w:r>
          </w:p>
        </w:tc>
        <w:tc>
          <w:tcPr>
            <w:tcW w:w="1350" w:type="dxa"/>
            <w:tcBorders>
              <w:top w:val="nil"/>
              <w:left w:val="nil"/>
              <w:right w:val="nil"/>
            </w:tcBorders>
            <w:shd w:val="clear" w:color="auto" w:fill="FFFFFF"/>
            <w:vAlign w:val="bottom"/>
          </w:tcPr>
          <w:p w14:paraId="1AD34BDB" w14:textId="77777777" w:rsidR="006B6799" w:rsidRPr="0025770F" w:rsidRDefault="005A0FED" w:rsidP="00153579">
            <w:pPr>
              <w:shd w:val="clear" w:color="auto" w:fill="FFFFFF"/>
              <w:ind w:right="144"/>
              <w:jc w:val="right"/>
              <w:rPr>
                <w:lang w:val="en-AU"/>
              </w:rPr>
            </w:pPr>
            <w:r w:rsidRPr="0025770F">
              <w:rPr>
                <w:rFonts w:eastAsia="Times New Roman"/>
                <w:lang w:val="en-AU"/>
              </w:rPr>
              <w:t>—</w:t>
            </w:r>
          </w:p>
        </w:tc>
        <w:tc>
          <w:tcPr>
            <w:tcW w:w="1260" w:type="dxa"/>
            <w:tcBorders>
              <w:top w:val="nil"/>
              <w:left w:val="nil"/>
              <w:bottom w:val="nil"/>
              <w:right w:val="nil"/>
            </w:tcBorders>
            <w:shd w:val="clear" w:color="auto" w:fill="FFFFFF"/>
            <w:vAlign w:val="bottom"/>
          </w:tcPr>
          <w:p w14:paraId="1AD34BDC" w14:textId="77777777" w:rsidR="006B6799" w:rsidRPr="0025770F" w:rsidRDefault="005A0FED" w:rsidP="00153579">
            <w:pPr>
              <w:shd w:val="clear" w:color="auto" w:fill="FFFFFF"/>
              <w:ind w:right="144"/>
              <w:jc w:val="right"/>
              <w:rPr>
                <w:lang w:val="en-AU"/>
              </w:rPr>
            </w:pPr>
            <w:r w:rsidRPr="0025770F">
              <w:rPr>
                <w:b/>
                <w:bCs/>
                <w:szCs w:val="18"/>
                <w:lang w:val="en-AU"/>
              </w:rPr>
              <w:t>118 000</w:t>
            </w:r>
          </w:p>
        </w:tc>
        <w:tc>
          <w:tcPr>
            <w:tcW w:w="1289" w:type="dxa"/>
            <w:tcBorders>
              <w:top w:val="nil"/>
              <w:left w:val="nil"/>
              <w:bottom w:val="nil"/>
              <w:right w:val="nil"/>
            </w:tcBorders>
            <w:shd w:val="clear" w:color="auto" w:fill="FFFFFF"/>
            <w:vAlign w:val="bottom"/>
          </w:tcPr>
          <w:p w14:paraId="1AD34BDD" w14:textId="77777777" w:rsidR="006B6799" w:rsidRPr="0025770F" w:rsidRDefault="005A0FED" w:rsidP="00153579">
            <w:pPr>
              <w:shd w:val="clear" w:color="auto" w:fill="FFFFFF"/>
              <w:ind w:right="144"/>
              <w:jc w:val="right"/>
              <w:rPr>
                <w:lang w:val="en-AU"/>
              </w:rPr>
            </w:pPr>
            <w:r w:rsidRPr="0025770F">
              <w:rPr>
                <w:b/>
                <w:bCs/>
                <w:szCs w:val="18"/>
                <w:lang w:val="en-AU"/>
              </w:rPr>
              <w:t>118 000</w:t>
            </w:r>
          </w:p>
        </w:tc>
      </w:tr>
      <w:tr w:rsidR="006B6799" w:rsidRPr="0025770F" w14:paraId="1AD34BE4" w14:textId="77777777" w:rsidTr="00FB41C4">
        <w:trPr>
          <w:trHeight w:val="20"/>
          <w:jc w:val="center"/>
        </w:trPr>
        <w:tc>
          <w:tcPr>
            <w:tcW w:w="540" w:type="dxa"/>
            <w:tcBorders>
              <w:left w:val="nil"/>
              <w:bottom w:val="nil"/>
              <w:right w:val="nil"/>
            </w:tcBorders>
            <w:shd w:val="clear" w:color="auto" w:fill="FFFFFF"/>
          </w:tcPr>
          <w:p w14:paraId="1AD34BDF" w14:textId="77777777" w:rsidR="006B6799" w:rsidRPr="0025770F" w:rsidRDefault="006B6799" w:rsidP="00784A3A">
            <w:pPr>
              <w:shd w:val="clear" w:color="auto" w:fill="FFFFFF"/>
              <w:rPr>
                <w:lang w:val="en-AU"/>
              </w:rPr>
            </w:pPr>
          </w:p>
        </w:tc>
        <w:tc>
          <w:tcPr>
            <w:tcW w:w="4590" w:type="dxa"/>
            <w:tcBorders>
              <w:left w:val="nil"/>
              <w:bottom w:val="nil"/>
              <w:right w:val="nil"/>
            </w:tcBorders>
            <w:shd w:val="clear" w:color="auto" w:fill="FFFFFF"/>
          </w:tcPr>
          <w:p w14:paraId="1AD34BE0" w14:textId="77777777" w:rsidR="006B6799" w:rsidRPr="0025770F" w:rsidRDefault="006B6799" w:rsidP="00FB41C4">
            <w:pPr>
              <w:shd w:val="clear" w:color="auto" w:fill="FFFFFF"/>
              <w:tabs>
                <w:tab w:val="left" w:leader="dot" w:pos="4464"/>
              </w:tabs>
              <w:rPr>
                <w:lang w:val="en-AU"/>
              </w:rPr>
            </w:pPr>
          </w:p>
        </w:tc>
        <w:tc>
          <w:tcPr>
            <w:tcW w:w="1350" w:type="dxa"/>
            <w:tcBorders>
              <w:left w:val="nil"/>
              <w:bottom w:val="nil"/>
              <w:right w:val="nil"/>
            </w:tcBorders>
            <w:shd w:val="clear" w:color="auto" w:fill="FFFFFF"/>
            <w:vAlign w:val="bottom"/>
          </w:tcPr>
          <w:p w14:paraId="1AD34BE1" w14:textId="77777777" w:rsidR="006B6799" w:rsidRPr="0025770F" w:rsidRDefault="005A0FED" w:rsidP="00153579">
            <w:pPr>
              <w:shd w:val="clear" w:color="auto" w:fill="FFFFFF"/>
              <w:ind w:right="144"/>
              <w:jc w:val="right"/>
              <w:rPr>
                <w:lang w:val="en-AU"/>
              </w:rPr>
            </w:pPr>
            <w:r w:rsidRPr="0025770F">
              <w:rPr>
                <w:szCs w:val="18"/>
                <w:lang w:val="en-AU"/>
              </w:rPr>
              <w:t>22 807 000</w:t>
            </w:r>
          </w:p>
        </w:tc>
        <w:tc>
          <w:tcPr>
            <w:tcW w:w="1260" w:type="dxa"/>
            <w:tcBorders>
              <w:top w:val="nil"/>
              <w:left w:val="nil"/>
              <w:bottom w:val="nil"/>
              <w:right w:val="nil"/>
            </w:tcBorders>
            <w:shd w:val="clear" w:color="auto" w:fill="FFFFFF"/>
            <w:vAlign w:val="bottom"/>
          </w:tcPr>
          <w:p w14:paraId="1AD34BE2" w14:textId="77777777" w:rsidR="006B6799" w:rsidRPr="0025770F" w:rsidRDefault="005A0FED" w:rsidP="00153579">
            <w:pPr>
              <w:shd w:val="clear" w:color="auto" w:fill="FFFFFF"/>
              <w:ind w:right="144"/>
              <w:jc w:val="right"/>
              <w:rPr>
                <w:lang w:val="en-AU"/>
              </w:rPr>
            </w:pPr>
            <w:r w:rsidRPr="0025770F">
              <w:rPr>
                <w:szCs w:val="18"/>
                <w:lang w:val="en-AU"/>
              </w:rPr>
              <w:t>332 000</w:t>
            </w:r>
          </w:p>
        </w:tc>
        <w:tc>
          <w:tcPr>
            <w:tcW w:w="1289" w:type="dxa"/>
            <w:tcBorders>
              <w:top w:val="nil"/>
              <w:left w:val="nil"/>
              <w:bottom w:val="nil"/>
              <w:right w:val="nil"/>
            </w:tcBorders>
            <w:shd w:val="clear" w:color="auto" w:fill="FFFFFF"/>
            <w:vAlign w:val="bottom"/>
          </w:tcPr>
          <w:p w14:paraId="1AD34BE3" w14:textId="77777777" w:rsidR="006B6799" w:rsidRPr="0025770F" w:rsidRDefault="005A0FED" w:rsidP="00153579">
            <w:pPr>
              <w:shd w:val="clear" w:color="auto" w:fill="FFFFFF"/>
              <w:ind w:right="144"/>
              <w:jc w:val="right"/>
              <w:rPr>
                <w:lang w:val="en-AU"/>
              </w:rPr>
            </w:pPr>
            <w:r w:rsidRPr="0025770F">
              <w:rPr>
                <w:szCs w:val="18"/>
                <w:lang w:val="en-AU"/>
              </w:rPr>
              <w:t>23 139 000</w:t>
            </w:r>
          </w:p>
        </w:tc>
      </w:tr>
      <w:tr w:rsidR="006B6799" w:rsidRPr="0025770F" w14:paraId="1AD34BEA" w14:textId="77777777" w:rsidTr="00FB41C4">
        <w:trPr>
          <w:trHeight w:val="20"/>
          <w:jc w:val="center"/>
        </w:trPr>
        <w:tc>
          <w:tcPr>
            <w:tcW w:w="540" w:type="dxa"/>
            <w:tcBorders>
              <w:top w:val="nil"/>
              <w:left w:val="nil"/>
              <w:right w:val="nil"/>
            </w:tcBorders>
            <w:shd w:val="clear" w:color="auto" w:fill="FFFFFF"/>
          </w:tcPr>
          <w:p w14:paraId="1AD34BE5" w14:textId="77777777" w:rsidR="006B6799" w:rsidRPr="0025770F" w:rsidRDefault="005A0FED" w:rsidP="00784A3A">
            <w:pPr>
              <w:shd w:val="clear" w:color="auto" w:fill="FFFFFF"/>
              <w:jc w:val="both"/>
              <w:rPr>
                <w:lang w:val="en-AU"/>
              </w:rPr>
            </w:pPr>
            <w:r w:rsidRPr="0025770F">
              <w:rPr>
                <w:szCs w:val="18"/>
                <w:lang w:val="en-AU"/>
              </w:rPr>
              <w:t>107</w:t>
            </w:r>
          </w:p>
        </w:tc>
        <w:tc>
          <w:tcPr>
            <w:tcW w:w="4590" w:type="dxa"/>
            <w:tcBorders>
              <w:top w:val="nil"/>
              <w:left w:val="nil"/>
              <w:right w:val="nil"/>
            </w:tcBorders>
            <w:shd w:val="clear" w:color="auto" w:fill="FFFFFF"/>
          </w:tcPr>
          <w:p w14:paraId="1AD34BE6" w14:textId="77777777" w:rsidR="006B6799" w:rsidRPr="0025770F" w:rsidRDefault="005A0FED" w:rsidP="00FB41C4">
            <w:pPr>
              <w:shd w:val="clear" w:color="auto" w:fill="FFFFFF"/>
              <w:tabs>
                <w:tab w:val="left" w:leader="dot" w:pos="4464"/>
              </w:tabs>
              <w:ind w:left="34"/>
              <w:jc w:val="both"/>
              <w:rPr>
                <w:lang w:val="en-AU"/>
              </w:rPr>
            </w:pPr>
            <w:r w:rsidRPr="0025770F">
              <w:rPr>
                <w:szCs w:val="18"/>
                <w:lang w:val="en-AU"/>
              </w:rPr>
              <w:t>Parliamentary Reporting Staff</w:t>
            </w:r>
            <w:r w:rsidR="00FB41C4" w:rsidRPr="0025770F">
              <w:rPr>
                <w:szCs w:val="18"/>
                <w:lang w:val="en-AU"/>
              </w:rPr>
              <w:tab/>
            </w:r>
          </w:p>
        </w:tc>
        <w:tc>
          <w:tcPr>
            <w:tcW w:w="1350" w:type="dxa"/>
            <w:tcBorders>
              <w:top w:val="nil"/>
              <w:left w:val="nil"/>
              <w:right w:val="nil"/>
            </w:tcBorders>
            <w:shd w:val="clear" w:color="auto" w:fill="FFFFFF"/>
            <w:vAlign w:val="bottom"/>
          </w:tcPr>
          <w:p w14:paraId="1AD34BE7" w14:textId="77777777" w:rsidR="006B6799" w:rsidRPr="0025770F" w:rsidRDefault="005A0FED" w:rsidP="00153579">
            <w:pPr>
              <w:shd w:val="clear" w:color="auto" w:fill="FFFFFF"/>
              <w:ind w:right="144"/>
              <w:jc w:val="right"/>
              <w:rPr>
                <w:lang w:val="en-AU"/>
              </w:rPr>
            </w:pPr>
            <w:r w:rsidRPr="0025770F">
              <w:rPr>
                <w:b/>
                <w:bCs/>
                <w:szCs w:val="18"/>
                <w:lang w:val="en-AU"/>
              </w:rPr>
              <w:t>5 172 000</w:t>
            </w:r>
          </w:p>
        </w:tc>
        <w:tc>
          <w:tcPr>
            <w:tcW w:w="1260" w:type="dxa"/>
            <w:tcBorders>
              <w:top w:val="nil"/>
              <w:left w:val="nil"/>
              <w:bottom w:val="nil"/>
              <w:right w:val="nil"/>
            </w:tcBorders>
            <w:shd w:val="clear" w:color="auto" w:fill="FFFFFF"/>
            <w:vAlign w:val="bottom"/>
          </w:tcPr>
          <w:p w14:paraId="1AD34BE8" w14:textId="77777777" w:rsidR="006B6799" w:rsidRPr="0025770F" w:rsidRDefault="005A0FED" w:rsidP="00153579">
            <w:pPr>
              <w:shd w:val="clear" w:color="auto" w:fill="FFFFFF"/>
              <w:ind w:right="144"/>
              <w:jc w:val="right"/>
              <w:rPr>
                <w:lang w:val="en-AU"/>
              </w:rPr>
            </w:pPr>
            <w:r w:rsidRPr="0025770F">
              <w:rPr>
                <w:rFonts w:eastAsia="Times New Roman"/>
                <w:lang w:val="en-AU"/>
              </w:rPr>
              <w:t>—</w:t>
            </w:r>
          </w:p>
        </w:tc>
        <w:tc>
          <w:tcPr>
            <w:tcW w:w="1289" w:type="dxa"/>
            <w:tcBorders>
              <w:top w:val="nil"/>
              <w:left w:val="nil"/>
              <w:bottom w:val="nil"/>
              <w:right w:val="nil"/>
            </w:tcBorders>
            <w:shd w:val="clear" w:color="auto" w:fill="FFFFFF"/>
            <w:vAlign w:val="bottom"/>
          </w:tcPr>
          <w:p w14:paraId="1AD34BE9" w14:textId="77777777" w:rsidR="006B6799" w:rsidRPr="0025770F" w:rsidRDefault="005A0FED" w:rsidP="00153579">
            <w:pPr>
              <w:shd w:val="clear" w:color="auto" w:fill="FFFFFF"/>
              <w:ind w:right="144"/>
              <w:jc w:val="right"/>
              <w:rPr>
                <w:lang w:val="en-AU"/>
              </w:rPr>
            </w:pPr>
            <w:r w:rsidRPr="0025770F">
              <w:rPr>
                <w:b/>
                <w:bCs/>
                <w:szCs w:val="18"/>
                <w:lang w:val="en-AU"/>
              </w:rPr>
              <w:t>5 172 000</w:t>
            </w:r>
          </w:p>
        </w:tc>
      </w:tr>
      <w:tr w:rsidR="006B6799" w:rsidRPr="0025770F" w14:paraId="1AD34BF0" w14:textId="77777777" w:rsidTr="00FB41C4">
        <w:trPr>
          <w:trHeight w:val="20"/>
          <w:jc w:val="center"/>
        </w:trPr>
        <w:tc>
          <w:tcPr>
            <w:tcW w:w="540" w:type="dxa"/>
            <w:tcBorders>
              <w:left w:val="nil"/>
              <w:bottom w:val="nil"/>
              <w:right w:val="nil"/>
            </w:tcBorders>
            <w:shd w:val="clear" w:color="auto" w:fill="FFFFFF"/>
          </w:tcPr>
          <w:p w14:paraId="1AD34BEB" w14:textId="77777777" w:rsidR="006B6799" w:rsidRPr="0025770F" w:rsidRDefault="006B6799" w:rsidP="00784A3A">
            <w:pPr>
              <w:shd w:val="clear" w:color="auto" w:fill="FFFFFF"/>
              <w:rPr>
                <w:lang w:val="en-AU"/>
              </w:rPr>
            </w:pPr>
          </w:p>
        </w:tc>
        <w:tc>
          <w:tcPr>
            <w:tcW w:w="4590" w:type="dxa"/>
            <w:tcBorders>
              <w:left w:val="nil"/>
              <w:bottom w:val="nil"/>
              <w:right w:val="nil"/>
            </w:tcBorders>
            <w:shd w:val="clear" w:color="auto" w:fill="FFFFFF"/>
          </w:tcPr>
          <w:p w14:paraId="1AD34BEC" w14:textId="77777777" w:rsidR="006B6799" w:rsidRPr="0025770F" w:rsidRDefault="006B6799" w:rsidP="00FB41C4">
            <w:pPr>
              <w:shd w:val="clear" w:color="auto" w:fill="FFFFFF"/>
              <w:tabs>
                <w:tab w:val="left" w:leader="dot" w:pos="4464"/>
              </w:tabs>
              <w:rPr>
                <w:lang w:val="en-AU"/>
              </w:rPr>
            </w:pPr>
          </w:p>
        </w:tc>
        <w:tc>
          <w:tcPr>
            <w:tcW w:w="1350" w:type="dxa"/>
            <w:tcBorders>
              <w:left w:val="nil"/>
              <w:bottom w:val="nil"/>
              <w:right w:val="nil"/>
            </w:tcBorders>
            <w:shd w:val="clear" w:color="auto" w:fill="FFFFFF"/>
            <w:vAlign w:val="bottom"/>
          </w:tcPr>
          <w:p w14:paraId="1AD34BED" w14:textId="77777777" w:rsidR="006B6799" w:rsidRPr="0025770F" w:rsidRDefault="005A0FED" w:rsidP="00153579">
            <w:pPr>
              <w:shd w:val="clear" w:color="auto" w:fill="FFFFFF"/>
              <w:ind w:right="144"/>
              <w:jc w:val="right"/>
              <w:rPr>
                <w:lang w:val="en-AU"/>
              </w:rPr>
            </w:pPr>
            <w:r w:rsidRPr="0025770F">
              <w:rPr>
                <w:szCs w:val="18"/>
                <w:lang w:val="en-AU"/>
              </w:rPr>
              <w:t>28 889 000</w:t>
            </w:r>
          </w:p>
        </w:tc>
        <w:tc>
          <w:tcPr>
            <w:tcW w:w="1260" w:type="dxa"/>
            <w:tcBorders>
              <w:top w:val="nil"/>
              <w:left w:val="nil"/>
              <w:bottom w:val="nil"/>
              <w:right w:val="nil"/>
            </w:tcBorders>
            <w:shd w:val="clear" w:color="auto" w:fill="FFFFFF"/>
            <w:vAlign w:val="bottom"/>
          </w:tcPr>
          <w:p w14:paraId="1AD34BEE" w14:textId="77777777" w:rsidR="006B6799" w:rsidRPr="0025770F" w:rsidRDefault="005A0FED" w:rsidP="00153579">
            <w:pPr>
              <w:shd w:val="clear" w:color="auto" w:fill="FFFFFF"/>
              <w:ind w:right="144"/>
              <w:jc w:val="right"/>
              <w:rPr>
                <w:lang w:val="en-AU"/>
              </w:rPr>
            </w:pPr>
            <w:r w:rsidRPr="0025770F">
              <w:rPr>
                <w:rFonts w:eastAsia="Times New Roman"/>
                <w:lang w:val="en-AU"/>
              </w:rPr>
              <w:t>—</w:t>
            </w:r>
          </w:p>
        </w:tc>
        <w:tc>
          <w:tcPr>
            <w:tcW w:w="1289" w:type="dxa"/>
            <w:tcBorders>
              <w:top w:val="nil"/>
              <w:left w:val="nil"/>
              <w:bottom w:val="nil"/>
              <w:right w:val="nil"/>
            </w:tcBorders>
            <w:shd w:val="clear" w:color="auto" w:fill="FFFFFF"/>
            <w:vAlign w:val="bottom"/>
          </w:tcPr>
          <w:p w14:paraId="1AD34BEF" w14:textId="77777777" w:rsidR="006B6799" w:rsidRPr="0025770F" w:rsidRDefault="005A0FED" w:rsidP="00153579">
            <w:pPr>
              <w:shd w:val="clear" w:color="auto" w:fill="FFFFFF"/>
              <w:ind w:right="144"/>
              <w:jc w:val="right"/>
              <w:rPr>
                <w:lang w:val="en-AU"/>
              </w:rPr>
            </w:pPr>
            <w:r w:rsidRPr="0025770F">
              <w:rPr>
                <w:szCs w:val="18"/>
                <w:lang w:val="en-AU"/>
              </w:rPr>
              <w:t>28 889 000</w:t>
            </w:r>
          </w:p>
        </w:tc>
      </w:tr>
      <w:tr w:rsidR="006B6799" w:rsidRPr="0025770F" w14:paraId="1AD34BF6" w14:textId="77777777" w:rsidTr="00FB41C4">
        <w:trPr>
          <w:trHeight w:val="20"/>
          <w:jc w:val="center"/>
        </w:trPr>
        <w:tc>
          <w:tcPr>
            <w:tcW w:w="540" w:type="dxa"/>
            <w:tcBorders>
              <w:top w:val="nil"/>
              <w:left w:val="nil"/>
              <w:right w:val="nil"/>
            </w:tcBorders>
            <w:shd w:val="clear" w:color="auto" w:fill="FFFFFF"/>
          </w:tcPr>
          <w:p w14:paraId="1AD34BF1" w14:textId="77777777" w:rsidR="006B6799" w:rsidRPr="0025770F" w:rsidRDefault="005A0FED" w:rsidP="00784A3A">
            <w:pPr>
              <w:shd w:val="clear" w:color="auto" w:fill="FFFFFF"/>
              <w:jc w:val="both"/>
              <w:rPr>
                <w:lang w:val="en-AU"/>
              </w:rPr>
            </w:pPr>
            <w:r w:rsidRPr="0025770F">
              <w:rPr>
                <w:szCs w:val="18"/>
                <w:lang w:val="en-AU"/>
              </w:rPr>
              <w:t>108</w:t>
            </w:r>
          </w:p>
        </w:tc>
        <w:tc>
          <w:tcPr>
            <w:tcW w:w="4590" w:type="dxa"/>
            <w:tcBorders>
              <w:top w:val="nil"/>
              <w:left w:val="nil"/>
              <w:right w:val="nil"/>
            </w:tcBorders>
            <w:shd w:val="clear" w:color="auto" w:fill="FFFFFF"/>
          </w:tcPr>
          <w:p w14:paraId="1AD34BF2" w14:textId="77777777" w:rsidR="006B6799" w:rsidRPr="0025770F" w:rsidRDefault="005A0FED" w:rsidP="00FB41C4">
            <w:pPr>
              <w:shd w:val="clear" w:color="auto" w:fill="FFFFFF"/>
              <w:tabs>
                <w:tab w:val="left" w:leader="dot" w:pos="4464"/>
              </w:tabs>
              <w:ind w:left="34"/>
              <w:jc w:val="both"/>
              <w:rPr>
                <w:lang w:val="en-AU"/>
              </w:rPr>
            </w:pPr>
            <w:r w:rsidRPr="0025770F">
              <w:rPr>
                <w:szCs w:val="18"/>
                <w:lang w:val="en-AU"/>
              </w:rPr>
              <w:t>Parliamentary Library</w:t>
            </w:r>
            <w:r w:rsidRPr="0025770F">
              <w:rPr>
                <w:szCs w:val="18"/>
                <w:lang w:val="en-AU"/>
              </w:rPr>
              <w:tab/>
            </w:r>
          </w:p>
        </w:tc>
        <w:tc>
          <w:tcPr>
            <w:tcW w:w="1350" w:type="dxa"/>
            <w:tcBorders>
              <w:top w:val="nil"/>
              <w:left w:val="nil"/>
              <w:right w:val="nil"/>
            </w:tcBorders>
            <w:shd w:val="clear" w:color="auto" w:fill="FFFFFF"/>
            <w:vAlign w:val="bottom"/>
          </w:tcPr>
          <w:p w14:paraId="1AD34BF3" w14:textId="77777777" w:rsidR="006B6799" w:rsidRPr="0025770F" w:rsidRDefault="005A0FED" w:rsidP="00153579">
            <w:pPr>
              <w:shd w:val="clear" w:color="auto" w:fill="FFFFFF"/>
              <w:ind w:right="144"/>
              <w:jc w:val="right"/>
              <w:rPr>
                <w:lang w:val="en-AU"/>
              </w:rPr>
            </w:pPr>
            <w:r w:rsidRPr="0025770F">
              <w:rPr>
                <w:b/>
                <w:bCs/>
                <w:szCs w:val="18"/>
                <w:lang w:val="en-AU"/>
              </w:rPr>
              <w:t>697 000</w:t>
            </w:r>
          </w:p>
        </w:tc>
        <w:tc>
          <w:tcPr>
            <w:tcW w:w="1260" w:type="dxa"/>
            <w:tcBorders>
              <w:top w:val="nil"/>
              <w:left w:val="nil"/>
              <w:bottom w:val="nil"/>
              <w:right w:val="nil"/>
            </w:tcBorders>
            <w:shd w:val="clear" w:color="auto" w:fill="FFFFFF"/>
            <w:vAlign w:val="bottom"/>
          </w:tcPr>
          <w:p w14:paraId="1AD34BF4" w14:textId="77777777" w:rsidR="006B6799" w:rsidRPr="0025770F" w:rsidRDefault="005A0FED" w:rsidP="00153579">
            <w:pPr>
              <w:shd w:val="clear" w:color="auto" w:fill="FFFFFF"/>
              <w:ind w:right="144"/>
              <w:jc w:val="right"/>
              <w:rPr>
                <w:lang w:val="en-AU"/>
              </w:rPr>
            </w:pPr>
            <w:r w:rsidRPr="0025770F">
              <w:rPr>
                <w:rFonts w:eastAsia="Times New Roman"/>
                <w:lang w:val="en-AU"/>
              </w:rPr>
              <w:t>—</w:t>
            </w:r>
          </w:p>
        </w:tc>
        <w:tc>
          <w:tcPr>
            <w:tcW w:w="1289" w:type="dxa"/>
            <w:tcBorders>
              <w:top w:val="nil"/>
              <w:left w:val="nil"/>
              <w:bottom w:val="nil"/>
              <w:right w:val="nil"/>
            </w:tcBorders>
            <w:shd w:val="clear" w:color="auto" w:fill="FFFFFF"/>
            <w:vAlign w:val="bottom"/>
          </w:tcPr>
          <w:p w14:paraId="1AD34BF5" w14:textId="77777777" w:rsidR="006B6799" w:rsidRPr="0025770F" w:rsidRDefault="005A0FED" w:rsidP="00153579">
            <w:pPr>
              <w:shd w:val="clear" w:color="auto" w:fill="FFFFFF"/>
              <w:ind w:right="144"/>
              <w:jc w:val="right"/>
              <w:rPr>
                <w:lang w:val="en-AU"/>
              </w:rPr>
            </w:pPr>
            <w:r w:rsidRPr="0025770F">
              <w:rPr>
                <w:b/>
                <w:bCs/>
                <w:szCs w:val="18"/>
                <w:lang w:val="en-AU"/>
              </w:rPr>
              <w:t>697 000</w:t>
            </w:r>
          </w:p>
        </w:tc>
      </w:tr>
      <w:tr w:rsidR="006B6799" w:rsidRPr="0025770F" w14:paraId="1AD34BFC" w14:textId="77777777" w:rsidTr="00FB41C4">
        <w:trPr>
          <w:trHeight w:val="20"/>
          <w:jc w:val="center"/>
        </w:trPr>
        <w:tc>
          <w:tcPr>
            <w:tcW w:w="540" w:type="dxa"/>
            <w:tcBorders>
              <w:left w:val="nil"/>
              <w:bottom w:val="nil"/>
              <w:right w:val="nil"/>
            </w:tcBorders>
            <w:shd w:val="clear" w:color="auto" w:fill="FFFFFF"/>
          </w:tcPr>
          <w:p w14:paraId="1AD34BF7" w14:textId="77777777" w:rsidR="006B6799" w:rsidRPr="0025770F" w:rsidRDefault="006B6799" w:rsidP="00784A3A">
            <w:pPr>
              <w:shd w:val="clear" w:color="auto" w:fill="FFFFFF"/>
              <w:rPr>
                <w:lang w:val="en-AU"/>
              </w:rPr>
            </w:pPr>
          </w:p>
        </w:tc>
        <w:tc>
          <w:tcPr>
            <w:tcW w:w="4590" w:type="dxa"/>
            <w:tcBorders>
              <w:left w:val="nil"/>
              <w:bottom w:val="nil"/>
              <w:right w:val="nil"/>
            </w:tcBorders>
            <w:shd w:val="clear" w:color="auto" w:fill="FFFFFF"/>
          </w:tcPr>
          <w:p w14:paraId="1AD34BF8" w14:textId="77777777" w:rsidR="006B6799" w:rsidRPr="0025770F" w:rsidRDefault="006B6799" w:rsidP="00FB41C4">
            <w:pPr>
              <w:shd w:val="clear" w:color="auto" w:fill="FFFFFF"/>
              <w:tabs>
                <w:tab w:val="left" w:leader="dot" w:pos="4464"/>
              </w:tabs>
              <w:rPr>
                <w:lang w:val="en-AU"/>
              </w:rPr>
            </w:pPr>
          </w:p>
        </w:tc>
        <w:tc>
          <w:tcPr>
            <w:tcW w:w="1350" w:type="dxa"/>
            <w:tcBorders>
              <w:left w:val="nil"/>
              <w:bottom w:val="nil"/>
              <w:right w:val="nil"/>
            </w:tcBorders>
            <w:shd w:val="clear" w:color="auto" w:fill="FFFFFF"/>
            <w:vAlign w:val="bottom"/>
          </w:tcPr>
          <w:p w14:paraId="1AD34BF9" w14:textId="77777777" w:rsidR="006B6799" w:rsidRPr="0025770F" w:rsidRDefault="005A0FED" w:rsidP="00153579">
            <w:pPr>
              <w:shd w:val="clear" w:color="auto" w:fill="FFFFFF"/>
              <w:ind w:right="144"/>
              <w:jc w:val="right"/>
              <w:rPr>
                <w:lang w:val="en-AU"/>
              </w:rPr>
            </w:pPr>
            <w:r w:rsidRPr="0025770F">
              <w:rPr>
                <w:szCs w:val="18"/>
                <w:lang w:val="en-AU"/>
              </w:rPr>
              <w:t>14 488 000</w:t>
            </w:r>
          </w:p>
        </w:tc>
        <w:tc>
          <w:tcPr>
            <w:tcW w:w="1260" w:type="dxa"/>
            <w:tcBorders>
              <w:top w:val="nil"/>
              <w:left w:val="nil"/>
              <w:bottom w:val="nil"/>
              <w:right w:val="nil"/>
            </w:tcBorders>
            <w:shd w:val="clear" w:color="auto" w:fill="FFFFFF"/>
            <w:vAlign w:val="bottom"/>
          </w:tcPr>
          <w:p w14:paraId="1AD34BFA" w14:textId="77777777" w:rsidR="006B6799" w:rsidRPr="0025770F" w:rsidRDefault="005A0FED" w:rsidP="00153579">
            <w:pPr>
              <w:shd w:val="clear" w:color="auto" w:fill="FFFFFF"/>
              <w:ind w:right="144"/>
              <w:jc w:val="right"/>
              <w:rPr>
                <w:lang w:val="en-AU"/>
              </w:rPr>
            </w:pPr>
            <w:r w:rsidRPr="0025770F">
              <w:rPr>
                <w:szCs w:val="18"/>
                <w:lang w:val="en-AU"/>
              </w:rPr>
              <w:t>5 000</w:t>
            </w:r>
          </w:p>
        </w:tc>
        <w:tc>
          <w:tcPr>
            <w:tcW w:w="1289" w:type="dxa"/>
            <w:tcBorders>
              <w:top w:val="nil"/>
              <w:left w:val="nil"/>
              <w:bottom w:val="nil"/>
              <w:right w:val="nil"/>
            </w:tcBorders>
            <w:shd w:val="clear" w:color="auto" w:fill="FFFFFF"/>
            <w:vAlign w:val="bottom"/>
          </w:tcPr>
          <w:p w14:paraId="1AD34BFB" w14:textId="77777777" w:rsidR="006B6799" w:rsidRPr="0025770F" w:rsidRDefault="005A0FED" w:rsidP="00153579">
            <w:pPr>
              <w:shd w:val="clear" w:color="auto" w:fill="FFFFFF"/>
              <w:ind w:right="144"/>
              <w:jc w:val="right"/>
              <w:rPr>
                <w:lang w:val="en-AU"/>
              </w:rPr>
            </w:pPr>
            <w:r w:rsidRPr="0025770F">
              <w:rPr>
                <w:szCs w:val="18"/>
                <w:lang w:val="en-AU"/>
              </w:rPr>
              <w:t>14 493 000</w:t>
            </w:r>
          </w:p>
        </w:tc>
      </w:tr>
      <w:tr w:rsidR="006B6799" w:rsidRPr="0025770F" w14:paraId="1AD34C02" w14:textId="77777777" w:rsidTr="00FB41C4">
        <w:trPr>
          <w:trHeight w:val="20"/>
          <w:jc w:val="center"/>
        </w:trPr>
        <w:tc>
          <w:tcPr>
            <w:tcW w:w="540" w:type="dxa"/>
            <w:tcBorders>
              <w:top w:val="nil"/>
              <w:left w:val="nil"/>
              <w:right w:val="nil"/>
            </w:tcBorders>
            <w:shd w:val="clear" w:color="auto" w:fill="FFFFFF"/>
          </w:tcPr>
          <w:p w14:paraId="1AD34BFD" w14:textId="77777777" w:rsidR="006B6799" w:rsidRPr="0025770F" w:rsidRDefault="005A0FED" w:rsidP="00784A3A">
            <w:pPr>
              <w:shd w:val="clear" w:color="auto" w:fill="FFFFFF"/>
              <w:jc w:val="both"/>
              <w:rPr>
                <w:lang w:val="en-AU"/>
              </w:rPr>
            </w:pPr>
            <w:r w:rsidRPr="0025770F">
              <w:rPr>
                <w:szCs w:val="18"/>
                <w:lang w:val="en-AU"/>
              </w:rPr>
              <w:t>109</w:t>
            </w:r>
          </w:p>
        </w:tc>
        <w:tc>
          <w:tcPr>
            <w:tcW w:w="4590" w:type="dxa"/>
            <w:tcBorders>
              <w:top w:val="nil"/>
              <w:left w:val="nil"/>
              <w:right w:val="nil"/>
            </w:tcBorders>
            <w:shd w:val="clear" w:color="auto" w:fill="FFFFFF"/>
          </w:tcPr>
          <w:p w14:paraId="1AD34BFE" w14:textId="77777777" w:rsidR="006B6799" w:rsidRPr="0025770F" w:rsidRDefault="005A0FED" w:rsidP="00FB41C4">
            <w:pPr>
              <w:shd w:val="clear" w:color="auto" w:fill="FFFFFF"/>
              <w:tabs>
                <w:tab w:val="left" w:leader="dot" w:pos="4464"/>
              </w:tabs>
              <w:ind w:left="29"/>
              <w:jc w:val="both"/>
              <w:rPr>
                <w:lang w:val="en-AU"/>
              </w:rPr>
            </w:pPr>
            <w:r w:rsidRPr="0025770F">
              <w:rPr>
                <w:szCs w:val="18"/>
                <w:lang w:val="en-AU"/>
              </w:rPr>
              <w:t>Joint House Department</w:t>
            </w:r>
            <w:r w:rsidRPr="0025770F">
              <w:rPr>
                <w:szCs w:val="18"/>
                <w:lang w:val="en-AU"/>
              </w:rPr>
              <w:tab/>
            </w:r>
          </w:p>
        </w:tc>
        <w:tc>
          <w:tcPr>
            <w:tcW w:w="1350" w:type="dxa"/>
            <w:tcBorders>
              <w:top w:val="nil"/>
              <w:left w:val="nil"/>
              <w:right w:val="nil"/>
            </w:tcBorders>
            <w:shd w:val="clear" w:color="auto" w:fill="FFFFFF"/>
            <w:vAlign w:val="bottom"/>
          </w:tcPr>
          <w:p w14:paraId="1AD34BFF" w14:textId="77777777" w:rsidR="006B6799" w:rsidRPr="0025770F" w:rsidRDefault="005A0FED" w:rsidP="00153579">
            <w:pPr>
              <w:shd w:val="clear" w:color="auto" w:fill="FFFFFF"/>
              <w:ind w:right="144"/>
              <w:jc w:val="right"/>
              <w:rPr>
                <w:lang w:val="en-AU"/>
              </w:rPr>
            </w:pPr>
            <w:r w:rsidRPr="0025770F">
              <w:rPr>
                <w:b/>
                <w:bCs/>
                <w:szCs w:val="18"/>
                <w:lang w:val="en-AU"/>
              </w:rPr>
              <w:t>325 000</w:t>
            </w:r>
          </w:p>
        </w:tc>
        <w:tc>
          <w:tcPr>
            <w:tcW w:w="1260" w:type="dxa"/>
            <w:tcBorders>
              <w:top w:val="nil"/>
              <w:left w:val="nil"/>
              <w:bottom w:val="nil"/>
              <w:right w:val="nil"/>
            </w:tcBorders>
            <w:shd w:val="clear" w:color="auto" w:fill="FFFFFF"/>
            <w:vAlign w:val="bottom"/>
          </w:tcPr>
          <w:p w14:paraId="1AD34C00" w14:textId="77777777" w:rsidR="006B6799" w:rsidRPr="0025770F" w:rsidRDefault="005A0FED" w:rsidP="00153579">
            <w:pPr>
              <w:shd w:val="clear" w:color="auto" w:fill="FFFFFF"/>
              <w:ind w:right="144"/>
              <w:jc w:val="right"/>
              <w:rPr>
                <w:lang w:val="en-AU"/>
              </w:rPr>
            </w:pPr>
            <w:r w:rsidRPr="0025770F">
              <w:rPr>
                <w:rFonts w:eastAsia="Times New Roman"/>
                <w:lang w:val="en-AU"/>
              </w:rPr>
              <w:t>—</w:t>
            </w:r>
          </w:p>
        </w:tc>
        <w:tc>
          <w:tcPr>
            <w:tcW w:w="1289" w:type="dxa"/>
            <w:tcBorders>
              <w:top w:val="nil"/>
              <w:left w:val="nil"/>
              <w:bottom w:val="nil"/>
              <w:right w:val="nil"/>
            </w:tcBorders>
            <w:shd w:val="clear" w:color="auto" w:fill="FFFFFF"/>
            <w:vAlign w:val="bottom"/>
          </w:tcPr>
          <w:p w14:paraId="1AD34C01" w14:textId="77777777" w:rsidR="006B6799" w:rsidRPr="0025770F" w:rsidRDefault="005A0FED" w:rsidP="00153579">
            <w:pPr>
              <w:shd w:val="clear" w:color="auto" w:fill="FFFFFF"/>
              <w:ind w:right="144"/>
              <w:jc w:val="right"/>
              <w:rPr>
                <w:lang w:val="en-AU"/>
              </w:rPr>
            </w:pPr>
            <w:r w:rsidRPr="0025770F">
              <w:rPr>
                <w:b/>
                <w:bCs/>
                <w:szCs w:val="18"/>
                <w:lang w:val="en-AU"/>
              </w:rPr>
              <w:t>325 000</w:t>
            </w:r>
          </w:p>
        </w:tc>
      </w:tr>
      <w:tr w:rsidR="006B6799" w:rsidRPr="0025770F" w14:paraId="1AD34C08" w14:textId="77777777" w:rsidTr="00FB41C4">
        <w:trPr>
          <w:trHeight w:val="20"/>
          <w:jc w:val="center"/>
        </w:trPr>
        <w:tc>
          <w:tcPr>
            <w:tcW w:w="540" w:type="dxa"/>
            <w:tcBorders>
              <w:left w:val="nil"/>
              <w:bottom w:val="nil"/>
              <w:right w:val="nil"/>
            </w:tcBorders>
            <w:shd w:val="clear" w:color="auto" w:fill="FFFFFF"/>
          </w:tcPr>
          <w:p w14:paraId="1AD34C03" w14:textId="77777777" w:rsidR="006B6799" w:rsidRPr="0025770F" w:rsidRDefault="006B6799" w:rsidP="00784A3A">
            <w:pPr>
              <w:shd w:val="clear" w:color="auto" w:fill="FFFFFF"/>
              <w:rPr>
                <w:lang w:val="en-AU"/>
              </w:rPr>
            </w:pPr>
          </w:p>
        </w:tc>
        <w:tc>
          <w:tcPr>
            <w:tcW w:w="4590" w:type="dxa"/>
            <w:tcBorders>
              <w:left w:val="nil"/>
              <w:bottom w:val="nil"/>
              <w:right w:val="nil"/>
            </w:tcBorders>
          </w:tcPr>
          <w:p w14:paraId="1AD34C04" w14:textId="77777777" w:rsidR="006B6799" w:rsidRPr="0025770F" w:rsidRDefault="006B6799" w:rsidP="00784A3A">
            <w:pPr>
              <w:rPr>
                <w:lang w:val="en-AU"/>
              </w:rPr>
            </w:pPr>
          </w:p>
        </w:tc>
        <w:tc>
          <w:tcPr>
            <w:tcW w:w="1350" w:type="dxa"/>
            <w:tcBorders>
              <w:left w:val="nil"/>
              <w:bottom w:val="single" w:sz="6" w:space="0" w:color="auto"/>
              <w:right w:val="nil"/>
            </w:tcBorders>
            <w:shd w:val="clear" w:color="auto" w:fill="FFFFFF"/>
            <w:vAlign w:val="bottom"/>
          </w:tcPr>
          <w:p w14:paraId="1AD34C05" w14:textId="77777777" w:rsidR="006B6799" w:rsidRPr="0025770F" w:rsidRDefault="005A0FED" w:rsidP="00153579">
            <w:pPr>
              <w:shd w:val="clear" w:color="auto" w:fill="FFFFFF"/>
              <w:ind w:right="144"/>
              <w:jc w:val="right"/>
              <w:rPr>
                <w:lang w:val="en-AU"/>
              </w:rPr>
            </w:pPr>
            <w:r w:rsidRPr="0025770F">
              <w:rPr>
                <w:szCs w:val="18"/>
                <w:lang w:val="en-AU"/>
              </w:rPr>
              <w:t>34 772 000</w:t>
            </w:r>
          </w:p>
        </w:tc>
        <w:tc>
          <w:tcPr>
            <w:tcW w:w="1260" w:type="dxa"/>
            <w:tcBorders>
              <w:top w:val="nil"/>
              <w:left w:val="nil"/>
              <w:bottom w:val="single" w:sz="6" w:space="0" w:color="auto"/>
              <w:right w:val="nil"/>
            </w:tcBorders>
            <w:shd w:val="clear" w:color="auto" w:fill="FFFFFF"/>
            <w:vAlign w:val="bottom"/>
          </w:tcPr>
          <w:p w14:paraId="1AD34C06" w14:textId="77777777" w:rsidR="006B6799" w:rsidRPr="0025770F" w:rsidRDefault="005A0FED" w:rsidP="00153579">
            <w:pPr>
              <w:shd w:val="clear" w:color="auto" w:fill="FFFFFF"/>
              <w:ind w:right="144"/>
              <w:jc w:val="right"/>
              <w:rPr>
                <w:lang w:val="en-AU"/>
              </w:rPr>
            </w:pPr>
            <w:r w:rsidRPr="0025770F">
              <w:rPr>
                <w:szCs w:val="18"/>
                <w:lang w:val="en-AU"/>
              </w:rPr>
              <w:t>2 483 000</w:t>
            </w:r>
          </w:p>
        </w:tc>
        <w:tc>
          <w:tcPr>
            <w:tcW w:w="1289" w:type="dxa"/>
            <w:tcBorders>
              <w:top w:val="nil"/>
              <w:left w:val="nil"/>
              <w:bottom w:val="single" w:sz="6" w:space="0" w:color="auto"/>
              <w:right w:val="nil"/>
            </w:tcBorders>
            <w:shd w:val="clear" w:color="auto" w:fill="FFFFFF"/>
            <w:vAlign w:val="bottom"/>
          </w:tcPr>
          <w:p w14:paraId="1AD34C07" w14:textId="77777777" w:rsidR="006B6799" w:rsidRPr="0025770F" w:rsidRDefault="005A0FED" w:rsidP="00153579">
            <w:pPr>
              <w:shd w:val="clear" w:color="auto" w:fill="FFFFFF"/>
              <w:ind w:right="144"/>
              <w:jc w:val="right"/>
              <w:rPr>
                <w:lang w:val="en-AU"/>
              </w:rPr>
            </w:pPr>
            <w:r w:rsidRPr="0025770F">
              <w:rPr>
                <w:szCs w:val="18"/>
                <w:lang w:val="en-AU"/>
              </w:rPr>
              <w:t>37 255 000</w:t>
            </w:r>
          </w:p>
        </w:tc>
      </w:tr>
      <w:tr w:rsidR="006B6799" w:rsidRPr="0025770F" w14:paraId="1AD34C0D" w14:textId="77777777" w:rsidTr="00153579">
        <w:trPr>
          <w:trHeight w:val="20"/>
          <w:jc w:val="center"/>
        </w:trPr>
        <w:tc>
          <w:tcPr>
            <w:tcW w:w="5130" w:type="dxa"/>
            <w:gridSpan w:val="2"/>
            <w:tcBorders>
              <w:top w:val="nil"/>
              <w:left w:val="nil"/>
              <w:bottom w:val="nil"/>
              <w:right w:val="nil"/>
            </w:tcBorders>
            <w:shd w:val="clear" w:color="auto" w:fill="FFFFFF"/>
          </w:tcPr>
          <w:p w14:paraId="1AD34C09" w14:textId="77777777" w:rsidR="006B6799" w:rsidRPr="0025770F" w:rsidRDefault="005A0FED" w:rsidP="00FB41C4">
            <w:pPr>
              <w:shd w:val="clear" w:color="auto" w:fill="FFFFFF"/>
              <w:tabs>
                <w:tab w:val="left" w:leader="dot" w:pos="5000"/>
              </w:tabs>
              <w:ind w:left="576"/>
              <w:jc w:val="both"/>
              <w:rPr>
                <w:lang w:val="en-AU"/>
              </w:rPr>
            </w:pPr>
            <w:r w:rsidRPr="0025770F">
              <w:rPr>
                <w:b/>
                <w:bCs/>
                <w:szCs w:val="18"/>
                <w:lang w:val="en-AU"/>
              </w:rPr>
              <w:t>Total</w:t>
            </w:r>
            <w:r w:rsidRPr="0025770F">
              <w:rPr>
                <w:szCs w:val="18"/>
                <w:lang w:val="en-AU"/>
              </w:rPr>
              <w:tab/>
            </w:r>
          </w:p>
        </w:tc>
        <w:tc>
          <w:tcPr>
            <w:tcW w:w="1350" w:type="dxa"/>
            <w:tcBorders>
              <w:top w:val="single" w:sz="6" w:space="0" w:color="auto"/>
              <w:left w:val="nil"/>
              <w:right w:val="nil"/>
            </w:tcBorders>
            <w:shd w:val="clear" w:color="auto" w:fill="FFFFFF"/>
            <w:vAlign w:val="bottom"/>
          </w:tcPr>
          <w:p w14:paraId="1AD34C0A" w14:textId="77777777" w:rsidR="006B6799" w:rsidRPr="0025770F" w:rsidRDefault="005A0FED" w:rsidP="00153579">
            <w:pPr>
              <w:shd w:val="clear" w:color="auto" w:fill="FFFFFF"/>
              <w:ind w:right="144"/>
              <w:jc w:val="right"/>
              <w:rPr>
                <w:lang w:val="en-AU"/>
              </w:rPr>
            </w:pPr>
            <w:r w:rsidRPr="0025770F">
              <w:rPr>
                <w:b/>
                <w:bCs/>
                <w:szCs w:val="18"/>
                <w:lang w:val="en-AU"/>
              </w:rPr>
              <w:t>7 001 000</w:t>
            </w:r>
          </w:p>
        </w:tc>
        <w:tc>
          <w:tcPr>
            <w:tcW w:w="1260" w:type="dxa"/>
            <w:tcBorders>
              <w:top w:val="single" w:sz="6" w:space="0" w:color="auto"/>
              <w:left w:val="nil"/>
              <w:bottom w:val="nil"/>
              <w:right w:val="nil"/>
            </w:tcBorders>
            <w:shd w:val="clear" w:color="auto" w:fill="FFFFFF"/>
            <w:vAlign w:val="bottom"/>
          </w:tcPr>
          <w:p w14:paraId="1AD34C0B" w14:textId="77777777" w:rsidR="006B6799" w:rsidRPr="0025770F" w:rsidRDefault="005A0FED" w:rsidP="00153579">
            <w:pPr>
              <w:shd w:val="clear" w:color="auto" w:fill="FFFFFF"/>
              <w:ind w:right="144"/>
              <w:jc w:val="right"/>
              <w:rPr>
                <w:lang w:val="en-AU"/>
              </w:rPr>
            </w:pPr>
            <w:r w:rsidRPr="0025770F">
              <w:rPr>
                <w:b/>
                <w:bCs/>
                <w:szCs w:val="18"/>
                <w:lang w:val="en-AU"/>
              </w:rPr>
              <w:t>238 000</w:t>
            </w:r>
          </w:p>
        </w:tc>
        <w:tc>
          <w:tcPr>
            <w:tcW w:w="1289" w:type="dxa"/>
            <w:tcBorders>
              <w:top w:val="single" w:sz="6" w:space="0" w:color="auto"/>
              <w:left w:val="nil"/>
              <w:bottom w:val="nil"/>
              <w:right w:val="nil"/>
            </w:tcBorders>
            <w:shd w:val="clear" w:color="auto" w:fill="FFFFFF"/>
            <w:vAlign w:val="bottom"/>
          </w:tcPr>
          <w:p w14:paraId="1AD34C0C" w14:textId="77777777" w:rsidR="006B6799" w:rsidRPr="0025770F" w:rsidRDefault="005A0FED" w:rsidP="00153579">
            <w:pPr>
              <w:shd w:val="clear" w:color="auto" w:fill="FFFFFF"/>
              <w:ind w:right="144"/>
              <w:jc w:val="right"/>
              <w:rPr>
                <w:lang w:val="en-AU"/>
              </w:rPr>
            </w:pPr>
            <w:r w:rsidRPr="0025770F">
              <w:rPr>
                <w:b/>
                <w:bCs/>
                <w:szCs w:val="18"/>
                <w:lang w:val="en-AU"/>
              </w:rPr>
              <w:t>7 239 000</w:t>
            </w:r>
          </w:p>
        </w:tc>
      </w:tr>
      <w:tr w:rsidR="006B6799" w:rsidRPr="0025770F" w14:paraId="1AD34C13" w14:textId="77777777" w:rsidTr="00FB41C4">
        <w:trPr>
          <w:trHeight w:val="20"/>
          <w:jc w:val="center"/>
        </w:trPr>
        <w:tc>
          <w:tcPr>
            <w:tcW w:w="540" w:type="dxa"/>
            <w:tcBorders>
              <w:top w:val="nil"/>
              <w:left w:val="nil"/>
              <w:bottom w:val="single" w:sz="6" w:space="0" w:color="auto"/>
              <w:right w:val="nil"/>
            </w:tcBorders>
          </w:tcPr>
          <w:p w14:paraId="1AD34C0E" w14:textId="77777777" w:rsidR="006B6799" w:rsidRPr="0025770F" w:rsidRDefault="006B6799" w:rsidP="00784A3A">
            <w:pPr>
              <w:rPr>
                <w:lang w:val="en-AU"/>
              </w:rPr>
            </w:pPr>
          </w:p>
        </w:tc>
        <w:tc>
          <w:tcPr>
            <w:tcW w:w="4590" w:type="dxa"/>
            <w:tcBorders>
              <w:top w:val="nil"/>
              <w:left w:val="nil"/>
              <w:bottom w:val="single" w:sz="6" w:space="0" w:color="auto"/>
              <w:right w:val="nil"/>
            </w:tcBorders>
          </w:tcPr>
          <w:p w14:paraId="1AD34C0F" w14:textId="77777777" w:rsidR="006B6799" w:rsidRPr="0025770F" w:rsidRDefault="006B6799" w:rsidP="00784A3A">
            <w:pPr>
              <w:rPr>
                <w:lang w:val="en-AU"/>
              </w:rPr>
            </w:pPr>
          </w:p>
        </w:tc>
        <w:tc>
          <w:tcPr>
            <w:tcW w:w="1350" w:type="dxa"/>
            <w:tcBorders>
              <w:left w:val="nil"/>
              <w:bottom w:val="single" w:sz="6" w:space="0" w:color="auto"/>
              <w:right w:val="nil"/>
            </w:tcBorders>
            <w:shd w:val="clear" w:color="auto" w:fill="FFFFFF"/>
            <w:vAlign w:val="bottom"/>
          </w:tcPr>
          <w:p w14:paraId="1AD34C10" w14:textId="77777777" w:rsidR="006B6799" w:rsidRPr="0025770F" w:rsidRDefault="005A0FED" w:rsidP="00153579">
            <w:pPr>
              <w:shd w:val="clear" w:color="auto" w:fill="FFFFFF"/>
              <w:ind w:right="144"/>
              <w:jc w:val="right"/>
              <w:rPr>
                <w:lang w:val="en-AU"/>
              </w:rPr>
            </w:pPr>
            <w:r w:rsidRPr="0025770F">
              <w:rPr>
                <w:szCs w:val="18"/>
                <w:lang w:val="en-AU"/>
              </w:rPr>
              <w:t>122 517 000</w:t>
            </w:r>
          </w:p>
        </w:tc>
        <w:tc>
          <w:tcPr>
            <w:tcW w:w="1260" w:type="dxa"/>
            <w:tcBorders>
              <w:top w:val="nil"/>
              <w:left w:val="nil"/>
              <w:bottom w:val="single" w:sz="6" w:space="0" w:color="auto"/>
              <w:right w:val="nil"/>
            </w:tcBorders>
            <w:shd w:val="clear" w:color="auto" w:fill="FFFFFF"/>
            <w:vAlign w:val="bottom"/>
          </w:tcPr>
          <w:p w14:paraId="1AD34C11" w14:textId="77777777" w:rsidR="006B6799" w:rsidRPr="0025770F" w:rsidRDefault="005A0FED" w:rsidP="00153579">
            <w:pPr>
              <w:shd w:val="clear" w:color="auto" w:fill="FFFFFF"/>
              <w:ind w:right="144"/>
              <w:jc w:val="right"/>
              <w:rPr>
                <w:lang w:val="en-AU"/>
              </w:rPr>
            </w:pPr>
            <w:r w:rsidRPr="0025770F">
              <w:rPr>
                <w:szCs w:val="18"/>
                <w:lang w:val="en-AU"/>
              </w:rPr>
              <w:t>3 156 000</w:t>
            </w:r>
          </w:p>
        </w:tc>
        <w:tc>
          <w:tcPr>
            <w:tcW w:w="1289" w:type="dxa"/>
            <w:tcBorders>
              <w:top w:val="nil"/>
              <w:left w:val="nil"/>
              <w:bottom w:val="single" w:sz="6" w:space="0" w:color="auto"/>
              <w:right w:val="nil"/>
            </w:tcBorders>
            <w:shd w:val="clear" w:color="auto" w:fill="FFFFFF"/>
            <w:vAlign w:val="bottom"/>
          </w:tcPr>
          <w:p w14:paraId="1AD34C12" w14:textId="77777777" w:rsidR="006B6799" w:rsidRPr="0025770F" w:rsidRDefault="005A0FED" w:rsidP="00153579">
            <w:pPr>
              <w:shd w:val="clear" w:color="auto" w:fill="FFFFFF"/>
              <w:ind w:right="144"/>
              <w:jc w:val="right"/>
              <w:rPr>
                <w:lang w:val="en-AU"/>
              </w:rPr>
            </w:pPr>
            <w:r w:rsidRPr="0025770F">
              <w:rPr>
                <w:szCs w:val="18"/>
                <w:lang w:val="en-AU"/>
              </w:rPr>
              <w:t>125 673 000</w:t>
            </w:r>
          </w:p>
        </w:tc>
      </w:tr>
    </w:tbl>
    <w:p w14:paraId="1AD34C14" w14:textId="379AED1F" w:rsidR="006B6799" w:rsidRPr="0025770F" w:rsidRDefault="005A0FED" w:rsidP="00491C08">
      <w:pPr>
        <w:shd w:val="clear" w:color="auto" w:fill="FFFFFF"/>
        <w:spacing w:before="120"/>
        <w:ind w:left="288" w:hanging="288"/>
        <w:jc w:val="both"/>
        <w:rPr>
          <w:lang w:val="en-AU"/>
        </w:rPr>
      </w:pPr>
      <w:r w:rsidRPr="0025770F">
        <w:rPr>
          <w:szCs w:val="18"/>
          <w:lang w:val="en-AU"/>
        </w:rPr>
        <w:t>*</w:t>
      </w:r>
      <w:r w:rsidR="00491C08" w:rsidRPr="0025770F">
        <w:rPr>
          <w:szCs w:val="18"/>
          <w:lang w:val="en-AU"/>
        </w:rPr>
        <w:tab/>
      </w:r>
      <w:r w:rsidRPr="0025770F">
        <w:rPr>
          <w:szCs w:val="18"/>
          <w:lang w:val="en-AU"/>
        </w:rPr>
        <w:t xml:space="preserve">Does not include appropriation under Division 102 </w:t>
      </w:r>
      <w:r w:rsidRPr="0025770F">
        <w:rPr>
          <w:rFonts w:eastAsia="Times New Roman"/>
          <w:szCs w:val="18"/>
          <w:lang w:val="en-AU"/>
        </w:rPr>
        <w:t xml:space="preserve">— Advance to the President of the Senate, $300 000, under Division 103 — Provision for Running Costs Borrowings, $50 000 , under Division 105 — Advance to the Speaker of the House of Representatives, $300 000, under Division 106 — Provision for Running Costs Borrowings, $50 000, under Division 110 — Joint Advance to the President and the Speaker, $1 000 000 and under Division 111 — Provision for Running Costs Borrowings, $200 000 in </w:t>
      </w:r>
      <w:r w:rsidRPr="0025770F">
        <w:rPr>
          <w:rFonts w:eastAsia="Times New Roman"/>
          <w:i/>
          <w:iCs/>
          <w:szCs w:val="18"/>
          <w:lang w:val="en-AU"/>
        </w:rPr>
        <w:t>Appropriation (Parliamentary Departments) Act 1994</w:t>
      </w:r>
      <w:r w:rsidR="0025770F">
        <w:rPr>
          <w:rFonts w:eastAsia="Times New Roman"/>
          <w:i/>
          <w:iCs/>
          <w:szCs w:val="18"/>
          <w:lang w:val="en-AU"/>
        </w:rPr>
        <w:noBreakHyphen/>
      </w:r>
      <w:r w:rsidRPr="0025770F">
        <w:rPr>
          <w:rFonts w:eastAsia="Times New Roman"/>
          <w:i/>
          <w:iCs/>
          <w:szCs w:val="18"/>
          <w:lang w:val="en-AU"/>
        </w:rPr>
        <w:t>95.</w:t>
      </w:r>
    </w:p>
    <w:p w14:paraId="1AD34C15" w14:textId="77777777" w:rsidR="00491C08" w:rsidRPr="0025770F" w:rsidRDefault="00491C08" w:rsidP="00491C08">
      <w:pPr>
        <w:shd w:val="clear" w:color="auto" w:fill="FFFFFF"/>
        <w:spacing w:after="120"/>
        <w:jc w:val="center"/>
        <w:rPr>
          <w:lang w:val="en-AU"/>
        </w:rPr>
        <w:sectPr w:rsidR="00491C08" w:rsidRPr="0025770F" w:rsidSect="008F1CC1">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pPr>
    </w:p>
    <w:p w14:paraId="1AD34C16" w14:textId="77777777" w:rsidR="006B6799" w:rsidRPr="0025770F" w:rsidRDefault="00784A3A" w:rsidP="00491C08">
      <w:pPr>
        <w:shd w:val="clear" w:color="auto" w:fill="FFFFFF"/>
        <w:spacing w:after="360"/>
        <w:jc w:val="center"/>
        <w:rPr>
          <w:lang w:val="en-AU"/>
        </w:rPr>
      </w:pPr>
      <w:r w:rsidRPr="0025770F">
        <w:rPr>
          <w:lang w:val="en-AU"/>
        </w:rPr>
        <w:br w:type="page"/>
      </w:r>
      <w:r w:rsidR="005A0FED" w:rsidRPr="0025770F">
        <w:rPr>
          <w:b/>
          <w:bCs/>
          <w:lang w:val="en-AU"/>
        </w:rPr>
        <w:t>SCHEDULE</w:t>
      </w:r>
      <w:r w:rsidR="005A0FED" w:rsidRPr="0025770F">
        <w:rPr>
          <w:lang w:val="en-AU"/>
        </w:rPr>
        <w:t xml:space="preserve"> </w:t>
      </w:r>
      <w:r w:rsidR="005A0FED" w:rsidRPr="0025770F">
        <w:rPr>
          <w:rFonts w:eastAsia="Times New Roman"/>
          <w:lang w:val="en-AU"/>
        </w:rPr>
        <w:t xml:space="preserve">— </w:t>
      </w:r>
      <w:r w:rsidR="005A0FED" w:rsidRPr="0025770F">
        <w:rPr>
          <w:rFonts w:eastAsia="Times New Roman"/>
          <w:i/>
          <w:iCs/>
          <w:lang w:val="en-AU"/>
        </w:rPr>
        <w:t>continued</w:t>
      </w:r>
    </w:p>
    <w:p w14:paraId="1AD34C17" w14:textId="77777777" w:rsidR="006B6799" w:rsidRPr="0025770F" w:rsidRDefault="006B6799" w:rsidP="00784A3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6B6799" w:rsidRPr="0025770F" w14:paraId="1AD34C1B" w14:textId="77777777" w:rsidTr="00387472">
        <w:trPr>
          <w:trHeight w:val="20"/>
          <w:jc w:val="center"/>
        </w:trPr>
        <w:tc>
          <w:tcPr>
            <w:tcW w:w="4860" w:type="dxa"/>
            <w:tcBorders>
              <w:top w:val="single" w:sz="6" w:space="0" w:color="auto"/>
              <w:left w:val="nil"/>
              <w:bottom w:val="nil"/>
              <w:right w:val="nil"/>
            </w:tcBorders>
            <w:shd w:val="clear" w:color="auto" w:fill="FFFFFF"/>
          </w:tcPr>
          <w:p w14:paraId="1AD34C18" w14:textId="77777777" w:rsidR="006B6799" w:rsidRPr="0025770F" w:rsidRDefault="006B6799" w:rsidP="008C3C62">
            <w:pPr>
              <w:shd w:val="clear" w:color="auto" w:fill="FFFFFF"/>
              <w:tabs>
                <w:tab w:val="left" w:leader="dot" w:pos="4680"/>
              </w:tabs>
              <w:rPr>
                <w:lang w:val="en-AU"/>
              </w:rPr>
            </w:pPr>
          </w:p>
        </w:tc>
        <w:tc>
          <w:tcPr>
            <w:tcW w:w="1350" w:type="dxa"/>
            <w:tcBorders>
              <w:top w:val="single" w:sz="6" w:space="0" w:color="auto"/>
              <w:left w:val="nil"/>
              <w:bottom w:val="nil"/>
              <w:right w:val="nil"/>
            </w:tcBorders>
            <w:shd w:val="clear" w:color="auto" w:fill="FFFFFF"/>
            <w:vAlign w:val="center"/>
          </w:tcPr>
          <w:p w14:paraId="1AD34C19" w14:textId="77777777" w:rsidR="006B6799" w:rsidRPr="0025770F" w:rsidRDefault="006B6799" w:rsidP="00387472">
            <w:pPr>
              <w:shd w:val="clear" w:color="auto" w:fill="FFFFFF"/>
              <w:jc w:val="center"/>
              <w:rPr>
                <w:lang w:val="en-AU"/>
              </w:rPr>
            </w:pPr>
          </w:p>
        </w:tc>
        <w:tc>
          <w:tcPr>
            <w:tcW w:w="2819" w:type="dxa"/>
            <w:gridSpan w:val="2"/>
            <w:tcBorders>
              <w:top w:val="single" w:sz="6" w:space="0" w:color="auto"/>
              <w:left w:val="nil"/>
              <w:bottom w:val="single" w:sz="6" w:space="0" w:color="auto"/>
              <w:right w:val="nil"/>
            </w:tcBorders>
            <w:shd w:val="clear" w:color="auto" w:fill="FFFFFF"/>
            <w:vAlign w:val="center"/>
          </w:tcPr>
          <w:p w14:paraId="1AD34C1A" w14:textId="77777777" w:rsidR="006B6799" w:rsidRPr="0025770F" w:rsidRDefault="005A0FED" w:rsidP="00387472">
            <w:pPr>
              <w:shd w:val="clear" w:color="auto" w:fill="FFFFFF"/>
              <w:jc w:val="center"/>
              <w:rPr>
                <w:lang w:val="en-AU"/>
              </w:rPr>
            </w:pPr>
            <w:r w:rsidRPr="0025770F">
              <w:rPr>
                <w:szCs w:val="18"/>
                <w:lang w:val="en-AU"/>
              </w:rPr>
              <w:t>Information with respect to previous appropriation and expenditure</w:t>
            </w:r>
          </w:p>
        </w:tc>
      </w:tr>
      <w:tr w:rsidR="006B6799" w:rsidRPr="0025770F" w14:paraId="1AD34C20" w14:textId="77777777" w:rsidTr="00387472">
        <w:trPr>
          <w:trHeight w:val="20"/>
          <w:jc w:val="center"/>
        </w:trPr>
        <w:tc>
          <w:tcPr>
            <w:tcW w:w="4860" w:type="dxa"/>
            <w:tcBorders>
              <w:top w:val="nil"/>
              <w:left w:val="nil"/>
              <w:bottom w:val="single" w:sz="6" w:space="0" w:color="auto"/>
              <w:right w:val="nil"/>
            </w:tcBorders>
            <w:shd w:val="clear" w:color="auto" w:fill="FFFFFF"/>
          </w:tcPr>
          <w:p w14:paraId="1AD34C1C" w14:textId="77777777" w:rsidR="006B6799" w:rsidRPr="0025770F" w:rsidRDefault="006B6799" w:rsidP="008C3C62">
            <w:pPr>
              <w:shd w:val="clear" w:color="auto" w:fill="FFFFFF"/>
              <w:tabs>
                <w:tab w:val="left" w:leader="dot" w:pos="4680"/>
              </w:tabs>
              <w:rPr>
                <w:lang w:val="en-AU"/>
              </w:rPr>
            </w:pPr>
          </w:p>
        </w:tc>
        <w:tc>
          <w:tcPr>
            <w:tcW w:w="1350" w:type="dxa"/>
            <w:tcBorders>
              <w:top w:val="nil"/>
              <w:left w:val="nil"/>
              <w:bottom w:val="single" w:sz="6" w:space="0" w:color="auto"/>
              <w:right w:val="nil"/>
            </w:tcBorders>
            <w:shd w:val="clear" w:color="auto" w:fill="FFFFFF"/>
            <w:vAlign w:val="bottom"/>
          </w:tcPr>
          <w:p w14:paraId="1AD34C1D" w14:textId="599BF418" w:rsidR="006B6799" w:rsidRPr="0025770F" w:rsidRDefault="005A0FED" w:rsidP="00387472">
            <w:pPr>
              <w:shd w:val="clear" w:color="auto" w:fill="FFFFFF"/>
              <w:ind w:right="144"/>
              <w:jc w:val="right"/>
              <w:rPr>
                <w:lang w:val="en-AU"/>
              </w:rPr>
            </w:pPr>
            <w:r w:rsidRPr="0025770F">
              <w:rPr>
                <w:szCs w:val="18"/>
                <w:lang w:val="en-AU"/>
              </w:rPr>
              <w:t>Additional appropriation for 1994</w:t>
            </w:r>
            <w:r w:rsidR="0025770F">
              <w:rPr>
                <w:szCs w:val="18"/>
                <w:lang w:val="en-AU"/>
              </w:rPr>
              <w:noBreakHyphen/>
            </w:r>
            <w:r w:rsidRPr="0025770F">
              <w:rPr>
                <w:szCs w:val="18"/>
                <w:lang w:val="en-AU"/>
              </w:rPr>
              <w:t>95</w:t>
            </w:r>
          </w:p>
        </w:tc>
        <w:tc>
          <w:tcPr>
            <w:tcW w:w="1530" w:type="dxa"/>
            <w:tcBorders>
              <w:top w:val="single" w:sz="6" w:space="0" w:color="auto"/>
              <w:left w:val="nil"/>
              <w:bottom w:val="single" w:sz="6" w:space="0" w:color="auto"/>
              <w:right w:val="nil"/>
            </w:tcBorders>
            <w:shd w:val="clear" w:color="auto" w:fill="FFFFFF"/>
            <w:vAlign w:val="bottom"/>
          </w:tcPr>
          <w:p w14:paraId="1AD34C1E" w14:textId="6AE08627" w:rsidR="006B6799" w:rsidRPr="0025770F" w:rsidRDefault="005A0FED" w:rsidP="00387472">
            <w:pPr>
              <w:shd w:val="clear" w:color="auto" w:fill="FFFFFF"/>
              <w:ind w:right="144"/>
              <w:jc w:val="right"/>
              <w:rPr>
                <w:lang w:val="en-AU"/>
              </w:rPr>
            </w:pPr>
            <w:r w:rsidRPr="0025770F">
              <w:rPr>
                <w:szCs w:val="18"/>
                <w:lang w:val="en-AU"/>
              </w:rPr>
              <w:t xml:space="preserve">Appropriation made by </w:t>
            </w:r>
            <w:r w:rsidRPr="0025770F">
              <w:rPr>
                <w:i/>
                <w:iCs/>
                <w:szCs w:val="18"/>
                <w:lang w:val="en-AU"/>
              </w:rPr>
              <w:t>Appropriation (Parliamentary Departments) Act 1994</w:t>
            </w:r>
            <w:r w:rsidR="0025770F">
              <w:rPr>
                <w:i/>
                <w:iCs/>
                <w:szCs w:val="18"/>
                <w:lang w:val="en-AU"/>
              </w:rPr>
              <w:noBreakHyphen/>
            </w:r>
            <w:r w:rsidRPr="0025770F">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14:paraId="1AD34C1F" w14:textId="64ADB715" w:rsidR="006B6799" w:rsidRPr="0025770F" w:rsidRDefault="005A0FED" w:rsidP="00387472">
            <w:pPr>
              <w:shd w:val="clear" w:color="auto" w:fill="FFFFFF"/>
              <w:ind w:right="144"/>
              <w:jc w:val="right"/>
              <w:rPr>
                <w:lang w:val="en-AU"/>
              </w:rPr>
            </w:pPr>
            <w:r w:rsidRPr="0025770F">
              <w:rPr>
                <w:szCs w:val="18"/>
                <w:lang w:val="en-AU"/>
              </w:rPr>
              <w:t>Expenditure for 1993</w:t>
            </w:r>
            <w:r w:rsidR="0025770F">
              <w:rPr>
                <w:szCs w:val="18"/>
                <w:lang w:val="en-AU"/>
              </w:rPr>
              <w:noBreakHyphen/>
            </w:r>
            <w:r w:rsidRPr="0025770F">
              <w:rPr>
                <w:szCs w:val="18"/>
                <w:lang w:val="en-AU"/>
              </w:rPr>
              <w:t>94</w:t>
            </w:r>
          </w:p>
        </w:tc>
      </w:tr>
      <w:tr w:rsidR="006B6799" w:rsidRPr="0025770F" w14:paraId="1AD34C25" w14:textId="77777777" w:rsidTr="00387472">
        <w:trPr>
          <w:trHeight w:val="20"/>
          <w:jc w:val="center"/>
        </w:trPr>
        <w:tc>
          <w:tcPr>
            <w:tcW w:w="4860" w:type="dxa"/>
            <w:tcBorders>
              <w:top w:val="single" w:sz="6" w:space="0" w:color="auto"/>
              <w:left w:val="nil"/>
              <w:bottom w:val="nil"/>
              <w:right w:val="nil"/>
            </w:tcBorders>
            <w:shd w:val="clear" w:color="auto" w:fill="FFFFFF"/>
          </w:tcPr>
          <w:p w14:paraId="1AD34C21" w14:textId="77777777" w:rsidR="006B6799" w:rsidRPr="0025770F" w:rsidRDefault="006B6799" w:rsidP="008C3C62">
            <w:pPr>
              <w:shd w:val="clear" w:color="auto" w:fill="FFFFFF"/>
              <w:tabs>
                <w:tab w:val="left" w:leader="dot" w:pos="4680"/>
              </w:tabs>
              <w:rPr>
                <w:lang w:val="en-AU"/>
              </w:rPr>
            </w:pPr>
          </w:p>
        </w:tc>
        <w:tc>
          <w:tcPr>
            <w:tcW w:w="1350" w:type="dxa"/>
            <w:tcBorders>
              <w:top w:val="single" w:sz="6" w:space="0" w:color="auto"/>
              <w:left w:val="nil"/>
              <w:bottom w:val="nil"/>
              <w:right w:val="nil"/>
            </w:tcBorders>
            <w:shd w:val="clear" w:color="auto" w:fill="FFFFFF"/>
            <w:vAlign w:val="bottom"/>
          </w:tcPr>
          <w:p w14:paraId="1AD34C22" w14:textId="77777777" w:rsidR="006B6799" w:rsidRPr="0025770F" w:rsidRDefault="005A0FED" w:rsidP="00387472">
            <w:pPr>
              <w:shd w:val="clear" w:color="auto" w:fill="FFFFFF"/>
              <w:ind w:right="144"/>
              <w:jc w:val="right"/>
              <w:rPr>
                <w:lang w:val="en-AU"/>
              </w:rPr>
            </w:pPr>
            <w:r w:rsidRPr="0025770F">
              <w:rPr>
                <w:szCs w:val="18"/>
                <w:lang w:val="en-AU"/>
              </w:rPr>
              <w:t>$</w:t>
            </w:r>
          </w:p>
        </w:tc>
        <w:tc>
          <w:tcPr>
            <w:tcW w:w="1530" w:type="dxa"/>
            <w:tcBorders>
              <w:top w:val="single" w:sz="6" w:space="0" w:color="auto"/>
              <w:left w:val="nil"/>
              <w:bottom w:val="nil"/>
              <w:right w:val="nil"/>
            </w:tcBorders>
            <w:shd w:val="clear" w:color="auto" w:fill="FFFFFF"/>
            <w:vAlign w:val="bottom"/>
          </w:tcPr>
          <w:p w14:paraId="1AD34C23" w14:textId="77777777" w:rsidR="006B6799" w:rsidRPr="0025770F" w:rsidRDefault="005A0FED" w:rsidP="00387472">
            <w:pPr>
              <w:shd w:val="clear" w:color="auto" w:fill="FFFFFF"/>
              <w:ind w:right="144"/>
              <w:jc w:val="right"/>
              <w:rPr>
                <w:lang w:val="en-AU"/>
              </w:rPr>
            </w:pPr>
            <w:r w:rsidRPr="0025770F">
              <w:rPr>
                <w:szCs w:val="18"/>
                <w:lang w:val="en-AU"/>
              </w:rPr>
              <w:t>$</w:t>
            </w:r>
          </w:p>
        </w:tc>
        <w:tc>
          <w:tcPr>
            <w:tcW w:w="1289" w:type="dxa"/>
            <w:tcBorders>
              <w:top w:val="single" w:sz="6" w:space="0" w:color="auto"/>
              <w:left w:val="nil"/>
              <w:bottom w:val="nil"/>
              <w:right w:val="nil"/>
            </w:tcBorders>
            <w:shd w:val="clear" w:color="auto" w:fill="FFFFFF"/>
            <w:vAlign w:val="bottom"/>
          </w:tcPr>
          <w:p w14:paraId="1AD34C24" w14:textId="77777777" w:rsidR="006B6799" w:rsidRPr="0025770F" w:rsidRDefault="005A0FED" w:rsidP="00387472">
            <w:pPr>
              <w:shd w:val="clear" w:color="auto" w:fill="FFFFFF"/>
              <w:ind w:right="144"/>
              <w:jc w:val="right"/>
              <w:rPr>
                <w:lang w:val="en-AU"/>
              </w:rPr>
            </w:pPr>
            <w:r w:rsidRPr="0025770F">
              <w:rPr>
                <w:szCs w:val="18"/>
                <w:lang w:val="en-AU"/>
              </w:rPr>
              <w:t>$</w:t>
            </w:r>
          </w:p>
        </w:tc>
      </w:tr>
      <w:tr w:rsidR="006B6799" w:rsidRPr="0025770F" w14:paraId="1AD34C2A" w14:textId="77777777" w:rsidTr="00387472">
        <w:trPr>
          <w:trHeight w:val="20"/>
          <w:jc w:val="center"/>
        </w:trPr>
        <w:tc>
          <w:tcPr>
            <w:tcW w:w="4860" w:type="dxa"/>
            <w:tcBorders>
              <w:top w:val="nil"/>
              <w:left w:val="nil"/>
              <w:bottom w:val="nil"/>
              <w:right w:val="nil"/>
            </w:tcBorders>
            <w:shd w:val="clear" w:color="auto" w:fill="FFFFFF"/>
          </w:tcPr>
          <w:p w14:paraId="1AD34C26" w14:textId="77777777" w:rsidR="006B6799" w:rsidRPr="0025770F" w:rsidRDefault="005A0FED" w:rsidP="008C3C62">
            <w:pPr>
              <w:shd w:val="clear" w:color="auto" w:fill="FFFFFF"/>
              <w:tabs>
                <w:tab w:val="left" w:leader="dot" w:pos="4680"/>
              </w:tabs>
              <w:ind w:left="24"/>
              <w:jc w:val="both"/>
              <w:rPr>
                <w:lang w:val="en-AU"/>
              </w:rPr>
            </w:pPr>
            <w:r w:rsidRPr="0025770F">
              <w:rPr>
                <w:szCs w:val="18"/>
                <w:lang w:val="en-AU"/>
              </w:rPr>
              <w:t>Division 101.</w:t>
            </w:r>
            <w:r w:rsidRPr="0025770F">
              <w:rPr>
                <w:rFonts w:eastAsia="Times New Roman"/>
                <w:szCs w:val="18"/>
                <w:lang w:val="en-AU"/>
              </w:rPr>
              <w:t>—SENATE</w:t>
            </w:r>
          </w:p>
        </w:tc>
        <w:tc>
          <w:tcPr>
            <w:tcW w:w="1350" w:type="dxa"/>
            <w:tcBorders>
              <w:top w:val="nil"/>
              <w:left w:val="nil"/>
              <w:bottom w:val="nil"/>
              <w:right w:val="nil"/>
            </w:tcBorders>
            <w:shd w:val="clear" w:color="auto" w:fill="FFFFFF"/>
            <w:vAlign w:val="bottom"/>
          </w:tcPr>
          <w:p w14:paraId="1AD34C27" w14:textId="77777777" w:rsidR="006B6799" w:rsidRPr="0025770F" w:rsidRDefault="006B6799" w:rsidP="00387472">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AD34C28" w14:textId="77777777" w:rsidR="006B6799" w:rsidRPr="0025770F" w:rsidRDefault="006B6799" w:rsidP="0038747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D34C29" w14:textId="77777777" w:rsidR="006B6799" w:rsidRPr="0025770F" w:rsidRDefault="006B6799" w:rsidP="00387472">
            <w:pPr>
              <w:shd w:val="clear" w:color="auto" w:fill="FFFFFF"/>
              <w:ind w:right="144"/>
              <w:jc w:val="right"/>
              <w:rPr>
                <w:lang w:val="en-AU"/>
              </w:rPr>
            </w:pPr>
          </w:p>
        </w:tc>
      </w:tr>
      <w:tr w:rsidR="006B6799" w:rsidRPr="0025770F" w14:paraId="1AD34C2F" w14:textId="77777777" w:rsidTr="00387472">
        <w:trPr>
          <w:trHeight w:val="20"/>
          <w:jc w:val="center"/>
        </w:trPr>
        <w:tc>
          <w:tcPr>
            <w:tcW w:w="4860" w:type="dxa"/>
            <w:tcBorders>
              <w:top w:val="nil"/>
              <w:left w:val="nil"/>
              <w:bottom w:val="nil"/>
              <w:right w:val="nil"/>
            </w:tcBorders>
            <w:shd w:val="clear" w:color="auto" w:fill="FFFFFF"/>
          </w:tcPr>
          <w:p w14:paraId="1AD34C2B" w14:textId="77777777" w:rsidR="006B6799" w:rsidRPr="0025770F" w:rsidRDefault="005A0FED" w:rsidP="0025770F">
            <w:pPr>
              <w:shd w:val="clear" w:color="auto" w:fill="FFFFFF"/>
              <w:tabs>
                <w:tab w:val="left" w:leader="dot" w:pos="4680"/>
              </w:tabs>
              <w:ind w:left="605" w:hanging="576"/>
              <w:rPr>
                <w:lang w:val="en-AU"/>
              </w:rPr>
            </w:pPr>
            <w:r w:rsidRPr="0025770F">
              <w:rPr>
                <w:b/>
                <w:bCs/>
                <w:szCs w:val="18"/>
                <w:lang w:val="en-AU"/>
              </w:rPr>
              <w:t>1.</w:t>
            </w:r>
            <w:r w:rsidRPr="0025770F">
              <w:rPr>
                <w:rFonts w:eastAsia="Times New Roman"/>
                <w:szCs w:val="18"/>
                <w:lang w:val="en-AU"/>
              </w:rPr>
              <w:t xml:space="preserve">— </w:t>
            </w:r>
            <w:r w:rsidRPr="0025770F">
              <w:rPr>
                <w:rFonts w:eastAsia="Times New Roman"/>
                <w:b/>
                <w:bCs/>
                <w:szCs w:val="18"/>
                <w:lang w:val="en-AU"/>
              </w:rPr>
              <w:t>Running Costs</w:t>
            </w:r>
            <w:r w:rsidR="00784A3A" w:rsidRPr="0025770F">
              <w:rPr>
                <w:rFonts w:eastAsia="Times New Roman"/>
                <w:b/>
                <w:bCs/>
                <w:szCs w:val="18"/>
                <w:lang w:val="en-AU"/>
              </w:rPr>
              <w:t xml:space="preserve"> </w:t>
            </w:r>
            <w:r w:rsidRPr="0025770F">
              <w:rPr>
                <w:rFonts w:eastAsia="Times New Roman"/>
                <w:b/>
                <w:bCs/>
                <w:szCs w:val="18"/>
                <w:lang w:val="en-AU"/>
              </w:rPr>
              <w:t>(net appropriation — see section 5)</w:t>
            </w:r>
            <w:r w:rsidR="008D1CA5" w:rsidRPr="0025770F">
              <w:rPr>
                <w:rFonts w:eastAsia="Times New Roman"/>
                <w:b/>
                <w:bCs/>
                <w:szCs w:val="18"/>
                <w:lang w:val="en-AU"/>
              </w:rPr>
              <w:t xml:space="preserve"> </w:t>
            </w:r>
            <w:r w:rsidRPr="0025770F">
              <w:rPr>
                <w:rFonts w:eastAsia="Times New Roman"/>
                <w:b/>
                <w:bCs/>
                <w:szCs w:val="18"/>
                <w:lang w:val="en-AU"/>
              </w:rPr>
              <w:t>(see also section 6)</w:t>
            </w:r>
            <w:r w:rsidRPr="0025770F">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1AD34C2C" w14:textId="77777777" w:rsidR="006B6799" w:rsidRPr="0025770F" w:rsidRDefault="005A0FED" w:rsidP="00387472">
            <w:pPr>
              <w:shd w:val="clear" w:color="auto" w:fill="FFFFFF"/>
              <w:ind w:right="144"/>
              <w:jc w:val="right"/>
              <w:rPr>
                <w:lang w:val="en-AU"/>
              </w:rPr>
            </w:pPr>
            <w:r w:rsidRPr="0025770F">
              <w:rPr>
                <w:szCs w:val="18"/>
                <w:lang w:val="en-AU"/>
              </w:rPr>
              <w:t>807 000</w:t>
            </w:r>
          </w:p>
        </w:tc>
        <w:tc>
          <w:tcPr>
            <w:tcW w:w="1530" w:type="dxa"/>
            <w:tcBorders>
              <w:top w:val="nil"/>
              <w:left w:val="nil"/>
              <w:bottom w:val="nil"/>
              <w:right w:val="nil"/>
            </w:tcBorders>
            <w:shd w:val="clear" w:color="auto" w:fill="FFFFFF"/>
            <w:vAlign w:val="bottom"/>
          </w:tcPr>
          <w:p w14:paraId="1AD34C2D" w14:textId="77777777" w:rsidR="006B6799" w:rsidRPr="0025770F" w:rsidRDefault="005A0FED" w:rsidP="00387472">
            <w:pPr>
              <w:shd w:val="clear" w:color="auto" w:fill="FFFFFF"/>
              <w:ind w:right="144"/>
              <w:jc w:val="right"/>
              <w:rPr>
                <w:lang w:val="en-AU"/>
              </w:rPr>
            </w:pPr>
            <w:r w:rsidRPr="0025770F">
              <w:rPr>
                <w:szCs w:val="18"/>
                <w:lang w:val="en-AU"/>
              </w:rPr>
              <w:t>21 561 000</w:t>
            </w:r>
          </w:p>
        </w:tc>
        <w:tc>
          <w:tcPr>
            <w:tcW w:w="1289" w:type="dxa"/>
            <w:tcBorders>
              <w:top w:val="nil"/>
              <w:left w:val="nil"/>
              <w:bottom w:val="nil"/>
              <w:right w:val="nil"/>
            </w:tcBorders>
            <w:shd w:val="clear" w:color="auto" w:fill="FFFFFF"/>
            <w:vAlign w:val="bottom"/>
          </w:tcPr>
          <w:p w14:paraId="1AD34C2E" w14:textId="77777777" w:rsidR="006B6799" w:rsidRPr="0025770F" w:rsidRDefault="005A0FED" w:rsidP="00387472">
            <w:pPr>
              <w:shd w:val="clear" w:color="auto" w:fill="FFFFFF"/>
              <w:ind w:right="144"/>
              <w:jc w:val="right"/>
              <w:rPr>
                <w:lang w:val="en-AU"/>
              </w:rPr>
            </w:pPr>
            <w:r w:rsidRPr="0025770F">
              <w:rPr>
                <w:szCs w:val="18"/>
                <w:lang w:val="en-AU"/>
              </w:rPr>
              <w:t>21 575 214</w:t>
            </w:r>
          </w:p>
        </w:tc>
      </w:tr>
      <w:tr w:rsidR="006B6799" w:rsidRPr="0025770F" w14:paraId="1AD34C34" w14:textId="77777777" w:rsidTr="00387472">
        <w:trPr>
          <w:trHeight w:val="20"/>
          <w:jc w:val="center"/>
        </w:trPr>
        <w:tc>
          <w:tcPr>
            <w:tcW w:w="4860" w:type="dxa"/>
            <w:tcBorders>
              <w:top w:val="nil"/>
              <w:left w:val="nil"/>
              <w:bottom w:val="nil"/>
              <w:right w:val="nil"/>
            </w:tcBorders>
            <w:shd w:val="clear" w:color="auto" w:fill="FFFFFF"/>
          </w:tcPr>
          <w:p w14:paraId="1AD34C30" w14:textId="77777777" w:rsidR="006B6799" w:rsidRPr="0025770F" w:rsidRDefault="005A0FED" w:rsidP="0025770F">
            <w:pPr>
              <w:shd w:val="clear" w:color="auto" w:fill="FFFFFF"/>
              <w:tabs>
                <w:tab w:val="left" w:leader="dot" w:pos="4680"/>
              </w:tabs>
              <w:spacing w:before="120"/>
              <w:ind w:left="605" w:hanging="576"/>
              <w:rPr>
                <w:lang w:val="en-AU"/>
              </w:rPr>
            </w:pPr>
            <w:r w:rsidRPr="0025770F">
              <w:rPr>
                <w:b/>
                <w:bCs/>
                <w:szCs w:val="18"/>
                <w:lang w:val="en-AU"/>
              </w:rPr>
              <w:t>2.</w:t>
            </w:r>
            <w:r w:rsidRPr="0025770F">
              <w:rPr>
                <w:rFonts w:eastAsia="Times New Roman"/>
                <w:b/>
                <w:bCs/>
                <w:szCs w:val="18"/>
                <w:lang w:val="en-AU"/>
              </w:rPr>
              <w:t xml:space="preserve">— Payments under subsection 34A(1) of the </w:t>
            </w:r>
            <w:r w:rsidRPr="0025770F">
              <w:rPr>
                <w:rFonts w:eastAsia="Times New Roman"/>
                <w:b/>
                <w:bCs/>
                <w:i/>
                <w:iCs/>
                <w:szCs w:val="18"/>
                <w:lang w:val="en-AU"/>
              </w:rPr>
              <w:t>Audit Act 1901</w:t>
            </w:r>
            <w:r w:rsidR="008C3C62" w:rsidRPr="0025770F">
              <w:rPr>
                <w:rFonts w:eastAsia="Times New Roman"/>
                <w:b/>
                <w:bCs/>
                <w:i/>
                <w:i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31" w14:textId="77777777" w:rsidR="006B6799" w:rsidRPr="0025770F" w:rsidRDefault="005A0FED" w:rsidP="00387472">
            <w:pPr>
              <w:shd w:val="clear" w:color="auto" w:fill="FFFFFF"/>
              <w:ind w:right="144"/>
              <w:jc w:val="right"/>
              <w:rPr>
                <w:lang w:val="en-AU"/>
              </w:rPr>
            </w:pPr>
            <w:r w:rsidRPr="0025770F">
              <w:rPr>
                <w:szCs w:val="18"/>
                <w:lang w:val="en-AU"/>
              </w:rPr>
              <w:t>2 000</w:t>
            </w:r>
          </w:p>
        </w:tc>
        <w:tc>
          <w:tcPr>
            <w:tcW w:w="1530" w:type="dxa"/>
            <w:tcBorders>
              <w:top w:val="nil"/>
              <w:left w:val="nil"/>
              <w:bottom w:val="nil"/>
              <w:right w:val="nil"/>
            </w:tcBorders>
            <w:shd w:val="clear" w:color="auto" w:fill="FFFFFF"/>
            <w:vAlign w:val="bottom"/>
          </w:tcPr>
          <w:p w14:paraId="1AD34C32" w14:textId="77777777" w:rsidR="006B6799" w:rsidRPr="0025770F" w:rsidRDefault="005A0FED" w:rsidP="00387472">
            <w:pPr>
              <w:shd w:val="clear" w:color="auto" w:fill="FFFFFF"/>
              <w:ind w:right="144"/>
              <w:jc w:val="right"/>
              <w:rPr>
                <w:lang w:val="en-AU"/>
              </w:rPr>
            </w:pPr>
            <w:r w:rsidRPr="0025770F">
              <w:rPr>
                <w:szCs w:val="18"/>
                <w:lang w:val="en-AU"/>
              </w:rPr>
              <w:t>4 000</w:t>
            </w:r>
          </w:p>
        </w:tc>
        <w:tc>
          <w:tcPr>
            <w:tcW w:w="1289" w:type="dxa"/>
            <w:tcBorders>
              <w:top w:val="nil"/>
              <w:left w:val="nil"/>
              <w:bottom w:val="nil"/>
              <w:right w:val="nil"/>
            </w:tcBorders>
            <w:shd w:val="clear" w:color="auto" w:fill="FFFFFF"/>
            <w:vAlign w:val="bottom"/>
          </w:tcPr>
          <w:p w14:paraId="1AD34C33" w14:textId="77777777" w:rsidR="006B6799" w:rsidRPr="0025770F" w:rsidRDefault="005A0FED" w:rsidP="00387472">
            <w:pPr>
              <w:shd w:val="clear" w:color="auto" w:fill="FFFFFF"/>
              <w:ind w:right="144"/>
              <w:jc w:val="right"/>
              <w:rPr>
                <w:lang w:val="en-AU"/>
              </w:rPr>
            </w:pPr>
            <w:r w:rsidRPr="0025770F">
              <w:rPr>
                <w:szCs w:val="18"/>
                <w:lang w:val="en-AU"/>
              </w:rPr>
              <w:t>13 749</w:t>
            </w:r>
          </w:p>
        </w:tc>
      </w:tr>
      <w:tr w:rsidR="006B6799" w:rsidRPr="0025770F" w14:paraId="1AD34C39" w14:textId="77777777" w:rsidTr="00387472">
        <w:trPr>
          <w:trHeight w:val="20"/>
          <w:jc w:val="center"/>
        </w:trPr>
        <w:tc>
          <w:tcPr>
            <w:tcW w:w="4860" w:type="dxa"/>
            <w:tcBorders>
              <w:top w:val="nil"/>
              <w:left w:val="nil"/>
              <w:bottom w:val="nil"/>
              <w:right w:val="nil"/>
            </w:tcBorders>
            <w:shd w:val="clear" w:color="auto" w:fill="FFFFFF"/>
          </w:tcPr>
          <w:p w14:paraId="1AD34C35" w14:textId="77777777" w:rsidR="006B6799" w:rsidRPr="0025770F" w:rsidRDefault="005A0FED" w:rsidP="008C3C62">
            <w:pPr>
              <w:shd w:val="clear" w:color="auto" w:fill="FFFFFF"/>
              <w:tabs>
                <w:tab w:val="left" w:leader="dot" w:pos="4680"/>
              </w:tabs>
              <w:spacing w:before="120"/>
              <w:ind w:left="605" w:hanging="576"/>
              <w:jc w:val="both"/>
              <w:rPr>
                <w:lang w:val="en-AU"/>
              </w:rPr>
            </w:pPr>
            <w:r w:rsidRPr="0025770F">
              <w:rPr>
                <w:b/>
                <w:bCs/>
                <w:szCs w:val="18"/>
                <w:lang w:val="en-AU"/>
              </w:rPr>
              <w:t>3.</w:t>
            </w:r>
            <w:r w:rsidRPr="0025770F">
              <w:rPr>
                <w:rFonts w:eastAsia="Times New Roman"/>
                <w:b/>
                <w:bCs/>
                <w:szCs w:val="18"/>
                <w:lang w:val="en-AU"/>
              </w:rPr>
              <w:t>— Citizenship visits program</w:t>
            </w:r>
            <w:r w:rsidRPr="0025770F">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36" w14:textId="77777777" w:rsidR="006B6799" w:rsidRPr="0025770F" w:rsidRDefault="005A0FED" w:rsidP="00387472">
            <w:pPr>
              <w:shd w:val="clear" w:color="auto" w:fill="FFFFFF"/>
              <w:ind w:right="144"/>
              <w:jc w:val="right"/>
              <w:rPr>
                <w:lang w:val="en-AU"/>
              </w:rPr>
            </w:pPr>
            <w:r w:rsidRPr="0025770F">
              <w:rPr>
                <w:szCs w:val="18"/>
                <w:lang w:val="en-AU"/>
              </w:rPr>
              <w:t>118 000</w:t>
            </w:r>
          </w:p>
        </w:tc>
        <w:tc>
          <w:tcPr>
            <w:tcW w:w="1530" w:type="dxa"/>
            <w:tcBorders>
              <w:top w:val="nil"/>
              <w:left w:val="nil"/>
              <w:bottom w:val="nil"/>
              <w:right w:val="nil"/>
            </w:tcBorders>
            <w:shd w:val="clear" w:color="auto" w:fill="FFFFFF"/>
            <w:vAlign w:val="bottom"/>
          </w:tcPr>
          <w:p w14:paraId="1AD34C37" w14:textId="77777777" w:rsidR="006B6799" w:rsidRPr="0025770F" w:rsidRDefault="005A0FED" w:rsidP="00387472">
            <w:pPr>
              <w:shd w:val="clear" w:color="auto" w:fill="FFFFFF"/>
              <w:ind w:right="144"/>
              <w:jc w:val="right"/>
              <w:rPr>
                <w:lang w:val="en-AU"/>
              </w:rPr>
            </w:pPr>
            <w:r w:rsidRPr="0025770F">
              <w:rPr>
                <w:szCs w:val="18"/>
                <w:lang w:val="en-AU"/>
              </w:rPr>
              <w:t>332 000</w:t>
            </w:r>
          </w:p>
        </w:tc>
        <w:tc>
          <w:tcPr>
            <w:tcW w:w="1289" w:type="dxa"/>
            <w:tcBorders>
              <w:top w:val="nil"/>
              <w:left w:val="nil"/>
              <w:bottom w:val="nil"/>
              <w:right w:val="nil"/>
            </w:tcBorders>
            <w:shd w:val="clear" w:color="auto" w:fill="FFFFFF"/>
            <w:vAlign w:val="bottom"/>
          </w:tcPr>
          <w:p w14:paraId="1AD34C38" w14:textId="77777777" w:rsidR="006B6799" w:rsidRPr="0025770F" w:rsidRDefault="005A0FED" w:rsidP="00387472">
            <w:pPr>
              <w:shd w:val="clear" w:color="auto" w:fill="FFFFFF"/>
              <w:ind w:right="144"/>
              <w:jc w:val="right"/>
              <w:rPr>
                <w:lang w:val="en-AU"/>
              </w:rPr>
            </w:pPr>
            <w:r w:rsidRPr="0025770F">
              <w:rPr>
                <w:szCs w:val="18"/>
                <w:lang w:val="en-AU"/>
              </w:rPr>
              <w:t>301 600</w:t>
            </w:r>
          </w:p>
        </w:tc>
      </w:tr>
      <w:tr w:rsidR="006B6799" w:rsidRPr="0025770F" w14:paraId="1AD34C3E" w14:textId="77777777" w:rsidTr="00387472">
        <w:trPr>
          <w:trHeight w:val="20"/>
          <w:jc w:val="center"/>
        </w:trPr>
        <w:tc>
          <w:tcPr>
            <w:tcW w:w="4860" w:type="dxa"/>
            <w:tcBorders>
              <w:top w:val="nil"/>
              <w:left w:val="nil"/>
              <w:bottom w:val="single" w:sz="6" w:space="0" w:color="auto"/>
              <w:right w:val="nil"/>
            </w:tcBorders>
            <w:shd w:val="clear" w:color="auto" w:fill="FFFFFF"/>
          </w:tcPr>
          <w:p w14:paraId="1AD34C3A" w14:textId="77777777" w:rsidR="006B6799" w:rsidRPr="0025770F" w:rsidRDefault="005A0FED" w:rsidP="008C3C62">
            <w:pPr>
              <w:shd w:val="clear" w:color="auto" w:fill="FFFFFF"/>
              <w:tabs>
                <w:tab w:val="left" w:leader="dot" w:pos="4680"/>
              </w:tabs>
              <w:spacing w:before="120" w:after="120"/>
              <w:ind w:left="533"/>
              <w:jc w:val="both"/>
              <w:rPr>
                <w:lang w:val="en-AU"/>
              </w:rPr>
            </w:pPr>
            <w:r w:rsidRPr="0025770F">
              <w:rPr>
                <w:b/>
                <w:bCs/>
                <w:szCs w:val="18"/>
                <w:lang w:val="en-AU"/>
              </w:rPr>
              <w:t>Total: Senate</w:t>
            </w:r>
            <w:r w:rsidRPr="0025770F">
              <w:rPr>
                <w:b/>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3B" w14:textId="77777777" w:rsidR="006B6799" w:rsidRPr="0025770F" w:rsidRDefault="005A0FED" w:rsidP="008C3C62">
            <w:pPr>
              <w:shd w:val="clear" w:color="auto" w:fill="FFFFFF"/>
              <w:spacing w:before="120" w:after="120"/>
              <w:ind w:right="144"/>
              <w:jc w:val="right"/>
              <w:rPr>
                <w:lang w:val="en-AU"/>
              </w:rPr>
            </w:pPr>
            <w:r w:rsidRPr="0025770F">
              <w:rPr>
                <w:b/>
                <w:bCs/>
                <w:szCs w:val="18"/>
                <w:lang w:val="en-AU"/>
              </w:rPr>
              <w:t>927 000</w:t>
            </w:r>
          </w:p>
        </w:tc>
        <w:tc>
          <w:tcPr>
            <w:tcW w:w="1530" w:type="dxa"/>
            <w:tcBorders>
              <w:top w:val="nil"/>
              <w:left w:val="nil"/>
              <w:bottom w:val="single" w:sz="6" w:space="0" w:color="auto"/>
              <w:right w:val="nil"/>
            </w:tcBorders>
            <w:shd w:val="clear" w:color="auto" w:fill="FFFFFF"/>
            <w:vAlign w:val="bottom"/>
          </w:tcPr>
          <w:p w14:paraId="1AD34C3C" w14:textId="77777777" w:rsidR="006B6799" w:rsidRPr="0025770F" w:rsidRDefault="006B6799" w:rsidP="008C3C62">
            <w:pPr>
              <w:shd w:val="clear" w:color="auto" w:fill="FFFFFF"/>
              <w:spacing w:before="120"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AD34C3D" w14:textId="77777777" w:rsidR="006B6799" w:rsidRPr="0025770F" w:rsidRDefault="006B6799" w:rsidP="008C3C62">
            <w:pPr>
              <w:shd w:val="clear" w:color="auto" w:fill="FFFFFF"/>
              <w:spacing w:before="120" w:after="120"/>
              <w:ind w:right="144"/>
              <w:jc w:val="right"/>
              <w:rPr>
                <w:lang w:val="en-AU"/>
              </w:rPr>
            </w:pPr>
          </w:p>
        </w:tc>
      </w:tr>
      <w:tr w:rsidR="006B6799" w:rsidRPr="0025770F" w14:paraId="1AD34C43" w14:textId="77777777" w:rsidTr="00387472">
        <w:trPr>
          <w:trHeight w:val="20"/>
          <w:jc w:val="center"/>
        </w:trPr>
        <w:tc>
          <w:tcPr>
            <w:tcW w:w="4860" w:type="dxa"/>
            <w:tcBorders>
              <w:top w:val="single" w:sz="6" w:space="0" w:color="auto"/>
              <w:left w:val="nil"/>
              <w:bottom w:val="nil"/>
              <w:right w:val="nil"/>
            </w:tcBorders>
            <w:shd w:val="clear" w:color="auto" w:fill="FFFFFF"/>
          </w:tcPr>
          <w:p w14:paraId="1AD34C3F" w14:textId="77777777" w:rsidR="006B6799" w:rsidRPr="0025770F" w:rsidRDefault="005A0FED" w:rsidP="008C3C62">
            <w:pPr>
              <w:shd w:val="clear" w:color="auto" w:fill="FFFFFF"/>
              <w:tabs>
                <w:tab w:val="left" w:leader="dot" w:pos="4680"/>
              </w:tabs>
              <w:spacing w:before="120"/>
              <w:ind w:left="24"/>
              <w:jc w:val="both"/>
              <w:rPr>
                <w:lang w:val="en-AU"/>
              </w:rPr>
            </w:pPr>
            <w:r w:rsidRPr="0025770F">
              <w:rPr>
                <w:szCs w:val="18"/>
                <w:lang w:val="en-AU"/>
              </w:rPr>
              <w:t>Division 104.</w:t>
            </w:r>
            <w:r w:rsidRPr="0025770F">
              <w:rPr>
                <w:rFonts w:eastAsia="Times New Roman"/>
                <w:szCs w:val="18"/>
                <w:lang w:val="en-AU"/>
              </w:rPr>
              <w:t>— HOUSE OF REPRESENTATIVES</w:t>
            </w:r>
          </w:p>
        </w:tc>
        <w:tc>
          <w:tcPr>
            <w:tcW w:w="1350" w:type="dxa"/>
            <w:tcBorders>
              <w:top w:val="single" w:sz="6" w:space="0" w:color="auto"/>
              <w:left w:val="nil"/>
              <w:bottom w:val="nil"/>
              <w:right w:val="nil"/>
            </w:tcBorders>
            <w:shd w:val="clear" w:color="auto" w:fill="FFFFFF"/>
            <w:vAlign w:val="bottom"/>
          </w:tcPr>
          <w:p w14:paraId="1AD34C40" w14:textId="77777777" w:rsidR="006B6799" w:rsidRPr="0025770F" w:rsidRDefault="006B6799" w:rsidP="00387472">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14:paraId="1AD34C41" w14:textId="77777777" w:rsidR="006B6799" w:rsidRPr="0025770F" w:rsidRDefault="006B6799" w:rsidP="00387472">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1AD34C42" w14:textId="77777777" w:rsidR="006B6799" w:rsidRPr="0025770F" w:rsidRDefault="006B6799" w:rsidP="00387472">
            <w:pPr>
              <w:shd w:val="clear" w:color="auto" w:fill="FFFFFF"/>
              <w:ind w:right="144"/>
              <w:jc w:val="right"/>
              <w:rPr>
                <w:lang w:val="en-AU"/>
              </w:rPr>
            </w:pPr>
          </w:p>
        </w:tc>
      </w:tr>
      <w:tr w:rsidR="006B6799" w:rsidRPr="0025770F" w14:paraId="1AD34C48" w14:textId="77777777" w:rsidTr="00387472">
        <w:trPr>
          <w:trHeight w:val="20"/>
          <w:jc w:val="center"/>
        </w:trPr>
        <w:tc>
          <w:tcPr>
            <w:tcW w:w="4860" w:type="dxa"/>
            <w:tcBorders>
              <w:top w:val="nil"/>
              <w:left w:val="nil"/>
              <w:bottom w:val="nil"/>
              <w:right w:val="nil"/>
            </w:tcBorders>
            <w:shd w:val="clear" w:color="auto" w:fill="FFFFFF"/>
          </w:tcPr>
          <w:p w14:paraId="1AD34C44" w14:textId="77777777" w:rsidR="006B6799" w:rsidRPr="0025770F" w:rsidRDefault="005A0FED" w:rsidP="008C3C62">
            <w:pPr>
              <w:shd w:val="clear" w:color="auto" w:fill="FFFFFF"/>
              <w:tabs>
                <w:tab w:val="left" w:leader="dot" w:pos="4680"/>
              </w:tabs>
              <w:ind w:left="14"/>
              <w:jc w:val="both"/>
              <w:rPr>
                <w:lang w:val="en-AU"/>
              </w:rPr>
            </w:pPr>
            <w:r w:rsidRPr="0025770F">
              <w:rPr>
                <w:b/>
                <w:bCs/>
                <w:szCs w:val="18"/>
                <w:lang w:val="en-AU"/>
              </w:rPr>
              <w:t>3.</w:t>
            </w:r>
            <w:r w:rsidRPr="0025770F">
              <w:rPr>
                <w:rFonts w:eastAsia="Times New Roman"/>
                <w:szCs w:val="18"/>
                <w:lang w:val="en-AU"/>
              </w:rPr>
              <w:t xml:space="preserve">— </w:t>
            </w:r>
            <w:r w:rsidRPr="0025770F">
              <w:rPr>
                <w:rFonts w:eastAsia="Times New Roman"/>
                <w:b/>
                <w:bCs/>
                <w:szCs w:val="18"/>
                <w:lang w:val="en-AU"/>
              </w:rPr>
              <w:t>Citizenship visits program</w:t>
            </w:r>
            <w:r w:rsidRPr="0025770F">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1AD34C45" w14:textId="77777777" w:rsidR="006B6799" w:rsidRPr="0025770F" w:rsidRDefault="005A0FED" w:rsidP="00387472">
            <w:pPr>
              <w:shd w:val="clear" w:color="auto" w:fill="FFFFFF"/>
              <w:ind w:right="144"/>
              <w:jc w:val="right"/>
              <w:rPr>
                <w:lang w:val="en-AU"/>
              </w:rPr>
            </w:pPr>
            <w:r w:rsidRPr="0025770F">
              <w:rPr>
                <w:szCs w:val="18"/>
                <w:lang w:val="en-AU"/>
              </w:rPr>
              <w:t>118 000</w:t>
            </w:r>
          </w:p>
        </w:tc>
        <w:tc>
          <w:tcPr>
            <w:tcW w:w="1530" w:type="dxa"/>
            <w:tcBorders>
              <w:top w:val="nil"/>
              <w:left w:val="nil"/>
              <w:bottom w:val="nil"/>
              <w:right w:val="nil"/>
            </w:tcBorders>
            <w:shd w:val="clear" w:color="auto" w:fill="FFFFFF"/>
            <w:vAlign w:val="bottom"/>
          </w:tcPr>
          <w:p w14:paraId="1AD34C46" w14:textId="77777777" w:rsidR="006B6799" w:rsidRPr="0025770F" w:rsidRDefault="005A0FED" w:rsidP="00387472">
            <w:pPr>
              <w:shd w:val="clear" w:color="auto" w:fill="FFFFFF"/>
              <w:ind w:right="144"/>
              <w:jc w:val="right"/>
              <w:rPr>
                <w:lang w:val="en-AU"/>
              </w:rPr>
            </w:pPr>
            <w:r w:rsidRPr="0025770F">
              <w:rPr>
                <w:szCs w:val="18"/>
                <w:lang w:val="en-AU"/>
              </w:rPr>
              <w:t>332 000</w:t>
            </w:r>
          </w:p>
        </w:tc>
        <w:tc>
          <w:tcPr>
            <w:tcW w:w="1289" w:type="dxa"/>
            <w:tcBorders>
              <w:top w:val="nil"/>
              <w:left w:val="nil"/>
              <w:bottom w:val="nil"/>
              <w:right w:val="nil"/>
            </w:tcBorders>
            <w:shd w:val="clear" w:color="auto" w:fill="FFFFFF"/>
            <w:vAlign w:val="bottom"/>
          </w:tcPr>
          <w:p w14:paraId="1AD34C47" w14:textId="77777777" w:rsidR="006B6799" w:rsidRPr="0025770F" w:rsidRDefault="005A0FED" w:rsidP="00387472">
            <w:pPr>
              <w:shd w:val="clear" w:color="auto" w:fill="FFFFFF"/>
              <w:ind w:right="144"/>
              <w:jc w:val="right"/>
              <w:rPr>
                <w:lang w:val="en-AU"/>
              </w:rPr>
            </w:pPr>
            <w:r w:rsidRPr="0025770F">
              <w:rPr>
                <w:szCs w:val="18"/>
                <w:lang w:val="en-AU"/>
              </w:rPr>
              <w:t>296 850</w:t>
            </w:r>
          </w:p>
        </w:tc>
      </w:tr>
      <w:tr w:rsidR="006B6799" w:rsidRPr="0025770F" w14:paraId="1AD34C4D" w14:textId="77777777" w:rsidTr="00387472">
        <w:trPr>
          <w:trHeight w:val="20"/>
          <w:jc w:val="center"/>
        </w:trPr>
        <w:tc>
          <w:tcPr>
            <w:tcW w:w="4860" w:type="dxa"/>
            <w:tcBorders>
              <w:top w:val="nil"/>
              <w:left w:val="nil"/>
              <w:bottom w:val="single" w:sz="6" w:space="0" w:color="auto"/>
              <w:right w:val="nil"/>
            </w:tcBorders>
            <w:shd w:val="clear" w:color="auto" w:fill="FFFFFF"/>
          </w:tcPr>
          <w:p w14:paraId="1AD34C49" w14:textId="77777777" w:rsidR="006B6799" w:rsidRPr="0025770F" w:rsidRDefault="005A0FED" w:rsidP="008C3C62">
            <w:pPr>
              <w:shd w:val="clear" w:color="auto" w:fill="FFFFFF"/>
              <w:tabs>
                <w:tab w:val="left" w:leader="dot" w:pos="4680"/>
              </w:tabs>
              <w:spacing w:before="120" w:after="120"/>
              <w:ind w:left="533"/>
              <w:jc w:val="both"/>
              <w:rPr>
                <w:lang w:val="en-AU"/>
              </w:rPr>
            </w:pPr>
            <w:r w:rsidRPr="0025770F">
              <w:rPr>
                <w:b/>
                <w:bCs/>
                <w:szCs w:val="18"/>
                <w:lang w:val="en-AU"/>
              </w:rPr>
              <w:t>Total: House of Representatives</w:t>
            </w:r>
            <w:r w:rsidRPr="0025770F">
              <w:rPr>
                <w:b/>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4A" w14:textId="77777777" w:rsidR="006B6799" w:rsidRPr="0025770F" w:rsidRDefault="005A0FED" w:rsidP="008C3C62">
            <w:pPr>
              <w:shd w:val="clear" w:color="auto" w:fill="FFFFFF"/>
              <w:spacing w:before="120" w:after="120"/>
              <w:ind w:right="144"/>
              <w:jc w:val="right"/>
              <w:rPr>
                <w:lang w:val="en-AU"/>
              </w:rPr>
            </w:pPr>
            <w:r w:rsidRPr="0025770F">
              <w:rPr>
                <w:b/>
                <w:bCs/>
                <w:szCs w:val="18"/>
                <w:lang w:val="en-AU"/>
              </w:rPr>
              <w:t>118 000</w:t>
            </w:r>
          </w:p>
        </w:tc>
        <w:tc>
          <w:tcPr>
            <w:tcW w:w="1530" w:type="dxa"/>
            <w:tcBorders>
              <w:top w:val="nil"/>
              <w:left w:val="nil"/>
              <w:bottom w:val="single" w:sz="6" w:space="0" w:color="auto"/>
              <w:right w:val="nil"/>
            </w:tcBorders>
            <w:shd w:val="clear" w:color="auto" w:fill="FFFFFF"/>
            <w:vAlign w:val="bottom"/>
          </w:tcPr>
          <w:p w14:paraId="1AD34C4B" w14:textId="77777777" w:rsidR="006B6799" w:rsidRPr="0025770F" w:rsidRDefault="006B6799" w:rsidP="00387472">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AD34C4C" w14:textId="77777777" w:rsidR="006B6799" w:rsidRPr="0025770F" w:rsidRDefault="006B6799" w:rsidP="00387472">
            <w:pPr>
              <w:shd w:val="clear" w:color="auto" w:fill="FFFFFF"/>
              <w:ind w:right="144"/>
              <w:jc w:val="right"/>
              <w:rPr>
                <w:lang w:val="en-AU"/>
              </w:rPr>
            </w:pPr>
          </w:p>
        </w:tc>
      </w:tr>
      <w:tr w:rsidR="006B6799" w:rsidRPr="0025770F" w14:paraId="1AD34C52" w14:textId="77777777" w:rsidTr="00387472">
        <w:trPr>
          <w:trHeight w:val="20"/>
          <w:jc w:val="center"/>
        </w:trPr>
        <w:tc>
          <w:tcPr>
            <w:tcW w:w="4860" w:type="dxa"/>
            <w:tcBorders>
              <w:top w:val="single" w:sz="6" w:space="0" w:color="auto"/>
              <w:left w:val="nil"/>
              <w:bottom w:val="nil"/>
              <w:right w:val="nil"/>
            </w:tcBorders>
            <w:shd w:val="clear" w:color="auto" w:fill="FFFFFF"/>
          </w:tcPr>
          <w:p w14:paraId="1AD34C4E" w14:textId="77777777" w:rsidR="006B6799" w:rsidRPr="0025770F" w:rsidRDefault="005A0FED" w:rsidP="0025770F">
            <w:pPr>
              <w:shd w:val="clear" w:color="auto" w:fill="FFFFFF"/>
              <w:tabs>
                <w:tab w:val="left" w:leader="dot" w:pos="4680"/>
              </w:tabs>
              <w:spacing w:before="120"/>
              <w:ind w:left="29"/>
              <w:rPr>
                <w:lang w:val="en-AU"/>
              </w:rPr>
            </w:pPr>
            <w:r w:rsidRPr="0025770F">
              <w:rPr>
                <w:szCs w:val="18"/>
                <w:lang w:val="en-AU"/>
              </w:rPr>
              <w:t>Division 107.</w:t>
            </w:r>
            <w:r w:rsidRPr="0025770F">
              <w:rPr>
                <w:rFonts w:eastAsia="Times New Roman"/>
                <w:szCs w:val="18"/>
                <w:lang w:val="en-AU"/>
              </w:rPr>
              <w:t>— PARLIAMENTARY REPORTING STAFF</w:t>
            </w:r>
          </w:p>
        </w:tc>
        <w:tc>
          <w:tcPr>
            <w:tcW w:w="1350" w:type="dxa"/>
            <w:tcBorders>
              <w:top w:val="single" w:sz="6" w:space="0" w:color="auto"/>
              <w:left w:val="nil"/>
              <w:bottom w:val="nil"/>
              <w:right w:val="nil"/>
            </w:tcBorders>
            <w:shd w:val="clear" w:color="auto" w:fill="FFFFFF"/>
            <w:vAlign w:val="bottom"/>
          </w:tcPr>
          <w:p w14:paraId="1AD34C4F" w14:textId="77777777" w:rsidR="006B6799" w:rsidRPr="0025770F" w:rsidRDefault="006B6799" w:rsidP="00387472">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14:paraId="1AD34C50" w14:textId="77777777" w:rsidR="006B6799" w:rsidRPr="0025770F" w:rsidRDefault="006B6799" w:rsidP="00387472">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1AD34C51" w14:textId="77777777" w:rsidR="006B6799" w:rsidRPr="0025770F" w:rsidRDefault="006B6799" w:rsidP="00387472">
            <w:pPr>
              <w:shd w:val="clear" w:color="auto" w:fill="FFFFFF"/>
              <w:ind w:right="144"/>
              <w:jc w:val="right"/>
              <w:rPr>
                <w:lang w:val="en-AU"/>
              </w:rPr>
            </w:pPr>
          </w:p>
        </w:tc>
      </w:tr>
      <w:tr w:rsidR="006B6799" w:rsidRPr="0025770F" w14:paraId="1AD34C57" w14:textId="77777777" w:rsidTr="00387472">
        <w:trPr>
          <w:trHeight w:val="20"/>
          <w:jc w:val="center"/>
        </w:trPr>
        <w:tc>
          <w:tcPr>
            <w:tcW w:w="4860" w:type="dxa"/>
            <w:tcBorders>
              <w:top w:val="nil"/>
              <w:left w:val="nil"/>
              <w:bottom w:val="nil"/>
              <w:right w:val="nil"/>
            </w:tcBorders>
            <w:shd w:val="clear" w:color="auto" w:fill="FFFFFF"/>
          </w:tcPr>
          <w:p w14:paraId="1AD34C53" w14:textId="77777777" w:rsidR="006B6799" w:rsidRPr="0025770F" w:rsidRDefault="005A0FED" w:rsidP="0025770F">
            <w:pPr>
              <w:shd w:val="clear" w:color="auto" w:fill="FFFFFF"/>
              <w:tabs>
                <w:tab w:val="left" w:leader="dot" w:pos="4680"/>
              </w:tabs>
              <w:ind w:left="605" w:hanging="576"/>
              <w:rPr>
                <w:lang w:val="en-AU"/>
              </w:rPr>
            </w:pPr>
            <w:r w:rsidRPr="0025770F">
              <w:rPr>
                <w:b/>
                <w:bCs/>
                <w:szCs w:val="18"/>
                <w:lang w:val="en-AU"/>
              </w:rPr>
              <w:t>1.</w:t>
            </w:r>
            <w:r w:rsidRPr="0025770F">
              <w:rPr>
                <w:rFonts w:eastAsia="Times New Roman"/>
                <w:szCs w:val="18"/>
                <w:lang w:val="en-AU"/>
              </w:rPr>
              <w:t xml:space="preserve">— </w:t>
            </w:r>
            <w:r w:rsidRPr="0025770F">
              <w:rPr>
                <w:rFonts w:eastAsia="Times New Roman"/>
                <w:b/>
                <w:bCs/>
                <w:szCs w:val="18"/>
                <w:lang w:val="en-AU"/>
              </w:rPr>
              <w:t>Running Costs</w:t>
            </w:r>
            <w:r w:rsidR="00784A3A" w:rsidRPr="0025770F">
              <w:rPr>
                <w:rFonts w:eastAsia="Times New Roman"/>
                <w:b/>
                <w:bCs/>
                <w:szCs w:val="18"/>
                <w:lang w:val="en-AU"/>
              </w:rPr>
              <w:t xml:space="preserve"> </w:t>
            </w:r>
            <w:r w:rsidRPr="0025770F">
              <w:rPr>
                <w:rFonts w:eastAsia="Times New Roman"/>
                <w:b/>
                <w:bCs/>
                <w:szCs w:val="18"/>
                <w:lang w:val="en-AU"/>
              </w:rPr>
              <w:t>(net appropriation — see section 5)</w:t>
            </w:r>
            <w:r w:rsidR="008D1CA5" w:rsidRPr="0025770F">
              <w:rPr>
                <w:rFonts w:eastAsia="Times New Roman"/>
                <w:b/>
                <w:bCs/>
                <w:szCs w:val="18"/>
                <w:lang w:val="en-AU"/>
              </w:rPr>
              <w:t xml:space="preserve"> </w:t>
            </w:r>
            <w:r w:rsidRPr="0025770F">
              <w:rPr>
                <w:rFonts w:eastAsia="Times New Roman"/>
                <w:b/>
                <w:bCs/>
                <w:szCs w:val="18"/>
                <w:lang w:val="en-AU"/>
              </w:rPr>
              <w:t>(see also section 6)</w:t>
            </w:r>
            <w:r w:rsidRPr="0025770F">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1AD34C54" w14:textId="77777777" w:rsidR="006B6799" w:rsidRPr="0025770F" w:rsidRDefault="005A0FED" w:rsidP="00387472">
            <w:pPr>
              <w:shd w:val="clear" w:color="auto" w:fill="FFFFFF"/>
              <w:ind w:right="144"/>
              <w:jc w:val="right"/>
              <w:rPr>
                <w:lang w:val="en-AU"/>
              </w:rPr>
            </w:pPr>
            <w:r w:rsidRPr="0025770F">
              <w:rPr>
                <w:szCs w:val="18"/>
                <w:lang w:val="en-AU"/>
              </w:rPr>
              <w:t>5 172 000</w:t>
            </w:r>
          </w:p>
        </w:tc>
        <w:tc>
          <w:tcPr>
            <w:tcW w:w="1530" w:type="dxa"/>
            <w:tcBorders>
              <w:top w:val="nil"/>
              <w:left w:val="nil"/>
              <w:bottom w:val="nil"/>
              <w:right w:val="nil"/>
            </w:tcBorders>
            <w:shd w:val="clear" w:color="auto" w:fill="FFFFFF"/>
            <w:vAlign w:val="bottom"/>
          </w:tcPr>
          <w:p w14:paraId="1AD34C55" w14:textId="77777777" w:rsidR="006B6799" w:rsidRPr="0025770F" w:rsidRDefault="005A0FED" w:rsidP="00387472">
            <w:pPr>
              <w:shd w:val="clear" w:color="auto" w:fill="FFFFFF"/>
              <w:ind w:right="144"/>
              <w:jc w:val="right"/>
              <w:rPr>
                <w:lang w:val="en-AU"/>
              </w:rPr>
            </w:pPr>
            <w:r w:rsidRPr="0025770F">
              <w:rPr>
                <w:szCs w:val="18"/>
                <w:lang w:val="en-AU"/>
              </w:rPr>
              <w:t>28 889 000</w:t>
            </w:r>
          </w:p>
        </w:tc>
        <w:tc>
          <w:tcPr>
            <w:tcW w:w="1289" w:type="dxa"/>
            <w:tcBorders>
              <w:top w:val="nil"/>
              <w:left w:val="nil"/>
              <w:bottom w:val="nil"/>
              <w:right w:val="nil"/>
            </w:tcBorders>
            <w:shd w:val="clear" w:color="auto" w:fill="FFFFFF"/>
            <w:vAlign w:val="bottom"/>
          </w:tcPr>
          <w:p w14:paraId="1AD34C56" w14:textId="77777777" w:rsidR="006B6799" w:rsidRPr="0025770F" w:rsidRDefault="005A0FED" w:rsidP="00387472">
            <w:pPr>
              <w:shd w:val="clear" w:color="auto" w:fill="FFFFFF"/>
              <w:ind w:right="144"/>
              <w:jc w:val="right"/>
              <w:rPr>
                <w:lang w:val="en-AU"/>
              </w:rPr>
            </w:pPr>
            <w:r w:rsidRPr="0025770F">
              <w:rPr>
                <w:szCs w:val="18"/>
                <w:lang w:val="en-AU"/>
              </w:rPr>
              <w:t>29 478 340</w:t>
            </w:r>
          </w:p>
        </w:tc>
      </w:tr>
      <w:tr w:rsidR="006B6799" w:rsidRPr="0025770F" w14:paraId="1AD34C5C" w14:textId="77777777" w:rsidTr="00387472">
        <w:trPr>
          <w:trHeight w:val="20"/>
          <w:jc w:val="center"/>
        </w:trPr>
        <w:tc>
          <w:tcPr>
            <w:tcW w:w="4860" w:type="dxa"/>
            <w:tcBorders>
              <w:top w:val="nil"/>
              <w:left w:val="nil"/>
              <w:bottom w:val="single" w:sz="6" w:space="0" w:color="auto"/>
              <w:right w:val="nil"/>
            </w:tcBorders>
            <w:shd w:val="clear" w:color="auto" w:fill="FFFFFF"/>
          </w:tcPr>
          <w:p w14:paraId="1AD34C58" w14:textId="77777777" w:rsidR="006B6799" w:rsidRPr="0025770F" w:rsidRDefault="005A0FED" w:rsidP="008C3C62">
            <w:pPr>
              <w:shd w:val="clear" w:color="auto" w:fill="FFFFFF"/>
              <w:tabs>
                <w:tab w:val="left" w:leader="dot" w:pos="4680"/>
              </w:tabs>
              <w:spacing w:before="120" w:after="120"/>
              <w:ind w:left="533"/>
              <w:jc w:val="both"/>
              <w:rPr>
                <w:lang w:val="en-AU"/>
              </w:rPr>
            </w:pPr>
            <w:r w:rsidRPr="0025770F">
              <w:rPr>
                <w:b/>
                <w:bCs/>
                <w:szCs w:val="18"/>
                <w:lang w:val="en-AU"/>
              </w:rPr>
              <w:t>Total: Parliamentary Reporting Staff</w:t>
            </w:r>
            <w:r w:rsidRPr="0025770F">
              <w:rPr>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59" w14:textId="77777777" w:rsidR="006B6799" w:rsidRPr="0025770F" w:rsidRDefault="005A0FED" w:rsidP="008C3C62">
            <w:pPr>
              <w:shd w:val="clear" w:color="auto" w:fill="FFFFFF"/>
              <w:spacing w:before="120" w:after="120"/>
              <w:ind w:right="144"/>
              <w:jc w:val="right"/>
              <w:rPr>
                <w:lang w:val="en-AU"/>
              </w:rPr>
            </w:pPr>
            <w:r w:rsidRPr="0025770F">
              <w:rPr>
                <w:b/>
                <w:bCs/>
                <w:szCs w:val="18"/>
                <w:lang w:val="en-AU"/>
              </w:rPr>
              <w:t>5 172 000</w:t>
            </w:r>
          </w:p>
        </w:tc>
        <w:tc>
          <w:tcPr>
            <w:tcW w:w="1530" w:type="dxa"/>
            <w:tcBorders>
              <w:top w:val="nil"/>
              <w:left w:val="nil"/>
              <w:bottom w:val="single" w:sz="6" w:space="0" w:color="auto"/>
              <w:right w:val="nil"/>
            </w:tcBorders>
            <w:shd w:val="clear" w:color="auto" w:fill="FFFFFF"/>
            <w:vAlign w:val="bottom"/>
          </w:tcPr>
          <w:p w14:paraId="1AD34C5A" w14:textId="77777777" w:rsidR="006B6799" w:rsidRPr="0025770F" w:rsidRDefault="006B6799" w:rsidP="00387472">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AD34C5B" w14:textId="77777777" w:rsidR="006B6799" w:rsidRPr="0025770F" w:rsidRDefault="006B6799" w:rsidP="00387472">
            <w:pPr>
              <w:shd w:val="clear" w:color="auto" w:fill="FFFFFF"/>
              <w:ind w:right="144"/>
              <w:jc w:val="right"/>
              <w:rPr>
                <w:lang w:val="en-AU"/>
              </w:rPr>
            </w:pPr>
          </w:p>
        </w:tc>
      </w:tr>
    </w:tbl>
    <w:p w14:paraId="1AD34C5D" w14:textId="77777777" w:rsidR="006B6799" w:rsidRPr="0025770F" w:rsidRDefault="00784A3A" w:rsidP="009D56A0">
      <w:pPr>
        <w:shd w:val="clear" w:color="auto" w:fill="FFFFFF"/>
        <w:spacing w:after="360"/>
        <w:jc w:val="center"/>
        <w:rPr>
          <w:lang w:val="en-AU"/>
        </w:rPr>
      </w:pPr>
      <w:r w:rsidRPr="0025770F">
        <w:rPr>
          <w:lang w:val="en-AU"/>
        </w:rPr>
        <w:br w:type="page"/>
      </w:r>
      <w:r w:rsidR="005A0FED" w:rsidRPr="0025770F">
        <w:rPr>
          <w:b/>
          <w:bCs/>
          <w:szCs w:val="18"/>
          <w:lang w:val="en-AU"/>
        </w:rPr>
        <w:t xml:space="preserve">SCHEDULE </w:t>
      </w:r>
      <w:r w:rsidR="005A0FED" w:rsidRPr="0025770F">
        <w:rPr>
          <w:rFonts w:eastAsia="Times New Roman"/>
          <w:szCs w:val="18"/>
          <w:lang w:val="en-AU"/>
        </w:rPr>
        <w:t xml:space="preserve">— </w:t>
      </w:r>
      <w:r w:rsidR="005A0FED" w:rsidRPr="0025770F">
        <w:rPr>
          <w:rFonts w:eastAsia="Times New Roman"/>
          <w:i/>
          <w:iCs/>
          <w:szCs w:val="18"/>
          <w:lang w:val="en-AU"/>
        </w:rPr>
        <w:t>continued</w:t>
      </w:r>
    </w:p>
    <w:p w14:paraId="1AD34C5E" w14:textId="77777777" w:rsidR="006B6799" w:rsidRPr="0025770F" w:rsidRDefault="006B6799" w:rsidP="00784A3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6B6799" w:rsidRPr="0025770F" w14:paraId="1AD34C62" w14:textId="77777777" w:rsidTr="009D56A0">
        <w:trPr>
          <w:trHeight w:val="20"/>
          <w:jc w:val="center"/>
        </w:trPr>
        <w:tc>
          <w:tcPr>
            <w:tcW w:w="4860" w:type="dxa"/>
            <w:tcBorders>
              <w:top w:val="single" w:sz="6" w:space="0" w:color="auto"/>
              <w:left w:val="nil"/>
              <w:bottom w:val="nil"/>
              <w:right w:val="nil"/>
            </w:tcBorders>
            <w:shd w:val="clear" w:color="auto" w:fill="FFFFFF"/>
          </w:tcPr>
          <w:p w14:paraId="1AD34C5F" w14:textId="77777777" w:rsidR="006B6799" w:rsidRPr="0025770F" w:rsidRDefault="006B6799" w:rsidP="009D56A0">
            <w:pPr>
              <w:shd w:val="clear" w:color="auto" w:fill="FFFFFF"/>
              <w:tabs>
                <w:tab w:val="left" w:leader="dot" w:pos="4680"/>
              </w:tabs>
              <w:rPr>
                <w:lang w:val="en-AU"/>
              </w:rPr>
            </w:pPr>
          </w:p>
        </w:tc>
        <w:tc>
          <w:tcPr>
            <w:tcW w:w="1350" w:type="dxa"/>
            <w:tcBorders>
              <w:top w:val="single" w:sz="6" w:space="0" w:color="auto"/>
              <w:left w:val="nil"/>
              <w:bottom w:val="nil"/>
              <w:right w:val="nil"/>
            </w:tcBorders>
            <w:shd w:val="clear" w:color="auto" w:fill="FFFFFF"/>
            <w:vAlign w:val="center"/>
          </w:tcPr>
          <w:p w14:paraId="1AD34C60" w14:textId="77777777" w:rsidR="006B6799" w:rsidRPr="0025770F" w:rsidRDefault="006B6799" w:rsidP="009D56A0">
            <w:pPr>
              <w:shd w:val="clear" w:color="auto" w:fill="FFFFFF"/>
              <w:jc w:val="center"/>
              <w:rPr>
                <w:lang w:val="en-AU"/>
              </w:rPr>
            </w:pPr>
          </w:p>
        </w:tc>
        <w:tc>
          <w:tcPr>
            <w:tcW w:w="2819" w:type="dxa"/>
            <w:gridSpan w:val="2"/>
            <w:tcBorders>
              <w:top w:val="single" w:sz="6" w:space="0" w:color="auto"/>
              <w:left w:val="nil"/>
              <w:bottom w:val="single" w:sz="6" w:space="0" w:color="auto"/>
              <w:right w:val="nil"/>
            </w:tcBorders>
            <w:shd w:val="clear" w:color="auto" w:fill="FFFFFF"/>
            <w:vAlign w:val="center"/>
          </w:tcPr>
          <w:p w14:paraId="1AD34C61" w14:textId="77777777" w:rsidR="006B6799" w:rsidRPr="0025770F" w:rsidRDefault="005A0FED" w:rsidP="009D56A0">
            <w:pPr>
              <w:shd w:val="clear" w:color="auto" w:fill="FFFFFF"/>
              <w:jc w:val="center"/>
              <w:rPr>
                <w:lang w:val="en-AU"/>
              </w:rPr>
            </w:pPr>
            <w:r w:rsidRPr="0025770F">
              <w:rPr>
                <w:szCs w:val="18"/>
                <w:lang w:val="en-AU"/>
              </w:rPr>
              <w:t>Information with respect to previous appropriation and expenditure</w:t>
            </w:r>
          </w:p>
        </w:tc>
      </w:tr>
      <w:tr w:rsidR="006B6799" w:rsidRPr="0025770F" w14:paraId="1AD34C67" w14:textId="77777777" w:rsidTr="009D56A0">
        <w:trPr>
          <w:trHeight w:val="20"/>
          <w:jc w:val="center"/>
        </w:trPr>
        <w:tc>
          <w:tcPr>
            <w:tcW w:w="4860" w:type="dxa"/>
            <w:tcBorders>
              <w:top w:val="nil"/>
              <w:left w:val="nil"/>
              <w:bottom w:val="single" w:sz="6" w:space="0" w:color="auto"/>
              <w:right w:val="nil"/>
            </w:tcBorders>
            <w:shd w:val="clear" w:color="auto" w:fill="FFFFFF"/>
          </w:tcPr>
          <w:p w14:paraId="1AD34C63" w14:textId="77777777" w:rsidR="006B6799" w:rsidRPr="0025770F" w:rsidRDefault="006B6799" w:rsidP="009D56A0">
            <w:pPr>
              <w:shd w:val="clear" w:color="auto" w:fill="FFFFFF"/>
              <w:tabs>
                <w:tab w:val="left" w:leader="dot" w:pos="4680"/>
              </w:tabs>
              <w:rPr>
                <w:lang w:val="en-AU"/>
              </w:rPr>
            </w:pPr>
          </w:p>
        </w:tc>
        <w:tc>
          <w:tcPr>
            <w:tcW w:w="1350" w:type="dxa"/>
            <w:tcBorders>
              <w:top w:val="nil"/>
              <w:left w:val="nil"/>
              <w:bottom w:val="single" w:sz="6" w:space="0" w:color="auto"/>
              <w:right w:val="nil"/>
            </w:tcBorders>
            <w:shd w:val="clear" w:color="auto" w:fill="FFFFFF"/>
            <w:vAlign w:val="bottom"/>
          </w:tcPr>
          <w:p w14:paraId="1AD34C64" w14:textId="2A4D0575" w:rsidR="006B6799" w:rsidRPr="0025770F" w:rsidRDefault="005A0FED" w:rsidP="009D56A0">
            <w:pPr>
              <w:shd w:val="clear" w:color="auto" w:fill="FFFFFF"/>
              <w:ind w:right="144"/>
              <w:jc w:val="right"/>
              <w:rPr>
                <w:lang w:val="en-AU"/>
              </w:rPr>
            </w:pPr>
            <w:r w:rsidRPr="0025770F">
              <w:rPr>
                <w:szCs w:val="18"/>
                <w:lang w:val="en-AU"/>
              </w:rPr>
              <w:t>Additional appropriation for 1994</w:t>
            </w:r>
            <w:r w:rsidR="0025770F">
              <w:rPr>
                <w:szCs w:val="18"/>
                <w:lang w:val="en-AU"/>
              </w:rPr>
              <w:noBreakHyphen/>
            </w:r>
            <w:r w:rsidRPr="0025770F">
              <w:rPr>
                <w:szCs w:val="18"/>
                <w:lang w:val="en-AU"/>
              </w:rPr>
              <w:t>95</w:t>
            </w:r>
          </w:p>
        </w:tc>
        <w:tc>
          <w:tcPr>
            <w:tcW w:w="1530" w:type="dxa"/>
            <w:tcBorders>
              <w:top w:val="single" w:sz="6" w:space="0" w:color="auto"/>
              <w:left w:val="nil"/>
              <w:bottom w:val="single" w:sz="6" w:space="0" w:color="auto"/>
              <w:right w:val="nil"/>
            </w:tcBorders>
            <w:shd w:val="clear" w:color="auto" w:fill="FFFFFF"/>
            <w:vAlign w:val="bottom"/>
          </w:tcPr>
          <w:p w14:paraId="1AD34C65" w14:textId="45B14A73" w:rsidR="006B6799" w:rsidRPr="0025770F" w:rsidRDefault="005A0FED" w:rsidP="009D56A0">
            <w:pPr>
              <w:shd w:val="clear" w:color="auto" w:fill="FFFFFF"/>
              <w:ind w:right="144"/>
              <w:jc w:val="right"/>
              <w:rPr>
                <w:lang w:val="en-AU"/>
              </w:rPr>
            </w:pPr>
            <w:r w:rsidRPr="0025770F">
              <w:rPr>
                <w:szCs w:val="18"/>
                <w:lang w:val="en-AU"/>
              </w:rPr>
              <w:t xml:space="preserve">Appropriation made by </w:t>
            </w:r>
            <w:r w:rsidRPr="0025770F">
              <w:rPr>
                <w:i/>
                <w:iCs/>
                <w:szCs w:val="18"/>
                <w:lang w:val="en-AU"/>
              </w:rPr>
              <w:t>Appropriation (Parliamentary Departments) Act 1994</w:t>
            </w:r>
            <w:r w:rsidR="0025770F">
              <w:rPr>
                <w:i/>
                <w:iCs/>
                <w:szCs w:val="18"/>
                <w:lang w:val="en-AU"/>
              </w:rPr>
              <w:noBreakHyphen/>
            </w:r>
            <w:r w:rsidRPr="0025770F">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14:paraId="1AD34C66" w14:textId="40D9997B" w:rsidR="006B6799" w:rsidRPr="0025770F" w:rsidRDefault="005A0FED" w:rsidP="009D56A0">
            <w:pPr>
              <w:shd w:val="clear" w:color="auto" w:fill="FFFFFF"/>
              <w:ind w:right="144"/>
              <w:jc w:val="right"/>
              <w:rPr>
                <w:lang w:val="en-AU"/>
              </w:rPr>
            </w:pPr>
            <w:r w:rsidRPr="0025770F">
              <w:rPr>
                <w:szCs w:val="18"/>
                <w:lang w:val="en-AU"/>
              </w:rPr>
              <w:t>Expenditure for 1993</w:t>
            </w:r>
            <w:r w:rsidR="0025770F">
              <w:rPr>
                <w:szCs w:val="18"/>
                <w:lang w:val="en-AU"/>
              </w:rPr>
              <w:noBreakHyphen/>
            </w:r>
            <w:r w:rsidRPr="0025770F">
              <w:rPr>
                <w:szCs w:val="18"/>
                <w:lang w:val="en-AU"/>
              </w:rPr>
              <w:t>94</w:t>
            </w:r>
          </w:p>
        </w:tc>
      </w:tr>
      <w:tr w:rsidR="006B6799" w:rsidRPr="0025770F" w14:paraId="1AD34C6C" w14:textId="77777777" w:rsidTr="009D56A0">
        <w:trPr>
          <w:trHeight w:val="20"/>
          <w:jc w:val="center"/>
        </w:trPr>
        <w:tc>
          <w:tcPr>
            <w:tcW w:w="4860" w:type="dxa"/>
            <w:tcBorders>
              <w:top w:val="single" w:sz="6" w:space="0" w:color="auto"/>
              <w:left w:val="nil"/>
              <w:bottom w:val="nil"/>
              <w:right w:val="nil"/>
            </w:tcBorders>
            <w:shd w:val="clear" w:color="auto" w:fill="FFFFFF"/>
          </w:tcPr>
          <w:p w14:paraId="1AD34C68" w14:textId="77777777" w:rsidR="006B6799" w:rsidRPr="0025770F" w:rsidRDefault="006B6799" w:rsidP="009D56A0">
            <w:pPr>
              <w:shd w:val="clear" w:color="auto" w:fill="FFFFFF"/>
              <w:tabs>
                <w:tab w:val="left" w:leader="dot" w:pos="4680"/>
              </w:tabs>
              <w:rPr>
                <w:lang w:val="en-AU"/>
              </w:rPr>
            </w:pPr>
          </w:p>
        </w:tc>
        <w:tc>
          <w:tcPr>
            <w:tcW w:w="1350" w:type="dxa"/>
            <w:tcBorders>
              <w:top w:val="single" w:sz="6" w:space="0" w:color="auto"/>
              <w:left w:val="nil"/>
              <w:bottom w:val="nil"/>
              <w:right w:val="nil"/>
            </w:tcBorders>
            <w:shd w:val="clear" w:color="auto" w:fill="FFFFFF"/>
            <w:vAlign w:val="bottom"/>
          </w:tcPr>
          <w:p w14:paraId="1AD34C69" w14:textId="77777777" w:rsidR="006B6799" w:rsidRPr="0025770F" w:rsidRDefault="005A0FED" w:rsidP="009D56A0">
            <w:pPr>
              <w:shd w:val="clear" w:color="auto" w:fill="FFFFFF"/>
              <w:ind w:right="144"/>
              <w:jc w:val="right"/>
              <w:rPr>
                <w:lang w:val="en-AU"/>
              </w:rPr>
            </w:pPr>
            <w:r w:rsidRPr="0025770F">
              <w:rPr>
                <w:szCs w:val="18"/>
                <w:lang w:val="en-AU"/>
              </w:rPr>
              <w:t>$</w:t>
            </w:r>
          </w:p>
        </w:tc>
        <w:tc>
          <w:tcPr>
            <w:tcW w:w="1530" w:type="dxa"/>
            <w:tcBorders>
              <w:top w:val="single" w:sz="6" w:space="0" w:color="auto"/>
              <w:left w:val="nil"/>
              <w:bottom w:val="nil"/>
              <w:right w:val="nil"/>
            </w:tcBorders>
            <w:shd w:val="clear" w:color="auto" w:fill="FFFFFF"/>
            <w:vAlign w:val="bottom"/>
          </w:tcPr>
          <w:p w14:paraId="1AD34C6A" w14:textId="77777777" w:rsidR="006B6799" w:rsidRPr="0025770F" w:rsidRDefault="005A0FED" w:rsidP="009D56A0">
            <w:pPr>
              <w:shd w:val="clear" w:color="auto" w:fill="FFFFFF"/>
              <w:ind w:right="144"/>
              <w:jc w:val="right"/>
              <w:rPr>
                <w:lang w:val="en-AU"/>
              </w:rPr>
            </w:pPr>
            <w:r w:rsidRPr="0025770F">
              <w:rPr>
                <w:szCs w:val="18"/>
                <w:lang w:val="en-AU"/>
              </w:rPr>
              <w:t>$</w:t>
            </w:r>
          </w:p>
        </w:tc>
        <w:tc>
          <w:tcPr>
            <w:tcW w:w="1289" w:type="dxa"/>
            <w:tcBorders>
              <w:top w:val="single" w:sz="6" w:space="0" w:color="auto"/>
              <w:left w:val="nil"/>
              <w:bottom w:val="nil"/>
              <w:right w:val="nil"/>
            </w:tcBorders>
            <w:shd w:val="clear" w:color="auto" w:fill="FFFFFF"/>
            <w:vAlign w:val="bottom"/>
          </w:tcPr>
          <w:p w14:paraId="1AD34C6B" w14:textId="77777777" w:rsidR="006B6799" w:rsidRPr="0025770F" w:rsidRDefault="005A0FED" w:rsidP="009D56A0">
            <w:pPr>
              <w:shd w:val="clear" w:color="auto" w:fill="FFFFFF"/>
              <w:ind w:right="144"/>
              <w:jc w:val="right"/>
              <w:rPr>
                <w:lang w:val="en-AU"/>
              </w:rPr>
            </w:pPr>
            <w:r w:rsidRPr="0025770F">
              <w:rPr>
                <w:szCs w:val="18"/>
                <w:lang w:val="en-AU"/>
              </w:rPr>
              <w:t>$</w:t>
            </w:r>
          </w:p>
        </w:tc>
      </w:tr>
      <w:tr w:rsidR="006B6799" w:rsidRPr="0025770F" w14:paraId="1AD34C71" w14:textId="77777777" w:rsidTr="00B300A8">
        <w:trPr>
          <w:trHeight w:val="20"/>
          <w:jc w:val="center"/>
        </w:trPr>
        <w:tc>
          <w:tcPr>
            <w:tcW w:w="4860" w:type="dxa"/>
            <w:tcBorders>
              <w:top w:val="nil"/>
              <w:left w:val="nil"/>
              <w:right w:val="nil"/>
            </w:tcBorders>
            <w:shd w:val="clear" w:color="auto" w:fill="FFFFFF"/>
          </w:tcPr>
          <w:p w14:paraId="1AD34C6D" w14:textId="77777777" w:rsidR="006B6799" w:rsidRPr="0025770F" w:rsidRDefault="005A0FED" w:rsidP="009D56A0">
            <w:pPr>
              <w:shd w:val="clear" w:color="auto" w:fill="FFFFFF"/>
              <w:tabs>
                <w:tab w:val="left" w:leader="dot" w:pos="4680"/>
              </w:tabs>
              <w:jc w:val="both"/>
              <w:rPr>
                <w:lang w:val="en-AU"/>
              </w:rPr>
            </w:pPr>
            <w:r w:rsidRPr="0025770F">
              <w:rPr>
                <w:szCs w:val="18"/>
                <w:lang w:val="en-AU"/>
              </w:rPr>
              <w:t>Division 108.</w:t>
            </w:r>
            <w:r w:rsidRPr="0025770F">
              <w:rPr>
                <w:rFonts w:eastAsia="Times New Roman"/>
                <w:szCs w:val="18"/>
                <w:lang w:val="en-AU"/>
              </w:rPr>
              <w:t xml:space="preserve">— </w:t>
            </w:r>
            <w:r w:rsidRPr="0025770F">
              <w:rPr>
                <w:rFonts w:eastAsia="Times New Roman"/>
                <w:b/>
                <w:bCs/>
                <w:szCs w:val="18"/>
                <w:lang w:val="en-AU"/>
              </w:rPr>
              <w:t>PARLIAMENTARY LIBRARY</w:t>
            </w:r>
          </w:p>
        </w:tc>
        <w:tc>
          <w:tcPr>
            <w:tcW w:w="1350" w:type="dxa"/>
            <w:tcBorders>
              <w:top w:val="nil"/>
              <w:left w:val="nil"/>
              <w:bottom w:val="nil"/>
              <w:right w:val="nil"/>
            </w:tcBorders>
            <w:shd w:val="clear" w:color="auto" w:fill="FFFFFF"/>
            <w:vAlign w:val="bottom"/>
          </w:tcPr>
          <w:p w14:paraId="1AD34C6E" w14:textId="77777777" w:rsidR="006B6799" w:rsidRPr="0025770F" w:rsidRDefault="006B6799" w:rsidP="009D56A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AD34C6F" w14:textId="77777777" w:rsidR="006B6799" w:rsidRPr="0025770F" w:rsidRDefault="006B6799" w:rsidP="009D56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D34C70" w14:textId="77777777" w:rsidR="006B6799" w:rsidRPr="0025770F" w:rsidRDefault="006B6799" w:rsidP="009D56A0">
            <w:pPr>
              <w:shd w:val="clear" w:color="auto" w:fill="FFFFFF"/>
              <w:ind w:right="144"/>
              <w:jc w:val="right"/>
              <w:rPr>
                <w:lang w:val="en-AU"/>
              </w:rPr>
            </w:pPr>
          </w:p>
        </w:tc>
      </w:tr>
      <w:tr w:rsidR="006B6799" w:rsidRPr="0025770F" w14:paraId="1AD34C76" w14:textId="77777777" w:rsidTr="00B300A8">
        <w:trPr>
          <w:trHeight w:val="20"/>
          <w:jc w:val="center"/>
        </w:trPr>
        <w:tc>
          <w:tcPr>
            <w:tcW w:w="4860" w:type="dxa"/>
            <w:tcBorders>
              <w:top w:val="nil"/>
              <w:left w:val="nil"/>
              <w:right w:val="nil"/>
            </w:tcBorders>
            <w:shd w:val="clear" w:color="auto" w:fill="FFFFFF"/>
          </w:tcPr>
          <w:p w14:paraId="1AD34C72" w14:textId="77777777" w:rsidR="006B6799" w:rsidRPr="0025770F" w:rsidRDefault="005A0FED" w:rsidP="0025770F">
            <w:pPr>
              <w:shd w:val="clear" w:color="auto" w:fill="FFFFFF"/>
              <w:tabs>
                <w:tab w:val="left" w:leader="dot" w:pos="4680"/>
              </w:tabs>
              <w:ind w:left="576" w:hanging="576"/>
              <w:rPr>
                <w:lang w:val="en-AU"/>
              </w:rPr>
            </w:pPr>
            <w:r w:rsidRPr="0025770F">
              <w:rPr>
                <w:b/>
                <w:bCs/>
                <w:szCs w:val="18"/>
                <w:lang w:val="en-AU"/>
              </w:rPr>
              <w:t>1</w:t>
            </w:r>
            <w:r w:rsidRPr="0025770F">
              <w:rPr>
                <w:szCs w:val="18"/>
                <w:lang w:val="en-AU"/>
              </w:rPr>
              <w:t>.</w:t>
            </w:r>
            <w:r w:rsidRPr="0025770F">
              <w:rPr>
                <w:rFonts w:eastAsia="Times New Roman"/>
                <w:szCs w:val="18"/>
                <w:lang w:val="en-AU"/>
              </w:rPr>
              <w:t xml:space="preserve">— </w:t>
            </w:r>
            <w:r w:rsidRPr="0025770F">
              <w:rPr>
                <w:rFonts w:eastAsia="Times New Roman"/>
                <w:b/>
                <w:bCs/>
                <w:szCs w:val="18"/>
                <w:lang w:val="en-AU"/>
              </w:rPr>
              <w:t>Running Costs</w:t>
            </w:r>
            <w:r w:rsidR="00784A3A" w:rsidRPr="0025770F">
              <w:rPr>
                <w:rFonts w:eastAsia="Times New Roman"/>
                <w:b/>
                <w:bCs/>
                <w:szCs w:val="18"/>
                <w:lang w:val="en-AU"/>
              </w:rPr>
              <w:t xml:space="preserve"> </w:t>
            </w:r>
            <w:r w:rsidRPr="0025770F">
              <w:rPr>
                <w:rFonts w:eastAsia="Times New Roman"/>
                <w:b/>
                <w:bCs/>
                <w:szCs w:val="18"/>
                <w:lang w:val="en-AU"/>
              </w:rPr>
              <w:t>(net appropriation — see section 5)</w:t>
            </w:r>
            <w:r w:rsidR="008D1CA5" w:rsidRPr="0025770F">
              <w:rPr>
                <w:rFonts w:eastAsia="Times New Roman"/>
                <w:b/>
                <w:bCs/>
                <w:szCs w:val="18"/>
                <w:lang w:val="en-AU"/>
              </w:rPr>
              <w:t xml:space="preserve"> </w:t>
            </w:r>
            <w:r w:rsidRPr="0025770F">
              <w:rPr>
                <w:rFonts w:eastAsia="Times New Roman"/>
                <w:b/>
                <w:bCs/>
                <w:szCs w:val="18"/>
                <w:lang w:val="en-AU"/>
              </w:rPr>
              <w:t>(see also section 6)</w:t>
            </w:r>
            <w:r w:rsidRPr="0025770F">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1AD34C73" w14:textId="77777777" w:rsidR="006B6799" w:rsidRPr="0025770F" w:rsidRDefault="005A0FED" w:rsidP="009D56A0">
            <w:pPr>
              <w:shd w:val="clear" w:color="auto" w:fill="FFFFFF"/>
              <w:ind w:right="144"/>
              <w:jc w:val="right"/>
              <w:rPr>
                <w:lang w:val="en-AU"/>
              </w:rPr>
            </w:pPr>
            <w:r w:rsidRPr="0025770F">
              <w:rPr>
                <w:szCs w:val="18"/>
                <w:lang w:val="en-AU"/>
              </w:rPr>
              <w:t>697 000</w:t>
            </w:r>
          </w:p>
        </w:tc>
        <w:tc>
          <w:tcPr>
            <w:tcW w:w="1530" w:type="dxa"/>
            <w:tcBorders>
              <w:top w:val="nil"/>
              <w:left w:val="nil"/>
              <w:bottom w:val="nil"/>
              <w:right w:val="nil"/>
            </w:tcBorders>
            <w:shd w:val="clear" w:color="auto" w:fill="FFFFFF"/>
            <w:vAlign w:val="bottom"/>
          </w:tcPr>
          <w:p w14:paraId="1AD34C74" w14:textId="77777777" w:rsidR="006B6799" w:rsidRPr="0025770F" w:rsidRDefault="005A0FED" w:rsidP="009D56A0">
            <w:pPr>
              <w:shd w:val="clear" w:color="auto" w:fill="FFFFFF"/>
              <w:ind w:right="144"/>
              <w:jc w:val="right"/>
              <w:rPr>
                <w:lang w:val="en-AU"/>
              </w:rPr>
            </w:pPr>
            <w:r w:rsidRPr="0025770F">
              <w:rPr>
                <w:szCs w:val="18"/>
                <w:lang w:val="en-AU"/>
              </w:rPr>
              <w:t>14 488 000</w:t>
            </w:r>
          </w:p>
        </w:tc>
        <w:tc>
          <w:tcPr>
            <w:tcW w:w="1289" w:type="dxa"/>
            <w:tcBorders>
              <w:top w:val="nil"/>
              <w:left w:val="nil"/>
              <w:bottom w:val="nil"/>
              <w:right w:val="nil"/>
            </w:tcBorders>
            <w:shd w:val="clear" w:color="auto" w:fill="FFFFFF"/>
            <w:vAlign w:val="bottom"/>
          </w:tcPr>
          <w:p w14:paraId="1AD34C75" w14:textId="77777777" w:rsidR="006B6799" w:rsidRPr="0025770F" w:rsidRDefault="005A0FED" w:rsidP="009D56A0">
            <w:pPr>
              <w:shd w:val="clear" w:color="auto" w:fill="FFFFFF"/>
              <w:ind w:right="144"/>
              <w:jc w:val="right"/>
              <w:rPr>
                <w:lang w:val="en-AU"/>
              </w:rPr>
            </w:pPr>
            <w:r w:rsidRPr="0025770F">
              <w:rPr>
                <w:szCs w:val="18"/>
                <w:lang w:val="en-AU"/>
              </w:rPr>
              <w:t>13 191 450</w:t>
            </w:r>
          </w:p>
        </w:tc>
      </w:tr>
      <w:tr w:rsidR="006B6799" w:rsidRPr="0025770F" w14:paraId="1AD34C7B" w14:textId="77777777" w:rsidTr="00B300A8">
        <w:trPr>
          <w:trHeight w:val="20"/>
          <w:jc w:val="center"/>
        </w:trPr>
        <w:tc>
          <w:tcPr>
            <w:tcW w:w="4860" w:type="dxa"/>
            <w:tcBorders>
              <w:left w:val="nil"/>
              <w:bottom w:val="single" w:sz="6" w:space="0" w:color="auto"/>
              <w:right w:val="nil"/>
            </w:tcBorders>
            <w:shd w:val="clear" w:color="auto" w:fill="FFFFFF"/>
          </w:tcPr>
          <w:p w14:paraId="1AD34C77" w14:textId="77777777" w:rsidR="006B6799" w:rsidRPr="0025770F" w:rsidRDefault="005A0FED" w:rsidP="00B300A8">
            <w:pPr>
              <w:shd w:val="clear" w:color="auto" w:fill="FFFFFF"/>
              <w:tabs>
                <w:tab w:val="left" w:leader="dot" w:pos="4680"/>
              </w:tabs>
              <w:spacing w:before="120" w:after="120"/>
              <w:ind w:left="542"/>
              <w:jc w:val="both"/>
              <w:rPr>
                <w:lang w:val="en-AU"/>
              </w:rPr>
            </w:pPr>
            <w:r w:rsidRPr="0025770F">
              <w:rPr>
                <w:b/>
                <w:bCs/>
                <w:szCs w:val="18"/>
                <w:lang w:val="en-AU"/>
              </w:rPr>
              <w:t>Total: Parliamentary Library</w:t>
            </w:r>
            <w:r w:rsidRPr="0025770F">
              <w:rPr>
                <w:b/>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78" w14:textId="77777777" w:rsidR="006B6799" w:rsidRPr="0025770F" w:rsidRDefault="005A0FED" w:rsidP="00B300A8">
            <w:pPr>
              <w:shd w:val="clear" w:color="auto" w:fill="FFFFFF"/>
              <w:spacing w:before="120" w:after="120"/>
              <w:ind w:right="144"/>
              <w:jc w:val="right"/>
              <w:rPr>
                <w:lang w:val="en-AU"/>
              </w:rPr>
            </w:pPr>
            <w:r w:rsidRPr="0025770F">
              <w:rPr>
                <w:b/>
                <w:bCs/>
                <w:szCs w:val="18"/>
                <w:lang w:val="en-AU"/>
              </w:rPr>
              <w:t>697 000</w:t>
            </w:r>
          </w:p>
        </w:tc>
        <w:tc>
          <w:tcPr>
            <w:tcW w:w="1530" w:type="dxa"/>
            <w:tcBorders>
              <w:top w:val="nil"/>
              <w:left w:val="nil"/>
              <w:bottom w:val="single" w:sz="6" w:space="0" w:color="auto"/>
              <w:right w:val="nil"/>
            </w:tcBorders>
            <w:shd w:val="clear" w:color="auto" w:fill="FFFFFF"/>
            <w:vAlign w:val="bottom"/>
          </w:tcPr>
          <w:p w14:paraId="1AD34C79" w14:textId="77777777" w:rsidR="006B6799" w:rsidRPr="0025770F" w:rsidRDefault="006B6799" w:rsidP="009D56A0">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AD34C7A" w14:textId="77777777" w:rsidR="006B6799" w:rsidRPr="0025770F" w:rsidRDefault="006B6799" w:rsidP="009D56A0">
            <w:pPr>
              <w:shd w:val="clear" w:color="auto" w:fill="FFFFFF"/>
              <w:ind w:right="144"/>
              <w:jc w:val="right"/>
              <w:rPr>
                <w:lang w:val="en-AU"/>
              </w:rPr>
            </w:pPr>
          </w:p>
        </w:tc>
      </w:tr>
      <w:tr w:rsidR="006B6799" w:rsidRPr="0025770F" w14:paraId="1AD34C80" w14:textId="77777777" w:rsidTr="00B300A8">
        <w:trPr>
          <w:trHeight w:val="20"/>
          <w:jc w:val="center"/>
        </w:trPr>
        <w:tc>
          <w:tcPr>
            <w:tcW w:w="4860" w:type="dxa"/>
            <w:tcBorders>
              <w:top w:val="single" w:sz="6" w:space="0" w:color="auto"/>
              <w:left w:val="nil"/>
              <w:right w:val="nil"/>
            </w:tcBorders>
            <w:shd w:val="clear" w:color="auto" w:fill="FFFFFF"/>
          </w:tcPr>
          <w:p w14:paraId="1AD34C7C" w14:textId="77777777" w:rsidR="006B6799" w:rsidRPr="0025770F" w:rsidRDefault="005A0FED" w:rsidP="00B300A8">
            <w:pPr>
              <w:shd w:val="clear" w:color="auto" w:fill="FFFFFF"/>
              <w:tabs>
                <w:tab w:val="left" w:leader="dot" w:pos="4680"/>
              </w:tabs>
              <w:spacing w:before="120"/>
              <w:jc w:val="both"/>
              <w:rPr>
                <w:lang w:val="en-AU"/>
              </w:rPr>
            </w:pPr>
            <w:r w:rsidRPr="0025770F">
              <w:rPr>
                <w:szCs w:val="18"/>
                <w:lang w:val="en-AU"/>
              </w:rPr>
              <w:t>Division 109.</w:t>
            </w:r>
            <w:r w:rsidRPr="0025770F">
              <w:rPr>
                <w:rFonts w:eastAsia="Times New Roman"/>
                <w:szCs w:val="18"/>
                <w:lang w:val="en-AU"/>
              </w:rPr>
              <w:t>— JOINT HOUSE DEPARTMENT</w:t>
            </w:r>
          </w:p>
        </w:tc>
        <w:tc>
          <w:tcPr>
            <w:tcW w:w="1350" w:type="dxa"/>
            <w:tcBorders>
              <w:top w:val="single" w:sz="6" w:space="0" w:color="auto"/>
              <w:left w:val="nil"/>
              <w:bottom w:val="nil"/>
              <w:right w:val="nil"/>
            </w:tcBorders>
            <w:shd w:val="clear" w:color="auto" w:fill="FFFFFF"/>
            <w:vAlign w:val="bottom"/>
          </w:tcPr>
          <w:p w14:paraId="1AD34C7D" w14:textId="77777777" w:rsidR="006B6799" w:rsidRPr="0025770F" w:rsidRDefault="006B6799" w:rsidP="009D56A0">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14:paraId="1AD34C7E" w14:textId="77777777" w:rsidR="006B6799" w:rsidRPr="0025770F" w:rsidRDefault="006B6799" w:rsidP="009D56A0">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1AD34C7F" w14:textId="77777777" w:rsidR="006B6799" w:rsidRPr="0025770F" w:rsidRDefault="006B6799" w:rsidP="009D56A0">
            <w:pPr>
              <w:shd w:val="clear" w:color="auto" w:fill="FFFFFF"/>
              <w:ind w:right="144"/>
              <w:jc w:val="right"/>
              <w:rPr>
                <w:lang w:val="en-AU"/>
              </w:rPr>
            </w:pPr>
          </w:p>
        </w:tc>
      </w:tr>
      <w:tr w:rsidR="006B6799" w:rsidRPr="0025770F" w14:paraId="1AD34C85" w14:textId="77777777" w:rsidTr="00B300A8">
        <w:trPr>
          <w:trHeight w:val="20"/>
          <w:jc w:val="center"/>
        </w:trPr>
        <w:tc>
          <w:tcPr>
            <w:tcW w:w="4860" w:type="dxa"/>
            <w:tcBorders>
              <w:top w:val="nil"/>
              <w:left w:val="nil"/>
              <w:right w:val="nil"/>
            </w:tcBorders>
            <w:shd w:val="clear" w:color="auto" w:fill="FFFFFF"/>
          </w:tcPr>
          <w:p w14:paraId="1AD34C81" w14:textId="77777777" w:rsidR="006B6799" w:rsidRPr="0025770F" w:rsidRDefault="005A0FED" w:rsidP="0025770F">
            <w:pPr>
              <w:shd w:val="clear" w:color="auto" w:fill="FFFFFF"/>
              <w:tabs>
                <w:tab w:val="left" w:leader="dot" w:pos="4680"/>
              </w:tabs>
              <w:ind w:left="576" w:hanging="576"/>
              <w:rPr>
                <w:lang w:val="en-AU"/>
              </w:rPr>
            </w:pPr>
            <w:r w:rsidRPr="0025770F">
              <w:rPr>
                <w:b/>
                <w:bCs/>
                <w:szCs w:val="18"/>
                <w:lang w:val="en-AU"/>
              </w:rPr>
              <w:t>1.</w:t>
            </w:r>
            <w:r w:rsidRPr="0025770F">
              <w:rPr>
                <w:rFonts w:eastAsia="Times New Roman"/>
                <w:szCs w:val="18"/>
                <w:lang w:val="en-AU"/>
              </w:rPr>
              <w:t xml:space="preserve">— </w:t>
            </w:r>
            <w:r w:rsidRPr="0025770F">
              <w:rPr>
                <w:rFonts w:eastAsia="Times New Roman"/>
                <w:b/>
                <w:bCs/>
                <w:szCs w:val="18"/>
                <w:lang w:val="en-AU"/>
              </w:rPr>
              <w:t>Running Costs</w:t>
            </w:r>
            <w:r w:rsidR="00784A3A" w:rsidRPr="0025770F">
              <w:rPr>
                <w:rFonts w:eastAsia="Times New Roman"/>
                <w:b/>
                <w:bCs/>
                <w:szCs w:val="18"/>
                <w:lang w:val="en-AU"/>
              </w:rPr>
              <w:t xml:space="preserve"> </w:t>
            </w:r>
            <w:r w:rsidRPr="0025770F">
              <w:rPr>
                <w:rFonts w:eastAsia="Times New Roman"/>
                <w:b/>
                <w:bCs/>
                <w:szCs w:val="18"/>
                <w:lang w:val="en-AU"/>
              </w:rPr>
              <w:t>(net appropriation — see section 5)</w:t>
            </w:r>
            <w:r w:rsidR="008D1CA5" w:rsidRPr="0025770F">
              <w:rPr>
                <w:rFonts w:eastAsia="Times New Roman"/>
                <w:b/>
                <w:bCs/>
                <w:szCs w:val="18"/>
                <w:lang w:val="en-AU"/>
              </w:rPr>
              <w:t xml:space="preserve"> </w:t>
            </w:r>
            <w:r w:rsidRPr="0025770F">
              <w:rPr>
                <w:rFonts w:eastAsia="Times New Roman"/>
                <w:b/>
                <w:bCs/>
                <w:szCs w:val="18"/>
                <w:lang w:val="en-AU"/>
              </w:rPr>
              <w:t>(see also section 6)</w:t>
            </w:r>
            <w:r w:rsidRPr="0025770F">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1AD34C82" w14:textId="77777777" w:rsidR="006B6799" w:rsidRPr="0025770F" w:rsidRDefault="005A0FED" w:rsidP="009D56A0">
            <w:pPr>
              <w:shd w:val="clear" w:color="auto" w:fill="FFFFFF"/>
              <w:ind w:right="144"/>
              <w:jc w:val="right"/>
              <w:rPr>
                <w:lang w:val="en-AU"/>
              </w:rPr>
            </w:pPr>
            <w:r w:rsidRPr="0025770F">
              <w:rPr>
                <w:szCs w:val="18"/>
                <w:lang w:val="en-AU"/>
              </w:rPr>
              <w:t>325 000</w:t>
            </w:r>
          </w:p>
        </w:tc>
        <w:tc>
          <w:tcPr>
            <w:tcW w:w="1530" w:type="dxa"/>
            <w:tcBorders>
              <w:top w:val="nil"/>
              <w:left w:val="nil"/>
              <w:bottom w:val="nil"/>
              <w:right w:val="nil"/>
            </w:tcBorders>
            <w:shd w:val="clear" w:color="auto" w:fill="FFFFFF"/>
            <w:vAlign w:val="bottom"/>
          </w:tcPr>
          <w:p w14:paraId="1AD34C83" w14:textId="77777777" w:rsidR="006B6799" w:rsidRPr="0025770F" w:rsidRDefault="005A0FED" w:rsidP="009D56A0">
            <w:pPr>
              <w:shd w:val="clear" w:color="auto" w:fill="FFFFFF"/>
              <w:ind w:right="144"/>
              <w:jc w:val="right"/>
              <w:rPr>
                <w:lang w:val="en-AU"/>
              </w:rPr>
            </w:pPr>
            <w:r w:rsidRPr="0025770F">
              <w:rPr>
                <w:szCs w:val="18"/>
                <w:lang w:val="en-AU"/>
              </w:rPr>
              <w:t>34 772 000</w:t>
            </w:r>
          </w:p>
        </w:tc>
        <w:tc>
          <w:tcPr>
            <w:tcW w:w="1289" w:type="dxa"/>
            <w:tcBorders>
              <w:top w:val="nil"/>
              <w:left w:val="nil"/>
              <w:bottom w:val="nil"/>
              <w:right w:val="nil"/>
            </w:tcBorders>
            <w:shd w:val="clear" w:color="auto" w:fill="FFFFFF"/>
            <w:vAlign w:val="bottom"/>
          </w:tcPr>
          <w:p w14:paraId="1AD34C84" w14:textId="77777777" w:rsidR="006B6799" w:rsidRPr="0025770F" w:rsidRDefault="005A0FED" w:rsidP="009D56A0">
            <w:pPr>
              <w:shd w:val="clear" w:color="auto" w:fill="FFFFFF"/>
              <w:ind w:right="144"/>
              <w:jc w:val="right"/>
              <w:rPr>
                <w:lang w:val="en-AU"/>
              </w:rPr>
            </w:pPr>
            <w:r w:rsidRPr="0025770F">
              <w:rPr>
                <w:szCs w:val="18"/>
                <w:lang w:val="en-AU"/>
              </w:rPr>
              <w:t>35 132 920</w:t>
            </w:r>
          </w:p>
        </w:tc>
      </w:tr>
      <w:tr w:rsidR="006B6799" w:rsidRPr="0025770F" w14:paraId="1AD34C8A" w14:textId="77777777" w:rsidTr="00B300A8">
        <w:trPr>
          <w:trHeight w:val="20"/>
          <w:jc w:val="center"/>
        </w:trPr>
        <w:tc>
          <w:tcPr>
            <w:tcW w:w="4860" w:type="dxa"/>
            <w:tcBorders>
              <w:left w:val="nil"/>
              <w:bottom w:val="single" w:sz="6" w:space="0" w:color="auto"/>
              <w:right w:val="nil"/>
            </w:tcBorders>
            <w:shd w:val="clear" w:color="auto" w:fill="FFFFFF"/>
          </w:tcPr>
          <w:p w14:paraId="1AD34C86" w14:textId="77777777" w:rsidR="006B6799" w:rsidRPr="0025770F" w:rsidRDefault="005A0FED" w:rsidP="00B300A8">
            <w:pPr>
              <w:shd w:val="clear" w:color="auto" w:fill="FFFFFF"/>
              <w:tabs>
                <w:tab w:val="left" w:leader="dot" w:pos="4680"/>
              </w:tabs>
              <w:spacing w:before="120" w:after="120"/>
              <w:ind w:left="547"/>
              <w:jc w:val="both"/>
              <w:rPr>
                <w:lang w:val="en-AU"/>
              </w:rPr>
            </w:pPr>
            <w:r w:rsidRPr="0025770F">
              <w:rPr>
                <w:b/>
                <w:bCs/>
                <w:szCs w:val="18"/>
                <w:lang w:val="en-AU"/>
              </w:rPr>
              <w:t>Total: Joint House Department</w:t>
            </w:r>
            <w:r w:rsidRPr="0025770F">
              <w:rPr>
                <w:b/>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AD34C87" w14:textId="77777777" w:rsidR="006B6799" w:rsidRPr="0025770F" w:rsidRDefault="005A0FED" w:rsidP="00B300A8">
            <w:pPr>
              <w:shd w:val="clear" w:color="auto" w:fill="FFFFFF"/>
              <w:spacing w:before="120" w:after="120"/>
              <w:ind w:right="144"/>
              <w:jc w:val="right"/>
              <w:rPr>
                <w:lang w:val="en-AU"/>
              </w:rPr>
            </w:pPr>
            <w:r w:rsidRPr="0025770F">
              <w:rPr>
                <w:b/>
                <w:bCs/>
                <w:szCs w:val="18"/>
                <w:lang w:val="en-AU"/>
              </w:rPr>
              <w:t>325 000</w:t>
            </w:r>
          </w:p>
        </w:tc>
        <w:tc>
          <w:tcPr>
            <w:tcW w:w="1530" w:type="dxa"/>
            <w:tcBorders>
              <w:top w:val="nil"/>
              <w:left w:val="nil"/>
              <w:bottom w:val="single" w:sz="6" w:space="0" w:color="auto"/>
              <w:right w:val="nil"/>
            </w:tcBorders>
            <w:shd w:val="clear" w:color="auto" w:fill="FFFFFF"/>
            <w:vAlign w:val="bottom"/>
          </w:tcPr>
          <w:p w14:paraId="1AD34C88" w14:textId="77777777" w:rsidR="006B6799" w:rsidRPr="0025770F" w:rsidRDefault="006B6799" w:rsidP="009D56A0">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AD34C89" w14:textId="77777777" w:rsidR="006B6799" w:rsidRPr="0025770F" w:rsidRDefault="006B6799" w:rsidP="009D56A0">
            <w:pPr>
              <w:shd w:val="clear" w:color="auto" w:fill="FFFFFF"/>
              <w:ind w:right="144"/>
              <w:jc w:val="right"/>
              <w:rPr>
                <w:lang w:val="en-AU"/>
              </w:rPr>
            </w:pPr>
          </w:p>
        </w:tc>
      </w:tr>
    </w:tbl>
    <w:p w14:paraId="1AD34C8B" w14:textId="77777777" w:rsidR="00B300A8" w:rsidRPr="0025770F" w:rsidRDefault="005A0FED" w:rsidP="00B300A8">
      <w:pPr>
        <w:shd w:val="clear" w:color="auto" w:fill="FFFFFF"/>
        <w:spacing w:before="360"/>
        <w:ind w:left="893"/>
        <w:jc w:val="both"/>
        <w:rPr>
          <w:rFonts w:eastAsia="Times New Roman"/>
          <w:szCs w:val="18"/>
          <w:lang w:val="en-AU"/>
        </w:rPr>
      </w:pPr>
      <w:r w:rsidRPr="0025770F">
        <w:rPr>
          <w:i/>
          <w:iCs/>
          <w:szCs w:val="18"/>
          <w:lang w:val="en-AU"/>
        </w:rPr>
        <w:t>[Minister's second reading speech made in</w:t>
      </w:r>
      <w:r w:rsidR="00D258A0" w:rsidRPr="0025770F">
        <w:rPr>
          <w:rFonts w:eastAsia="Times New Roman"/>
          <w:szCs w:val="18"/>
          <w:lang w:val="en-AU"/>
        </w:rPr>
        <w:t>—</w:t>
      </w:r>
    </w:p>
    <w:p w14:paraId="1AD34C8C" w14:textId="77777777" w:rsidR="00B300A8" w:rsidRPr="0025770F" w:rsidRDefault="005A0FED" w:rsidP="00B300A8">
      <w:pPr>
        <w:shd w:val="clear" w:color="auto" w:fill="FFFFFF"/>
        <w:ind w:left="1584"/>
        <w:jc w:val="both"/>
        <w:rPr>
          <w:rFonts w:eastAsia="Times New Roman"/>
          <w:i/>
          <w:iCs/>
          <w:szCs w:val="18"/>
          <w:lang w:val="en-AU"/>
        </w:rPr>
      </w:pPr>
      <w:r w:rsidRPr="0025770F">
        <w:rPr>
          <w:rFonts w:eastAsia="Times New Roman"/>
          <w:i/>
          <w:iCs/>
          <w:szCs w:val="18"/>
          <w:lang w:val="en-AU"/>
        </w:rPr>
        <w:t>House of Representatives on 9 November 1994</w:t>
      </w:r>
    </w:p>
    <w:p w14:paraId="1AD34C8D" w14:textId="77777777" w:rsidR="006B6799" w:rsidRPr="0025770F" w:rsidRDefault="005A0FED" w:rsidP="00B300A8">
      <w:pPr>
        <w:shd w:val="clear" w:color="auto" w:fill="FFFFFF"/>
        <w:ind w:left="1584"/>
        <w:jc w:val="both"/>
        <w:rPr>
          <w:lang w:val="en-AU"/>
        </w:rPr>
      </w:pPr>
      <w:r w:rsidRPr="0025770F">
        <w:rPr>
          <w:rFonts w:eastAsia="Times New Roman"/>
          <w:i/>
          <w:iCs/>
          <w:szCs w:val="18"/>
          <w:lang w:val="en-AU"/>
        </w:rPr>
        <w:t>Senate on 8 December 1994]</w:t>
      </w:r>
    </w:p>
    <w:p w14:paraId="1AD34C8E" w14:textId="77777777" w:rsidR="006B6799" w:rsidRPr="0025770F" w:rsidRDefault="00A70D69" w:rsidP="00D258A0">
      <w:pPr>
        <w:spacing w:before="5400"/>
        <w:jc w:val="right"/>
        <w:rPr>
          <w:sz w:val="24"/>
          <w:szCs w:val="24"/>
          <w:lang w:val="en-AU"/>
        </w:rPr>
      </w:pPr>
      <w:r w:rsidRPr="0025770F">
        <w:rPr>
          <w:noProof/>
          <w:sz w:val="24"/>
          <w:szCs w:val="24"/>
          <w:lang w:val="en-AU" w:eastAsia="en-AU"/>
        </w:rPr>
        <w:drawing>
          <wp:inline distT="0" distB="0" distL="0" distR="0" wp14:anchorId="1AD34C94" wp14:editId="1AD34C95">
            <wp:extent cx="1630680" cy="80200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0680" cy="802005"/>
                    </a:xfrm>
                    <a:prstGeom prst="rect">
                      <a:avLst/>
                    </a:prstGeom>
                    <a:noFill/>
                    <a:ln>
                      <a:noFill/>
                    </a:ln>
                  </pic:spPr>
                </pic:pic>
              </a:graphicData>
            </a:graphic>
          </wp:inline>
        </w:drawing>
      </w:r>
    </w:p>
    <w:p w14:paraId="1AD34C8F" w14:textId="77777777" w:rsidR="005A0FED" w:rsidRPr="0025770F" w:rsidRDefault="005A0FED" w:rsidP="00D258A0">
      <w:pPr>
        <w:pBdr>
          <w:top w:val="single" w:sz="4" w:space="1" w:color="auto"/>
        </w:pBdr>
        <w:shd w:val="clear" w:color="auto" w:fill="FFFFFF"/>
        <w:tabs>
          <w:tab w:val="left" w:pos="6480"/>
        </w:tabs>
        <w:spacing w:before="240"/>
        <w:jc w:val="right"/>
        <w:rPr>
          <w:lang w:val="en-AU"/>
        </w:rPr>
      </w:pPr>
      <w:r w:rsidRPr="0025770F">
        <w:rPr>
          <w:szCs w:val="18"/>
          <w:lang w:val="en-AU"/>
        </w:rPr>
        <w:t>Printed by Authority by the Commonwealth Government Printer</w:t>
      </w:r>
      <w:r w:rsidRPr="0025770F">
        <w:rPr>
          <w:szCs w:val="18"/>
          <w:lang w:val="en-AU"/>
        </w:rPr>
        <w:tab/>
        <w:t>(170/94)</w:t>
      </w:r>
    </w:p>
    <w:sectPr w:rsidR="005A0FED" w:rsidRPr="0025770F" w:rsidSect="007E12D6">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D34C98" w14:textId="77777777" w:rsidR="00794F9F" w:rsidRDefault="00794F9F" w:rsidP="008F1CC1">
      <w:r>
        <w:separator/>
      </w:r>
    </w:p>
  </w:endnote>
  <w:endnote w:type="continuationSeparator" w:id="0">
    <w:p w14:paraId="1AD34C99" w14:textId="77777777" w:rsidR="00794F9F" w:rsidRDefault="00794F9F" w:rsidP="008F1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7E3C9" w14:textId="77777777" w:rsidR="00937C36" w:rsidRDefault="00937C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EB37D2" w14:textId="77777777" w:rsidR="00937C36" w:rsidRDefault="00937C3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07CF45" w14:textId="77777777" w:rsidR="00937C36" w:rsidRDefault="00937C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34C96" w14:textId="77777777" w:rsidR="00794F9F" w:rsidRDefault="00794F9F" w:rsidP="008F1CC1">
      <w:r>
        <w:separator/>
      </w:r>
    </w:p>
  </w:footnote>
  <w:footnote w:type="continuationSeparator" w:id="0">
    <w:p w14:paraId="1AD34C97" w14:textId="77777777" w:rsidR="00794F9F" w:rsidRDefault="00794F9F" w:rsidP="008F1C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1218426"/>
      <w:docPartObj>
        <w:docPartGallery w:val="Page Numbers (Top of Page)"/>
        <w:docPartUnique/>
      </w:docPartObj>
    </w:sdtPr>
    <w:sdtEndPr>
      <w:rPr>
        <w:noProof/>
        <w:sz w:val="22"/>
      </w:rPr>
    </w:sdtEndPr>
    <w:sdtContent>
      <w:p w14:paraId="1AD34C9A" w14:textId="77777777" w:rsidR="008F1CC1" w:rsidRPr="008F1CC1" w:rsidRDefault="008F1CC1">
        <w:pPr>
          <w:pStyle w:val="Header"/>
          <w:rPr>
            <w:sz w:val="22"/>
          </w:rPr>
        </w:pPr>
        <w:r w:rsidRPr="008F1CC1">
          <w:rPr>
            <w:sz w:val="22"/>
          </w:rPr>
          <w:fldChar w:fldCharType="begin"/>
        </w:r>
        <w:r w:rsidRPr="008F1CC1">
          <w:rPr>
            <w:sz w:val="22"/>
          </w:rPr>
          <w:instrText xml:space="preserve"> PAGE   \* MERGEFORMAT </w:instrText>
        </w:r>
        <w:r w:rsidRPr="008F1CC1">
          <w:rPr>
            <w:sz w:val="22"/>
          </w:rPr>
          <w:fldChar w:fldCharType="separate"/>
        </w:r>
        <w:r w:rsidR="00937C36">
          <w:rPr>
            <w:noProof/>
            <w:sz w:val="22"/>
          </w:rPr>
          <w:t>8</w:t>
        </w:r>
        <w:r w:rsidRPr="008F1CC1">
          <w:rPr>
            <w:noProof/>
            <w:sz w:val="22"/>
          </w:rPr>
          <w:fldChar w:fldCharType="end"/>
        </w:r>
        <w:r w:rsidRPr="008F1CC1">
          <w:rPr>
            <w:noProof/>
            <w:sz w:val="22"/>
          </w:rPr>
          <w:tab/>
        </w:r>
        <w:r w:rsidRPr="008F1CC1">
          <w:rPr>
            <w:i/>
            <w:iCs/>
            <w:sz w:val="22"/>
          </w:rPr>
          <w:t>Appropriation (Parliamentary Departments) (No. 2) 1994-95   No. 26,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34C9B" w14:textId="77777777" w:rsidR="008F1CC1" w:rsidRPr="008F1CC1" w:rsidRDefault="008F1CC1" w:rsidP="008F1CC1">
    <w:pPr>
      <w:pStyle w:val="Header"/>
      <w:tabs>
        <w:tab w:val="clear" w:pos="4680"/>
        <w:tab w:val="center" w:pos="7560"/>
      </w:tabs>
      <w:jc w:val="right"/>
      <w:rPr>
        <w:sz w:val="22"/>
      </w:rPr>
    </w:pPr>
    <w:r w:rsidRPr="008F1CC1">
      <w:rPr>
        <w:i/>
        <w:iCs/>
        <w:sz w:val="22"/>
      </w:rPr>
      <w:t>Appropriation (Parliamentary Departments) (No. 2) 1994-95 No. 26, 1995</w:t>
    </w:r>
    <w:r w:rsidRPr="008F1CC1">
      <w:rPr>
        <w:sz w:val="22"/>
      </w:rPr>
      <w:tab/>
    </w:r>
    <w:sdt>
      <w:sdtPr>
        <w:rPr>
          <w:sz w:val="22"/>
        </w:rPr>
        <w:id w:val="1420059838"/>
        <w:docPartObj>
          <w:docPartGallery w:val="Page Numbers (Top of Page)"/>
          <w:docPartUnique/>
        </w:docPartObj>
      </w:sdtPr>
      <w:sdtEndPr>
        <w:rPr>
          <w:noProof/>
        </w:rPr>
      </w:sdtEndPr>
      <w:sdtContent>
        <w:r w:rsidRPr="008F1CC1">
          <w:rPr>
            <w:sz w:val="22"/>
          </w:rPr>
          <w:fldChar w:fldCharType="begin"/>
        </w:r>
        <w:r w:rsidRPr="008F1CC1">
          <w:rPr>
            <w:sz w:val="22"/>
          </w:rPr>
          <w:instrText xml:space="preserve"> PAGE   \* MERGEFORMAT </w:instrText>
        </w:r>
        <w:r w:rsidRPr="008F1CC1">
          <w:rPr>
            <w:sz w:val="22"/>
          </w:rPr>
          <w:fldChar w:fldCharType="separate"/>
        </w:r>
        <w:r w:rsidR="00937C36">
          <w:rPr>
            <w:noProof/>
            <w:sz w:val="22"/>
          </w:rPr>
          <w:t>7</w:t>
        </w:r>
        <w:r w:rsidRPr="008F1CC1">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138BFB" w14:textId="77777777" w:rsidR="00937C36" w:rsidRDefault="00937C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D1405"/>
    <w:multiLevelType w:val="singleLevel"/>
    <w:tmpl w:val="75A82E56"/>
    <w:lvl w:ilvl="0">
      <w:start w:val="4"/>
      <w:numFmt w:val="decimal"/>
      <w:lvlText w:val="(%1)"/>
      <w:legacy w:legacy="1" w:legacySpace="0" w:legacyIndent="379"/>
      <w:lvlJc w:val="left"/>
      <w:rPr>
        <w:rFonts w:ascii="Times New Roman" w:hAnsi="Times New Roman" w:cs="Times New Roman" w:hint="default"/>
      </w:rPr>
    </w:lvl>
  </w:abstractNum>
  <w:abstractNum w:abstractNumId="1">
    <w:nsid w:val="182326E5"/>
    <w:multiLevelType w:val="singleLevel"/>
    <w:tmpl w:val="D19622AE"/>
    <w:lvl w:ilvl="0">
      <w:start w:val="1"/>
      <w:numFmt w:val="lowerLetter"/>
      <w:lvlText w:val="(%1)"/>
      <w:legacy w:legacy="1" w:legacySpace="0" w:legacyIndent="370"/>
      <w:lvlJc w:val="left"/>
      <w:rPr>
        <w:rFonts w:ascii="Times New Roman" w:hAnsi="Times New Roman" w:cs="Times New Roman" w:hint="default"/>
      </w:rPr>
    </w:lvl>
  </w:abstractNum>
  <w:abstractNum w:abstractNumId="2">
    <w:nsid w:val="218A6F2B"/>
    <w:multiLevelType w:val="singleLevel"/>
    <w:tmpl w:val="27B220C2"/>
    <w:lvl w:ilvl="0">
      <w:start w:val="1"/>
      <w:numFmt w:val="lowerLetter"/>
      <w:lvlText w:val="(%1)"/>
      <w:legacy w:legacy="1" w:legacySpace="0" w:legacyIndent="394"/>
      <w:lvlJc w:val="left"/>
      <w:rPr>
        <w:rFonts w:ascii="Times New Roman" w:hAnsi="Times New Roman" w:cs="Times New Roman" w:hint="default"/>
      </w:rPr>
    </w:lvl>
  </w:abstractNum>
  <w:abstractNum w:abstractNumId="3">
    <w:nsid w:val="58AB5379"/>
    <w:multiLevelType w:val="singleLevel"/>
    <w:tmpl w:val="1494BBD4"/>
    <w:lvl w:ilvl="0">
      <w:start w:val="2"/>
      <w:numFmt w:val="decimal"/>
      <w:lvlText w:val="(%1)"/>
      <w:legacy w:legacy="1" w:legacySpace="0" w:legacyIndent="331"/>
      <w:lvlJc w:val="left"/>
      <w:rPr>
        <w:rFonts w:ascii="Times New Roman" w:hAnsi="Times New Roman" w:cs="Times New Roman" w:hint="default"/>
      </w:rPr>
    </w:lvl>
  </w:abstractNum>
  <w:abstractNum w:abstractNumId="4">
    <w:nsid w:val="73541C56"/>
    <w:multiLevelType w:val="singleLevel"/>
    <w:tmpl w:val="92B470DA"/>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788277B5"/>
    <w:multiLevelType w:val="singleLevel"/>
    <w:tmpl w:val="69C06EC2"/>
    <w:lvl w:ilvl="0">
      <w:start w:val="1"/>
      <w:numFmt w:val="lowerLetter"/>
      <w:lvlText w:val="(%1)"/>
      <w:legacy w:legacy="1" w:legacySpace="0" w:legacyIndent="355"/>
      <w:lvlJc w:val="left"/>
      <w:rPr>
        <w:rFonts w:ascii="Times New Roman" w:hAnsi="Times New Roman" w:cs="Times New Roman"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D69"/>
    <w:rsid w:val="000A2313"/>
    <w:rsid w:val="0015009B"/>
    <w:rsid w:val="00153579"/>
    <w:rsid w:val="001704A2"/>
    <w:rsid w:val="001C7F58"/>
    <w:rsid w:val="0025770F"/>
    <w:rsid w:val="0035511C"/>
    <w:rsid w:val="00364FB9"/>
    <w:rsid w:val="00387472"/>
    <w:rsid w:val="00430469"/>
    <w:rsid w:val="00462F2A"/>
    <w:rsid w:val="00491C08"/>
    <w:rsid w:val="00514CC1"/>
    <w:rsid w:val="005A0FED"/>
    <w:rsid w:val="005B5690"/>
    <w:rsid w:val="006B6799"/>
    <w:rsid w:val="00735312"/>
    <w:rsid w:val="00784A3A"/>
    <w:rsid w:val="00794F9F"/>
    <w:rsid w:val="007E12D6"/>
    <w:rsid w:val="008C3C62"/>
    <w:rsid w:val="008D1CA5"/>
    <w:rsid w:val="008F1CC1"/>
    <w:rsid w:val="00937C36"/>
    <w:rsid w:val="00964BF2"/>
    <w:rsid w:val="009A2F4B"/>
    <w:rsid w:val="009B1055"/>
    <w:rsid w:val="009D56A0"/>
    <w:rsid w:val="00A01C9E"/>
    <w:rsid w:val="00A11504"/>
    <w:rsid w:val="00A70D69"/>
    <w:rsid w:val="00AE2DC6"/>
    <w:rsid w:val="00B300A8"/>
    <w:rsid w:val="00B80DAA"/>
    <w:rsid w:val="00C17F2E"/>
    <w:rsid w:val="00D245F5"/>
    <w:rsid w:val="00D258A0"/>
    <w:rsid w:val="00D60EF7"/>
    <w:rsid w:val="00E56D46"/>
    <w:rsid w:val="00E70ADA"/>
    <w:rsid w:val="00EB6E8F"/>
    <w:rsid w:val="00EE6564"/>
    <w:rsid w:val="00EF086D"/>
    <w:rsid w:val="00F15847"/>
    <w:rsid w:val="00F3176D"/>
    <w:rsid w:val="00FB41C4"/>
    <w:rsid w:val="00FD5A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D34B7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C08"/>
    <w:pPr>
      <w:ind w:left="720"/>
      <w:contextualSpacing/>
    </w:pPr>
  </w:style>
  <w:style w:type="paragraph" w:styleId="Header">
    <w:name w:val="header"/>
    <w:basedOn w:val="Normal"/>
    <w:link w:val="HeaderChar"/>
    <w:uiPriority w:val="99"/>
    <w:unhideWhenUsed/>
    <w:rsid w:val="008F1CC1"/>
    <w:pPr>
      <w:tabs>
        <w:tab w:val="center" w:pos="4680"/>
        <w:tab w:val="right" w:pos="9360"/>
      </w:tabs>
    </w:pPr>
  </w:style>
  <w:style w:type="character" w:customStyle="1" w:styleId="HeaderChar">
    <w:name w:val="Header Char"/>
    <w:basedOn w:val="DefaultParagraphFont"/>
    <w:link w:val="Header"/>
    <w:uiPriority w:val="99"/>
    <w:rsid w:val="008F1CC1"/>
    <w:rPr>
      <w:rFonts w:ascii="Times New Roman" w:hAnsi="Times New Roman" w:cs="Times New Roman"/>
      <w:sz w:val="20"/>
      <w:szCs w:val="20"/>
    </w:rPr>
  </w:style>
  <w:style w:type="paragraph" w:styleId="Footer">
    <w:name w:val="footer"/>
    <w:basedOn w:val="Normal"/>
    <w:link w:val="FooterChar"/>
    <w:uiPriority w:val="99"/>
    <w:unhideWhenUsed/>
    <w:rsid w:val="008F1CC1"/>
    <w:pPr>
      <w:tabs>
        <w:tab w:val="center" w:pos="4680"/>
        <w:tab w:val="right" w:pos="9360"/>
      </w:tabs>
    </w:pPr>
  </w:style>
  <w:style w:type="character" w:customStyle="1" w:styleId="FooterChar">
    <w:name w:val="Footer Char"/>
    <w:basedOn w:val="DefaultParagraphFont"/>
    <w:link w:val="Footer"/>
    <w:uiPriority w:val="99"/>
    <w:rsid w:val="008F1CC1"/>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56D46"/>
    <w:rPr>
      <w:sz w:val="18"/>
      <w:szCs w:val="18"/>
    </w:rPr>
  </w:style>
  <w:style w:type="character" w:customStyle="1" w:styleId="BalloonTextChar">
    <w:name w:val="Balloon Text Char"/>
    <w:basedOn w:val="DefaultParagraphFont"/>
    <w:link w:val="BalloonText"/>
    <w:uiPriority w:val="99"/>
    <w:semiHidden/>
    <w:rsid w:val="00E56D46"/>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C08"/>
    <w:pPr>
      <w:ind w:left="720"/>
      <w:contextualSpacing/>
    </w:pPr>
  </w:style>
  <w:style w:type="paragraph" w:styleId="Header">
    <w:name w:val="header"/>
    <w:basedOn w:val="Normal"/>
    <w:link w:val="HeaderChar"/>
    <w:uiPriority w:val="99"/>
    <w:unhideWhenUsed/>
    <w:rsid w:val="008F1CC1"/>
    <w:pPr>
      <w:tabs>
        <w:tab w:val="center" w:pos="4680"/>
        <w:tab w:val="right" w:pos="9360"/>
      </w:tabs>
    </w:pPr>
  </w:style>
  <w:style w:type="character" w:customStyle="1" w:styleId="HeaderChar">
    <w:name w:val="Header Char"/>
    <w:basedOn w:val="DefaultParagraphFont"/>
    <w:link w:val="Header"/>
    <w:uiPriority w:val="99"/>
    <w:rsid w:val="008F1CC1"/>
    <w:rPr>
      <w:rFonts w:ascii="Times New Roman" w:hAnsi="Times New Roman" w:cs="Times New Roman"/>
      <w:sz w:val="20"/>
      <w:szCs w:val="20"/>
    </w:rPr>
  </w:style>
  <w:style w:type="paragraph" w:styleId="Footer">
    <w:name w:val="footer"/>
    <w:basedOn w:val="Normal"/>
    <w:link w:val="FooterChar"/>
    <w:uiPriority w:val="99"/>
    <w:unhideWhenUsed/>
    <w:rsid w:val="008F1CC1"/>
    <w:pPr>
      <w:tabs>
        <w:tab w:val="center" w:pos="4680"/>
        <w:tab w:val="right" w:pos="9360"/>
      </w:tabs>
    </w:pPr>
  </w:style>
  <w:style w:type="character" w:customStyle="1" w:styleId="FooterChar">
    <w:name w:val="Footer Char"/>
    <w:basedOn w:val="DefaultParagraphFont"/>
    <w:link w:val="Footer"/>
    <w:uiPriority w:val="99"/>
    <w:rsid w:val="008F1CC1"/>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56D46"/>
    <w:rPr>
      <w:sz w:val="18"/>
      <w:szCs w:val="18"/>
    </w:rPr>
  </w:style>
  <w:style w:type="character" w:customStyle="1" w:styleId="BalloonTextChar">
    <w:name w:val="Balloon Text Char"/>
    <w:basedOn w:val="DefaultParagraphFont"/>
    <w:link w:val="BalloonText"/>
    <w:uiPriority w:val="99"/>
    <w:semiHidden/>
    <w:rsid w:val="00E56D4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1576</Words>
  <Characters>7832</Characters>
  <Application>Microsoft Office Word</Application>
  <DocSecurity>0</DocSecurity>
  <Lines>65</Lines>
  <Paragraphs>18</Paragraphs>
  <ScaleCrop>false</ScaleCrop>
  <Company/>
  <LinksUpToDate>false</LinksUpToDate>
  <CharactersWithSpaces>9390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2020-10-16T21:13:00Z</dcterms:created>
  <dcterms:modified xsi:type="dcterms:W3CDTF">2020-10-16T21:13:00Z</dcterms:modified>
</cp:coreProperties>
</file>