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custom-properties" Target="docProps/custom.xml" Id="rId4" /><Relationship Type="http://schemas.openxmlformats.org/officeDocument/2006/relationships/officeDocument" Target="/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672A6659" wp14:textId="2580CA0B">
      <w:bookmarkStart w:name="_GoBack" w:id="0"/>
      <w:bookmarkEnd w:id="0"/>
      <w:hyperlink r:id="R0874bba84ca94ad8">
        <w:r w:rsidRPr="53E4A7B1" w:rsidR="2EAE8E17">
          <w:rPr>
            <w:rStyle w:val="Hyperlink"/>
          </w:rPr>
          <w:t>https://securenow.in/insuropedia/importance-of-a-workmen-compensation-insurance-infographic/?category=296</w:t>
        </w:r>
      </w:hyperlink>
    </w:p>
    <w:p w:rsidR="53E4A7B1" w:rsidP="53E4A7B1" w:rsidRDefault="53E4A7B1" w14:paraId="49333E72" w14:textId="77C604E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5BC761"/>
    <w:rsid w:val="1A5BC761"/>
    <w:rsid w:val="2EAE8E17"/>
    <w:rsid w:val="53E4A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A44EE"/>
  <w15:chartTrackingRefBased/>
  <w15:docId w15:val="{6E128C63-C4C5-4955-8762-B06A684713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customXml" Target="/customXml/item4.xml" Id="rId9" /><Relationship Type="http://schemas.openxmlformats.org/officeDocument/2006/relationships/hyperlink" Target="https://securenow.in/insuropedia/importance-of-a-workmen-compensation-insurance-infographic/?category=296" TargetMode="External" Id="R0874bba84ca94a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VIKI New Document" ma:contentTypeID="0x010100F7548365F7A28B41B9A685ED46C1AC26001AB29883D45E2C4E9CA6FE95A9034FC3" ma:contentTypeVersion="5" ma:contentTypeDescription="" ma:contentTypeScope="" ma:versionID="bc1a5864616262670162eb204ab13928">
  <xsd:schema xmlns:xsd="http://www.w3.org/2001/XMLSchema" xmlns:xs="http://www.w3.org/2001/XMLSchema" xmlns:p="http://schemas.microsoft.com/office/2006/metadata/properties" xmlns:ns2="09339d3a-aaa0-497d-ae73-d8a5832d420d" targetNamespace="http://schemas.microsoft.com/office/2006/metadata/properties" ma:root="true" ma:fieldsID="86592b75fc3d2fa65ab3e34efd39cedb" ns2:_="">
    <xsd:import namespace="09339d3a-aaa0-497d-ae73-d8a5832d420d"/>
    <xsd:element name="properties">
      <xsd:complexType>
        <xsd:sequence>
          <xsd:element name="documentManagement">
            <xsd:complexType>
              <xsd:all>
                <xsd:element ref="ns2:Classification"/>
                <xsd:element ref="ns2:Contributors"/>
                <xsd:element ref="ns2:Departments"/>
                <xsd:element ref="ns2:SubCategory"/>
                <xsd:element ref="ns2:Tag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39d3a-aaa0-497d-ae73-d8a5832d420d" elementFormDefault="qualified">
    <xsd:import namespace="http://schemas.microsoft.com/office/2006/documentManagement/types"/>
    <xsd:import namespace="http://schemas.microsoft.com/office/infopath/2007/PartnerControls"/>
    <xsd:element name="Classification" ma:index="8" ma:displayName="Classification" ma:description="Refer Help &gt; Guidelines" ma:format="Dropdown" ma:internalName="Classification">
      <xsd:simpleType>
        <xsd:restriction base="dms:Choice">
          <xsd:enumeration value="Sensitive"/>
          <xsd:enumeration value="Confidential"/>
          <xsd:enumeration value="Internally Restricted"/>
          <xsd:enumeration value="Internal Use"/>
        </xsd:restriction>
      </xsd:simpleType>
    </xsd:element>
    <xsd:element name="Contributors" ma:index="9" ma:displayName="Contributors" ma:list="UserInfo" ma:SharePointGroup="0" ma:internalName="Contributors" ma:showField="Department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epartments" ma:index="10" ma:displayName="Departments" ma:format="Dropdown" ma:internalName="Departments">
      <xsd:simpleType>
        <xsd:restriction base="dms:Choice">
          <xsd:enumeration value="Accounts"/>
          <xsd:enumeration value="Banking"/>
          <xsd:enumeration value="BizDynamics"/>
          <xsd:enumeration value="CCM"/>
          <xsd:enumeration value="Client Services"/>
          <xsd:enumeration value="Core Leverage"/>
          <xsd:enumeration value="Data Leverage"/>
          <xsd:enumeration value="Digital &amp; Cloud"/>
          <xsd:enumeration value="Facilities"/>
          <xsd:enumeration value="Finance"/>
          <xsd:enumeration value="Financial Services"/>
          <xsd:enumeration value="GRC Operations"/>
          <xsd:enumeration value="HR"/>
          <xsd:enumeration value="Insurance Health Care"/>
          <xsd:enumeration value="Insurance Life"/>
          <xsd:enumeration value="Insurance P&amp;C"/>
          <xsd:enumeration value="IT Operations"/>
          <xsd:enumeration value="Learning &amp; Development"/>
          <xsd:enumeration value="Management System"/>
          <xsd:enumeration value="Marketing"/>
          <xsd:enumeration value="Network Operations"/>
          <xsd:enumeration value="Operations"/>
          <xsd:enumeration value="Organization"/>
          <xsd:enumeration value="PMO"/>
          <xsd:enumeration value="Quality Leap"/>
          <xsd:enumeration value="Sales"/>
          <xsd:enumeration value="Security Operations"/>
          <xsd:enumeration value="WhiteCoats"/>
        </xsd:restriction>
      </xsd:simpleType>
    </xsd:element>
    <xsd:element name="SubCategory" ma:index="11" ma:displayName="SubCategory" ma:format="Dropdown" ma:internalName="SubCategory" ma:readOnly="false">
      <xsd:simpleType>
        <xsd:restriction base="dms:Choice">
          <xsd:enumeration value="Accelerator"/>
          <xsd:enumeration value="Analysis"/>
          <xsd:enumeration value="Architecture"/>
          <xsd:enumeration value="Best Practice"/>
          <xsd:enumeration value="Case Study"/>
          <xsd:enumeration value="Change Management"/>
          <xsd:enumeration value="Checklist"/>
          <xsd:enumeration value="Design Patterns"/>
          <xsd:enumeration value="Form"/>
          <xsd:enumeration value="Guideline"/>
          <xsd:enumeration value="Learning"/>
          <xsd:enumeration value="Market Research"/>
          <xsd:enumeration value="Methodology"/>
          <xsd:enumeration value="Policy"/>
          <xsd:enumeration value="Presales"/>
          <xsd:enumeration value="Presentation"/>
          <xsd:enumeration value="Procedure"/>
          <xsd:enumeration value="Process"/>
          <xsd:enumeration value="Program Management"/>
          <xsd:enumeration value="Project Closure"/>
          <xsd:enumeration value="Project Proposal"/>
          <xsd:enumeration value="Quality Management"/>
          <xsd:enumeration value="Report"/>
          <xsd:enumeration value="Risk Management"/>
          <xsd:enumeration value="SOW"/>
          <xsd:enumeration value="Standards"/>
          <xsd:enumeration value="Training"/>
          <xsd:enumeration value="Value Addition"/>
          <xsd:enumeration value="White Paper"/>
        </xsd:restriction>
      </xsd:simpleType>
    </xsd:element>
    <xsd:element name="Tags" ma:index="12" ma:displayName="Tags" ma:internalName="Tag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gs xmlns="09339d3a-aaa0-497d-ae73-d8a5832d420d">WC 101</Tags>
    <Departments xmlns="09339d3a-aaa0-497d-ae73-d8a5832d420d">Insurance P&amp;C</Departments>
    <SubCategory xmlns="09339d3a-aaa0-497d-ae73-d8a5832d420d">Best Practice</SubCategory>
    <Classification xmlns="09339d3a-aaa0-497d-ae73-d8a5832d420d">Internal Use</Classification>
    <Contributors xmlns="09339d3a-aaa0-497d-ae73-d8a5832d420d">
      <UserInfo>
        <DisplayName>Alok Bharati</DisplayName>
        <AccountId>26</AccountId>
        <AccountType/>
      </UserInfo>
    </Contributors>
  </documentManagement>
</p:properties>
</file>

<file path=customXml/item4.xml><?xml version="1.0" encoding="utf-8"?>
<?mso-contentType ?>
<SharedContentType xmlns="Microsoft.SharePoint.Taxonomy.ContentTypeSync" SourceId="41087d73-5bfe-4c6e-a130-3d602495565a" ContentTypeId="0x010100F7548365F7A28B41B9A685ED46C1AC26" PreviousValue="false"/>
</file>

<file path=customXml/itemProps1.xml><?xml version="1.0" encoding="utf-8"?>
<ds:datastoreItem xmlns:ds="http://schemas.openxmlformats.org/officeDocument/2006/customXml" ds:itemID="{154FE47E-E83D-4423-8ED1-83E8E932D9BC}"/>
</file>

<file path=customXml/itemProps2.xml><?xml version="1.0" encoding="utf-8"?>
<ds:datastoreItem xmlns:ds="http://schemas.openxmlformats.org/officeDocument/2006/customXml" ds:itemID="{FA4F316A-3731-46CF-B1DF-AABF0383754D}"/>
</file>

<file path=customXml/itemProps3.xml><?xml version="1.0" encoding="utf-8"?>
<ds:datastoreItem xmlns:ds="http://schemas.openxmlformats.org/officeDocument/2006/customXml" ds:itemID="{CD1058BC-DD78-4489-A53A-D673413648DA}"/>
</file>

<file path=customXml/itemProps4.xml><?xml version="1.0" encoding="utf-8"?>
<ds:datastoreItem xmlns:ds="http://schemas.openxmlformats.org/officeDocument/2006/customXml" ds:itemID="{E1FAF99B-83B8-408D-A7A2-344FE99ADE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 Bharati</dc:creator>
  <cp:keywords/>
  <dc:description/>
  <cp:lastModifiedBy>Alok Bharati</cp:lastModifiedBy>
  <dcterms:created xsi:type="dcterms:W3CDTF">2021-08-27T18:33:09Z</dcterms:created>
  <dcterms:modified xsi:type="dcterms:W3CDTF">2021-08-27T18:33:56Z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0x010100F7548365F7A28B41B9A685ED46C1AC26001AB29883D45E2C4E9CA6FE95A9034FC3</vt:lpwstr>
  </property>
  <property fmtid="{D5CDD505-2E9C-101B-9397-08002B2CF9AE}" pid="3" name="Order">
    <vt:r8>13300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