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7EF3" w14:textId="717A8D88" w:rsidR="00203490" w:rsidRDefault="00C87DA1">
      <w:pPr>
        <w:rPr>
          <w:lang w:val="es-ES"/>
        </w:rPr>
      </w:pPr>
      <w:proofErr w:type="spellStart"/>
      <w:r>
        <w:rPr>
          <w:lang w:val="es-ES"/>
        </w:rPr>
        <w:t>UniTest&amp;Coverage</w:t>
      </w:r>
      <w:proofErr w:type="spellEnd"/>
    </w:p>
    <w:p w14:paraId="2D980B7A" w14:textId="77777777" w:rsidR="00C87DA1" w:rsidRDefault="00C87DA1">
      <w:pPr>
        <w:rPr>
          <w:lang w:val="es-ES"/>
        </w:rPr>
      </w:pPr>
    </w:p>
    <w:p w14:paraId="53B1ED4D" w14:textId="3428DAC3" w:rsidR="00C87DA1" w:rsidRDefault="00C87DA1">
      <w:r w:rsidRPr="00C87DA1">
        <w:t>¿Cómo se mide la cobertura en JavaScript?</w:t>
      </w:r>
    </w:p>
    <w:p w14:paraId="777B88C9" w14:textId="7643CD05" w:rsidR="00C87DA1" w:rsidRDefault="00C87DA1">
      <w:r>
        <w:t xml:space="preserve">Se mide con unas herramientas </w:t>
      </w:r>
      <w:proofErr w:type="spellStart"/>
      <w:r>
        <w:t>especificas</w:t>
      </w:r>
      <w:proofErr w:type="spellEnd"/>
      <w:r>
        <w:t xml:space="preserve"> que instrumentan el código y que se puede registrar las partes que se ejecutan durante los test  </w:t>
      </w:r>
    </w:p>
    <w:p w14:paraId="5688C1E8" w14:textId="77777777" w:rsidR="00C87DA1" w:rsidRDefault="00C87DA1">
      <w:r w:rsidRPr="00C87DA1">
        <w:t>¿Qué herramientas permiten medir cobertura?</w:t>
      </w:r>
    </w:p>
    <w:p w14:paraId="3206D67F" w14:textId="3B2D439A" w:rsidR="00C87DA1" w:rsidRDefault="00C87DA1">
      <w:pPr>
        <w:rPr>
          <w:rFonts w:ascii="Segoe UI Emoji" w:hAnsi="Segoe UI Emoji" w:cs="Segoe UI Emoji"/>
        </w:rPr>
      </w:pPr>
      <w:r>
        <w:t xml:space="preserve">Herramientas </w:t>
      </w:r>
      <w:proofErr w:type="gramStart"/>
      <w:r>
        <w:t>como :</w:t>
      </w:r>
      <w:proofErr w:type="gramEnd"/>
      <w:r>
        <w:t xml:space="preserve"> </w:t>
      </w:r>
      <w:proofErr w:type="gramStart"/>
      <w:r>
        <w:t>Jest ,</w:t>
      </w:r>
      <w:proofErr w:type="gramEnd"/>
      <w:r>
        <w:t xml:space="preserve"> </w:t>
      </w:r>
      <w:proofErr w:type="spellStart"/>
      <w:r>
        <w:t>Instalbul</w:t>
      </w:r>
      <w:proofErr w:type="spellEnd"/>
      <w:r>
        <w:t xml:space="preserve"> y </w:t>
      </w:r>
      <w:proofErr w:type="spellStart"/>
      <w:r>
        <w:t>Vitest</w:t>
      </w:r>
      <w:proofErr w:type="spellEnd"/>
      <w:r>
        <w:t xml:space="preserve"> </w:t>
      </w:r>
      <w:r w:rsidRPr="00C87DA1">
        <w:t xml:space="preserve"> </w:t>
      </w:r>
    </w:p>
    <w:p w14:paraId="4C04E764" w14:textId="77777777" w:rsidR="00C87DA1" w:rsidRDefault="00C87DA1">
      <w:r w:rsidRPr="00C87DA1">
        <w:rPr>
          <w:rFonts w:ascii="Calibri" w:hAnsi="Calibri" w:cs="Calibri"/>
        </w:rPr>
        <w:t>¿</w:t>
      </w:r>
      <w:r w:rsidRPr="00C87DA1">
        <w:t>C</w:t>
      </w:r>
      <w:r w:rsidRPr="00C87DA1">
        <w:rPr>
          <w:rFonts w:ascii="Calibri" w:hAnsi="Calibri" w:cs="Calibri"/>
        </w:rPr>
        <w:t>ó</w:t>
      </w:r>
      <w:r w:rsidRPr="00C87DA1">
        <w:t>mo se configuran los umbrales m</w:t>
      </w:r>
      <w:r w:rsidRPr="00C87DA1">
        <w:rPr>
          <w:rFonts w:ascii="Calibri" w:hAnsi="Calibri" w:cs="Calibri"/>
        </w:rPr>
        <w:t>í</w:t>
      </w:r>
      <w:r w:rsidRPr="00C87DA1">
        <w:t xml:space="preserve">nimos? </w:t>
      </w:r>
    </w:p>
    <w:p w14:paraId="2C629F69" w14:textId="066B3560" w:rsidR="00C87DA1" w:rsidRDefault="00C87DA1">
      <w:r>
        <w:t xml:space="preserve">Se configura directamente en la herramienta de </w:t>
      </w:r>
      <w:proofErr w:type="spellStart"/>
      <w:r>
        <w:t>testing</w:t>
      </w:r>
      <w:proofErr w:type="spellEnd"/>
      <w:r>
        <w:t xml:space="preserve"> </w:t>
      </w:r>
    </w:p>
    <w:p w14:paraId="3620E23E" w14:textId="276B257A" w:rsidR="00C87DA1" w:rsidRDefault="00C87DA1">
      <w:r>
        <w:t xml:space="preserve">Una opción es en </w:t>
      </w:r>
      <w:proofErr w:type="spellStart"/>
      <w:proofErr w:type="gramStart"/>
      <w:r>
        <w:t>package.json</w:t>
      </w:r>
      <w:proofErr w:type="spellEnd"/>
      <w:proofErr w:type="gramEnd"/>
    </w:p>
    <w:p w14:paraId="67FE317D" w14:textId="77777777" w:rsidR="00C87DA1" w:rsidRDefault="00C87DA1" w:rsidP="00C87DA1">
      <w:r>
        <w:t>{</w:t>
      </w:r>
    </w:p>
    <w:p w14:paraId="1DBD6C97" w14:textId="77777777" w:rsidR="00C87DA1" w:rsidRDefault="00C87DA1" w:rsidP="00C87DA1">
      <w:r>
        <w:t xml:space="preserve">  "</w:t>
      </w:r>
      <w:proofErr w:type="spellStart"/>
      <w:r>
        <w:t>jest</w:t>
      </w:r>
      <w:proofErr w:type="spellEnd"/>
      <w:r>
        <w:t>": {</w:t>
      </w:r>
    </w:p>
    <w:p w14:paraId="06FBB114" w14:textId="77777777" w:rsidR="00C87DA1" w:rsidRDefault="00C87DA1" w:rsidP="00C87DA1">
      <w:r>
        <w:t xml:space="preserve">    "</w:t>
      </w:r>
      <w:proofErr w:type="spellStart"/>
      <w:r>
        <w:t>coverageThreshold</w:t>
      </w:r>
      <w:proofErr w:type="spellEnd"/>
      <w:r>
        <w:t>": {</w:t>
      </w:r>
    </w:p>
    <w:p w14:paraId="00C5060A" w14:textId="77777777" w:rsidR="00C87DA1" w:rsidRDefault="00C87DA1" w:rsidP="00C87DA1">
      <w:r>
        <w:t xml:space="preserve">      "global": {</w:t>
      </w:r>
    </w:p>
    <w:p w14:paraId="218562D6" w14:textId="77777777" w:rsidR="00C87DA1" w:rsidRDefault="00C87DA1" w:rsidP="00C87DA1">
      <w:r>
        <w:t xml:space="preserve">        "</w:t>
      </w:r>
      <w:proofErr w:type="spellStart"/>
      <w:r>
        <w:t>branches</w:t>
      </w:r>
      <w:proofErr w:type="spellEnd"/>
      <w:r>
        <w:t>": 80,</w:t>
      </w:r>
    </w:p>
    <w:p w14:paraId="152D5DE0" w14:textId="77777777" w:rsidR="00C87DA1" w:rsidRDefault="00C87DA1" w:rsidP="00C87DA1">
      <w:r>
        <w:t xml:space="preserve">        "</w:t>
      </w:r>
      <w:proofErr w:type="spellStart"/>
      <w:r>
        <w:t>functions</w:t>
      </w:r>
      <w:proofErr w:type="spellEnd"/>
      <w:r>
        <w:t>": 85,</w:t>
      </w:r>
    </w:p>
    <w:p w14:paraId="087706D9" w14:textId="77777777" w:rsidR="00C87DA1" w:rsidRDefault="00C87DA1" w:rsidP="00C87DA1">
      <w:r>
        <w:t xml:space="preserve">        "</w:t>
      </w:r>
      <w:proofErr w:type="spellStart"/>
      <w:r>
        <w:t>lines</w:t>
      </w:r>
      <w:proofErr w:type="spellEnd"/>
      <w:r>
        <w:t>": 85,</w:t>
      </w:r>
    </w:p>
    <w:p w14:paraId="594E71F5" w14:textId="77777777" w:rsidR="00C87DA1" w:rsidRDefault="00C87DA1" w:rsidP="00C87DA1">
      <w:r>
        <w:t xml:space="preserve">        "</w:t>
      </w:r>
      <w:proofErr w:type="spellStart"/>
      <w:r>
        <w:t>statements</w:t>
      </w:r>
      <w:proofErr w:type="spellEnd"/>
      <w:r>
        <w:t>": 85</w:t>
      </w:r>
    </w:p>
    <w:p w14:paraId="3176B243" w14:textId="77777777" w:rsidR="00C87DA1" w:rsidRDefault="00C87DA1" w:rsidP="00C87DA1">
      <w:r>
        <w:t xml:space="preserve">      }</w:t>
      </w:r>
    </w:p>
    <w:p w14:paraId="31A185DD" w14:textId="77777777" w:rsidR="00C87DA1" w:rsidRDefault="00C87DA1" w:rsidP="00C87DA1">
      <w:r>
        <w:t xml:space="preserve">    }</w:t>
      </w:r>
    </w:p>
    <w:p w14:paraId="1C993ABE" w14:textId="77777777" w:rsidR="00C87DA1" w:rsidRDefault="00C87DA1" w:rsidP="00C87DA1">
      <w:r>
        <w:t xml:space="preserve">  }</w:t>
      </w:r>
    </w:p>
    <w:p w14:paraId="3C44248D" w14:textId="3D6F3B21" w:rsidR="00C87DA1" w:rsidRDefault="00C87DA1" w:rsidP="00C87DA1">
      <w:r>
        <w:t>}</w:t>
      </w:r>
    </w:p>
    <w:p w14:paraId="1ECFDD57" w14:textId="77777777" w:rsidR="00C87DA1" w:rsidRDefault="00C87DA1">
      <w:pPr>
        <w:rPr>
          <w:rFonts w:ascii="Segoe UI Emoji" w:hAnsi="Segoe UI Emoji" w:cs="Segoe UI Emoji"/>
        </w:rPr>
      </w:pPr>
    </w:p>
    <w:p w14:paraId="7270824B" w14:textId="77777777" w:rsidR="00C87DA1" w:rsidRDefault="00C87DA1">
      <w:r w:rsidRPr="00C87DA1">
        <w:t xml:space="preserve"> </w:t>
      </w:r>
      <w:r w:rsidRPr="00C87DA1">
        <w:rPr>
          <w:rFonts w:ascii="Calibri" w:hAnsi="Calibri" w:cs="Calibri"/>
        </w:rPr>
        <w:t>¿</w:t>
      </w:r>
      <w:r w:rsidRPr="00C87DA1">
        <w:t>Qu</w:t>
      </w:r>
      <w:r w:rsidRPr="00C87DA1">
        <w:rPr>
          <w:rFonts w:ascii="Calibri" w:hAnsi="Calibri" w:cs="Calibri"/>
        </w:rPr>
        <w:t>é</w:t>
      </w:r>
      <w:r w:rsidRPr="00C87DA1">
        <w:t xml:space="preserve"> significa cada tipo de cobertura?</w:t>
      </w:r>
    </w:p>
    <w:p w14:paraId="6656B028" w14:textId="06489369" w:rsidR="00201A72" w:rsidRDefault="00C87DA1">
      <w:r w:rsidRPr="00C87DA1">
        <w:t xml:space="preserve"> </w:t>
      </w:r>
      <w:proofErr w:type="spellStart"/>
      <w:r w:rsidRPr="00C87DA1">
        <w:t>Functions</w:t>
      </w:r>
      <w:proofErr w:type="spellEnd"/>
      <w:r>
        <w:t xml:space="preserve">: Mide el porcentaje de funciones declaradas en tu </w:t>
      </w:r>
      <w:r w:rsidR="00201A72">
        <w:t>código</w:t>
      </w:r>
      <w:r>
        <w:t xml:space="preserve"> que fueron ejecutadas al menos una vez durante los test</w:t>
      </w:r>
      <w:r w:rsidR="00201A72">
        <w:t xml:space="preserve">, el no mide las líneas dentro de la función, solo verifica si la función fue invocada. </w:t>
      </w:r>
    </w:p>
    <w:p w14:paraId="1AFADA34" w14:textId="092B38DA" w:rsidR="00201A72" w:rsidRDefault="00C87DA1">
      <w:r>
        <w:lastRenderedPageBreak/>
        <w:t xml:space="preserve"> </w:t>
      </w:r>
      <w:r w:rsidRPr="00C87DA1">
        <w:t xml:space="preserve"> Lines</w:t>
      </w:r>
      <w:r w:rsidR="00201A72">
        <w:t xml:space="preserve">: Mide el porcentaje de líneas ejecutables de tu </w:t>
      </w:r>
      <w:proofErr w:type="spellStart"/>
      <w:r w:rsidR="00201A72">
        <w:t>codigo</w:t>
      </w:r>
      <w:proofErr w:type="spellEnd"/>
      <w:r w:rsidR="00201A72">
        <w:t xml:space="preserve"> que fueron ejecutadas al menos una vez durante las pruebas, solo cuenta líneas </w:t>
      </w:r>
      <w:proofErr w:type="gramStart"/>
      <w:r w:rsidR="00201A72">
        <w:t>ejecutables  ,</w:t>
      </w:r>
      <w:proofErr w:type="gramEnd"/>
      <w:r w:rsidR="00201A72">
        <w:t xml:space="preserve"> </w:t>
      </w:r>
      <w:proofErr w:type="spellStart"/>
      <w:proofErr w:type="gramStart"/>
      <w:r w:rsidR="00201A72">
        <w:t>el</w:t>
      </w:r>
      <w:proofErr w:type="spellEnd"/>
      <w:r w:rsidR="00201A72">
        <w:t xml:space="preserve">  no</w:t>
      </w:r>
      <w:proofErr w:type="gramEnd"/>
      <w:r w:rsidR="00201A72">
        <w:t xml:space="preserve"> cuenta comentarios ni líneas en blanco</w:t>
      </w:r>
    </w:p>
    <w:p w14:paraId="7C206344" w14:textId="2A8249A6" w:rsidR="00201A72" w:rsidRDefault="00C87DA1">
      <w:r w:rsidRPr="00C87DA1">
        <w:t xml:space="preserve"> </w:t>
      </w:r>
      <w:proofErr w:type="spellStart"/>
      <w:r w:rsidRPr="00C87DA1">
        <w:t>Statements</w:t>
      </w:r>
      <w:proofErr w:type="spellEnd"/>
      <w:r w:rsidR="00201A72">
        <w:t>: Es una instrucción ejecutable individual en JavaScript</w:t>
      </w:r>
    </w:p>
    <w:p w14:paraId="7FC9889B" w14:textId="77777777" w:rsidR="00201A72" w:rsidRPr="00201A72" w:rsidRDefault="00201A72" w:rsidP="00201A72">
      <w:r w:rsidRPr="00201A72">
        <w:t>Ejemplos:</w:t>
      </w:r>
    </w:p>
    <w:p w14:paraId="718AA462" w14:textId="77777777" w:rsidR="00201A72" w:rsidRPr="00201A72" w:rsidRDefault="00201A72" w:rsidP="00201A72">
      <w:pPr>
        <w:numPr>
          <w:ilvl w:val="0"/>
          <w:numId w:val="1"/>
        </w:numPr>
      </w:pPr>
      <w:r w:rsidRPr="00201A72">
        <w:t xml:space="preserve">Asignaciones → </w:t>
      </w:r>
      <w:proofErr w:type="spellStart"/>
      <w:r w:rsidRPr="00201A72">
        <w:t>let</w:t>
      </w:r>
      <w:proofErr w:type="spellEnd"/>
      <w:r w:rsidRPr="00201A72">
        <w:t xml:space="preserve"> x = 5;</w:t>
      </w:r>
    </w:p>
    <w:p w14:paraId="6ED12A07" w14:textId="77777777" w:rsidR="00201A72" w:rsidRPr="00201A72" w:rsidRDefault="00201A72" w:rsidP="00201A72">
      <w:pPr>
        <w:numPr>
          <w:ilvl w:val="0"/>
          <w:numId w:val="1"/>
        </w:numPr>
      </w:pPr>
      <w:r w:rsidRPr="00201A72">
        <w:t>Llamadas a funciones → console.log(x);</w:t>
      </w:r>
    </w:p>
    <w:p w14:paraId="69463412" w14:textId="77777777" w:rsidR="00201A72" w:rsidRPr="00201A72" w:rsidRDefault="00201A72" w:rsidP="00201A72">
      <w:pPr>
        <w:numPr>
          <w:ilvl w:val="0"/>
          <w:numId w:val="1"/>
        </w:numPr>
      </w:pPr>
      <w:proofErr w:type="spellStart"/>
      <w:r w:rsidRPr="00201A72">
        <w:t>Returns</w:t>
      </w:r>
      <w:proofErr w:type="spellEnd"/>
      <w:r w:rsidRPr="00201A72">
        <w:t xml:space="preserve"> → </w:t>
      </w:r>
      <w:proofErr w:type="spellStart"/>
      <w:r w:rsidRPr="00201A72">
        <w:t>return</w:t>
      </w:r>
      <w:proofErr w:type="spellEnd"/>
      <w:r w:rsidRPr="00201A72">
        <w:t xml:space="preserve"> true;</w:t>
      </w:r>
    </w:p>
    <w:p w14:paraId="4548752C" w14:textId="77777777" w:rsidR="00201A72" w:rsidRPr="00201A72" w:rsidRDefault="00201A72" w:rsidP="00201A72">
      <w:pPr>
        <w:numPr>
          <w:ilvl w:val="0"/>
          <w:numId w:val="1"/>
        </w:numPr>
      </w:pPr>
      <w:r w:rsidRPr="00201A72">
        <w:t>Expresiones evaluadas</w:t>
      </w:r>
    </w:p>
    <w:p w14:paraId="1529676E" w14:textId="77777777" w:rsidR="00201A72" w:rsidRDefault="00201A72"/>
    <w:p w14:paraId="21B6CADE" w14:textId="2F1323CC" w:rsidR="00C87DA1" w:rsidRDefault="00C87DA1">
      <w:r w:rsidRPr="00C87DA1">
        <w:t xml:space="preserve"> </w:t>
      </w:r>
      <w:proofErr w:type="spellStart"/>
      <w:r w:rsidRPr="00C87DA1">
        <w:t>Branches</w:t>
      </w:r>
      <w:proofErr w:type="spellEnd"/>
      <w:r w:rsidR="00201A72">
        <w:t>: Mide el porcentaje de caminos lógicos posibles que fueron ejecutados durante las pruebas. Es una de las métricas más estrictas porque evalúa decisiones, no solo la ejecución.</w:t>
      </w:r>
    </w:p>
    <w:p w14:paraId="20630E31" w14:textId="77777777" w:rsidR="00201A72" w:rsidRDefault="00201A72"/>
    <w:p w14:paraId="6F3C8E82" w14:textId="353A2976" w:rsidR="00201A72" w:rsidRDefault="00201A72">
      <w:r>
        <w:t>USO DE DOM</w:t>
      </w:r>
    </w:p>
    <w:p w14:paraId="7BCD6700" w14:textId="77777777" w:rsidR="00201A72" w:rsidRDefault="00201A72">
      <w:r w:rsidRPr="00201A72">
        <w:t>¿Cómo puedo hacer pruebas de usabilidad?</w:t>
      </w:r>
    </w:p>
    <w:p w14:paraId="10E78727" w14:textId="0E4B09B2" w:rsidR="00201A72" w:rsidRDefault="00201A72">
      <w:r>
        <w:t>Para hacer pruebas de usabilidad, se tiene que analizar como el usuario percibe e interactúa con esos elementos, e</w:t>
      </w:r>
      <w:r w:rsidR="004A5112">
        <w:t>sta</w:t>
      </w:r>
      <w:r>
        <w:t>s pruebas se basan en principios de fundamentos</w:t>
      </w:r>
      <w:r w:rsidR="004A5112">
        <w:t xml:space="preserve">, se platean cinco dimensiones claves </w:t>
      </w:r>
    </w:p>
    <w:p w14:paraId="34D5E501" w14:textId="6FBFB9D1" w:rsidR="004A5112" w:rsidRDefault="004A5112">
      <w:r>
        <w:t xml:space="preserve">Aprendibilidad: </w:t>
      </w:r>
      <w:r w:rsidRPr="004A5112">
        <w:t>¿Un usuario nuevo puede usar la interfaz sin instrucciones extensas?</w:t>
      </w:r>
    </w:p>
    <w:p w14:paraId="67730908" w14:textId="06C8BE3A" w:rsidR="004A5112" w:rsidRDefault="004A5112">
      <w:r>
        <w:t xml:space="preserve">Memoribilidad </w:t>
      </w:r>
      <w:r w:rsidRPr="004A5112">
        <w:t>¿Después de un tiempo sin usarla, el usuario la recuerda fácilmente</w:t>
      </w:r>
    </w:p>
    <w:p w14:paraId="3BA935B5" w14:textId="77777777" w:rsidR="004A5112" w:rsidRDefault="004A5112">
      <w:r>
        <w:t>Eficiencia:</w:t>
      </w:r>
      <w:r w:rsidRPr="004A5112">
        <w:t xml:space="preserve"> </w:t>
      </w:r>
      <w:r w:rsidRPr="004A5112">
        <w:t>¿Después de un tiempo sin usarla, el usuario la recuerda fácilmente</w:t>
      </w:r>
      <w:r>
        <w:t>?</w:t>
      </w:r>
    </w:p>
    <w:p w14:paraId="51E6A285" w14:textId="1BAAC26E" w:rsidR="004A5112" w:rsidRDefault="004A5112">
      <w:r>
        <w:t>Manejo de errores:</w:t>
      </w:r>
    </w:p>
    <w:p w14:paraId="38A8A4F1" w14:textId="61D56092" w:rsidR="004A5112" w:rsidRDefault="004A5112">
      <w:r w:rsidRPr="004A5112">
        <w:t>¿El sistema previene errores?</w:t>
      </w:r>
      <w:r w:rsidRPr="004A5112">
        <w:br/>
        <w:t>¿Muestra mensajes claros?</w:t>
      </w:r>
      <w:r w:rsidRPr="004A5112">
        <w:br/>
        <w:t>¿Permite corregirlos fácilmente?</w:t>
      </w:r>
      <w:r>
        <w:t xml:space="preserve"> </w:t>
      </w:r>
    </w:p>
    <w:p w14:paraId="1C88FEAE" w14:textId="5E654BC0" w:rsidR="004A5112" w:rsidRDefault="004A5112">
      <w:r>
        <w:t>Satisfacción</w:t>
      </w:r>
    </w:p>
    <w:p w14:paraId="4FBA8649" w14:textId="11CB269C" w:rsidR="00201A72" w:rsidRDefault="004A5112">
      <w:r>
        <w:t>¿La experiencia es agradable?</w:t>
      </w:r>
    </w:p>
    <w:p w14:paraId="319053F8" w14:textId="1CE35774" w:rsidR="004A5112" w:rsidRDefault="004A5112">
      <w:r>
        <w:t>Luego se definen tareas concretas</w:t>
      </w:r>
    </w:p>
    <w:p w14:paraId="5D96904A" w14:textId="57EFB3E2" w:rsidR="004A5112" w:rsidRDefault="004A5112">
      <w:r>
        <w:lastRenderedPageBreak/>
        <w:t xml:space="preserve">Se platean unas tareas reales. Como por ejemplo crear una </w:t>
      </w:r>
      <w:proofErr w:type="gramStart"/>
      <w:r>
        <w:t>cuenta ,</w:t>
      </w:r>
      <w:proofErr w:type="gramEnd"/>
      <w:r>
        <w:t xml:space="preserve"> Encontrar un producto especifico, Completar una tarea </w:t>
      </w:r>
      <w:proofErr w:type="spellStart"/>
      <w:r>
        <w:t>atc</w:t>
      </w:r>
      <w:proofErr w:type="spellEnd"/>
    </w:p>
    <w:p w14:paraId="3C5646FD" w14:textId="6C228B9F" w:rsidR="004A5112" w:rsidRDefault="004A5112">
      <w:r>
        <w:t>Seleccionar usuarios representativos</w:t>
      </w:r>
    </w:p>
    <w:p w14:paraId="0AFBE6FB" w14:textId="1F90E66E" w:rsidR="004A5112" w:rsidRDefault="004A5112">
      <w:r>
        <w:t xml:space="preserve">Lo mejor seria que los usuarios que coincidan con el </w:t>
      </w:r>
      <w:proofErr w:type="spellStart"/>
      <w:r>
        <w:t>publico</w:t>
      </w:r>
      <w:proofErr w:type="spellEnd"/>
      <w:r>
        <w:t xml:space="preserve"> objetivo, no deben ser desarrolladores del sistema, no deben recibir instrucciones detalladas</w:t>
      </w:r>
    </w:p>
    <w:p w14:paraId="076D21D5" w14:textId="77777777" w:rsidR="004A5112" w:rsidRDefault="004A5112"/>
    <w:p w14:paraId="205B814A" w14:textId="52B264E3" w:rsidR="004A5112" w:rsidRDefault="004A5112">
      <w:r>
        <w:t>Ejecuta la prueba</w:t>
      </w:r>
    </w:p>
    <w:p w14:paraId="1C3C5C6C" w14:textId="77777777" w:rsidR="004A5112" w:rsidRDefault="004A5112">
      <w:r>
        <w:t xml:space="preserve">Se pide al usuario que complete </w:t>
      </w:r>
      <w:proofErr w:type="gramStart"/>
      <w:r>
        <w:t>la tareas</w:t>
      </w:r>
      <w:proofErr w:type="gramEnd"/>
      <w:r>
        <w:t xml:space="preserve"> mientras que se mide el tiempo, se registrar errores, se observan dudas, se identifican puntos de fricción</w:t>
      </w:r>
    </w:p>
    <w:p w14:paraId="7EC97CB6" w14:textId="4D4AD082" w:rsidR="004A5112" w:rsidRDefault="004A5112">
      <w:r>
        <w:t xml:space="preserve"> </w:t>
      </w:r>
    </w:p>
    <w:p w14:paraId="5BBFA59C" w14:textId="139ED2F2" w:rsidR="004A5112" w:rsidRDefault="004A5112">
      <w:r>
        <w:t xml:space="preserve">Medir resultados </w:t>
      </w:r>
    </w:p>
    <w:p w14:paraId="17384BE8" w14:textId="33F60F1A" w:rsidR="004A5112" w:rsidRDefault="004A5112">
      <w:r>
        <w:t xml:space="preserve">Algunas métricas que se utilizan son tiempo promedio por </w:t>
      </w:r>
      <w:proofErr w:type="gramStart"/>
      <w:r>
        <w:t>tarea,  tasa</w:t>
      </w:r>
      <w:proofErr w:type="gramEnd"/>
      <w:r>
        <w:t xml:space="preserve"> de éxito, numero de errores cometidos, números de </w:t>
      </w:r>
      <w:proofErr w:type="spellStart"/>
      <w:r>
        <w:t>clicls</w:t>
      </w:r>
      <w:proofErr w:type="spellEnd"/>
      <w:r>
        <w:t xml:space="preserve"> necesarios, nivel de satisfacción </w:t>
      </w:r>
    </w:p>
    <w:p w14:paraId="203BB767" w14:textId="5F89F250" w:rsidR="00CE5B5A" w:rsidRDefault="00CE5B5A"/>
    <w:p w14:paraId="0F180FE0" w14:textId="74A2E9E4" w:rsidR="00CE5B5A" w:rsidRDefault="00CE5B5A">
      <w:r w:rsidRPr="00201A72">
        <w:t>¿Cómo puedo aplicar pruebas de Carga</w:t>
      </w:r>
      <w:r>
        <w:t>?</w:t>
      </w:r>
    </w:p>
    <w:p w14:paraId="5A240CF9" w14:textId="4E4D867C" w:rsidR="00CE5B5A" w:rsidRDefault="00CE5B5A">
      <w:r>
        <w:t xml:space="preserve">En aplicaciones con JavaScript y manipulación de DOM, la carga puede analizarse en </w:t>
      </w:r>
      <w:proofErr w:type="spellStart"/>
      <w:r>
        <w:t>frontend</w:t>
      </w:r>
      <w:proofErr w:type="spellEnd"/>
      <w:r>
        <w:t xml:space="preserve"> o </w:t>
      </w:r>
      <w:proofErr w:type="spellStart"/>
      <w:r>
        <w:t>backend</w:t>
      </w:r>
      <w:proofErr w:type="spellEnd"/>
      <w:r>
        <w:t xml:space="preserve">. El más común es en el </w:t>
      </w:r>
      <w:proofErr w:type="spellStart"/>
      <w:r>
        <w:t>backend</w:t>
      </w:r>
      <w:proofErr w:type="spellEnd"/>
      <w:r>
        <w:t>, donde hay una serie de pasos</w:t>
      </w:r>
    </w:p>
    <w:p w14:paraId="535D83BF" w14:textId="0618B52E" w:rsidR="00CE5B5A" w:rsidRDefault="00CE5B5A" w:rsidP="00CE5B5A">
      <w:pPr>
        <w:pStyle w:val="Prrafodelista"/>
        <w:numPr>
          <w:ilvl w:val="0"/>
          <w:numId w:val="2"/>
        </w:numPr>
      </w:pPr>
      <w:r>
        <w:t>Definir escenario real</w:t>
      </w:r>
    </w:p>
    <w:p w14:paraId="6928B65F" w14:textId="6D024B17" w:rsidR="00CE5B5A" w:rsidRDefault="00CE5B5A" w:rsidP="00CE5B5A">
      <w:pPr>
        <w:pStyle w:val="Prrafodelista"/>
        <w:numPr>
          <w:ilvl w:val="0"/>
          <w:numId w:val="2"/>
        </w:numPr>
      </w:pPr>
      <w:r>
        <w:t>Elegir Herramienta</w:t>
      </w:r>
    </w:p>
    <w:p w14:paraId="1A7097F3" w14:textId="7891D0CE" w:rsidR="00CE5B5A" w:rsidRDefault="00CE5B5A" w:rsidP="00CE5B5A">
      <w:pPr>
        <w:pStyle w:val="Prrafodelista"/>
        <w:numPr>
          <w:ilvl w:val="0"/>
          <w:numId w:val="2"/>
        </w:numPr>
      </w:pPr>
      <w:r>
        <w:t>Crear script de simulación</w:t>
      </w:r>
    </w:p>
    <w:p w14:paraId="7DB78038" w14:textId="237C79F2" w:rsidR="00CE5B5A" w:rsidRDefault="00CE5B5A" w:rsidP="00CE5B5A">
      <w:pPr>
        <w:pStyle w:val="Prrafodelista"/>
        <w:numPr>
          <w:ilvl w:val="0"/>
          <w:numId w:val="2"/>
        </w:numPr>
      </w:pPr>
      <w:r>
        <w:t>Ejecutar la prueba</w:t>
      </w:r>
    </w:p>
    <w:p w14:paraId="4AD31C29" w14:textId="204FC7A6" w:rsidR="00CE5B5A" w:rsidRPr="004A5112" w:rsidRDefault="00CE5B5A" w:rsidP="00CE5B5A">
      <w:pPr>
        <w:pStyle w:val="Prrafodelista"/>
        <w:numPr>
          <w:ilvl w:val="0"/>
          <w:numId w:val="2"/>
        </w:numPr>
      </w:pPr>
      <w:r>
        <w:t>Analizar resultados</w:t>
      </w:r>
    </w:p>
    <w:sectPr w:rsidR="00CE5B5A" w:rsidRPr="004A5112" w:rsidSect="0001281D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D3A0E"/>
    <w:multiLevelType w:val="multilevel"/>
    <w:tmpl w:val="D17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A3E11"/>
    <w:multiLevelType w:val="hybridMultilevel"/>
    <w:tmpl w:val="65CCA3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872923">
    <w:abstractNumId w:val="0"/>
  </w:num>
  <w:num w:numId="2" w16cid:durableId="1765026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A1"/>
    <w:rsid w:val="0001281D"/>
    <w:rsid w:val="0006366C"/>
    <w:rsid w:val="00201A72"/>
    <w:rsid w:val="00203490"/>
    <w:rsid w:val="004A5112"/>
    <w:rsid w:val="009167B7"/>
    <w:rsid w:val="00C87DA1"/>
    <w:rsid w:val="00CE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547D"/>
  <w15:chartTrackingRefBased/>
  <w15:docId w15:val="{314FA10A-614B-4CB5-A91A-812FFAC2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D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D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D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D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</dc:creator>
  <cp:keywords/>
  <dc:description/>
  <cp:lastModifiedBy>GEORGINA</cp:lastModifiedBy>
  <cp:revision>1</cp:revision>
  <dcterms:created xsi:type="dcterms:W3CDTF">2026-02-26T14:34:00Z</dcterms:created>
  <dcterms:modified xsi:type="dcterms:W3CDTF">2026-02-26T15:12:00Z</dcterms:modified>
</cp:coreProperties>
</file>