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84F0" w14:textId="43D1175C" w:rsidR="002F09CE" w:rsidRPr="002F09CE" w:rsidRDefault="002F09CE" w:rsidP="002F09CE">
      <w:pPr>
        <w:spacing w:after="240" w:line="240" w:lineRule="auto"/>
        <w:jc w:val="center"/>
        <w:rPr>
          <w:rFonts w:ascii="Times New Roman" w:hAnsi="Times New Roman" w:cs="Times New Roman"/>
          <w:b/>
          <w:bCs/>
          <w:color w:val="2D3B45"/>
          <w:sz w:val="24"/>
          <w:szCs w:val="24"/>
          <w:shd w:val="clear" w:color="auto" w:fill="FFFFFF"/>
        </w:rPr>
      </w:pPr>
      <w:r w:rsidRPr="002F09CE">
        <w:rPr>
          <w:rFonts w:ascii="Times New Roman" w:hAnsi="Times New Roman" w:cs="Times New Roman"/>
          <w:b/>
          <w:bCs/>
          <w:color w:val="2D3B45"/>
          <w:sz w:val="24"/>
          <w:szCs w:val="24"/>
          <w:shd w:val="clear" w:color="auto" w:fill="FFFFFF"/>
        </w:rPr>
        <w:t xml:space="preserve"> Guia 1</w:t>
      </w:r>
    </w:p>
    <w:p w14:paraId="154BB059" w14:textId="77777777" w:rsidR="002F09CE" w:rsidRPr="002F09CE" w:rsidRDefault="002F09CE" w:rsidP="002F09CE">
      <w:pPr>
        <w:spacing w:after="240" w:line="240" w:lineRule="auto"/>
        <w:rPr>
          <w:rFonts w:ascii="Times New Roman" w:eastAsia="Times New Roman" w:hAnsi="Times New Roman" w:cs="Times New Roman"/>
          <w:sz w:val="24"/>
          <w:szCs w:val="24"/>
        </w:rPr>
      </w:pPr>
    </w:p>
    <w:p w14:paraId="13B912E9" w14:textId="77777777" w:rsidR="002F09CE" w:rsidRPr="002F09CE" w:rsidRDefault="002F09CE" w:rsidP="002F09CE">
      <w:pPr>
        <w:spacing w:after="240" w:line="240" w:lineRule="auto"/>
        <w:rPr>
          <w:rFonts w:ascii="Times New Roman" w:eastAsia="Times New Roman" w:hAnsi="Times New Roman" w:cs="Times New Roman"/>
          <w:sz w:val="24"/>
          <w:szCs w:val="24"/>
        </w:rPr>
      </w:pPr>
    </w:p>
    <w:p w14:paraId="3E17408C" w14:textId="77777777" w:rsidR="002F09CE" w:rsidRPr="002F09CE" w:rsidRDefault="002F09CE" w:rsidP="002F09CE">
      <w:pPr>
        <w:spacing w:after="240" w:line="240" w:lineRule="auto"/>
        <w:rPr>
          <w:rFonts w:ascii="Times New Roman" w:eastAsia="Times New Roman" w:hAnsi="Times New Roman" w:cs="Times New Roman"/>
          <w:sz w:val="24"/>
          <w:szCs w:val="24"/>
        </w:rPr>
      </w:pPr>
    </w:p>
    <w:p w14:paraId="1D1414C7" w14:textId="7359E9C9" w:rsidR="002F09CE" w:rsidRPr="002F09CE" w:rsidRDefault="002F09CE" w:rsidP="002F09CE">
      <w:pPr>
        <w:spacing w:before="240" w:after="240"/>
        <w:rPr>
          <w:rFonts w:ascii="Times New Roman" w:eastAsia="Times New Roman" w:hAnsi="Times New Roman" w:cs="Times New Roman"/>
          <w:color w:val="000000"/>
          <w:sz w:val="24"/>
          <w:szCs w:val="24"/>
        </w:rPr>
      </w:pPr>
    </w:p>
    <w:p w14:paraId="266DC892" w14:textId="77777777" w:rsidR="002F09CE" w:rsidRPr="002F09CE" w:rsidRDefault="002F09CE" w:rsidP="002F09CE">
      <w:pPr>
        <w:spacing w:before="240" w:after="240"/>
        <w:jc w:val="center"/>
        <w:rPr>
          <w:rFonts w:ascii="Times New Roman" w:eastAsia="Times New Roman" w:hAnsi="Times New Roman" w:cs="Times New Roman"/>
          <w:color w:val="000000" w:themeColor="text1"/>
          <w:sz w:val="24"/>
          <w:szCs w:val="24"/>
        </w:rPr>
      </w:pPr>
      <w:r w:rsidRPr="002F09CE">
        <w:rPr>
          <w:rFonts w:ascii="Times New Roman" w:eastAsia="Times New Roman" w:hAnsi="Times New Roman" w:cs="Times New Roman"/>
          <w:color w:val="000000" w:themeColor="text1"/>
          <w:sz w:val="24"/>
          <w:szCs w:val="24"/>
        </w:rPr>
        <w:t>Dayana Isabel Aguilar Cepeda</w:t>
      </w:r>
    </w:p>
    <w:p w14:paraId="308E1134" w14:textId="32089368" w:rsidR="002F09CE" w:rsidRPr="002F09CE" w:rsidRDefault="002F09CE" w:rsidP="002F09CE">
      <w:pPr>
        <w:spacing w:before="240" w:after="240"/>
        <w:rPr>
          <w:rFonts w:ascii="Times New Roman" w:eastAsia="Times New Roman" w:hAnsi="Times New Roman" w:cs="Times New Roman"/>
          <w:color w:val="000000" w:themeColor="text1"/>
          <w:sz w:val="24"/>
          <w:szCs w:val="24"/>
        </w:rPr>
      </w:pPr>
    </w:p>
    <w:p w14:paraId="5536D5A0"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2F4FB42D"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2052109B"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1875FCAD" w14:textId="77777777" w:rsidR="002F09CE" w:rsidRPr="002F09CE" w:rsidRDefault="002F09CE" w:rsidP="002F09CE">
      <w:pPr>
        <w:spacing w:after="0" w:line="480" w:lineRule="auto"/>
        <w:rPr>
          <w:rFonts w:ascii="Times New Roman" w:eastAsia="Times New Roman" w:hAnsi="Times New Roman" w:cs="Times New Roman"/>
          <w:sz w:val="24"/>
          <w:szCs w:val="24"/>
        </w:rPr>
      </w:pPr>
    </w:p>
    <w:p w14:paraId="0AA6BA43"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0F49247D"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33AE3DE2" w14:textId="77777777" w:rsidR="002F09CE" w:rsidRPr="002F09CE" w:rsidRDefault="002F09CE" w:rsidP="002F09CE">
      <w:pPr>
        <w:spacing w:after="0" w:line="480" w:lineRule="auto"/>
        <w:jc w:val="center"/>
        <w:rPr>
          <w:rFonts w:ascii="Times New Roman" w:eastAsia="Times New Roman" w:hAnsi="Times New Roman" w:cs="Times New Roman"/>
          <w:color w:val="000000"/>
          <w:sz w:val="24"/>
          <w:szCs w:val="24"/>
        </w:rPr>
      </w:pPr>
      <w:r w:rsidRPr="002F09CE">
        <w:rPr>
          <w:rFonts w:ascii="Times New Roman" w:eastAsia="Times New Roman" w:hAnsi="Times New Roman" w:cs="Times New Roman"/>
          <w:color w:val="000000" w:themeColor="text1"/>
          <w:sz w:val="24"/>
          <w:szCs w:val="24"/>
        </w:rPr>
        <w:t>Universidad EAN</w:t>
      </w:r>
    </w:p>
    <w:p w14:paraId="3E88CA03" w14:textId="1F407BCF" w:rsidR="002F09CE" w:rsidRPr="002F09CE" w:rsidRDefault="002F09CE" w:rsidP="002F09CE">
      <w:pP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Desarrollo de software Grupo 1</w:t>
      </w:r>
    </w:p>
    <w:p w14:paraId="20BAB6CC" w14:textId="3C47E1A9" w:rsidR="002F09CE" w:rsidRPr="002F09CE" w:rsidRDefault="002F09CE" w:rsidP="002F09CE">
      <w:pPr>
        <w:spacing w:after="0" w:line="480" w:lineRule="auto"/>
        <w:jc w:val="center"/>
        <w:rPr>
          <w:rFonts w:ascii="Times New Roman" w:eastAsia="Times New Roman" w:hAnsi="Times New Roman" w:cs="Times New Roman"/>
          <w:color w:val="000000"/>
          <w:sz w:val="24"/>
          <w:szCs w:val="24"/>
        </w:rPr>
      </w:pPr>
      <w:r w:rsidRPr="002F09CE">
        <w:rPr>
          <w:rFonts w:ascii="Times New Roman" w:eastAsia="Times New Roman" w:hAnsi="Times New Roman" w:cs="Times New Roman"/>
          <w:b/>
          <w:bCs/>
          <w:color w:val="000000"/>
          <w:sz w:val="24"/>
          <w:szCs w:val="24"/>
        </w:rPr>
        <w:t>ESP.</w:t>
      </w:r>
      <w:r w:rsidRPr="002F09C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Dilsa Triana Martínez</w:t>
      </w:r>
    </w:p>
    <w:p w14:paraId="3603848E" w14:textId="77777777" w:rsidR="002F09CE" w:rsidRDefault="002F09CE" w:rsidP="002F09CE">
      <w:pPr>
        <w:spacing w:after="0" w:line="480" w:lineRule="auto"/>
        <w:jc w:val="center"/>
        <w:rPr>
          <w:rFonts w:ascii="Times New Roman" w:eastAsia="Times New Roman" w:hAnsi="Times New Roman" w:cs="Times New Roman"/>
          <w:sz w:val="24"/>
          <w:szCs w:val="24"/>
        </w:rPr>
      </w:pPr>
    </w:p>
    <w:p w14:paraId="60E2085B" w14:textId="77777777" w:rsidR="002F09CE" w:rsidRDefault="002F09CE" w:rsidP="002F09CE">
      <w:pPr>
        <w:spacing w:after="0" w:line="480" w:lineRule="auto"/>
        <w:jc w:val="center"/>
        <w:rPr>
          <w:rFonts w:ascii="Times New Roman" w:eastAsia="Times New Roman" w:hAnsi="Times New Roman" w:cs="Times New Roman"/>
          <w:sz w:val="24"/>
          <w:szCs w:val="24"/>
        </w:rPr>
      </w:pPr>
    </w:p>
    <w:p w14:paraId="4BB63BCE" w14:textId="77777777" w:rsidR="002F09CE" w:rsidRPr="002F09CE" w:rsidRDefault="002F09CE" w:rsidP="002F09CE">
      <w:pPr>
        <w:spacing w:after="0" w:line="480" w:lineRule="auto"/>
        <w:jc w:val="center"/>
        <w:rPr>
          <w:rFonts w:ascii="Times New Roman" w:eastAsia="Times New Roman" w:hAnsi="Times New Roman" w:cs="Times New Roman"/>
          <w:sz w:val="24"/>
          <w:szCs w:val="24"/>
        </w:rPr>
      </w:pPr>
    </w:p>
    <w:p w14:paraId="40010A43" w14:textId="77777777" w:rsidR="002F09CE" w:rsidRPr="002F09CE" w:rsidRDefault="002F09CE" w:rsidP="002F09CE">
      <w:pPr>
        <w:rPr>
          <w:rFonts w:ascii="Times New Roman" w:hAnsi="Times New Roman" w:cs="Times New Roman"/>
          <w:sz w:val="24"/>
          <w:szCs w:val="24"/>
        </w:rPr>
      </w:pPr>
    </w:p>
    <w:p w14:paraId="02F37B8B" w14:textId="77777777" w:rsidR="002F09CE" w:rsidRPr="002F09CE" w:rsidRDefault="002F09CE" w:rsidP="002F09CE">
      <w:pPr>
        <w:spacing w:after="0" w:line="480" w:lineRule="auto"/>
        <w:jc w:val="center"/>
        <w:rPr>
          <w:rFonts w:ascii="Times New Roman" w:eastAsia="Times New Roman" w:hAnsi="Times New Roman" w:cs="Times New Roman"/>
          <w:color w:val="000000"/>
          <w:sz w:val="24"/>
          <w:szCs w:val="24"/>
        </w:rPr>
      </w:pPr>
      <w:r w:rsidRPr="002F09CE">
        <w:rPr>
          <w:rFonts w:ascii="Times New Roman" w:eastAsia="Times New Roman" w:hAnsi="Times New Roman" w:cs="Times New Roman"/>
          <w:color w:val="000000"/>
          <w:sz w:val="24"/>
          <w:szCs w:val="24"/>
        </w:rPr>
        <w:t>Modalidad Virtual</w:t>
      </w:r>
    </w:p>
    <w:p w14:paraId="51D736BF" w14:textId="2BC144FB" w:rsidR="002F09CE" w:rsidRPr="002F09CE" w:rsidRDefault="002F09CE" w:rsidP="002F09CE">
      <w:pPr>
        <w:spacing w:after="0" w:line="480" w:lineRule="auto"/>
        <w:jc w:val="center"/>
        <w:rPr>
          <w:rFonts w:ascii="Times New Roman" w:eastAsia="Times New Roman" w:hAnsi="Times New Roman" w:cs="Times New Roman"/>
          <w:color w:val="000000"/>
          <w:sz w:val="24"/>
          <w:szCs w:val="24"/>
        </w:rPr>
      </w:pPr>
      <w:r w:rsidRPr="002F09CE">
        <w:rPr>
          <w:rFonts w:ascii="Times New Roman" w:eastAsia="Times New Roman" w:hAnsi="Times New Roman" w:cs="Times New Roman"/>
          <w:color w:val="000000"/>
          <w:sz w:val="24"/>
          <w:szCs w:val="24"/>
        </w:rPr>
        <w:t xml:space="preserve"> Grupo 1- </w:t>
      </w:r>
      <w:r>
        <w:rPr>
          <w:rFonts w:ascii="Times New Roman" w:eastAsia="Times New Roman" w:hAnsi="Times New Roman" w:cs="Times New Roman"/>
          <w:color w:val="000000"/>
          <w:sz w:val="24"/>
          <w:szCs w:val="24"/>
        </w:rPr>
        <w:t>Primer</w:t>
      </w:r>
      <w:r w:rsidRPr="002F09CE">
        <w:rPr>
          <w:rFonts w:ascii="Times New Roman" w:eastAsia="Times New Roman" w:hAnsi="Times New Roman" w:cs="Times New Roman"/>
          <w:color w:val="000000"/>
          <w:sz w:val="24"/>
          <w:szCs w:val="24"/>
        </w:rPr>
        <w:t xml:space="preserve"> Ciclo - Virtual - 202</w:t>
      </w:r>
      <w:r>
        <w:rPr>
          <w:rFonts w:ascii="Times New Roman" w:eastAsia="Times New Roman" w:hAnsi="Times New Roman" w:cs="Times New Roman"/>
          <w:color w:val="000000"/>
          <w:sz w:val="24"/>
          <w:szCs w:val="24"/>
        </w:rPr>
        <w:t>6</w:t>
      </w:r>
    </w:p>
    <w:p w14:paraId="085A60BE" w14:textId="485C2085" w:rsidR="007C1B04" w:rsidRDefault="002F09CE" w:rsidP="002F09CE">
      <w:pPr>
        <w:jc w:val="center"/>
        <w:rPr>
          <w:rFonts w:ascii="Times New Roman" w:eastAsia="Times New Roman" w:hAnsi="Times New Roman" w:cs="Times New Roman"/>
          <w:color w:val="000000"/>
          <w:sz w:val="24"/>
          <w:szCs w:val="24"/>
        </w:rPr>
      </w:pPr>
      <w:r w:rsidRPr="002F09CE">
        <w:rPr>
          <w:rFonts w:ascii="Times New Roman" w:eastAsia="Times New Roman" w:hAnsi="Times New Roman" w:cs="Times New Roman"/>
          <w:color w:val="000000"/>
          <w:sz w:val="24"/>
          <w:szCs w:val="24"/>
        </w:rPr>
        <w:t>Bogotá, Colombia</w:t>
      </w:r>
    </w:p>
    <w:p w14:paraId="4D75F95A" w14:textId="77777777" w:rsidR="002F09CE" w:rsidRDefault="002F09CE" w:rsidP="002F09CE">
      <w:pPr>
        <w:jc w:val="center"/>
        <w:rPr>
          <w:rFonts w:ascii="Times New Roman" w:eastAsia="Times New Roman" w:hAnsi="Times New Roman" w:cs="Times New Roman"/>
          <w:color w:val="000000"/>
          <w:sz w:val="24"/>
          <w:szCs w:val="24"/>
        </w:rPr>
      </w:pPr>
    </w:p>
    <w:p w14:paraId="5E373F6D" w14:textId="13DF9EFA" w:rsidR="002F09CE" w:rsidRPr="0057587E" w:rsidRDefault="002F09CE" w:rsidP="0057587E">
      <w:pPr>
        <w:spacing w:line="360" w:lineRule="auto"/>
        <w:jc w:val="center"/>
        <w:rPr>
          <w:rFonts w:ascii="Times New Roman" w:eastAsia="Times New Roman" w:hAnsi="Times New Roman" w:cs="Times New Roman"/>
          <w:b/>
          <w:bCs/>
          <w:color w:val="000000"/>
          <w:sz w:val="24"/>
          <w:szCs w:val="24"/>
        </w:rPr>
      </w:pPr>
      <w:r w:rsidRPr="0057587E">
        <w:rPr>
          <w:rFonts w:ascii="Times New Roman" w:eastAsia="Times New Roman" w:hAnsi="Times New Roman" w:cs="Times New Roman"/>
          <w:b/>
          <w:bCs/>
          <w:color w:val="000000"/>
          <w:sz w:val="24"/>
          <w:szCs w:val="24"/>
        </w:rPr>
        <w:lastRenderedPageBreak/>
        <w:t>Introducción</w:t>
      </w:r>
    </w:p>
    <w:p w14:paraId="387972C3"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presente informe tiene como propósito presentar el desarrollo de diagramas de clases UML para dos sistemas: un sistema de gestión de parqueadero y un sistema de gestión de feria empresarial. Estos diagramas fueron elaborados aplicando los conceptos fundamentales de la Programación Orientada a Objetos, tales como herencia, encapsulamiento y asociación.</w:t>
      </w:r>
    </w:p>
    <w:p w14:paraId="2634623B"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Para el desarrollo de la actividad se tuvieron en cuenta los lineamientos establecidos en la bibliografía recomendada, así como el material audiovisual sugerido, lo cual permitió comprender la correcta estructuración de clases, atributos, métodos y relaciones antes de una posible implementación en el lenguaje de programación Java.</w:t>
      </w:r>
    </w:p>
    <w:p w14:paraId="3505ED48" w14:textId="77777777" w:rsidR="002F09CE" w:rsidRDefault="002F09CE" w:rsidP="0057587E">
      <w:pPr>
        <w:spacing w:line="360" w:lineRule="auto"/>
        <w:rPr>
          <w:rFonts w:ascii="Times New Roman" w:hAnsi="Times New Roman" w:cs="Times New Roman"/>
        </w:rPr>
      </w:pPr>
    </w:p>
    <w:p w14:paraId="4559E553" w14:textId="77777777" w:rsidR="002F09CE" w:rsidRDefault="002F09CE" w:rsidP="0057587E">
      <w:pPr>
        <w:spacing w:line="360" w:lineRule="auto"/>
        <w:jc w:val="center"/>
        <w:rPr>
          <w:rFonts w:ascii="Times New Roman" w:hAnsi="Times New Roman" w:cs="Times New Roman"/>
        </w:rPr>
      </w:pPr>
    </w:p>
    <w:p w14:paraId="5F2667BB" w14:textId="77777777" w:rsidR="002F09CE" w:rsidRDefault="002F09CE" w:rsidP="0057587E">
      <w:pPr>
        <w:spacing w:line="360" w:lineRule="auto"/>
        <w:jc w:val="center"/>
        <w:rPr>
          <w:rFonts w:ascii="Times New Roman" w:hAnsi="Times New Roman" w:cs="Times New Roman"/>
        </w:rPr>
      </w:pPr>
    </w:p>
    <w:p w14:paraId="74BF2389" w14:textId="77777777" w:rsidR="002F09CE" w:rsidRDefault="002F09CE" w:rsidP="0057587E">
      <w:pPr>
        <w:spacing w:line="360" w:lineRule="auto"/>
        <w:jc w:val="center"/>
        <w:rPr>
          <w:rFonts w:ascii="Times New Roman" w:hAnsi="Times New Roman" w:cs="Times New Roman"/>
        </w:rPr>
      </w:pPr>
    </w:p>
    <w:p w14:paraId="52795D9E" w14:textId="77777777" w:rsidR="002F09CE" w:rsidRDefault="002F09CE" w:rsidP="0057587E">
      <w:pPr>
        <w:spacing w:line="360" w:lineRule="auto"/>
        <w:jc w:val="center"/>
        <w:rPr>
          <w:rFonts w:ascii="Times New Roman" w:hAnsi="Times New Roman" w:cs="Times New Roman"/>
        </w:rPr>
      </w:pPr>
    </w:p>
    <w:p w14:paraId="21C820CA" w14:textId="77777777" w:rsidR="002F09CE" w:rsidRDefault="002F09CE" w:rsidP="0057587E">
      <w:pPr>
        <w:spacing w:line="360" w:lineRule="auto"/>
        <w:jc w:val="center"/>
        <w:rPr>
          <w:rFonts w:ascii="Times New Roman" w:hAnsi="Times New Roman" w:cs="Times New Roman"/>
        </w:rPr>
      </w:pPr>
    </w:p>
    <w:p w14:paraId="04F2ACB4" w14:textId="77777777" w:rsidR="002F09CE" w:rsidRDefault="002F09CE" w:rsidP="0057587E">
      <w:pPr>
        <w:spacing w:line="360" w:lineRule="auto"/>
        <w:jc w:val="center"/>
        <w:rPr>
          <w:rFonts w:ascii="Times New Roman" w:hAnsi="Times New Roman" w:cs="Times New Roman"/>
        </w:rPr>
      </w:pPr>
    </w:p>
    <w:p w14:paraId="3BF23AD4" w14:textId="77777777" w:rsidR="002F09CE" w:rsidRDefault="002F09CE" w:rsidP="0057587E">
      <w:pPr>
        <w:spacing w:line="360" w:lineRule="auto"/>
        <w:jc w:val="center"/>
        <w:rPr>
          <w:rFonts w:ascii="Times New Roman" w:hAnsi="Times New Roman" w:cs="Times New Roman"/>
        </w:rPr>
      </w:pPr>
    </w:p>
    <w:p w14:paraId="465CCD48" w14:textId="77777777" w:rsidR="002F09CE" w:rsidRDefault="002F09CE" w:rsidP="0057587E">
      <w:pPr>
        <w:spacing w:line="360" w:lineRule="auto"/>
        <w:jc w:val="center"/>
        <w:rPr>
          <w:rFonts w:ascii="Times New Roman" w:hAnsi="Times New Roman" w:cs="Times New Roman"/>
        </w:rPr>
      </w:pPr>
    </w:p>
    <w:p w14:paraId="2A763135" w14:textId="77777777" w:rsidR="002F09CE" w:rsidRDefault="002F09CE" w:rsidP="0057587E">
      <w:pPr>
        <w:spacing w:line="360" w:lineRule="auto"/>
        <w:jc w:val="center"/>
        <w:rPr>
          <w:rFonts w:ascii="Times New Roman" w:hAnsi="Times New Roman" w:cs="Times New Roman"/>
        </w:rPr>
      </w:pPr>
    </w:p>
    <w:p w14:paraId="2C5B4931" w14:textId="77777777" w:rsidR="002F09CE" w:rsidRDefault="002F09CE" w:rsidP="0057587E">
      <w:pPr>
        <w:spacing w:line="360" w:lineRule="auto"/>
        <w:jc w:val="center"/>
        <w:rPr>
          <w:rFonts w:ascii="Times New Roman" w:hAnsi="Times New Roman" w:cs="Times New Roman"/>
        </w:rPr>
      </w:pPr>
    </w:p>
    <w:p w14:paraId="1BCEF73E" w14:textId="77777777" w:rsidR="002F09CE" w:rsidRDefault="002F09CE" w:rsidP="0057587E">
      <w:pPr>
        <w:spacing w:line="360" w:lineRule="auto"/>
        <w:jc w:val="center"/>
        <w:rPr>
          <w:rFonts w:ascii="Times New Roman" w:hAnsi="Times New Roman" w:cs="Times New Roman"/>
        </w:rPr>
      </w:pPr>
    </w:p>
    <w:p w14:paraId="2195FB4B" w14:textId="77777777" w:rsidR="002F09CE" w:rsidRDefault="002F09CE" w:rsidP="0057587E">
      <w:pPr>
        <w:spacing w:line="360" w:lineRule="auto"/>
        <w:jc w:val="center"/>
        <w:rPr>
          <w:rFonts w:ascii="Times New Roman" w:hAnsi="Times New Roman" w:cs="Times New Roman"/>
        </w:rPr>
      </w:pPr>
    </w:p>
    <w:p w14:paraId="61A52A2F" w14:textId="77777777" w:rsidR="002F09CE" w:rsidRDefault="002F09CE" w:rsidP="0057587E">
      <w:pPr>
        <w:spacing w:line="360" w:lineRule="auto"/>
        <w:jc w:val="center"/>
        <w:rPr>
          <w:rFonts w:ascii="Times New Roman" w:hAnsi="Times New Roman" w:cs="Times New Roman"/>
        </w:rPr>
      </w:pPr>
    </w:p>
    <w:p w14:paraId="57E5DA2D" w14:textId="77777777" w:rsidR="002F09CE" w:rsidRDefault="002F09CE" w:rsidP="0057587E">
      <w:pPr>
        <w:spacing w:line="360" w:lineRule="auto"/>
        <w:jc w:val="center"/>
        <w:rPr>
          <w:rFonts w:ascii="Times New Roman" w:hAnsi="Times New Roman" w:cs="Times New Roman"/>
        </w:rPr>
      </w:pPr>
    </w:p>
    <w:p w14:paraId="5F11C8A1" w14:textId="77777777" w:rsidR="0057587E" w:rsidRDefault="0057587E" w:rsidP="0057587E">
      <w:pPr>
        <w:spacing w:line="360" w:lineRule="auto"/>
        <w:rPr>
          <w:rFonts w:ascii="Times New Roman" w:hAnsi="Times New Roman" w:cs="Times New Roman"/>
        </w:rPr>
      </w:pPr>
    </w:p>
    <w:p w14:paraId="32642E65" w14:textId="490850D5" w:rsidR="00895773" w:rsidRPr="00895773" w:rsidRDefault="00895773" w:rsidP="0057587E">
      <w:pPr>
        <w:spacing w:line="360" w:lineRule="auto"/>
        <w:rPr>
          <w:rFonts w:ascii="Times New Roman" w:hAnsi="Times New Roman" w:cs="Times New Roman"/>
          <w:b/>
          <w:bCs/>
          <w:sz w:val="24"/>
          <w:szCs w:val="24"/>
        </w:rPr>
      </w:pPr>
      <w:r w:rsidRPr="00895773">
        <w:rPr>
          <w:rFonts w:ascii="Times New Roman" w:hAnsi="Times New Roman" w:cs="Times New Roman"/>
          <w:b/>
          <w:bCs/>
          <w:sz w:val="24"/>
          <w:szCs w:val="24"/>
        </w:rPr>
        <w:lastRenderedPageBreak/>
        <w:t>Metodología</w:t>
      </w:r>
    </w:p>
    <w:p w14:paraId="48549515"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Para el desarrollo de los diagramas de clases se siguieron las siguientes etapas:</w:t>
      </w:r>
    </w:p>
    <w:p w14:paraId="6FE82FE7"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Análisis de los requerimientos planteados en cada ejercicio.</w:t>
      </w:r>
    </w:p>
    <w:p w14:paraId="398292A0"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Identificación de las clases principales del sistema.</w:t>
      </w:r>
    </w:p>
    <w:p w14:paraId="613FD891"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Definición de atributos y métodos para cada clase.</w:t>
      </w:r>
    </w:p>
    <w:p w14:paraId="696427B6"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Establecimiento de relaciones entre clases, aplicando herencia y asociaciones según el caso.</w:t>
      </w:r>
    </w:p>
    <w:p w14:paraId="425466AE"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Construcción de los diagramas utilizando la herramienta Astah UML.</w:t>
      </w:r>
    </w:p>
    <w:p w14:paraId="3AF3FAD3" w14:textId="77777777" w:rsidR="00895773" w:rsidRPr="00895773" w:rsidRDefault="00895773" w:rsidP="0057587E">
      <w:pPr>
        <w:numPr>
          <w:ilvl w:val="0"/>
          <w:numId w:val="2"/>
        </w:numPr>
        <w:spacing w:line="360" w:lineRule="auto"/>
        <w:rPr>
          <w:rFonts w:ascii="Times New Roman" w:hAnsi="Times New Roman" w:cs="Times New Roman"/>
          <w:sz w:val="24"/>
          <w:szCs w:val="24"/>
        </w:rPr>
      </w:pPr>
      <w:r w:rsidRPr="00895773">
        <w:rPr>
          <w:rFonts w:ascii="Times New Roman" w:hAnsi="Times New Roman" w:cs="Times New Roman"/>
          <w:sz w:val="24"/>
          <w:szCs w:val="24"/>
        </w:rPr>
        <w:t>Revisión del modelo final para verificar su coherencia con los requerimientos planteados.</w:t>
      </w:r>
    </w:p>
    <w:p w14:paraId="3CEA53C8" w14:textId="02974818" w:rsidR="00895773" w:rsidRDefault="00895773" w:rsidP="0057587E">
      <w:pPr>
        <w:spacing w:line="360" w:lineRule="auto"/>
        <w:rPr>
          <w:rFonts w:ascii="Times New Roman" w:hAnsi="Times New Roman" w:cs="Times New Roman"/>
          <w:sz w:val="24"/>
          <w:szCs w:val="24"/>
        </w:rPr>
      </w:pPr>
    </w:p>
    <w:p w14:paraId="4EBE36BD" w14:textId="77777777" w:rsidR="00895773" w:rsidRDefault="00895773" w:rsidP="0057587E">
      <w:pPr>
        <w:spacing w:line="360" w:lineRule="auto"/>
        <w:rPr>
          <w:rFonts w:ascii="Times New Roman" w:hAnsi="Times New Roman" w:cs="Times New Roman"/>
          <w:sz w:val="24"/>
          <w:szCs w:val="24"/>
        </w:rPr>
      </w:pPr>
    </w:p>
    <w:p w14:paraId="233A4D07" w14:textId="77777777" w:rsidR="00895773" w:rsidRDefault="00895773" w:rsidP="0057587E">
      <w:pPr>
        <w:spacing w:line="360" w:lineRule="auto"/>
        <w:rPr>
          <w:rFonts w:ascii="Times New Roman" w:hAnsi="Times New Roman" w:cs="Times New Roman"/>
          <w:sz w:val="24"/>
          <w:szCs w:val="24"/>
        </w:rPr>
      </w:pPr>
    </w:p>
    <w:p w14:paraId="2419D93A" w14:textId="77777777" w:rsidR="00895773" w:rsidRDefault="00895773" w:rsidP="0057587E">
      <w:pPr>
        <w:spacing w:line="360" w:lineRule="auto"/>
        <w:rPr>
          <w:rFonts w:ascii="Times New Roman" w:hAnsi="Times New Roman" w:cs="Times New Roman"/>
          <w:sz w:val="24"/>
          <w:szCs w:val="24"/>
        </w:rPr>
      </w:pPr>
    </w:p>
    <w:p w14:paraId="757E67AA" w14:textId="77777777" w:rsidR="00895773" w:rsidRDefault="00895773" w:rsidP="0057587E">
      <w:pPr>
        <w:spacing w:line="360" w:lineRule="auto"/>
        <w:rPr>
          <w:rFonts w:ascii="Times New Roman" w:hAnsi="Times New Roman" w:cs="Times New Roman"/>
          <w:sz w:val="24"/>
          <w:szCs w:val="24"/>
        </w:rPr>
      </w:pPr>
    </w:p>
    <w:p w14:paraId="169163F7" w14:textId="77777777" w:rsidR="00895773" w:rsidRDefault="00895773" w:rsidP="0057587E">
      <w:pPr>
        <w:spacing w:line="360" w:lineRule="auto"/>
        <w:rPr>
          <w:rFonts w:ascii="Times New Roman" w:hAnsi="Times New Roman" w:cs="Times New Roman"/>
          <w:sz w:val="24"/>
          <w:szCs w:val="24"/>
        </w:rPr>
      </w:pPr>
    </w:p>
    <w:p w14:paraId="4B29BACB" w14:textId="77777777" w:rsidR="00895773" w:rsidRDefault="00895773" w:rsidP="0057587E">
      <w:pPr>
        <w:spacing w:line="360" w:lineRule="auto"/>
        <w:rPr>
          <w:rFonts w:ascii="Times New Roman" w:hAnsi="Times New Roman" w:cs="Times New Roman"/>
          <w:sz w:val="24"/>
          <w:szCs w:val="24"/>
        </w:rPr>
      </w:pPr>
    </w:p>
    <w:p w14:paraId="6BF5A002" w14:textId="77777777" w:rsidR="0057587E" w:rsidRDefault="0057587E" w:rsidP="0057587E">
      <w:pPr>
        <w:spacing w:line="360" w:lineRule="auto"/>
        <w:rPr>
          <w:rFonts w:ascii="Times New Roman" w:hAnsi="Times New Roman" w:cs="Times New Roman"/>
          <w:sz w:val="24"/>
          <w:szCs w:val="24"/>
        </w:rPr>
      </w:pPr>
    </w:p>
    <w:p w14:paraId="19493C1A" w14:textId="48F14BCC" w:rsidR="00895773" w:rsidRPr="002F09CE" w:rsidRDefault="00895773" w:rsidP="0057587E">
      <w:pPr>
        <w:spacing w:line="360" w:lineRule="auto"/>
        <w:rPr>
          <w:rFonts w:ascii="Times New Roman" w:hAnsi="Times New Roman" w:cs="Times New Roman"/>
          <w:b/>
          <w:bCs/>
          <w:sz w:val="24"/>
          <w:szCs w:val="24"/>
        </w:rPr>
      </w:pPr>
      <w:r w:rsidRPr="002F09CE">
        <w:rPr>
          <w:rFonts w:ascii="Times New Roman" w:hAnsi="Times New Roman" w:cs="Times New Roman"/>
          <w:b/>
          <w:bCs/>
          <w:sz w:val="24"/>
          <w:szCs w:val="24"/>
        </w:rPr>
        <w:t>Actividad 1. Diagramas de clases en UML</w:t>
      </w:r>
    </w:p>
    <w:p w14:paraId="29937E66" w14:textId="77777777" w:rsidR="00895773" w:rsidRPr="002F09CE" w:rsidRDefault="00895773" w:rsidP="0057587E">
      <w:pPr>
        <w:spacing w:line="360" w:lineRule="auto"/>
        <w:rPr>
          <w:rFonts w:ascii="Times New Roman" w:hAnsi="Times New Roman" w:cs="Times New Roman"/>
          <w:b/>
          <w:bCs/>
          <w:sz w:val="24"/>
          <w:szCs w:val="24"/>
        </w:rPr>
      </w:pPr>
      <w:r w:rsidRPr="002F09CE">
        <w:rPr>
          <w:rFonts w:ascii="Times New Roman" w:hAnsi="Times New Roman" w:cs="Times New Roman"/>
          <w:b/>
          <w:bCs/>
          <w:sz w:val="24"/>
          <w:szCs w:val="24"/>
        </w:rPr>
        <w:t>Productos</w:t>
      </w:r>
    </w:p>
    <w:p w14:paraId="1A64D770" w14:textId="77777777" w:rsidR="00895773" w:rsidRPr="002F09CE" w:rsidRDefault="00895773" w:rsidP="0057587E">
      <w:pPr>
        <w:spacing w:line="360" w:lineRule="auto"/>
        <w:rPr>
          <w:rFonts w:ascii="Times New Roman" w:hAnsi="Times New Roman" w:cs="Times New Roman"/>
          <w:sz w:val="24"/>
          <w:szCs w:val="24"/>
        </w:rPr>
      </w:pPr>
      <w:r w:rsidRPr="002F09CE">
        <w:rPr>
          <w:rFonts w:ascii="Times New Roman" w:hAnsi="Times New Roman" w:cs="Times New Roman"/>
          <w:sz w:val="24"/>
          <w:szCs w:val="24"/>
        </w:rPr>
        <w:t>Informe que evidencie lo siguiente:</w:t>
      </w:r>
    </w:p>
    <w:p w14:paraId="29A9A8FF" w14:textId="77777777" w:rsidR="00895773" w:rsidRPr="002F09CE" w:rsidRDefault="00895773" w:rsidP="0057587E">
      <w:pPr>
        <w:numPr>
          <w:ilvl w:val="0"/>
          <w:numId w:val="1"/>
        </w:numPr>
        <w:spacing w:line="360" w:lineRule="auto"/>
        <w:rPr>
          <w:rFonts w:ascii="Times New Roman" w:hAnsi="Times New Roman" w:cs="Times New Roman"/>
          <w:sz w:val="24"/>
          <w:szCs w:val="24"/>
        </w:rPr>
      </w:pPr>
      <w:r w:rsidRPr="002F09CE">
        <w:rPr>
          <w:rFonts w:ascii="Times New Roman" w:hAnsi="Times New Roman" w:cs="Times New Roman"/>
          <w:sz w:val="24"/>
          <w:szCs w:val="24"/>
        </w:rPr>
        <w:t>Desarrollo de un diagrama de clases UML para la </w:t>
      </w:r>
      <w:hyperlink r:id="rId5" w:tgtFrame="_blank" w:tooltip="Ejerciciodemodelado_casos.docx" w:history="1">
        <w:r w:rsidRPr="002F09CE">
          <w:rPr>
            <w:rStyle w:val="Hipervnculo"/>
            <w:rFonts w:ascii="Times New Roman" w:hAnsi="Times New Roman" w:cs="Times New Roman"/>
            <w:sz w:val="24"/>
            <w:szCs w:val="24"/>
          </w:rPr>
          <w:t>«Serie de Ejercicios de Modelado No. 1» </w:t>
        </w:r>
      </w:hyperlink>
      <w:r w:rsidRPr="002F09CE">
        <w:rPr>
          <w:rFonts w:ascii="Times New Roman" w:hAnsi="Times New Roman" w:cs="Times New Roman"/>
          <w:sz w:val="24"/>
          <w:szCs w:val="24"/>
        </w:rPr>
        <w:t>(individual).</w:t>
      </w:r>
    </w:p>
    <w:p w14:paraId="6CC51926" w14:textId="77777777" w:rsidR="00895773" w:rsidRPr="002F09CE" w:rsidRDefault="00895773" w:rsidP="0057587E">
      <w:pPr>
        <w:numPr>
          <w:ilvl w:val="0"/>
          <w:numId w:val="1"/>
        </w:numPr>
        <w:spacing w:line="360" w:lineRule="auto"/>
        <w:rPr>
          <w:rFonts w:ascii="Times New Roman" w:hAnsi="Times New Roman" w:cs="Times New Roman"/>
          <w:sz w:val="24"/>
          <w:szCs w:val="24"/>
        </w:rPr>
      </w:pPr>
      <w:r w:rsidRPr="002F09CE">
        <w:rPr>
          <w:rFonts w:ascii="Times New Roman" w:hAnsi="Times New Roman" w:cs="Times New Roman"/>
          <w:sz w:val="24"/>
          <w:szCs w:val="24"/>
        </w:rPr>
        <w:lastRenderedPageBreak/>
        <w:t>Informe técnico que incluya el diagrama de clases y la dirección donde el tutor pueda encontrar las clases generadas (individual).</w:t>
      </w:r>
    </w:p>
    <w:p w14:paraId="049D056A" w14:textId="36F7E590"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Sistema de Gestión de Parqueadero</w:t>
      </w:r>
    </w:p>
    <w:p w14:paraId="16E55A40"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Análisis del sistema</w:t>
      </w:r>
    </w:p>
    <w:p w14:paraId="343C2352" w14:textId="45268FC1"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sistema de gestión de parqueadero tiene como finalidad registrar diferentes tipos de vehículos y administrar su entrada y salida, permitiendo calcular el costo del servicio según el tiempo de estadía y el tipo de vehículo. Dado que los vehículos comparten características comunes, se hace necesario aplicar el concepto de herencia para una adecuada organización del sistema.</w:t>
      </w:r>
    </w:p>
    <w:p w14:paraId="0223DC21"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Descripción del diagrama de clases</w:t>
      </w:r>
    </w:p>
    <w:p w14:paraId="34C0A193"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 xml:space="preserve">El diagrama de clases del sistema de parqueadero está conformado por la clase base </w:t>
      </w:r>
      <w:proofErr w:type="spellStart"/>
      <w:r w:rsidRPr="00895773">
        <w:rPr>
          <w:rFonts w:ascii="Times New Roman" w:hAnsi="Times New Roman" w:cs="Times New Roman"/>
          <w:sz w:val="24"/>
          <w:szCs w:val="24"/>
        </w:rPr>
        <w:t>Vehiculo</w:t>
      </w:r>
      <w:proofErr w:type="spellEnd"/>
      <w:r w:rsidRPr="00895773">
        <w:rPr>
          <w:rFonts w:ascii="Times New Roman" w:hAnsi="Times New Roman" w:cs="Times New Roman"/>
          <w:sz w:val="24"/>
          <w:szCs w:val="24"/>
        </w:rPr>
        <w:t xml:space="preserve">, la cual contiene los atributos comunes como placa, marca, modelo y hora de entrada. A partir de esta clase se derivan las clases </w:t>
      </w:r>
      <w:proofErr w:type="spellStart"/>
      <w:r w:rsidRPr="00895773">
        <w:rPr>
          <w:rFonts w:ascii="Times New Roman" w:hAnsi="Times New Roman" w:cs="Times New Roman"/>
          <w:sz w:val="24"/>
          <w:szCs w:val="24"/>
        </w:rPr>
        <w:t>Automovil</w:t>
      </w:r>
      <w:proofErr w:type="spellEnd"/>
      <w:r w:rsidRPr="00895773">
        <w:rPr>
          <w:rFonts w:ascii="Times New Roman" w:hAnsi="Times New Roman" w:cs="Times New Roman"/>
          <w:sz w:val="24"/>
          <w:szCs w:val="24"/>
        </w:rPr>
        <w:t xml:space="preserve">, Motocicleta y </w:t>
      </w:r>
      <w:proofErr w:type="spellStart"/>
      <w:r w:rsidRPr="00895773">
        <w:rPr>
          <w:rFonts w:ascii="Times New Roman" w:hAnsi="Times New Roman" w:cs="Times New Roman"/>
          <w:sz w:val="24"/>
          <w:szCs w:val="24"/>
        </w:rPr>
        <w:t>Camion</w:t>
      </w:r>
      <w:proofErr w:type="spellEnd"/>
      <w:r w:rsidRPr="00895773">
        <w:rPr>
          <w:rFonts w:ascii="Times New Roman" w:hAnsi="Times New Roman" w:cs="Times New Roman"/>
          <w:sz w:val="24"/>
          <w:szCs w:val="24"/>
        </w:rPr>
        <w:t>, cada una con atributos específicos que permiten diferenciar su comportamiento.</w:t>
      </w:r>
    </w:p>
    <w:p w14:paraId="5D035819"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 xml:space="preserve">La clase Parqueadero actúa como la clase gestora del sistema, encargándose de administrar la lista de vehículos y de proporcionar los métodos necesarios para registrar la entrada, la salida y consultar el estado del parqueadero. La relación entre Parqueadero y </w:t>
      </w:r>
      <w:proofErr w:type="spellStart"/>
      <w:r w:rsidRPr="00895773">
        <w:rPr>
          <w:rFonts w:ascii="Times New Roman" w:hAnsi="Times New Roman" w:cs="Times New Roman"/>
          <w:sz w:val="24"/>
          <w:szCs w:val="24"/>
        </w:rPr>
        <w:t>Vehiculo</w:t>
      </w:r>
      <w:proofErr w:type="spellEnd"/>
      <w:r w:rsidRPr="00895773">
        <w:rPr>
          <w:rFonts w:ascii="Times New Roman" w:hAnsi="Times New Roman" w:cs="Times New Roman"/>
          <w:sz w:val="24"/>
          <w:szCs w:val="24"/>
        </w:rPr>
        <w:t xml:space="preserve"> se representa mediante una asociación, indicando que un parqueadero puede gestionar múltiples vehículos.</w:t>
      </w:r>
    </w:p>
    <w:p w14:paraId="6457A3CD" w14:textId="7365B7AD" w:rsidR="00895773" w:rsidRPr="00895773" w:rsidRDefault="00895773" w:rsidP="0057587E">
      <w:pPr>
        <w:spacing w:line="360" w:lineRule="auto"/>
        <w:rPr>
          <w:rFonts w:ascii="Times New Roman" w:hAnsi="Times New Roman" w:cs="Times New Roman"/>
          <w:sz w:val="24"/>
          <w:szCs w:val="24"/>
        </w:rPr>
      </w:pPr>
    </w:p>
    <w:p w14:paraId="1133DED2"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Diagrama de clases del parqueadero</w:t>
      </w:r>
    </w:p>
    <w:p w14:paraId="0DF7CE9F" w14:textId="6193FD66" w:rsidR="00895773" w:rsidRPr="00895773" w:rsidRDefault="00895773" w:rsidP="0057587E">
      <w:pPr>
        <w:spacing w:line="360" w:lineRule="auto"/>
        <w:jc w:val="center"/>
        <w:rPr>
          <w:rFonts w:ascii="Times New Roman" w:hAnsi="Times New Roman" w:cs="Times New Roman"/>
          <w:sz w:val="24"/>
          <w:szCs w:val="24"/>
        </w:rPr>
      </w:pPr>
      <w:r w:rsidRPr="00895773">
        <w:rPr>
          <w:rFonts w:ascii="Times New Roman" w:hAnsi="Times New Roman" w:cs="Times New Roman"/>
          <w:noProof/>
          <w:sz w:val="24"/>
          <w:szCs w:val="24"/>
        </w:rPr>
        <w:lastRenderedPageBreak/>
        <w:drawing>
          <wp:inline distT="0" distB="0" distL="0" distR="0" wp14:anchorId="056D2E71" wp14:editId="1B7A48D1">
            <wp:extent cx="5612130" cy="3465195"/>
            <wp:effectExtent l="0" t="0" r="7620" b="1905"/>
            <wp:docPr id="17387596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9696" name="Imagen 1" descr="Diagrama&#10;&#10;El contenido generado por IA puede ser incorrecto."/>
                    <pic:cNvPicPr/>
                  </pic:nvPicPr>
                  <pic:blipFill>
                    <a:blip r:embed="rId6"/>
                    <a:stretch>
                      <a:fillRect/>
                    </a:stretch>
                  </pic:blipFill>
                  <pic:spPr>
                    <a:xfrm>
                      <a:off x="0" y="0"/>
                      <a:ext cx="5612130" cy="3465195"/>
                    </a:xfrm>
                    <a:prstGeom prst="rect">
                      <a:avLst/>
                    </a:prstGeom>
                  </pic:spPr>
                </pic:pic>
              </a:graphicData>
            </a:graphic>
          </wp:inline>
        </w:drawing>
      </w:r>
    </w:p>
    <w:p w14:paraId="76BE634E"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Figura 1</w:t>
      </w:r>
      <w:r w:rsidRPr="00895773">
        <w:rPr>
          <w:rFonts w:ascii="Times New Roman" w:hAnsi="Times New Roman" w:cs="Times New Roman"/>
          <w:sz w:val="24"/>
          <w:szCs w:val="24"/>
        </w:rPr>
        <w:br/>
        <w:t>Diagrama de clases UML del sistema de gestión de parqueadero.</w:t>
      </w:r>
    </w:p>
    <w:p w14:paraId="00F4945C" w14:textId="3D4837BE" w:rsidR="00895773" w:rsidRPr="00895773" w:rsidRDefault="00895773" w:rsidP="0057587E">
      <w:pPr>
        <w:spacing w:line="360" w:lineRule="auto"/>
        <w:rPr>
          <w:rFonts w:ascii="Times New Roman" w:hAnsi="Times New Roman" w:cs="Times New Roman"/>
          <w:sz w:val="24"/>
          <w:szCs w:val="24"/>
        </w:rPr>
      </w:pPr>
    </w:p>
    <w:p w14:paraId="41EC4BFD" w14:textId="77777777" w:rsidR="00895773" w:rsidRPr="00895773" w:rsidRDefault="00895773" w:rsidP="0057587E">
      <w:pPr>
        <w:pStyle w:val="Prrafodelista"/>
        <w:numPr>
          <w:ilvl w:val="0"/>
          <w:numId w:val="3"/>
        </w:numPr>
        <w:spacing w:line="360" w:lineRule="auto"/>
        <w:rPr>
          <w:rFonts w:ascii="Times New Roman" w:hAnsi="Times New Roman" w:cs="Times New Roman"/>
          <w:sz w:val="24"/>
          <w:szCs w:val="24"/>
        </w:rPr>
      </w:pPr>
      <w:r w:rsidRPr="00895773">
        <w:rPr>
          <w:rFonts w:ascii="Times New Roman" w:hAnsi="Times New Roman" w:cs="Times New Roman"/>
          <w:sz w:val="24"/>
          <w:szCs w:val="24"/>
        </w:rPr>
        <w:t>Sistema de Feria Empresarial</w:t>
      </w:r>
    </w:p>
    <w:p w14:paraId="212BF617"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Análisis del sistema</w:t>
      </w:r>
    </w:p>
    <w:p w14:paraId="2E8C92BE"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sistema de feria empresarial tiene como objetivo simular la gestión de una feria, permitiendo registrar empresas, stands y visitantes, así como almacenar los comentarios generados por los asistentes. Este sistema busca centralizar la información de los diferentes actores que participan en la feria y facilitar su administración.</w:t>
      </w:r>
    </w:p>
    <w:p w14:paraId="5D23A05A"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Descripción del diagrama de clases</w:t>
      </w:r>
    </w:p>
    <w:p w14:paraId="3ACB8F1D"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diagrama de clases de la feria empresarial está compuesto por las clases Empresa, Stand, Visitante y Comentario, las cuales representan los elementos principales que interactúan dentro del sistema. Cada una de estas clases contiene atributos que permiten almacenar la información relevante de su contexto.</w:t>
      </w:r>
    </w:p>
    <w:p w14:paraId="1D866F95" w14:textId="3A681ED0"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lastRenderedPageBreak/>
        <w:t>La clase Feria</w:t>
      </w:r>
      <w:r>
        <w:rPr>
          <w:rFonts w:ascii="Times New Roman" w:hAnsi="Times New Roman" w:cs="Times New Roman"/>
          <w:sz w:val="24"/>
          <w:szCs w:val="24"/>
        </w:rPr>
        <w:t xml:space="preserve"> </w:t>
      </w:r>
      <w:r w:rsidRPr="00895773">
        <w:rPr>
          <w:rFonts w:ascii="Times New Roman" w:hAnsi="Times New Roman" w:cs="Times New Roman"/>
          <w:sz w:val="24"/>
          <w:szCs w:val="24"/>
        </w:rPr>
        <w:t>Empresarial cumple el rol de clase gestora, ya que centraliza la administración de empresas, stands, visitantes y comentarios. Esta clase incluye métodos para registrar empresas y visitantes, asignar stands, agregar comentarios y generar reportes generales del funcionamiento de la feria. Las relaciones entre las clases se modelan mediante asociaciones, representando la interacción existente entre los distintos componentes del sistema.</w:t>
      </w:r>
    </w:p>
    <w:p w14:paraId="497356C8"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Diagrama de clases de la feria empresarial</w:t>
      </w:r>
    </w:p>
    <w:p w14:paraId="68D52493" w14:textId="13ECDA5F"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noProof/>
          <w:sz w:val="24"/>
          <w:szCs w:val="24"/>
        </w:rPr>
        <w:drawing>
          <wp:inline distT="0" distB="0" distL="0" distR="0" wp14:anchorId="00822750" wp14:editId="1598DC1C">
            <wp:extent cx="5612130" cy="4280535"/>
            <wp:effectExtent l="0" t="0" r="7620" b="5715"/>
            <wp:docPr id="48414117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1172" name="Imagen 1" descr="Imagen que contiene Escala de tiempo&#10;&#10;El contenido generado por IA puede ser incorrecto."/>
                    <pic:cNvPicPr/>
                  </pic:nvPicPr>
                  <pic:blipFill>
                    <a:blip r:embed="rId7"/>
                    <a:stretch>
                      <a:fillRect/>
                    </a:stretch>
                  </pic:blipFill>
                  <pic:spPr>
                    <a:xfrm>
                      <a:off x="0" y="0"/>
                      <a:ext cx="5612130" cy="4280535"/>
                    </a:xfrm>
                    <a:prstGeom prst="rect">
                      <a:avLst/>
                    </a:prstGeom>
                  </pic:spPr>
                </pic:pic>
              </a:graphicData>
            </a:graphic>
          </wp:inline>
        </w:drawing>
      </w:r>
    </w:p>
    <w:p w14:paraId="53E90726"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Figura 2</w:t>
      </w:r>
      <w:r w:rsidRPr="00895773">
        <w:rPr>
          <w:rFonts w:ascii="Times New Roman" w:hAnsi="Times New Roman" w:cs="Times New Roman"/>
          <w:sz w:val="24"/>
          <w:szCs w:val="24"/>
        </w:rPr>
        <w:br/>
        <w:t>Diagrama de clases UML del sistema de feria empresarial.</w:t>
      </w:r>
    </w:p>
    <w:p w14:paraId="2DC41E4A" w14:textId="4772E495" w:rsidR="00895773" w:rsidRPr="00895773" w:rsidRDefault="00895773" w:rsidP="0057587E">
      <w:pPr>
        <w:spacing w:line="360" w:lineRule="auto"/>
        <w:rPr>
          <w:rFonts w:ascii="Times New Roman" w:hAnsi="Times New Roman" w:cs="Times New Roman"/>
          <w:sz w:val="24"/>
          <w:szCs w:val="24"/>
        </w:rPr>
      </w:pPr>
    </w:p>
    <w:p w14:paraId="57CABC6C" w14:textId="77777777" w:rsidR="00895773" w:rsidRPr="00895773" w:rsidRDefault="00895773" w:rsidP="0057587E">
      <w:pPr>
        <w:pStyle w:val="Prrafodelista"/>
        <w:numPr>
          <w:ilvl w:val="0"/>
          <w:numId w:val="3"/>
        </w:numPr>
        <w:spacing w:line="360" w:lineRule="auto"/>
        <w:rPr>
          <w:rFonts w:ascii="Times New Roman" w:hAnsi="Times New Roman" w:cs="Times New Roman"/>
          <w:sz w:val="24"/>
          <w:szCs w:val="24"/>
        </w:rPr>
      </w:pPr>
      <w:r w:rsidRPr="00895773">
        <w:rPr>
          <w:rFonts w:ascii="Times New Roman" w:hAnsi="Times New Roman" w:cs="Times New Roman"/>
          <w:sz w:val="24"/>
          <w:szCs w:val="24"/>
        </w:rPr>
        <w:t>Herramientas utilizadas</w:t>
      </w:r>
    </w:p>
    <w:p w14:paraId="17AB5646"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lastRenderedPageBreak/>
        <w:t>Para la elaboración de los diagramas de clases UML se utilizó la herramienta Astah UML, la cual permite modelar sistemas orientados a objetos de manera visual, facilitando la identificación de clases, atributos, métodos y relaciones entre los distintos componentes del sistema.</w:t>
      </w:r>
    </w:p>
    <w:p w14:paraId="23198982" w14:textId="1DB80BDC" w:rsidR="00895773" w:rsidRPr="00895773" w:rsidRDefault="00895773" w:rsidP="0057587E">
      <w:pPr>
        <w:spacing w:line="360" w:lineRule="auto"/>
        <w:rPr>
          <w:rFonts w:ascii="Times New Roman" w:hAnsi="Times New Roman" w:cs="Times New Roman"/>
          <w:sz w:val="24"/>
          <w:szCs w:val="24"/>
        </w:rPr>
      </w:pPr>
    </w:p>
    <w:p w14:paraId="25BCFE0B" w14:textId="77777777" w:rsidR="00895773" w:rsidRPr="00895773" w:rsidRDefault="00895773" w:rsidP="0057587E">
      <w:pPr>
        <w:pStyle w:val="Prrafodelista"/>
        <w:numPr>
          <w:ilvl w:val="0"/>
          <w:numId w:val="3"/>
        </w:numPr>
        <w:spacing w:line="360" w:lineRule="auto"/>
        <w:rPr>
          <w:rFonts w:ascii="Times New Roman" w:hAnsi="Times New Roman" w:cs="Times New Roman"/>
          <w:sz w:val="24"/>
          <w:szCs w:val="24"/>
        </w:rPr>
      </w:pPr>
      <w:r w:rsidRPr="00895773">
        <w:rPr>
          <w:rFonts w:ascii="Times New Roman" w:hAnsi="Times New Roman" w:cs="Times New Roman"/>
          <w:sz w:val="24"/>
          <w:szCs w:val="24"/>
        </w:rPr>
        <w:t>Repositorio Git</w:t>
      </w:r>
    </w:p>
    <w:p w14:paraId="5E6AC037"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desarrollo de esta actividad se encuentra almacenado en un repositorio Git, el cual contiene el informe y los diagramas UML elaborados. El repositorio puede consultarse en el siguiente enlace:</w:t>
      </w:r>
    </w:p>
    <w:p w14:paraId="45C1DA19" w14:textId="0DE0123E" w:rsidR="00895773" w:rsidRDefault="00971655" w:rsidP="0057587E">
      <w:pPr>
        <w:spacing w:line="360" w:lineRule="auto"/>
        <w:rPr>
          <w:rFonts w:ascii="Times New Roman" w:hAnsi="Times New Roman" w:cs="Times New Roman"/>
          <w:sz w:val="24"/>
          <w:szCs w:val="24"/>
        </w:rPr>
      </w:pPr>
      <w:hyperlink r:id="rId8" w:history="1">
        <w:r w:rsidRPr="00ED07D3">
          <w:rPr>
            <w:rStyle w:val="Hipervnculo"/>
            <w:rFonts w:ascii="Times New Roman" w:hAnsi="Times New Roman" w:cs="Times New Roman"/>
            <w:sz w:val="24"/>
            <w:szCs w:val="24"/>
          </w:rPr>
          <w:t>https://github.com/Dayana-Aguilar/Actividad1_Diagramas_UML.git</w:t>
        </w:r>
      </w:hyperlink>
    </w:p>
    <w:p w14:paraId="55246974" w14:textId="77777777" w:rsidR="00971655" w:rsidRDefault="00971655" w:rsidP="0057587E">
      <w:pPr>
        <w:spacing w:line="360" w:lineRule="auto"/>
        <w:rPr>
          <w:rFonts w:ascii="Times New Roman" w:hAnsi="Times New Roman" w:cs="Times New Roman"/>
          <w:sz w:val="24"/>
          <w:szCs w:val="24"/>
        </w:rPr>
      </w:pPr>
    </w:p>
    <w:p w14:paraId="73D1D035" w14:textId="77777777" w:rsidR="0057587E" w:rsidRDefault="0057587E" w:rsidP="0057587E">
      <w:pPr>
        <w:spacing w:line="360" w:lineRule="auto"/>
        <w:rPr>
          <w:rFonts w:ascii="Times New Roman" w:hAnsi="Times New Roman" w:cs="Times New Roman"/>
          <w:sz w:val="24"/>
          <w:szCs w:val="24"/>
        </w:rPr>
      </w:pPr>
    </w:p>
    <w:p w14:paraId="141F936E" w14:textId="77777777" w:rsidR="0057587E" w:rsidRDefault="0057587E" w:rsidP="0057587E">
      <w:pPr>
        <w:spacing w:line="360" w:lineRule="auto"/>
        <w:rPr>
          <w:rFonts w:ascii="Times New Roman" w:hAnsi="Times New Roman" w:cs="Times New Roman"/>
          <w:sz w:val="24"/>
          <w:szCs w:val="24"/>
        </w:rPr>
      </w:pPr>
    </w:p>
    <w:p w14:paraId="124840C5" w14:textId="77777777" w:rsidR="0057587E" w:rsidRDefault="0057587E" w:rsidP="0057587E">
      <w:pPr>
        <w:spacing w:line="360" w:lineRule="auto"/>
        <w:rPr>
          <w:rFonts w:ascii="Times New Roman" w:hAnsi="Times New Roman" w:cs="Times New Roman"/>
          <w:sz w:val="24"/>
          <w:szCs w:val="24"/>
        </w:rPr>
      </w:pPr>
    </w:p>
    <w:p w14:paraId="2FAA4E9C" w14:textId="77777777" w:rsidR="0057587E" w:rsidRDefault="0057587E" w:rsidP="0057587E">
      <w:pPr>
        <w:spacing w:line="360" w:lineRule="auto"/>
        <w:rPr>
          <w:rFonts w:ascii="Times New Roman" w:hAnsi="Times New Roman" w:cs="Times New Roman"/>
          <w:sz w:val="24"/>
          <w:szCs w:val="24"/>
        </w:rPr>
      </w:pPr>
    </w:p>
    <w:p w14:paraId="2FE85DA5" w14:textId="77777777" w:rsidR="0057587E" w:rsidRDefault="0057587E" w:rsidP="0057587E">
      <w:pPr>
        <w:spacing w:line="360" w:lineRule="auto"/>
        <w:rPr>
          <w:rFonts w:ascii="Times New Roman" w:hAnsi="Times New Roman" w:cs="Times New Roman"/>
          <w:sz w:val="24"/>
          <w:szCs w:val="24"/>
        </w:rPr>
      </w:pPr>
    </w:p>
    <w:p w14:paraId="182D7CCC" w14:textId="77777777" w:rsidR="0057587E" w:rsidRDefault="0057587E" w:rsidP="0057587E">
      <w:pPr>
        <w:spacing w:line="360" w:lineRule="auto"/>
        <w:rPr>
          <w:rFonts w:ascii="Times New Roman" w:hAnsi="Times New Roman" w:cs="Times New Roman"/>
          <w:sz w:val="24"/>
          <w:szCs w:val="24"/>
        </w:rPr>
      </w:pPr>
    </w:p>
    <w:p w14:paraId="7C6CAFBB" w14:textId="77777777" w:rsidR="0057587E" w:rsidRDefault="0057587E" w:rsidP="0057587E">
      <w:pPr>
        <w:spacing w:line="360" w:lineRule="auto"/>
        <w:rPr>
          <w:rFonts w:ascii="Times New Roman" w:hAnsi="Times New Roman" w:cs="Times New Roman"/>
          <w:sz w:val="24"/>
          <w:szCs w:val="24"/>
        </w:rPr>
      </w:pPr>
    </w:p>
    <w:p w14:paraId="1123317F" w14:textId="77777777" w:rsidR="0057587E" w:rsidRDefault="0057587E" w:rsidP="0057587E">
      <w:pPr>
        <w:spacing w:line="360" w:lineRule="auto"/>
        <w:rPr>
          <w:rFonts w:ascii="Times New Roman" w:hAnsi="Times New Roman" w:cs="Times New Roman"/>
          <w:sz w:val="24"/>
          <w:szCs w:val="24"/>
        </w:rPr>
      </w:pPr>
    </w:p>
    <w:p w14:paraId="2886D45E" w14:textId="77777777" w:rsidR="0057587E" w:rsidRDefault="0057587E" w:rsidP="0057587E">
      <w:pPr>
        <w:spacing w:line="360" w:lineRule="auto"/>
        <w:rPr>
          <w:rFonts w:ascii="Times New Roman" w:hAnsi="Times New Roman" w:cs="Times New Roman"/>
          <w:sz w:val="24"/>
          <w:szCs w:val="24"/>
        </w:rPr>
      </w:pPr>
    </w:p>
    <w:p w14:paraId="77E7EFD8" w14:textId="77777777" w:rsidR="0057587E" w:rsidRDefault="0057587E" w:rsidP="0057587E">
      <w:pPr>
        <w:spacing w:line="360" w:lineRule="auto"/>
        <w:rPr>
          <w:rFonts w:ascii="Times New Roman" w:hAnsi="Times New Roman" w:cs="Times New Roman"/>
          <w:sz w:val="24"/>
          <w:szCs w:val="24"/>
        </w:rPr>
      </w:pPr>
    </w:p>
    <w:p w14:paraId="65C200A5" w14:textId="77777777" w:rsidR="0057587E" w:rsidRDefault="0057587E" w:rsidP="0057587E">
      <w:pPr>
        <w:spacing w:line="360" w:lineRule="auto"/>
        <w:rPr>
          <w:rFonts w:ascii="Times New Roman" w:hAnsi="Times New Roman" w:cs="Times New Roman"/>
          <w:sz w:val="24"/>
          <w:szCs w:val="24"/>
        </w:rPr>
      </w:pPr>
    </w:p>
    <w:p w14:paraId="7A7EE0F8" w14:textId="77777777" w:rsidR="0057587E" w:rsidRDefault="0057587E" w:rsidP="0057587E">
      <w:pPr>
        <w:spacing w:line="360" w:lineRule="auto"/>
        <w:rPr>
          <w:rFonts w:ascii="Times New Roman" w:hAnsi="Times New Roman" w:cs="Times New Roman"/>
          <w:sz w:val="24"/>
          <w:szCs w:val="24"/>
        </w:rPr>
      </w:pPr>
    </w:p>
    <w:p w14:paraId="214A2150" w14:textId="77777777" w:rsidR="00971655" w:rsidRPr="00895773" w:rsidRDefault="00971655" w:rsidP="0057587E">
      <w:pPr>
        <w:spacing w:line="360" w:lineRule="auto"/>
        <w:rPr>
          <w:rFonts w:ascii="Times New Roman" w:hAnsi="Times New Roman" w:cs="Times New Roman"/>
          <w:sz w:val="24"/>
          <w:szCs w:val="24"/>
        </w:rPr>
      </w:pPr>
    </w:p>
    <w:p w14:paraId="38D8C993" w14:textId="77777777" w:rsidR="00895773" w:rsidRPr="00895773" w:rsidRDefault="00895773" w:rsidP="0057587E">
      <w:pPr>
        <w:spacing w:line="360" w:lineRule="auto"/>
        <w:jc w:val="center"/>
        <w:rPr>
          <w:rFonts w:ascii="Times New Roman" w:hAnsi="Times New Roman" w:cs="Times New Roman"/>
          <w:b/>
          <w:bCs/>
          <w:sz w:val="24"/>
          <w:szCs w:val="24"/>
        </w:rPr>
      </w:pPr>
      <w:r w:rsidRPr="00895773">
        <w:rPr>
          <w:rFonts w:ascii="Times New Roman" w:hAnsi="Times New Roman" w:cs="Times New Roman"/>
          <w:b/>
          <w:bCs/>
          <w:sz w:val="24"/>
          <w:szCs w:val="24"/>
        </w:rPr>
        <w:lastRenderedPageBreak/>
        <w:t>Conclusiones</w:t>
      </w:r>
    </w:p>
    <w:p w14:paraId="6FB9D3BB" w14:textId="77777777" w:rsidR="00895773" w:rsidRPr="00895773" w:rsidRDefault="00895773" w:rsidP="0057587E">
      <w:pPr>
        <w:spacing w:line="360" w:lineRule="auto"/>
        <w:rPr>
          <w:rFonts w:ascii="Times New Roman" w:hAnsi="Times New Roman" w:cs="Times New Roman"/>
          <w:sz w:val="24"/>
          <w:szCs w:val="24"/>
        </w:rPr>
      </w:pPr>
      <w:r w:rsidRPr="00895773">
        <w:rPr>
          <w:rFonts w:ascii="Times New Roman" w:hAnsi="Times New Roman" w:cs="Times New Roman"/>
          <w:sz w:val="24"/>
          <w:szCs w:val="24"/>
        </w:rPr>
        <w:t>El desarrollo de los diagramas de clases UML permitió comprender la importancia del diseño previo a la implementación de sistemas orientados a objetos. Mediante la correcta aplicación de herencia y asociaciones se logró estructurar de manera clara los sistemas propuestos, facilitando su comprensión y mantenimiento. Este ejercicio constituye una base sólida para la posterior implementación de los sistemas en el lenguaje de programación Java.</w:t>
      </w:r>
    </w:p>
    <w:p w14:paraId="46FCAA24" w14:textId="088BBCEA" w:rsidR="00895773" w:rsidRDefault="00895773" w:rsidP="0057587E">
      <w:pPr>
        <w:spacing w:line="360" w:lineRule="auto"/>
        <w:rPr>
          <w:rFonts w:ascii="Times New Roman" w:hAnsi="Times New Roman" w:cs="Times New Roman"/>
          <w:sz w:val="24"/>
          <w:szCs w:val="24"/>
        </w:rPr>
      </w:pPr>
    </w:p>
    <w:p w14:paraId="3922138B" w14:textId="77777777" w:rsidR="00895773" w:rsidRDefault="00895773" w:rsidP="0057587E">
      <w:pPr>
        <w:spacing w:line="360" w:lineRule="auto"/>
        <w:rPr>
          <w:rFonts w:ascii="Times New Roman" w:hAnsi="Times New Roman" w:cs="Times New Roman"/>
          <w:sz w:val="24"/>
          <w:szCs w:val="24"/>
        </w:rPr>
      </w:pPr>
    </w:p>
    <w:p w14:paraId="25A464EB" w14:textId="77777777" w:rsidR="00895773" w:rsidRDefault="00895773" w:rsidP="0057587E">
      <w:pPr>
        <w:spacing w:line="360" w:lineRule="auto"/>
        <w:rPr>
          <w:rFonts w:ascii="Times New Roman" w:hAnsi="Times New Roman" w:cs="Times New Roman"/>
          <w:sz w:val="24"/>
          <w:szCs w:val="24"/>
        </w:rPr>
      </w:pPr>
    </w:p>
    <w:p w14:paraId="22D2BE81" w14:textId="77777777" w:rsidR="00895773" w:rsidRDefault="00895773" w:rsidP="0057587E">
      <w:pPr>
        <w:spacing w:line="360" w:lineRule="auto"/>
        <w:rPr>
          <w:rFonts w:ascii="Times New Roman" w:hAnsi="Times New Roman" w:cs="Times New Roman"/>
          <w:sz w:val="24"/>
          <w:szCs w:val="24"/>
        </w:rPr>
      </w:pPr>
    </w:p>
    <w:p w14:paraId="670BACE1" w14:textId="77777777" w:rsidR="00895773" w:rsidRDefault="00895773" w:rsidP="0057587E">
      <w:pPr>
        <w:spacing w:line="360" w:lineRule="auto"/>
        <w:rPr>
          <w:rFonts w:ascii="Times New Roman" w:hAnsi="Times New Roman" w:cs="Times New Roman"/>
          <w:sz w:val="24"/>
          <w:szCs w:val="24"/>
        </w:rPr>
      </w:pPr>
    </w:p>
    <w:p w14:paraId="40A82232" w14:textId="77777777" w:rsidR="00895773" w:rsidRDefault="00895773" w:rsidP="0057587E">
      <w:pPr>
        <w:spacing w:line="360" w:lineRule="auto"/>
        <w:rPr>
          <w:rFonts w:ascii="Times New Roman" w:hAnsi="Times New Roman" w:cs="Times New Roman"/>
          <w:sz w:val="24"/>
          <w:szCs w:val="24"/>
        </w:rPr>
      </w:pPr>
    </w:p>
    <w:p w14:paraId="36CF025E" w14:textId="77777777" w:rsidR="00895773" w:rsidRDefault="00895773" w:rsidP="0057587E">
      <w:pPr>
        <w:spacing w:line="360" w:lineRule="auto"/>
        <w:rPr>
          <w:rFonts w:ascii="Times New Roman" w:hAnsi="Times New Roman" w:cs="Times New Roman"/>
          <w:sz w:val="24"/>
          <w:szCs w:val="24"/>
        </w:rPr>
      </w:pPr>
    </w:p>
    <w:p w14:paraId="4D922AED" w14:textId="77777777" w:rsidR="00895773" w:rsidRDefault="00895773" w:rsidP="0057587E">
      <w:pPr>
        <w:spacing w:line="360" w:lineRule="auto"/>
        <w:rPr>
          <w:rFonts w:ascii="Times New Roman" w:hAnsi="Times New Roman" w:cs="Times New Roman"/>
          <w:sz w:val="24"/>
          <w:szCs w:val="24"/>
        </w:rPr>
      </w:pPr>
    </w:p>
    <w:p w14:paraId="53AE2552" w14:textId="77777777" w:rsidR="00895773" w:rsidRDefault="00895773" w:rsidP="0057587E">
      <w:pPr>
        <w:spacing w:line="360" w:lineRule="auto"/>
        <w:rPr>
          <w:rFonts w:ascii="Times New Roman" w:hAnsi="Times New Roman" w:cs="Times New Roman"/>
          <w:sz w:val="24"/>
          <w:szCs w:val="24"/>
        </w:rPr>
      </w:pPr>
    </w:p>
    <w:p w14:paraId="0E6237B7" w14:textId="77777777" w:rsidR="00895773" w:rsidRDefault="00895773" w:rsidP="0057587E">
      <w:pPr>
        <w:spacing w:line="360" w:lineRule="auto"/>
        <w:rPr>
          <w:rFonts w:ascii="Times New Roman" w:hAnsi="Times New Roman" w:cs="Times New Roman"/>
          <w:sz w:val="24"/>
          <w:szCs w:val="24"/>
        </w:rPr>
      </w:pPr>
    </w:p>
    <w:p w14:paraId="45AF2850" w14:textId="77777777" w:rsidR="00895773" w:rsidRDefault="00895773" w:rsidP="0057587E">
      <w:pPr>
        <w:spacing w:line="360" w:lineRule="auto"/>
        <w:rPr>
          <w:rFonts w:ascii="Times New Roman" w:hAnsi="Times New Roman" w:cs="Times New Roman"/>
          <w:sz w:val="24"/>
          <w:szCs w:val="24"/>
        </w:rPr>
      </w:pPr>
    </w:p>
    <w:p w14:paraId="0080A72F" w14:textId="77777777" w:rsidR="00895773" w:rsidRDefault="00895773" w:rsidP="0057587E">
      <w:pPr>
        <w:spacing w:line="360" w:lineRule="auto"/>
        <w:rPr>
          <w:rFonts w:ascii="Times New Roman" w:hAnsi="Times New Roman" w:cs="Times New Roman"/>
          <w:sz w:val="24"/>
          <w:szCs w:val="24"/>
        </w:rPr>
      </w:pPr>
    </w:p>
    <w:p w14:paraId="5685B247" w14:textId="77777777" w:rsidR="00895773" w:rsidRDefault="00895773" w:rsidP="0057587E">
      <w:pPr>
        <w:spacing w:line="360" w:lineRule="auto"/>
        <w:rPr>
          <w:rFonts w:ascii="Times New Roman" w:hAnsi="Times New Roman" w:cs="Times New Roman"/>
          <w:sz w:val="24"/>
          <w:szCs w:val="24"/>
        </w:rPr>
      </w:pPr>
    </w:p>
    <w:p w14:paraId="61C65633" w14:textId="77777777" w:rsidR="00895773" w:rsidRDefault="00895773" w:rsidP="0057587E">
      <w:pPr>
        <w:spacing w:line="360" w:lineRule="auto"/>
        <w:rPr>
          <w:rFonts w:ascii="Times New Roman" w:hAnsi="Times New Roman" w:cs="Times New Roman"/>
          <w:sz w:val="24"/>
          <w:szCs w:val="24"/>
        </w:rPr>
      </w:pPr>
    </w:p>
    <w:p w14:paraId="12FF0E4A" w14:textId="77777777" w:rsidR="00895773" w:rsidRDefault="00895773" w:rsidP="00895773">
      <w:pPr>
        <w:rPr>
          <w:rFonts w:ascii="Times New Roman" w:hAnsi="Times New Roman" w:cs="Times New Roman"/>
          <w:sz w:val="24"/>
          <w:szCs w:val="24"/>
        </w:rPr>
      </w:pPr>
    </w:p>
    <w:p w14:paraId="663546AB" w14:textId="77777777" w:rsidR="0057587E" w:rsidRDefault="0057587E" w:rsidP="00895773">
      <w:pPr>
        <w:rPr>
          <w:rFonts w:ascii="Times New Roman" w:hAnsi="Times New Roman" w:cs="Times New Roman"/>
          <w:sz w:val="24"/>
          <w:szCs w:val="24"/>
        </w:rPr>
      </w:pPr>
    </w:p>
    <w:p w14:paraId="0115E6D5" w14:textId="77777777" w:rsidR="0057587E" w:rsidRDefault="0057587E" w:rsidP="00895773">
      <w:pPr>
        <w:rPr>
          <w:rFonts w:ascii="Times New Roman" w:hAnsi="Times New Roman" w:cs="Times New Roman"/>
          <w:sz w:val="24"/>
          <w:szCs w:val="24"/>
        </w:rPr>
      </w:pPr>
    </w:p>
    <w:p w14:paraId="24391C42" w14:textId="77777777" w:rsidR="00895773" w:rsidRPr="00895773" w:rsidRDefault="00895773" w:rsidP="00895773">
      <w:pPr>
        <w:rPr>
          <w:rFonts w:ascii="Times New Roman" w:hAnsi="Times New Roman" w:cs="Times New Roman"/>
          <w:sz w:val="24"/>
          <w:szCs w:val="24"/>
        </w:rPr>
      </w:pPr>
    </w:p>
    <w:p w14:paraId="6617EEA2" w14:textId="77777777" w:rsidR="00895773" w:rsidRPr="00895773" w:rsidRDefault="00895773" w:rsidP="00895773">
      <w:pPr>
        <w:jc w:val="center"/>
        <w:rPr>
          <w:rFonts w:ascii="Times New Roman" w:hAnsi="Times New Roman" w:cs="Times New Roman"/>
          <w:b/>
          <w:bCs/>
          <w:sz w:val="24"/>
          <w:szCs w:val="24"/>
        </w:rPr>
      </w:pPr>
      <w:r w:rsidRPr="00895773">
        <w:rPr>
          <w:rFonts w:ascii="Times New Roman" w:hAnsi="Times New Roman" w:cs="Times New Roman"/>
          <w:b/>
          <w:bCs/>
          <w:sz w:val="24"/>
          <w:szCs w:val="24"/>
        </w:rPr>
        <w:lastRenderedPageBreak/>
        <w:t>Referencias</w:t>
      </w:r>
    </w:p>
    <w:p w14:paraId="3F2AA899" w14:textId="77777777" w:rsidR="00895773" w:rsidRPr="00895773" w:rsidRDefault="00895773" w:rsidP="00895773">
      <w:pPr>
        <w:rPr>
          <w:rFonts w:ascii="Times New Roman" w:hAnsi="Times New Roman" w:cs="Times New Roman"/>
          <w:sz w:val="24"/>
          <w:szCs w:val="24"/>
        </w:rPr>
      </w:pPr>
      <w:r w:rsidRPr="00895773">
        <w:rPr>
          <w:rFonts w:ascii="Times New Roman" w:hAnsi="Times New Roman" w:cs="Times New Roman"/>
          <w:sz w:val="24"/>
          <w:szCs w:val="24"/>
        </w:rPr>
        <w:t xml:space="preserve">Villalobos, J., &amp; Casallas, R. (2006). </w:t>
      </w:r>
      <w:r w:rsidRPr="00895773">
        <w:rPr>
          <w:rFonts w:ascii="Times New Roman" w:hAnsi="Times New Roman" w:cs="Times New Roman"/>
          <w:i/>
          <w:iCs/>
          <w:sz w:val="24"/>
          <w:szCs w:val="24"/>
        </w:rPr>
        <w:t>Ingeniería de software orientada a objetos</w:t>
      </w:r>
      <w:r w:rsidRPr="00895773">
        <w:rPr>
          <w:rFonts w:ascii="Times New Roman" w:hAnsi="Times New Roman" w:cs="Times New Roman"/>
          <w:sz w:val="24"/>
          <w:szCs w:val="24"/>
        </w:rPr>
        <w:t>. Universidad de los Andes.</w:t>
      </w:r>
    </w:p>
    <w:p w14:paraId="6292D710" w14:textId="77777777" w:rsidR="00895773" w:rsidRPr="00895773" w:rsidRDefault="00895773" w:rsidP="00895773">
      <w:pPr>
        <w:rPr>
          <w:rFonts w:ascii="Times New Roman" w:hAnsi="Times New Roman" w:cs="Times New Roman"/>
          <w:sz w:val="24"/>
          <w:szCs w:val="24"/>
        </w:rPr>
      </w:pPr>
      <w:r w:rsidRPr="00895773">
        <w:rPr>
          <w:rFonts w:ascii="Times New Roman" w:hAnsi="Times New Roman" w:cs="Times New Roman"/>
          <w:sz w:val="24"/>
          <w:szCs w:val="24"/>
        </w:rPr>
        <w:t xml:space="preserve">Deitel, P., &amp; Deitel, H. (2016). </w:t>
      </w:r>
      <w:r w:rsidRPr="00895773">
        <w:rPr>
          <w:rFonts w:ascii="Times New Roman" w:hAnsi="Times New Roman" w:cs="Times New Roman"/>
          <w:i/>
          <w:iCs/>
          <w:sz w:val="24"/>
          <w:szCs w:val="24"/>
        </w:rPr>
        <w:t xml:space="preserve">Java: How </w:t>
      </w:r>
      <w:proofErr w:type="spellStart"/>
      <w:r w:rsidRPr="00895773">
        <w:rPr>
          <w:rFonts w:ascii="Times New Roman" w:hAnsi="Times New Roman" w:cs="Times New Roman"/>
          <w:i/>
          <w:iCs/>
          <w:sz w:val="24"/>
          <w:szCs w:val="24"/>
        </w:rPr>
        <w:t>to</w:t>
      </w:r>
      <w:proofErr w:type="spellEnd"/>
      <w:r w:rsidRPr="00895773">
        <w:rPr>
          <w:rFonts w:ascii="Times New Roman" w:hAnsi="Times New Roman" w:cs="Times New Roman"/>
          <w:i/>
          <w:iCs/>
          <w:sz w:val="24"/>
          <w:szCs w:val="24"/>
        </w:rPr>
        <w:t xml:space="preserve"> </w:t>
      </w:r>
      <w:proofErr w:type="spellStart"/>
      <w:r w:rsidRPr="00895773">
        <w:rPr>
          <w:rFonts w:ascii="Times New Roman" w:hAnsi="Times New Roman" w:cs="Times New Roman"/>
          <w:i/>
          <w:iCs/>
          <w:sz w:val="24"/>
          <w:szCs w:val="24"/>
        </w:rPr>
        <w:t>program</w:t>
      </w:r>
      <w:proofErr w:type="spellEnd"/>
      <w:r w:rsidRPr="00895773">
        <w:rPr>
          <w:rFonts w:ascii="Times New Roman" w:hAnsi="Times New Roman" w:cs="Times New Roman"/>
          <w:sz w:val="24"/>
          <w:szCs w:val="24"/>
        </w:rPr>
        <w:t xml:space="preserve"> (10th ed.). Pearson </w:t>
      </w:r>
      <w:proofErr w:type="spellStart"/>
      <w:r w:rsidRPr="00895773">
        <w:rPr>
          <w:rFonts w:ascii="Times New Roman" w:hAnsi="Times New Roman" w:cs="Times New Roman"/>
          <w:sz w:val="24"/>
          <w:szCs w:val="24"/>
        </w:rPr>
        <w:t>Education</w:t>
      </w:r>
      <w:proofErr w:type="spellEnd"/>
      <w:r w:rsidRPr="00895773">
        <w:rPr>
          <w:rFonts w:ascii="Times New Roman" w:hAnsi="Times New Roman" w:cs="Times New Roman"/>
          <w:sz w:val="24"/>
          <w:szCs w:val="24"/>
        </w:rPr>
        <w:t>.</w:t>
      </w:r>
    </w:p>
    <w:p w14:paraId="365166B7" w14:textId="77777777" w:rsidR="00895773" w:rsidRPr="00895773" w:rsidRDefault="00895773" w:rsidP="00895773">
      <w:pPr>
        <w:rPr>
          <w:rFonts w:ascii="Times New Roman" w:hAnsi="Times New Roman" w:cs="Times New Roman"/>
          <w:sz w:val="24"/>
          <w:szCs w:val="24"/>
        </w:rPr>
      </w:pPr>
      <w:proofErr w:type="spellStart"/>
      <w:r w:rsidRPr="00895773">
        <w:rPr>
          <w:rFonts w:ascii="Times New Roman" w:hAnsi="Times New Roman" w:cs="Times New Roman"/>
          <w:sz w:val="24"/>
          <w:szCs w:val="24"/>
        </w:rPr>
        <w:t>Tentor</w:t>
      </w:r>
      <w:proofErr w:type="spellEnd"/>
      <w:r w:rsidRPr="00895773">
        <w:rPr>
          <w:rFonts w:ascii="Times New Roman" w:hAnsi="Times New Roman" w:cs="Times New Roman"/>
          <w:sz w:val="24"/>
          <w:szCs w:val="24"/>
        </w:rPr>
        <w:t xml:space="preserve">, J. (s. f.). </w:t>
      </w:r>
      <w:r w:rsidRPr="00895773">
        <w:rPr>
          <w:rFonts w:ascii="Times New Roman" w:hAnsi="Times New Roman" w:cs="Times New Roman"/>
          <w:i/>
          <w:iCs/>
          <w:sz w:val="24"/>
          <w:szCs w:val="24"/>
        </w:rPr>
        <w:t>Programación orientada a objetos</w:t>
      </w:r>
      <w:r w:rsidRPr="00895773">
        <w:rPr>
          <w:rFonts w:ascii="Times New Roman" w:hAnsi="Times New Roman" w:cs="Times New Roman"/>
          <w:sz w:val="24"/>
          <w:szCs w:val="24"/>
        </w:rPr>
        <w:t xml:space="preserve"> [Videos]. YouTube.</w:t>
      </w:r>
    </w:p>
    <w:p w14:paraId="347357E9" w14:textId="77777777" w:rsidR="002F09CE" w:rsidRPr="002F09CE" w:rsidRDefault="002F09CE" w:rsidP="002F09CE">
      <w:pPr>
        <w:jc w:val="center"/>
        <w:rPr>
          <w:rFonts w:ascii="Times New Roman" w:hAnsi="Times New Roman" w:cs="Times New Roman"/>
        </w:rPr>
      </w:pPr>
    </w:p>
    <w:sectPr w:rsidR="002F09CE" w:rsidRPr="002F09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65451"/>
    <w:multiLevelType w:val="multilevel"/>
    <w:tmpl w:val="E60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C401B"/>
    <w:multiLevelType w:val="hybridMultilevel"/>
    <w:tmpl w:val="AE8E2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DF3263A"/>
    <w:multiLevelType w:val="multilevel"/>
    <w:tmpl w:val="684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650130">
    <w:abstractNumId w:val="2"/>
  </w:num>
  <w:num w:numId="2" w16cid:durableId="499587303">
    <w:abstractNumId w:val="0"/>
  </w:num>
  <w:num w:numId="3" w16cid:durableId="1349991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CE"/>
    <w:rsid w:val="002F09CE"/>
    <w:rsid w:val="0057587E"/>
    <w:rsid w:val="00763FA2"/>
    <w:rsid w:val="007C1B04"/>
    <w:rsid w:val="00895773"/>
    <w:rsid w:val="00971655"/>
    <w:rsid w:val="00991FDE"/>
    <w:rsid w:val="00B86A25"/>
    <w:rsid w:val="00D0285D"/>
    <w:rsid w:val="00EC65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4318"/>
  <w15:chartTrackingRefBased/>
  <w15:docId w15:val="{DEA5ACB8-922B-45FB-BD69-6ADC44A7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9CE"/>
    <w:pPr>
      <w:spacing w:line="259" w:lineRule="auto"/>
    </w:pPr>
    <w:rPr>
      <w:kern w:val="0"/>
      <w:sz w:val="22"/>
      <w:szCs w:val="22"/>
      <w14:ligatures w14:val="none"/>
    </w:rPr>
  </w:style>
  <w:style w:type="paragraph" w:styleId="Ttulo1">
    <w:name w:val="heading 1"/>
    <w:basedOn w:val="Normal"/>
    <w:next w:val="Normal"/>
    <w:link w:val="Ttulo1Car"/>
    <w:uiPriority w:val="9"/>
    <w:qFormat/>
    <w:rsid w:val="002F0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0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0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0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0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0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0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0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09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09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09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09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09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09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09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09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09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09CE"/>
    <w:rPr>
      <w:rFonts w:eastAsiaTheme="majorEastAsia" w:cstheme="majorBidi"/>
      <w:color w:val="272727" w:themeColor="text1" w:themeTint="D8"/>
    </w:rPr>
  </w:style>
  <w:style w:type="paragraph" w:styleId="Ttulo">
    <w:name w:val="Title"/>
    <w:basedOn w:val="Normal"/>
    <w:next w:val="Normal"/>
    <w:link w:val="TtuloCar"/>
    <w:uiPriority w:val="10"/>
    <w:qFormat/>
    <w:rsid w:val="002F0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0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09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09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09CE"/>
    <w:pPr>
      <w:spacing w:before="160"/>
      <w:jc w:val="center"/>
    </w:pPr>
    <w:rPr>
      <w:i/>
      <w:iCs/>
      <w:color w:val="404040" w:themeColor="text1" w:themeTint="BF"/>
    </w:rPr>
  </w:style>
  <w:style w:type="character" w:customStyle="1" w:styleId="CitaCar">
    <w:name w:val="Cita Car"/>
    <w:basedOn w:val="Fuentedeprrafopredeter"/>
    <w:link w:val="Cita"/>
    <w:uiPriority w:val="29"/>
    <w:rsid w:val="002F09CE"/>
    <w:rPr>
      <w:i/>
      <w:iCs/>
      <w:color w:val="404040" w:themeColor="text1" w:themeTint="BF"/>
    </w:rPr>
  </w:style>
  <w:style w:type="paragraph" w:styleId="Prrafodelista">
    <w:name w:val="List Paragraph"/>
    <w:basedOn w:val="Normal"/>
    <w:uiPriority w:val="34"/>
    <w:qFormat/>
    <w:rsid w:val="002F09CE"/>
    <w:pPr>
      <w:ind w:left="720"/>
      <w:contextualSpacing/>
    </w:pPr>
  </w:style>
  <w:style w:type="character" w:styleId="nfasisintenso">
    <w:name w:val="Intense Emphasis"/>
    <w:basedOn w:val="Fuentedeprrafopredeter"/>
    <w:uiPriority w:val="21"/>
    <w:qFormat/>
    <w:rsid w:val="002F09CE"/>
    <w:rPr>
      <w:i/>
      <w:iCs/>
      <w:color w:val="0F4761" w:themeColor="accent1" w:themeShade="BF"/>
    </w:rPr>
  </w:style>
  <w:style w:type="paragraph" w:styleId="Citadestacada">
    <w:name w:val="Intense Quote"/>
    <w:basedOn w:val="Normal"/>
    <w:next w:val="Normal"/>
    <w:link w:val="CitadestacadaCar"/>
    <w:uiPriority w:val="30"/>
    <w:qFormat/>
    <w:rsid w:val="002F0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09CE"/>
    <w:rPr>
      <w:i/>
      <w:iCs/>
      <w:color w:val="0F4761" w:themeColor="accent1" w:themeShade="BF"/>
    </w:rPr>
  </w:style>
  <w:style w:type="character" w:styleId="Referenciaintensa">
    <w:name w:val="Intense Reference"/>
    <w:basedOn w:val="Fuentedeprrafopredeter"/>
    <w:uiPriority w:val="32"/>
    <w:qFormat/>
    <w:rsid w:val="002F09CE"/>
    <w:rPr>
      <w:b/>
      <w:bCs/>
      <w:smallCaps/>
      <w:color w:val="0F4761" w:themeColor="accent1" w:themeShade="BF"/>
      <w:spacing w:val="5"/>
    </w:rPr>
  </w:style>
  <w:style w:type="character" w:styleId="Hipervnculo">
    <w:name w:val="Hyperlink"/>
    <w:basedOn w:val="Fuentedeprrafopredeter"/>
    <w:uiPriority w:val="99"/>
    <w:unhideWhenUsed/>
    <w:rsid w:val="002F09CE"/>
    <w:rPr>
      <w:color w:val="467886" w:themeColor="hyperlink"/>
      <w:u w:val="single"/>
    </w:rPr>
  </w:style>
  <w:style w:type="character" w:styleId="Mencinsinresolver">
    <w:name w:val="Unresolved Mention"/>
    <w:basedOn w:val="Fuentedeprrafopredeter"/>
    <w:uiPriority w:val="99"/>
    <w:semiHidden/>
    <w:unhideWhenUsed/>
    <w:rsid w:val="002F0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yana-Aguilar/Actividad1_Diagramas_UML.gi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virtual.universidadean.edu.co/courses/32081/files/17288601?wrap=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9</Pages>
  <Words>907</Words>
  <Characters>4992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ISABEL AGUILAR CEPEDA</dc:creator>
  <cp:keywords/>
  <dc:description/>
  <cp:lastModifiedBy>DAYANA ISABEL AGUILAR CEPEDA</cp:lastModifiedBy>
  <cp:revision>2</cp:revision>
  <dcterms:created xsi:type="dcterms:W3CDTF">2026-02-09T22:47:00Z</dcterms:created>
  <dcterms:modified xsi:type="dcterms:W3CDTF">2026-02-10T17:24:00Z</dcterms:modified>
</cp:coreProperties>
</file>