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2A9" w:rsidRPr="00413088" w:rsidRDefault="00441938" w:rsidP="00441938">
      <w:pPr>
        <w:jc w:val="center"/>
        <w:rPr>
          <w:rFonts w:asciiTheme="majorHAnsi" w:hAnsiTheme="majorHAnsi" w:cstheme="majorHAnsi"/>
          <w:b/>
          <w:color w:val="000000" w:themeColor="text1"/>
          <w:sz w:val="24"/>
          <w:lang w:val="es-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3088">
        <w:rPr>
          <w:rFonts w:asciiTheme="majorHAnsi" w:hAnsiTheme="majorHAnsi" w:cstheme="majorHAnsi"/>
          <w:b/>
          <w:color w:val="000000" w:themeColor="text1"/>
          <w:sz w:val="24"/>
          <w:lang w:val="es-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INFORME ESTADISTICA DESCRIPTIVA</w:t>
      </w:r>
    </w:p>
    <w:p w:rsidR="00441938" w:rsidRDefault="00441938" w:rsidP="00413088">
      <w:pPr>
        <w:rPr>
          <w:lang w:val="es-US"/>
        </w:rPr>
      </w:pPr>
    </w:p>
    <w:p w:rsidR="00413088" w:rsidRPr="00413088" w:rsidRDefault="00413088" w:rsidP="00413088">
      <w:pPr>
        <w:pStyle w:val="Ttulo1"/>
        <w:numPr>
          <w:ilvl w:val="0"/>
          <w:numId w:val="2"/>
        </w:numPr>
        <w:rPr>
          <w:rFonts w:eastAsiaTheme="minorHAnsi"/>
          <w:sz w:val="24"/>
          <w:lang w:val="es-ES" w:eastAsia="en-US"/>
        </w:rPr>
      </w:pPr>
      <w:bookmarkStart w:id="0" w:name="_Toc413310607"/>
      <w:r w:rsidRPr="00413088">
        <w:rPr>
          <w:rFonts w:eastAsiaTheme="minorHAnsi"/>
          <w:sz w:val="24"/>
          <w:lang w:val="es-ES" w:eastAsia="en-US"/>
        </w:rPr>
        <w:t>RESUMEN</w:t>
      </w:r>
      <w:bookmarkEnd w:id="0"/>
    </w:p>
    <w:p w:rsidR="00413088" w:rsidRPr="00413088" w:rsidRDefault="00413088" w:rsidP="00413088">
      <w:pPr>
        <w:jc w:val="both"/>
        <w:rPr>
          <w:lang w:val="es-US"/>
        </w:rPr>
      </w:pPr>
      <w:r w:rsidRPr="00413088">
        <w:rPr>
          <w:lang w:val="es-US"/>
        </w:rPr>
        <w:t xml:space="preserve">El análisis exploratorio de datos es fundamental en cualquier estudio estadístico, por encima de análisis de aprendizaje de modelos estadísticos que sean capaces de predecir valores futuros, ya que si este paso no se hace con cautela no se tendrán datos de calidad y, por tanto, el modelo </w:t>
      </w:r>
      <w:r>
        <w:rPr>
          <w:lang w:val="es-US"/>
        </w:rPr>
        <w:t>aprenderá de forma ineficiente.</w:t>
      </w:r>
    </w:p>
    <w:p w:rsidR="00441938" w:rsidRDefault="00413088" w:rsidP="00413088">
      <w:pPr>
        <w:jc w:val="both"/>
        <w:rPr>
          <w:lang w:val="es-US"/>
        </w:rPr>
      </w:pPr>
      <w:r w:rsidRPr="00413088">
        <w:rPr>
          <w:lang w:val="es-US"/>
        </w:rPr>
        <w:t xml:space="preserve">En esta práctica tomaremos un primer contacto con las técnicas estadísticas que se utilizan para ordenar, analizar y representar un conjunto de datos, con el fin de describir apropiadamente sus características. El primer paso en el análisis de datos, una vez introducidos los mismos, es realizar un análisis descriptivo o análisis exploratorio de datos. Los principales objetivos de un análisis descriptivo </w:t>
      </w:r>
      <w:r w:rsidRPr="00413088">
        <w:rPr>
          <w:lang w:val="es-US"/>
        </w:rPr>
        <w:t>o análisis</w:t>
      </w:r>
      <w:r w:rsidRPr="00413088">
        <w:rPr>
          <w:lang w:val="es-US"/>
        </w:rPr>
        <w:t xml:space="preserve"> exploratorio de datos son la descripción y la síntesis de los datos. Para ello, los datos se organizan en tablas, se calculan medidas que describen sus características más importantes y se realizan representaciones gráficas.</w:t>
      </w:r>
    </w:p>
    <w:p w:rsidR="00C55A48" w:rsidRDefault="00C55A48" w:rsidP="00C55A48">
      <w:pPr>
        <w:pStyle w:val="Ttulo1"/>
        <w:numPr>
          <w:ilvl w:val="0"/>
          <w:numId w:val="2"/>
        </w:numPr>
        <w:rPr>
          <w:rFonts w:eastAsiaTheme="minorHAnsi"/>
          <w:sz w:val="24"/>
          <w:lang w:val="es-ES" w:eastAsia="en-US"/>
        </w:rPr>
      </w:pPr>
      <w:r w:rsidRPr="00C55A48">
        <w:rPr>
          <w:rFonts w:eastAsiaTheme="minorHAnsi"/>
          <w:sz w:val="24"/>
          <w:lang w:val="es-ES" w:eastAsia="en-US"/>
        </w:rPr>
        <w:t xml:space="preserve">PACKAGE DE DATOS </w:t>
      </w:r>
    </w:p>
    <w:p w:rsidR="00C55A48" w:rsidRPr="000D2434" w:rsidRDefault="00C55A48" w:rsidP="000D2434">
      <w:pPr>
        <w:jc w:val="both"/>
        <w:rPr>
          <w:lang w:val="es-ES"/>
        </w:rPr>
      </w:pPr>
      <w:proofErr w:type="spellStart"/>
      <w:r>
        <w:rPr>
          <w:b/>
        </w:rPr>
        <w:t>Package</w:t>
      </w:r>
      <w:proofErr w:type="spellEnd"/>
      <w:r>
        <w:rPr>
          <w:b/>
        </w:rPr>
        <w:t xml:space="preserve"> </w:t>
      </w:r>
      <w:r w:rsidR="000D2434">
        <w:rPr>
          <w:b/>
          <w:lang w:val="es-US"/>
        </w:rPr>
        <w:t>‘</w:t>
      </w:r>
      <w:proofErr w:type="spellStart"/>
      <w:r w:rsidR="000D2434" w:rsidRPr="00C55A48">
        <w:rPr>
          <w:b/>
        </w:rPr>
        <w:t>insuranceData</w:t>
      </w:r>
      <w:proofErr w:type="spellEnd"/>
      <w:r w:rsidR="000D2434" w:rsidRPr="00C55A48">
        <w:rPr>
          <w:b/>
        </w:rPr>
        <w:t>’</w:t>
      </w:r>
      <w:r w:rsidR="000D2434">
        <w:rPr>
          <w:b/>
        </w:rPr>
        <w:t>.</w:t>
      </w:r>
      <w:r>
        <w:rPr>
          <w:b/>
        </w:rPr>
        <w:t xml:space="preserve">- </w:t>
      </w:r>
      <w:r w:rsidR="000D2434" w:rsidRPr="000D2434">
        <w:t>Conjuntos de datos de seguros, que a menudo se usan en la severidad de las reclamaciones y el modelado de frecuencia de reclamos.</w:t>
      </w:r>
      <w:r w:rsidR="000D2434" w:rsidRPr="000D2434">
        <w:t xml:space="preserve"> </w:t>
      </w:r>
      <w:r w:rsidR="000D2434" w:rsidRPr="000D2434">
        <w:t>Ayuda a probar nuevos modelos de regresión en esos problemas,</w:t>
      </w:r>
      <w:r w:rsidR="000D2434" w:rsidRPr="000D2434">
        <w:t xml:space="preserve"> </w:t>
      </w:r>
      <w:r w:rsidR="000D2434" w:rsidRPr="000D2434">
        <w:t>como GLM, GLMM, HGLM, modelos mixtos no lineales, etc.</w:t>
      </w:r>
    </w:p>
    <w:p w:rsidR="00C55A48" w:rsidRDefault="00C55A48" w:rsidP="004D4183">
      <w:pPr>
        <w:pStyle w:val="Ttulo1"/>
        <w:numPr>
          <w:ilvl w:val="0"/>
          <w:numId w:val="2"/>
        </w:numPr>
        <w:rPr>
          <w:rFonts w:eastAsiaTheme="minorHAnsi"/>
          <w:sz w:val="24"/>
          <w:lang w:val="es-ES" w:eastAsia="en-US"/>
        </w:rPr>
      </w:pPr>
      <w:r w:rsidRPr="004D4183">
        <w:rPr>
          <w:rFonts w:eastAsiaTheme="minorHAnsi"/>
          <w:sz w:val="24"/>
          <w:lang w:val="es-ES" w:eastAsia="en-US"/>
        </w:rPr>
        <w:t xml:space="preserve">DESCRIPCIÓN DEL EJERCICIO </w:t>
      </w:r>
    </w:p>
    <w:p w:rsidR="00FC2272" w:rsidRDefault="00FC2272" w:rsidP="004D4183">
      <w:pPr>
        <w:rPr>
          <w:lang w:val="es-ES"/>
        </w:rPr>
      </w:pPr>
      <w:r>
        <w:rPr>
          <w:lang w:val="es-ES"/>
        </w:rPr>
        <w:t>Se toma como muestra el conjunto de datos de:</w:t>
      </w:r>
    </w:p>
    <w:p w:rsidR="004D4183" w:rsidRDefault="00FC2272" w:rsidP="0002531E">
      <w:pPr>
        <w:rPr>
          <w:lang w:val="es-ES"/>
        </w:rPr>
      </w:pPr>
      <w:proofErr w:type="gramStart"/>
      <w:r w:rsidRPr="00FC2272">
        <w:rPr>
          <w:b/>
        </w:rPr>
        <w:t>data(</w:t>
      </w:r>
      <w:proofErr w:type="spellStart"/>
      <w:proofErr w:type="gramEnd"/>
      <w:r w:rsidRPr="00FC2272">
        <w:rPr>
          <w:b/>
        </w:rPr>
        <w:t>dataCar</w:t>
      </w:r>
      <w:proofErr w:type="spellEnd"/>
      <w:r w:rsidRPr="00FC2272">
        <w:rPr>
          <w:b/>
        </w:rPr>
        <w:t>)</w:t>
      </w:r>
      <w:r w:rsidRPr="00FC2272">
        <w:rPr>
          <w:b/>
          <w:lang w:val="es-ES"/>
        </w:rPr>
        <w:t xml:space="preserve"> </w:t>
      </w:r>
      <w:r>
        <w:rPr>
          <w:b/>
          <w:lang w:val="es-ES"/>
        </w:rPr>
        <w:t xml:space="preserve"> .- </w:t>
      </w:r>
      <w:r w:rsidR="0002531E">
        <w:rPr>
          <w:b/>
          <w:lang w:val="es-ES"/>
        </w:rPr>
        <w:t xml:space="preserve"> </w:t>
      </w:r>
      <w:r w:rsidR="0002531E" w:rsidRPr="0002531E">
        <w:rPr>
          <w:lang w:val="es-ES"/>
        </w:rPr>
        <w:t>Este conjunto de datos se basa en pólizas de seguro de un año tomadas en 2004 o 2005. Hay</w:t>
      </w:r>
      <w:r w:rsidR="0002531E" w:rsidRPr="0002531E">
        <w:rPr>
          <w:lang w:val="es-ES"/>
        </w:rPr>
        <w:t xml:space="preserve"> </w:t>
      </w:r>
      <w:r w:rsidR="0002531E" w:rsidRPr="0002531E">
        <w:rPr>
          <w:lang w:val="es-ES"/>
        </w:rPr>
        <w:t xml:space="preserve">67856 </w:t>
      </w:r>
      <w:r w:rsidR="0002531E" w:rsidRPr="0002531E">
        <w:rPr>
          <w:lang w:val="es-ES"/>
        </w:rPr>
        <w:t>pólizas, de las cuales 4624 se aseguraron.</w:t>
      </w:r>
    </w:p>
    <w:p w:rsidR="0002531E" w:rsidRDefault="00B92971" w:rsidP="0002531E">
      <w:pPr>
        <w:rPr>
          <w:b/>
          <w:lang w:val="es-ES"/>
        </w:rPr>
      </w:pPr>
      <w:r>
        <w:rPr>
          <w:b/>
          <w:lang w:val="es-ES"/>
        </w:rPr>
        <w:t>Formato de d</w:t>
      </w:r>
      <w:r w:rsidR="0002531E" w:rsidRPr="0002531E">
        <w:rPr>
          <w:b/>
          <w:lang w:val="es-ES"/>
        </w:rPr>
        <w:t>atos</w:t>
      </w:r>
      <w:r w:rsidR="0002531E">
        <w:rPr>
          <w:b/>
          <w:lang w:val="es-ES"/>
        </w:rPr>
        <w:t>:</w:t>
      </w:r>
    </w:p>
    <w:p w:rsidR="00B92971" w:rsidRPr="00B92971" w:rsidRDefault="00B92971" w:rsidP="00B92971">
      <w:pPr>
        <w:rPr>
          <w:lang w:val="es-ES"/>
        </w:rPr>
      </w:pPr>
      <w:r w:rsidRPr="00B92971">
        <w:rPr>
          <w:lang w:val="es-ES"/>
        </w:rPr>
        <w:t>Un marco de datos con 67856 observaciones sobre las siguientes 11 variables.</w:t>
      </w:r>
    </w:p>
    <w:p w:rsidR="00B92971" w:rsidRPr="00B92971" w:rsidRDefault="00B92971" w:rsidP="00582B4F">
      <w:pPr>
        <w:spacing w:after="0"/>
        <w:rPr>
          <w:b/>
          <w:lang w:val="es-ES"/>
        </w:rPr>
      </w:pPr>
      <w:proofErr w:type="spellStart"/>
      <w:r>
        <w:rPr>
          <w:b/>
          <w:lang w:val="es-ES"/>
        </w:rPr>
        <w:t>veh_value</w:t>
      </w:r>
      <w:proofErr w:type="spellEnd"/>
      <w:r>
        <w:rPr>
          <w:b/>
          <w:lang w:val="es-ES"/>
        </w:rPr>
        <w:t xml:space="preserve">.- </w:t>
      </w:r>
      <w:r w:rsidRPr="00B92971">
        <w:rPr>
          <w:lang w:val="es-ES"/>
        </w:rPr>
        <w:t>valor del vehículo, en $ 10,000</w:t>
      </w:r>
    </w:p>
    <w:p w:rsidR="00B92971" w:rsidRPr="00B92971" w:rsidRDefault="00B92971" w:rsidP="00582B4F">
      <w:pPr>
        <w:spacing w:after="0"/>
        <w:rPr>
          <w:lang w:val="es-ES"/>
        </w:rPr>
      </w:pPr>
      <w:proofErr w:type="spellStart"/>
      <w:proofErr w:type="gramStart"/>
      <w:r w:rsidRPr="00B92971">
        <w:rPr>
          <w:b/>
          <w:lang w:val="es-ES"/>
        </w:rPr>
        <w:t>exposure</w:t>
      </w:r>
      <w:proofErr w:type="spellEnd"/>
      <w:proofErr w:type="gramEnd"/>
      <w:r w:rsidRPr="00B92971">
        <w:rPr>
          <w:b/>
          <w:lang w:val="es-ES"/>
        </w:rPr>
        <w:t xml:space="preserve"> </w:t>
      </w:r>
      <w:r>
        <w:rPr>
          <w:lang w:val="es-ES"/>
        </w:rPr>
        <w:t xml:space="preserve">.-  </w:t>
      </w:r>
      <w:r w:rsidRPr="00B92971">
        <w:rPr>
          <w:lang w:val="es-ES"/>
        </w:rPr>
        <w:t>0-1</w:t>
      </w:r>
    </w:p>
    <w:p w:rsidR="00B92971" w:rsidRPr="00B92971" w:rsidRDefault="00B92971" w:rsidP="00582B4F">
      <w:pPr>
        <w:spacing w:after="0"/>
        <w:rPr>
          <w:lang w:val="es-ES"/>
        </w:rPr>
      </w:pPr>
      <w:proofErr w:type="spellStart"/>
      <w:proofErr w:type="gramStart"/>
      <w:r w:rsidRPr="00B92971">
        <w:rPr>
          <w:b/>
          <w:lang w:val="es-ES"/>
        </w:rPr>
        <w:t>clm</w:t>
      </w:r>
      <w:proofErr w:type="spellEnd"/>
      <w:proofErr w:type="gramEnd"/>
      <w:r>
        <w:rPr>
          <w:lang w:val="es-ES"/>
        </w:rPr>
        <w:t xml:space="preserve">.- </w:t>
      </w:r>
      <w:r w:rsidRPr="00B92971">
        <w:rPr>
          <w:lang w:val="es-ES"/>
        </w:rPr>
        <w:t>ocurrencia del reclamo (0 = no, 1 = sí)</w:t>
      </w:r>
    </w:p>
    <w:p w:rsidR="00B92971" w:rsidRPr="00B92971" w:rsidRDefault="00B92971" w:rsidP="00582B4F">
      <w:pPr>
        <w:spacing w:after="0"/>
        <w:rPr>
          <w:lang w:val="es-ES"/>
        </w:rPr>
      </w:pPr>
      <w:proofErr w:type="spellStart"/>
      <w:proofErr w:type="gramStart"/>
      <w:r w:rsidRPr="00B92971">
        <w:rPr>
          <w:b/>
          <w:lang w:val="es-ES"/>
        </w:rPr>
        <w:t>numclaims</w:t>
      </w:r>
      <w:proofErr w:type="spellEnd"/>
      <w:proofErr w:type="gramEnd"/>
      <w:r>
        <w:rPr>
          <w:lang w:val="es-ES"/>
        </w:rPr>
        <w:t>.- nú</w:t>
      </w:r>
      <w:r w:rsidRPr="00B92971">
        <w:rPr>
          <w:lang w:val="es-ES"/>
        </w:rPr>
        <w:t>mero</w:t>
      </w:r>
      <w:r w:rsidRPr="00B92971">
        <w:rPr>
          <w:lang w:val="es-ES"/>
        </w:rPr>
        <w:t xml:space="preserve"> de reclamos</w:t>
      </w:r>
    </w:p>
    <w:p w:rsidR="00B92971" w:rsidRPr="00B92971" w:rsidRDefault="00B92971" w:rsidP="00582B4F">
      <w:pPr>
        <w:spacing w:after="0"/>
        <w:rPr>
          <w:lang w:val="es-ES"/>
        </w:rPr>
      </w:pPr>
      <w:r w:rsidRPr="00B92971">
        <w:rPr>
          <w:b/>
          <w:lang w:val="es-ES"/>
        </w:rPr>
        <w:t>claimcst0</w:t>
      </w:r>
      <w:r>
        <w:rPr>
          <w:lang w:val="es-ES"/>
        </w:rPr>
        <w:t xml:space="preserve">.- </w:t>
      </w:r>
      <w:r w:rsidRPr="00B92971">
        <w:rPr>
          <w:lang w:val="es-ES"/>
        </w:rPr>
        <w:t>monto de la reclamación (0 si no hay reclamo)</w:t>
      </w:r>
    </w:p>
    <w:p w:rsidR="00B92971" w:rsidRPr="00B92971" w:rsidRDefault="00B92971" w:rsidP="00582B4F">
      <w:pPr>
        <w:spacing w:after="0"/>
        <w:rPr>
          <w:lang w:val="es-ES"/>
        </w:rPr>
      </w:pPr>
      <w:proofErr w:type="spellStart"/>
      <w:r w:rsidRPr="00582B4F">
        <w:rPr>
          <w:b/>
          <w:lang w:val="es-ES"/>
        </w:rPr>
        <w:t>veh_body</w:t>
      </w:r>
      <w:proofErr w:type="spellEnd"/>
      <w:r w:rsidR="00582B4F">
        <w:rPr>
          <w:lang w:val="es-ES"/>
        </w:rPr>
        <w:t xml:space="preserve">.- </w:t>
      </w:r>
      <w:r w:rsidRPr="00B92971">
        <w:rPr>
          <w:lang w:val="es-ES"/>
        </w:rPr>
        <w:t>cuerpo del vehículo, codificado como BUS CONVT COUPE HBACK HDTOP MCARA MIBUS PANVN RDSTR SEDAN STNWG TRUCK UTE</w:t>
      </w:r>
    </w:p>
    <w:p w:rsidR="00B92971" w:rsidRPr="00B92971" w:rsidRDefault="00B92971" w:rsidP="00582B4F">
      <w:pPr>
        <w:spacing w:after="0"/>
        <w:rPr>
          <w:lang w:val="es-ES"/>
        </w:rPr>
      </w:pPr>
      <w:proofErr w:type="spellStart"/>
      <w:proofErr w:type="gramStart"/>
      <w:r w:rsidRPr="00582B4F">
        <w:rPr>
          <w:b/>
          <w:lang w:val="es-ES"/>
        </w:rPr>
        <w:t>veh_age</w:t>
      </w:r>
      <w:proofErr w:type="spellEnd"/>
      <w:r w:rsidR="00582B4F">
        <w:rPr>
          <w:b/>
          <w:lang w:val="es-ES"/>
        </w:rPr>
        <w:t>.-</w:t>
      </w:r>
      <w:proofErr w:type="gramEnd"/>
      <w:r w:rsidR="00582B4F">
        <w:rPr>
          <w:lang w:val="es-ES"/>
        </w:rPr>
        <w:t xml:space="preserve"> </w:t>
      </w:r>
      <w:r w:rsidRPr="00B92971">
        <w:rPr>
          <w:lang w:val="es-ES"/>
        </w:rPr>
        <w:t>1 (más joven), 2, 3, 4</w:t>
      </w:r>
    </w:p>
    <w:p w:rsidR="00B92971" w:rsidRPr="00B92971" w:rsidRDefault="00B92971" w:rsidP="00582B4F">
      <w:pPr>
        <w:spacing w:after="0"/>
        <w:rPr>
          <w:lang w:val="es-ES"/>
        </w:rPr>
      </w:pPr>
      <w:proofErr w:type="spellStart"/>
      <w:proofErr w:type="gramStart"/>
      <w:r w:rsidRPr="00582B4F">
        <w:rPr>
          <w:b/>
          <w:lang w:val="es-ES"/>
        </w:rPr>
        <w:t>gender</w:t>
      </w:r>
      <w:proofErr w:type="spellEnd"/>
      <w:proofErr w:type="gramEnd"/>
      <w:r w:rsidR="00582B4F">
        <w:rPr>
          <w:lang w:val="es-ES"/>
        </w:rPr>
        <w:t xml:space="preserve">.- </w:t>
      </w:r>
      <w:r w:rsidRPr="00B92971">
        <w:rPr>
          <w:lang w:val="es-ES"/>
        </w:rPr>
        <w:t>un factor con niveles F M</w:t>
      </w:r>
    </w:p>
    <w:p w:rsidR="00B92971" w:rsidRPr="00B92971" w:rsidRDefault="00582B4F" w:rsidP="00582B4F">
      <w:pPr>
        <w:spacing w:after="0"/>
        <w:rPr>
          <w:lang w:val="es-ES"/>
        </w:rPr>
      </w:pPr>
      <w:proofErr w:type="gramStart"/>
      <w:r w:rsidRPr="00582B4F">
        <w:rPr>
          <w:b/>
          <w:lang w:val="es-ES"/>
        </w:rPr>
        <w:t>área</w:t>
      </w:r>
      <w:proofErr w:type="gramEnd"/>
      <w:r>
        <w:rPr>
          <w:lang w:val="es-ES"/>
        </w:rPr>
        <w:t xml:space="preserve">.- </w:t>
      </w:r>
      <w:r w:rsidR="00B92971" w:rsidRPr="00B92971">
        <w:rPr>
          <w:lang w:val="es-ES"/>
        </w:rPr>
        <w:t>un factor con niveles A B C D E F</w:t>
      </w:r>
    </w:p>
    <w:p w:rsidR="00B92971" w:rsidRPr="00B92971" w:rsidRDefault="00B92971" w:rsidP="00582B4F">
      <w:pPr>
        <w:spacing w:after="0"/>
        <w:rPr>
          <w:lang w:val="es-ES"/>
        </w:rPr>
      </w:pPr>
      <w:proofErr w:type="spellStart"/>
      <w:proofErr w:type="gramStart"/>
      <w:r w:rsidRPr="00582B4F">
        <w:rPr>
          <w:b/>
          <w:lang w:val="es-ES"/>
        </w:rPr>
        <w:t>agecat</w:t>
      </w:r>
      <w:proofErr w:type="spellEnd"/>
      <w:r w:rsidR="00582B4F">
        <w:rPr>
          <w:lang w:val="es-ES"/>
        </w:rPr>
        <w:t>.-</w:t>
      </w:r>
      <w:proofErr w:type="gramEnd"/>
      <w:r w:rsidR="00582B4F">
        <w:rPr>
          <w:lang w:val="es-ES"/>
        </w:rPr>
        <w:t xml:space="preserve"> </w:t>
      </w:r>
      <w:r w:rsidRPr="00B92971">
        <w:rPr>
          <w:lang w:val="es-ES"/>
        </w:rPr>
        <w:t>1 (más joven), 2, 3, 4, 5, 6</w:t>
      </w:r>
    </w:p>
    <w:p w:rsidR="0002531E" w:rsidRDefault="00B92971" w:rsidP="00582B4F">
      <w:pPr>
        <w:spacing w:after="0"/>
        <w:rPr>
          <w:lang w:val="es-ES"/>
        </w:rPr>
      </w:pPr>
      <w:r w:rsidRPr="00582B4F">
        <w:rPr>
          <w:b/>
          <w:lang w:val="es-ES"/>
        </w:rPr>
        <w:t>X_OBSTAT_</w:t>
      </w:r>
      <w:r w:rsidR="00582B4F" w:rsidRPr="00582B4F">
        <w:rPr>
          <w:b/>
          <w:lang w:val="es-ES"/>
        </w:rPr>
        <w:t>.-</w:t>
      </w:r>
      <w:r w:rsidRPr="00B92971">
        <w:rPr>
          <w:lang w:val="es-ES"/>
        </w:rPr>
        <w:t>un factor con niveles 01101 0 0 0</w:t>
      </w:r>
    </w:p>
    <w:p w:rsidR="0090653B" w:rsidRDefault="0090653B" w:rsidP="00582B4F">
      <w:pPr>
        <w:spacing w:after="0"/>
        <w:rPr>
          <w:lang w:val="es-ES"/>
        </w:rPr>
      </w:pPr>
    </w:p>
    <w:p w:rsidR="0090653B" w:rsidRDefault="0090653B" w:rsidP="0090653B">
      <w:pPr>
        <w:pStyle w:val="Prrafodelista"/>
        <w:numPr>
          <w:ilvl w:val="0"/>
          <w:numId w:val="2"/>
        </w:numPr>
        <w:spacing w:after="0"/>
        <w:rPr>
          <w:rFonts w:asciiTheme="majorHAnsi" w:hAnsiTheme="majorHAnsi" w:cstheme="majorBidi"/>
          <w:b/>
          <w:color w:val="2E74B5" w:themeColor="accent1" w:themeShade="BF"/>
          <w:sz w:val="24"/>
          <w:szCs w:val="32"/>
          <w:lang w:val="es-ES"/>
        </w:rPr>
      </w:pPr>
      <w:r w:rsidRPr="0090653B">
        <w:rPr>
          <w:rFonts w:asciiTheme="majorHAnsi" w:hAnsiTheme="majorHAnsi" w:cstheme="majorBidi"/>
          <w:b/>
          <w:color w:val="2E74B5" w:themeColor="accent1" w:themeShade="BF"/>
          <w:sz w:val="24"/>
          <w:szCs w:val="32"/>
          <w:lang w:val="es-ES"/>
        </w:rPr>
        <w:t xml:space="preserve">ANÁLISIS </w:t>
      </w:r>
    </w:p>
    <w:p w:rsidR="0090653B" w:rsidRPr="009D7999" w:rsidRDefault="009D7999" w:rsidP="0090653B">
      <w:pPr>
        <w:spacing w:after="0"/>
        <w:rPr>
          <w:b/>
          <w:lang w:val="es-ES"/>
        </w:rPr>
      </w:pPr>
      <w:r w:rsidRPr="009D7999">
        <w:rPr>
          <w:b/>
          <w:lang w:val="es-ES"/>
        </w:rPr>
        <w:t>Librerías</w:t>
      </w:r>
      <w:r w:rsidR="00770908" w:rsidRPr="009D7999">
        <w:rPr>
          <w:b/>
          <w:lang w:val="es-ES"/>
        </w:rPr>
        <w:t xml:space="preserve"> </w:t>
      </w:r>
      <w:r w:rsidRPr="009D7999">
        <w:rPr>
          <w:b/>
          <w:lang w:val="es-ES"/>
        </w:rPr>
        <w:t>utilizadas:</w:t>
      </w:r>
    </w:p>
    <w:p w:rsidR="009D7999" w:rsidRPr="009D7999" w:rsidRDefault="009D7999" w:rsidP="009D7999">
      <w:pPr>
        <w:tabs>
          <w:tab w:val="left" w:pos="1365"/>
        </w:tabs>
        <w:spacing w:after="0"/>
        <w:rPr>
          <w:lang w:val="es-ES"/>
        </w:rPr>
      </w:pPr>
    </w:p>
    <w:p w:rsidR="009D7999" w:rsidRPr="009D7999" w:rsidRDefault="009D7999" w:rsidP="009D7999">
      <w:pPr>
        <w:spacing w:after="0"/>
        <w:rPr>
          <w:lang w:val="es-ES"/>
        </w:rPr>
      </w:pPr>
      <w:proofErr w:type="spellStart"/>
      <w:proofErr w:type="gramStart"/>
      <w:r w:rsidRPr="009D7999">
        <w:rPr>
          <w:lang w:val="es-ES"/>
        </w:rPr>
        <w:t>install.packages</w:t>
      </w:r>
      <w:proofErr w:type="spellEnd"/>
      <w:r w:rsidRPr="009D7999">
        <w:rPr>
          <w:lang w:val="es-ES"/>
        </w:rPr>
        <w:t>(</w:t>
      </w:r>
      <w:proofErr w:type="gramEnd"/>
      <w:r w:rsidRPr="009D7999">
        <w:rPr>
          <w:lang w:val="es-ES"/>
        </w:rPr>
        <w:t>'</w:t>
      </w:r>
      <w:proofErr w:type="spellStart"/>
      <w:r w:rsidRPr="009D7999">
        <w:rPr>
          <w:lang w:val="es-ES"/>
        </w:rPr>
        <w:t>insuranceData</w:t>
      </w:r>
      <w:proofErr w:type="spellEnd"/>
      <w:r w:rsidRPr="009D7999">
        <w:rPr>
          <w:lang w:val="es-ES"/>
        </w:rPr>
        <w:t>')</w:t>
      </w:r>
    </w:p>
    <w:p w:rsidR="009D7999" w:rsidRPr="009D7999" w:rsidRDefault="009D7999" w:rsidP="009D7999">
      <w:pPr>
        <w:spacing w:after="0"/>
        <w:rPr>
          <w:lang w:val="es-ES"/>
        </w:rPr>
      </w:pPr>
      <w:proofErr w:type="gramStart"/>
      <w:r w:rsidRPr="009D7999">
        <w:rPr>
          <w:lang w:val="es-ES"/>
        </w:rPr>
        <w:t>library(</w:t>
      </w:r>
      <w:proofErr w:type="spellStart"/>
      <w:proofErr w:type="gramEnd"/>
      <w:r w:rsidRPr="009D7999">
        <w:rPr>
          <w:lang w:val="es-ES"/>
        </w:rPr>
        <w:t>insuranceData</w:t>
      </w:r>
      <w:proofErr w:type="spellEnd"/>
      <w:r w:rsidRPr="009D7999">
        <w:rPr>
          <w:lang w:val="es-ES"/>
        </w:rPr>
        <w:t>)</w:t>
      </w:r>
    </w:p>
    <w:p w:rsidR="009D7999" w:rsidRPr="009D7999" w:rsidRDefault="009D7999" w:rsidP="009D7999">
      <w:pPr>
        <w:spacing w:after="0"/>
        <w:rPr>
          <w:lang w:val="es-ES"/>
        </w:rPr>
      </w:pPr>
      <w:proofErr w:type="gramStart"/>
      <w:r w:rsidRPr="009D7999">
        <w:rPr>
          <w:lang w:val="es-ES"/>
        </w:rPr>
        <w:lastRenderedPageBreak/>
        <w:t>library(</w:t>
      </w:r>
      <w:proofErr w:type="gramEnd"/>
      <w:r w:rsidRPr="009D7999">
        <w:rPr>
          <w:lang w:val="es-ES"/>
        </w:rPr>
        <w:t>PASWR)</w:t>
      </w:r>
    </w:p>
    <w:p w:rsidR="009D7999" w:rsidRPr="009D7999" w:rsidRDefault="009D7999" w:rsidP="009D7999">
      <w:pPr>
        <w:spacing w:after="0"/>
        <w:rPr>
          <w:lang w:val="es-ES"/>
        </w:rPr>
      </w:pPr>
      <w:proofErr w:type="spellStart"/>
      <w:proofErr w:type="gramStart"/>
      <w:r w:rsidRPr="009D7999">
        <w:rPr>
          <w:lang w:val="es-ES"/>
        </w:rPr>
        <w:t>install.packages</w:t>
      </w:r>
      <w:proofErr w:type="spellEnd"/>
      <w:r w:rsidRPr="009D7999">
        <w:rPr>
          <w:lang w:val="es-ES"/>
        </w:rPr>
        <w:t>(</w:t>
      </w:r>
      <w:proofErr w:type="gramEnd"/>
      <w:r w:rsidRPr="009D7999">
        <w:rPr>
          <w:lang w:val="es-ES"/>
        </w:rPr>
        <w:t>"ggplot2")</w:t>
      </w:r>
    </w:p>
    <w:p w:rsidR="009D7999" w:rsidRDefault="009D7999" w:rsidP="009D7999">
      <w:pPr>
        <w:spacing w:after="0"/>
        <w:rPr>
          <w:lang w:val="es-ES"/>
        </w:rPr>
      </w:pPr>
      <w:proofErr w:type="spellStart"/>
      <w:proofErr w:type="gramStart"/>
      <w:r w:rsidRPr="009D7999">
        <w:rPr>
          <w:lang w:val="es-ES"/>
        </w:rPr>
        <w:t>library</w:t>
      </w:r>
      <w:proofErr w:type="spellEnd"/>
      <w:r w:rsidRPr="009D7999">
        <w:rPr>
          <w:lang w:val="es-ES"/>
        </w:rPr>
        <w:t>(</w:t>
      </w:r>
      <w:proofErr w:type="gramEnd"/>
      <w:r w:rsidRPr="009D7999">
        <w:rPr>
          <w:lang w:val="es-ES"/>
        </w:rPr>
        <w:t>ggplot2)</w:t>
      </w:r>
    </w:p>
    <w:p w:rsidR="00B2256F" w:rsidRDefault="00B2256F" w:rsidP="009D7999">
      <w:pPr>
        <w:spacing w:after="0"/>
        <w:rPr>
          <w:lang w:val="es-ES"/>
        </w:rPr>
      </w:pPr>
    </w:p>
    <w:p w:rsidR="00B2256F" w:rsidRPr="00B2256F" w:rsidRDefault="00B2256F" w:rsidP="009D7999">
      <w:pPr>
        <w:spacing w:after="0"/>
        <w:rPr>
          <w:b/>
          <w:lang w:val="es-ES"/>
        </w:rPr>
      </w:pPr>
      <w:r w:rsidRPr="00B2256F">
        <w:rPr>
          <w:b/>
          <w:lang w:val="es-ES"/>
        </w:rPr>
        <w:t>Datos</w:t>
      </w:r>
      <w:r>
        <w:rPr>
          <w:b/>
          <w:lang w:val="es-ES"/>
        </w:rPr>
        <w:t>:</w:t>
      </w:r>
    </w:p>
    <w:p w:rsidR="009D7999" w:rsidRDefault="009D7999" w:rsidP="009D7999">
      <w:pPr>
        <w:spacing w:after="0"/>
        <w:rPr>
          <w:lang w:val="es-ES"/>
        </w:rPr>
      </w:pPr>
      <w:proofErr w:type="gramStart"/>
      <w:r w:rsidRPr="009D7999">
        <w:rPr>
          <w:lang w:val="es-ES"/>
        </w:rPr>
        <w:t>data(</w:t>
      </w:r>
      <w:proofErr w:type="spellStart"/>
      <w:proofErr w:type="gramEnd"/>
      <w:r w:rsidRPr="009D7999">
        <w:rPr>
          <w:lang w:val="es-ES"/>
        </w:rPr>
        <w:t>dataCar</w:t>
      </w:r>
      <w:proofErr w:type="spellEnd"/>
      <w:r w:rsidRPr="009D7999">
        <w:rPr>
          <w:lang w:val="es-ES"/>
        </w:rPr>
        <w:t>)</w:t>
      </w:r>
      <w:r w:rsidR="00B2256F">
        <w:rPr>
          <w:lang w:val="es-ES"/>
        </w:rPr>
        <w:t xml:space="preserve"> </w:t>
      </w:r>
    </w:p>
    <w:p w:rsidR="00B2256F" w:rsidRDefault="00B2256F" w:rsidP="00B2256F">
      <w:pPr>
        <w:spacing w:after="0"/>
        <w:jc w:val="center"/>
        <w:rPr>
          <w:lang w:val="es-ES"/>
        </w:rPr>
      </w:pPr>
      <w:r>
        <w:rPr>
          <w:noProof/>
          <w:lang w:eastAsia="es-CO"/>
        </w:rPr>
        <w:drawing>
          <wp:inline distT="0" distB="0" distL="0" distR="0" wp14:anchorId="65AD066A" wp14:editId="5E313745">
            <wp:extent cx="5686425" cy="353457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7902" cy="3535489"/>
                    </a:xfrm>
                    <a:prstGeom prst="rect">
                      <a:avLst/>
                    </a:prstGeom>
                  </pic:spPr>
                </pic:pic>
              </a:graphicData>
            </a:graphic>
          </wp:inline>
        </w:drawing>
      </w:r>
    </w:p>
    <w:p w:rsidR="0021378A" w:rsidRDefault="0021378A" w:rsidP="009D7999">
      <w:pPr>
        <w:spacing w:after="0"/>
        <w:rPr>
          <w:lang w:val="es-ES"/>
        </w:rPr>
      </w:pPr>
    </w:p>
    <w:p w:rsidR="0021378A" w:rsidRDefault="0021378A" w:rsidP="001A4A84">
      <w:pPr>
        <w:spacing w:after="0"/>
        <w:jc w:val="both"/>
        <w:rPr>
          <w:lang w:val="es-ES"/>
        </w:rPr>
      </w:pPr>
      <w:r>
        <w:rPr>
          <w:lang w:val="es-ES"/>
        </w:rPr>
        <w:t>Realizamos un resumen estadístico de los datos</w:t>
      </w:r>
      <w:r w:rsidR="001A4A84">
        <w:rPr>
          <w:lang w:val="es-ES"/>
        </w:rPr>
        <w:t>, donde se observa que existen datos no reales ya que se encuentran datos atípicos, el costo de una póliza de seguro como mínima no puede ser cero y el máximo es $55922,1.</w:t>
      </w:r>
    </w:p>
    <w:p w:rsidR="0021378A" w:rsidRDefault="0021378A" w:rsidP="001A4A84">
      <w:pPr>
        <w:spacing w:after="0"/>
        <w:jc w:val="both"/>
        <w:rPr>
          <w:lang w:val="es-ES"/>
        </w:rPr>
      </w:pPr>
      <w:r>
        <w:rPr>
          <w:noProof/>
          <w:lang w:eastAsia="es-CO"/>
        </w:rPr>
        <w:drawing>
          <wp:inline distT="0" distB="0" distL="0" distR="0" wp14:anchorId="05E60C1D" wp14:editId="1FC574BB">
            <wp:extent cx="6332220" cy="1647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220" cy="1647825"/>
                    </a:xfrm>
                    <a:prstGeom prst="rect">
                      <a:avLst/>
                    </a:prstGeom>
                  </pic:spPr>
                </pic:pic>
              </a:graphicData>
            </a:graphic>
          </wp:inline>
        </w:drawing>
      </w:r>
    </w:p>
    <w:p w:rsidR="0021378A" w:rsidRDefault="0021378A" w:rsidP="001A4A84">
      <w:pPr>
        <w:spacing w:after="0"/>
        <w:jc w:val="both"/>
        <w:rPr>
          <w:lang w:val="es-ES"/>
        </w:rPr>
      </w:pPr>
    </w:p>
    <w:p w:rsidR="0021378A" w:rsidRDefault="001A4A84" w:rsidP="001A4A84">
      <w:pPr>
        <w:spacing w:after="0"/>
        <w:jc w:val="both"/>
        <w:rPr>
          <w:lang w:val="es-ES"/>
        </w:rPr>
      </w:pPr>
      <w:r>
        <w:rPr>
          <w:lang w:val="es-ES"/>
        </w:rPr>
        <w:t xml:space="preserve">Distinguimos </w:t>
      </w:r>
      <w:r w:rsidR="00D0019C">
        <w:rPr>
          <w:lang w:val="es-ES"/>
        </w:rPr>
        <w:t>cuantos</w:t>
      </w:r>
      <w:r>
        <w:rPr>
          <w:lang w:val="es-ES"/>
        </w:rPr>
        <w:t xml:space="preserve"> datos atípicos</w:t>
      </w:r>
      <w:r w:rsidR="00D0019C">
        <w:rPr>
          <w:lang w:val="es-ES"/>
        </w:rPr>
        <w:t xml:space="preserve"> existen:</w:t>
      </w:r>
    </w:p>
    <w:p w:rsidR="00B52630" w:rsidRDefault="00B52630" w:rsidP="001A4A84">
      <w:pPr>
        <w:spacing w:after="0"/>
        <w:jc w:val="both"/>
        <w:rPr>
          <w:lang w:val="es-ES"/>
        </w:rPr>
      </w:pPr>
      <w:r>
        <w:rPr>
          <w:lang w:val="es-ES"/>
        </w:rPr>
        <w:t>Viene a ser el valor promedio de los valores que pagaron el seguro sin los atípicos.</w:t>
      </w:r>
    </w:p>
    <w:p w:rsidR="00B52630" w:rsidRDefault="00B52630" w:rsidP="001A4A84">
      <w:pPr>
        <w:spacing w:after="0"/>
        <w:jc w:val="both"/>
        <w:rPr>
          <w:lang w:val="es-ES"/>
        </w:rPr>
      </w:pPr>
    </w:p>
    <w:p w:rsidR="00D0019C" w:rsidRDefault="00D0019C" w:rsidP="001A4A84">
      <w:pPr>
        <w:spacing w:after="0"/>
        <w:jc w:val="both"/>
        <w:rPr>
          <w:lang w:val="es-ES"/>
        </w:rPr>
      </w:pPr>
      <w:r>
        <w:rPr>
          <w:noProof/>
          <w:lang w:eastAsia="es-CO"/>
        </w:rPr>
        <w:lastRenderedPageBreak/>
        <w:drawing>
          <wp:inline distT="0" distB="0" distL="0" distR="0" wp14:anchorId="6141BA2B" wp14:editId="37B28572">
            <wp:extent cx="4467225" cy="1066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225" cy="1066800"/>
                    </a:xfrm>
                    <a:prstGeom prst="rect">
                      <a:avLst/>
                    </a:prstGeom>
                  </pic:spPr>
                </pic:pic>
              </a:graphicData>
            </a:graphic>
          </wp:inline>
        </w:drawing>
      </w:r>
    </w:p>
    <w:p w:rsidR="001A4A84" w:rsidRDefault="00B52630" w:rsidP="009D7999">
      <w:pPr>
        <w:spacing w:after="0"/>
        <w:rPr>
          <w:lang w:val="es-ES"/>
        </w:rPr>
      </w:pPr>
      <w:r>
        <w:rPr>
          <w:lang w:val="es-ES"/>
        </w:rPr>
        <w:t>Realizamos la gráfica para observar los datos:</w:t>
      </w:r>
    </w:p>
    <w:p w:rsidR="00B52630" w:rsidRDefault="00B52630" w:rsidP="009D7999">
      <w:pPr>
        <w:spacing w:after="0"/>
        <w:rPr>
          <w:lang w:val="es-ES"/>
        </w:rPr>
      </w:pPr>
      <w:r>
        <w:rPr>
          <w:noProof/>
          <w:lang w:eastAsia="es-CO"/>
        </w:rPr>
        <w:drawing>
          <wp:inline distT="0" distB="0" distL="0" distR="0" wp14:anchorId="7C905182" wp14:editId="14CBD511">
            <wp:extent cx="4219575" cy="4762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575" cy="476250"/>
                    </a:xfrm>
                    <a:prstGeom prst="rect">
                      <a:avLst/>
                    </a:prstGeom>
                  </pic:spPr>
                </pic:pic>
              </a:graphicData>
            </a:graphic>
          </wp:inline>
        </w:drawing>
      </w:r>
    </w:p>
    <w:p w:rsidR="00B52630" w:rsidRDefault="00B52630" w:rsidP="009D7999">
      <w:pPr>
        <w:spacing w:after="0"/>
        <w:rPr>
          <w:lang w:val="es-ES"/>
        </w:rPr>
      </w:pP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3670935</wp:posOffset>
                </wp:positionH>
                <wp:positionV relativeFrom="paragraph">
                  <wp:posOffset>435610</wp:posOffset>
                </wp:positionV>
                <wp:extent cx="2466975" cy="100965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2466975"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630" w:rsidRPr="00B52630" w:rsidRDefault="00B52630" w:rsidP="00B52630">
                            <w:pPr>
                              <w:jc w:val="center"/>
                              <w:rPr>
                                <w:lang w:val="es-US"/>
                              </w:rPr>
                            </w:pPr>
                            <w:r>
                              <w:rPr>
                                <w:lang w:val="es-US"/>
                              </w:rPr>
                              <w:t>Grafica con el total de los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8" o:spid="_x0000_s1026" style="position:absolute;margin-left:289.05pt;margin-top:34.3pt;width:194.25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" fillcolor="#5b9bd5 [3204]" strokecolor="#1f4d78 [1604]" strokeweight="1pt">
                <v:textbox>
                  <w:txbxContent>
                    <w:p w:rsidR="00B52630" w:rsidRPr="00B52630" w:rsidRDefault="00B52630" w:rsidP="00B52630">
                      <w:pPr>
                        <w:jc w:val="center"/>
                        <w:rPr>
                          <w:lang w:val="es-US"/>
                        </w:rPr>
                      </w:pPr>
                      <w:r>
                        <w:rPr>
                          <w:lang w:val="es-US"/>
                        </w:rPr>
                        <w:t>Grafica con el total de los datos</w:t>
                      </w:r>
                    </w:p>
                  </w:txbxContent>
                </v:textbox>
              </v:rect>
            </w:pict>
          </mc:Fallback>
        </mc:AlternateContent>
      </w:r>
      <w:r>
        <w:rPr>
          <w:noProof/>
          <w:lang w:eastAsia="es-CO"/>
        </w:rPr>
        <w:drawing>
          <wp:inline distT="0" distB="0" distL="0" distR="0" wp14:anchorId="7425446E" wp14:editId="550E9025">
            <wp:extent cx="3492098" cy="253047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2545" cy="2538045"/>
                    </a:xfrm>
                    <a:prstGeom prst="rect">
                      <a:avLst/>
                    </a:prstGeom>
                  </pic:spPr>
                </pic:pic>
              </a:graphicData>
            </a:graphic>
          </wp:inline>
        </w:drawing>
      </w:r>
    </w:p>
    <w:p w:rsidR="00B52630" w:rsidRDefault="00B52630" w:rsidP="009D7999">
      <w:pPr>
        <w:spacing w:after="0"/>
        <w:rPr>
          <w:lang w:val="es-ES"/>
        </w:rPr>
      </w:pPr>
      <w:r>
        <w:rPr>
          <w:noProof/>
          <w:lang w:eastAsia="es-CO"/>
        </w:rPr>
        <mc:AlternateContent>
          <mc:Choice Requires="wps">
            <w:drawing>
              <wp:anchor distT="0" distB="0" distL="114300" distR="114300" simplePos="0" relativeHeight="251661312" behindDoc="0" locked="0" layoutInCell="1" allowOverlap="1" wp14:anchorId="12A05B3B" wp14:editId="2CD899C3">
                <wp:simplePos x="0" y="0"/>
                <wp:positionH relativeFrom="margin">
                  <wp:posOffset>3712845</wp:posOffset>
                </wp:positionH>
                <wp:positionV relativeFrom="paragraph">
                  <wp:posOffset>745490</wp:posOffset>
                </wp:positionV>
                <wp:extent cx="2466975" cy="1009650"/>
                <wp:effectExtent l="0" t="0" r="28575" b="19050"/>
                <wp:wrapNone/>
                <wp:docPr id="9" name="Rectángulo 9"/>
                <wp:cNvGraphicFramePr/>
                <a:graphic xmlns:a="http://schemas.openxmlformats.org/drawingml/2006/main">
                  <a:graphicData uri="http://schemas.microsoft.com/office/word/2010/wordprocessingShape">
                    <wps:wsp>
                      <wps:cNvSpPr/>
                      <wps:spPr>
                        <a:xfrm>
                          <a:off x="0" y="0"/>
                          <a:ext cx="2466975" cy="1009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52630" w:rsidRPr="00B52630" w:rsidRDefault="00B52630" w:rsidP="00B52630">
                            <w:pPr>
                              <w:jc w:val="center"/>
                              <w:rPr>
                                <w:lang w:val="es-US"/>
                              </w:rPr>
                            </w:pPr>
                            <w:r>
                              <w:rPr>
                                <w:lang w:val="es-US"/>
                              </w:rPr>
                              <w:t>Gráfico solo con datos que pagaron el seguro.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05B3B" id="Rectángulo 9" o:spid="_x0000_s1027" style="position:absolute;margin-left:292.35pt;margin-top:58.7pt;width:194.25pt;height:79.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" fillcolor="#70ad47 [3209]" strokecolor="#375623 [1609]" strokeweight="1pt">
                <v:textbox>
                  <w:txbxContent>
                    <w:p w:rsidR="00B52630" w:rsidRPr="00B52630" w:rsidRDefault="00B52630" w:rsidP="00B52630">
                      <w:pPr>
                        <w:jc w:val="center"/>
                        <w:rPr>
                          <w:lang w:val="es-US"/>
                        </w:rPr>
                      </w:pPr>
                      <w:r>
                        <w:rPr>
                          <w:lang w:val="es-US"/>
                        </w:rPr>
                        <w:t>Gráfico solo con datos que pagaron el seguro.</w:t>
                      </w:r>
                    </w:p>
                  </w:txbxContent>
                </v:textbox>
                <w10:wrap anchorx="margin"/>
              </v:rect>
            </w:pict>
          </mc:Fallback>
        </mc:AlternateContent>
      </w:r>
      <w:r w:rsidRPr="00B52630">
        <w:rPr>
          <w:noProof/>
          <w:lang w:eastAsia="es-CO"/>
        </w:rPr>
        <w:t xml:space="preserve"> </w:t>
      </w:r>
      <w:r>
        <w:rPr>
          <w:noProof/>
          <w:lang w:eastAsia="es-CO"/>
        </w:rPr>
        <w:drawing>
          <wp:inline distT="0" distB="0" distL="0" distR="0" wp14:anchorId="1897917B" wp14:editId="6FE0C6AF">
            <wp:extent cx="3562350" cy="272999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5676" cy="2732541"/>
                    </a:xfrm>
                    <a:prstGeom prst="rect">
                      <a:avLst/>
                    </a:prstGeom>
                  </pic:spPr>
                </pic:pic>
              </a:graphicData>
            </a:graphic>
          </wp:inline>
        </w:drawing>
      </w:r>
    </w:p>
    <w:p w:rsidR="00B52630" w:rsidRDefault="00C80C38" w:rsidP="009D7999">
      <w:pPr>
        <w:spacing w:after="0"/>
        <w:rPr>
          <w:lang w:val="es-ES"/>
        </w:rPr>
      </w:pPr>
      <w:r>
        <w:rPr>
          <w:lang w:val="es-ES"/>
        </w:rPr>
        <w:t>Número de datos atípicos que se extraen</w:t>
      </w:r>
      <w:r w:rsidR="00192CCB">
        <w:rPr>
          <w:lang w:val="es-ES"/>
        </w:rPr>
        <w:t>.</w:t>
      </w:r>
    </w:p>
    <w:p w:rsidR="00C80C38" w:rsidRDefault="00C80C38" w:rsidP="009D7999">
      <w:pPr>
        <w:spacing w:after="0"/>
        <w:rPr>
          <w:lang w:val="es-ES"/>
        </w:rPr>
      </w:pPr>
      <w:r>
        <w:rPr>
          <w:noProof/>
          <w:lang w:eastAsia="es-CO"/>
        </w:rPr>
        <w:drawing>
          <wp:inline distT="0" distB="0" distL="0" distR="0" wp14:anchorId="490F80E6" wp14:editId="573B1824">
            <wp:extent cx="2228850" cy="3714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850" cy="371475"/>
                    </a:xfrm>
                    <a:prstGeom prst="rect">
                      <a:avLst/>
                    </a:prstGeom>
                  </pic:spPr>
                </pic:pic>
              </a:graphicData>
            </a:graphic>
          </wp:inline>
        </w:drawing>
      </w:r>
    </w:p>
    <w:p w:rsidR="00C80C38" w:rsidRDefault="00C80C38" w:rsidP="009D7999">
      <w:pPr>
        <w:spacing w:after="0"/>
        <w:rPr>
          <w:lang w:val="es-ES"/>
        </w:rPr>
      </w:pPr>
    </w:p>
    <w:p w:rsidR="00B52630" w:rsidRDefault="00192CCB" w:rsidP="009D7999">
      <w:pPr>
        <w:spacing w:after="0"/>
        <w:rPr>
          <w:lang w:val="es-ES"/>
        </w:rPr>
      </w:pPr>
      <w:r>
        <w:rPr>
          <w:noProof/>
          <w:lang w:eastAsia="es-CO"/>
        </w:rPr>
        <w:drawing>
          <wp:inline distT="0" distB="0" distL="0" distR="0" wp14:anchorId="72058C0A" wp14:editId="2963AE18">
            <wp:extent cx="5467350" cy="3619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361950"/>
                    </a:xfrm>
                    <a:prstGeom prst="rect">
                      <a:avLst/>
                    </a:prstGeom>
                  </pic:spPr>
                </pic:pic>
              </a:graphicData>
            </a:graphic>
          </wp:inline>
        </w:drawing>
      </w:r>
    </w:p>
    <w:p w:rsidR="00B52630" w:rsidRDefault="00B52630" w:rsidP="009D7999">
      <w:pPr>
        <w:spacing w:after="0"/>
        <w:rPr>
          <w:lang w:val="es-ES"/>
        </w:rPr>
      </w:pPr>
    </w:p>
    <w:p w:rsidR="00B52630" w:rsidRDefault="00B52630" w:rsidP="009D7999">
      <w:pPr>
        <w:spacing w:after="0"/>
        <w:rPr>
          <w:lang w:val="es-ES"/>
        </w:rPr>
      </w:pPr>
    </w:p>
    <w:p w:rsidR="00B52630" w:rsidRDefault="00B52630" w:rsidP="009D7999">
      <w:pPr>
        <w:spacing w:after="0"/>
        <w:rPr>
          <w:lang w:val="es-ES"/>
        </w:rPr>
      </w:pPr>
    </w:p>
    <w:p w:rsidR="00B52630" w:rsidRDefault="00B52630" w:rsidP="009D7999">
      <w:pPr>
        <w:spacing w:after="0"/>
        <w:rPr>
          <w:lang w:val="es-ES"/>
        </w:rPr>
      </w:pPr>
    </w:p>
    <w:p w:rsidR="009D7999" w:rsidRDefault="0099394B" w:rsidP="0090653B">
      <w:pPr>
        <w:spacing w:after="0"/>
        <w:rPr>
          <w:lang w:val="es-ES"/>
        </w:rPr>
      </w:pPr>
      <w:r>
        <w:rPr>
          <w:noProof/>
          <w:lang w:eastAsia="es-CO"/>
        </w:rPr>
        <w:drawing>
          <wp:inline distT="0" distB="0" distL="0" distR="0" wp14:anchorId="42A6C7B4" wp14:editId="51317673">
            <wp:extent cx="3185308" cy="25812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8667" cy="2583997"/>
                    </a:xfrm>
                    <a:prstGeom prst="rect">
                      <a:avLst/>
                    </a:prstGeom>
                  </pic:spPr>
                </pic:pic>
              </a:graphicData>
            </a:graphic>
          </wp:inline>
        </w:drawing>
      </w:r>
      <w:r w:rsidR="00D01063">
        <w:rPr>
          <w:noProof/>
          <w:lang w:eastAsia="es-CO"/>
        </w:rPr>
        <w:drawing>
          <wp:inline distT="0" distB="0" distL="0" distR="0" wp14:anchorId="158D850B" wp14:editId="4B2902FA">
            <wp:extent cx="3067050" cy="24187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839" cy="2427223"/>
                    </a:xfrm>
                    <a:prstGeom prst="rect">
                      <a:avLst/>
                    </a:prstGeom>
                  </pic:spPr>
                </pic:pic>
              </a:graphicData>
            </a:graphic>
          </wp:inline>
        </w:drawing>
      </w:r>
    </w:p>
    <w:p w:rsidR="00633EB3" w:rsidRDefault="00633EB3" w:rsidP="0090653B">
      <w:pPr>
        <w:spacing w:after="0"/>
        <w:rPr>
          <w:lang w:val="es-ES"/>
        </w:rPr>
      </w:pPr>
      <w:r>
        <w:rPr>
          <w:noProof/>
          <w:lang w:eastAsia="es-CO"/>
        </w:rPr>
        <w:drawing>
          <wp:inline distT="0" distB="0" distL="0" distR="0" wp14:anchorId="2909C1EE" wp14:editId="3201A5A5">
            <wp:extent cx="6332220" cy="181610"/>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181610"/>
                    </a:xfrm>
                    <a:prstGeom prst="rect">
                      <a:avLst/>
                    </a:prstGeom>
                  </pic:spPr>
                </pic:pic>
              </a:graphicData>
            </a:graphic>
          </wp:inline>
        </w:drawing>
      </w:r>
    </w:p>
    <w:p w:rsidR="00633EB3" w:rsidRPr="009D7999" w:rsidRDefault="00633EB3" w:rsidP="0090653B">
      <w:pPr>
        <w:spacing w:after="0"/>
        <w:rPr>
          <w:lang w:val="es-ES"/>
        </w:rPr>
      </w:pPr>
      <w:bookmarkStart w:id="1" w:name="_GoBack"/>
      <w:r>
        <w:rPr>
          <w:noProof/>
          <w:lang w:eastAsia="es-CO"/>
        </w:rPr>
        <w:drawing>
          <wp:inline distT="0" distB="0" distL="0" distR="0" wp14:anchorId="38E04F6A" wp14:editId="1AFA8D94">
            <wp:extent cx="6332220" cy="429704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4297045"/>
                    </a:xfrm>
                    <a:prstGeom prst="rect">
                      <a:avLst/>
                    </a:prstGeom>
                  </pic:spPr>
                </pic:pic>
              </a:graphicData>
            </a:graphic>
          </wp:inline>
        </w:drawing>
      </w:r>
      <w:bookmarkEnd w:id="1"/>
    </w:p>
    <w:sectPr w:rsidR="00633EB3" w:rsidRPr="009D7999" w:rsidSect="00413088">
      <w:pgSz w:w="12240" w:h="15840"/>
      <w:pgMar w:top="1134" w:right="1134" w:bottom="1134" w:left="1134" w:header="709" w:footer="709" w:gutter="0"/>
      <w:pgBorders w:offsetFrom="page">
        <w:top w:val="single" w:sz="24" w:space="24" w:color="1F4E79" w:themeColor="accent1" w:themeShade="80"/>
        <w:left w:val="single" w:sz="24" w:space="24" w:color="1F4E79" w:themeColor="accent1" w:themeShade="80"/>
        <w:bottom w:val="single" w:sz="24" w:space="24" w:color="1F4E79" w:themeColor="accent1" w:themeShade="80"/>
        <w:right w:val="single" w:sz="24" w:space="24" w:color="1F4E79"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4B4FDE"/>
    <w:multiLevelType w:val="multilevel"/>
    <w:tmpl w:val="25A2308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FA364A0"/>
    <w:multiLevelType w:val="hybridMultilevel"/>
    <w:tmpl w:val="319EDD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38"/>
    <w:rsid w:val="0002531E"/>
    <w:rsid w:val="000D2434"/>
    <w:rsid w:val="00192CCB"/>
    <w:rsid w:val="001946FA"/>
    <w:rsid w:val="001A4A84"/>
    <w:rsid w:val="0021378A"/>
    <w:rsid w:val="00413088"/>
    <w:rsid w:val="00441938"/>
    <w:rsid w:val="004D4183"/>
    <w:rsid w:val="00582B4F"/>
    <w:rsid w:val="00633EB3"/>
    <w:rsid w:val="00637090"/>
    <w:rsid w:val="007302A9"/>
    <w:rsid w:val="00770908"/>
    <w:rsid w:val="0090653B"/>
    <w:rsid w:val="0099394B"/>
    <w:rsid w:val="009D7999"/>
    <w:rsid w:val="00B2256F"/>
    <w:rsid w:val="00B52630"/>
    <w:rsid w:val="00B92971"/>
    <w:rsid w:val="00C55A48"/>
    <w:rsid w:val="00C80C38"/>
    <w:rsid w:val="00D0019C"/>
    <w:rsid w:val="00D01063"/>
    <w:rsid w:val="00FC22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0E41B-AF81-4BE4-9CF9-F48DFA22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13088"/>
    <w:pPr>
      <w:keepNext/>
      <w:keepLines/>
      <w:spacing w:before="240" w:after="0" w:line="276" w:lineRule="auto"/>
      <w:outlineLvl w:val="0"/>
    </w:pPr>
    <w:rPr>
      <w:rFonts w:asciiTheme="majorHAnsi" w:eastAsiaTheme="majorEastAsia" w:hAnsiTheme="majorHAnsi" w:cstheme="majorBidi"/>
      <w:b/>
      <w:color w:val="2E74B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3088"/>
    <w:pPr>
      <w:ind w:left="720"/>
      <w:contextualSpacing/>
    </w:pPr>
  </w:style>
  <w:style w:type="character" w:customStyle="1" w:styleId="Ttulo1Car">
    <w:name w:val="Título 1 Car"/>
    <w:basedOn w:val="Fuentedeprrafopredeter"/>
    <w:link w:val="Ttulo1"/>
    <w:uiPriority w:val="9"/>
    <w:rsid w:val="00413088"/>
    <w:rPr>
      <w:rFonts w:asciiTheme="majorHAnsi" w:eastAsiaTheme="majorEastAsia" w:hAnsiTheme="majorHAnsi" w:cstheme="majorBidi"/>
      <w:b/>
      <w:color w:val="2E74B5" w:themeColor="accent1" w:themeShade="BF"/>
      <w:sz w:val="32"/>
      <w:szCs w:val="32"/>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427</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21</cp:revision>
  <dcterms:created xsi:type="dcterms:W3CDTF">2018-03-21T18:04:00Z</dcterms:created>
  <dcterms:modified xsi:type="dcterms:W3CDTF">2018-03-21T19:05:00Z</dcterms:modified>
</cp:coreProperties>
</file>