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EDC4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  <w:bookmarkStart w:id="0" w:name="_Hlk145869181"/>
      <w:bookmarkEnd w:id="0"/>
    </w:p>
    <w:p w14:paraId="7C6F6E46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782E482F" w14:textId="052DC3E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2B911055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78854B07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02B0F489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30F8B155" w14:textId="094E2A3D" w:rsidR="00093830" w:rsidRDefault="00093830" w:rsidP="0010496A">
      <w:pPr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1D51530B" w14:textId="77777777" w:rsidR="0010496A" w:rsidRDefault="0010496A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75A2C072" w14:textId="40F257FD" w:rsidR="00BC2F11" w:rsidRPr="0045343D" w:rsidRDefault="00093830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  <w:r w:rsidRPr="0045343D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 xml:space="preserve">Modeling Amdahl’s </w:t>
      </w:r>
      <w:proofErr w:type="gramStart"/>
      <w:r w:rsidRPr="0045343D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Law :</w:t>
      </w:r>
      <w:proofErr w:type="gramEnd"/>
      <w:r w:rsidRPr="0045343D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 xml:space="preserve"> Project 1 </w:t>
      </w:r>
    </w:p>
    <w:p w14:paraId="18DE7867" w14:textId="29BDD725" w:rsidR="0010496A" w:rsidRDefault="00093830" w:rsidP="0010496A">
      <w:pPr>
        <w:jc w:val="center"/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CST-305: Principles of Modeling and Simulation</w:t>
      </w:r>
    </w:p>
    <w:p w14:paraId="1038CAC4" w14:textId="77777777" w:rsidR="0010496A" w:rsidRPr="0010496A" w:rsidRDefault="0010496A" w:rsidP="00093830">
      <w:pPr>
        <w:jc w:val="center"/>
        <w:rPr>
          <w:rFonts w:ascii="Aptos Display" w:hAnsi="Aptos Display"/>
          <w:color w:val="404040" w:themeColor="text1" w:themeTint="BF"/>
          <w:sz w:val="24"/>
          <w:szCs w:val="24"/>
        </w:rPr>
      </w:pPr>
    </w:p>
    <w:p w14:paraId="4711A98F" w14:textId="1BB60753" w:rsidR="001C0CF0" w:rsidRPr="0010496A" w:rsidRDefault="001C0CF0" w:rsidP="00093830">
      <w:pPr>
        <w:jc w:val="center"/>
        <w:rPr>
          <w:rFonts w:ascii="Aptos Display" w:hAnsi="Aptos Display"/>
          <w:i/>
          <w:iCs/>
          <w:color w:val="D9D9D9" w:themeColor="background1" w:themeShade="D9"/>
          <w:sz w:val="24"/>
          <w:szCs w:val="24"/>
        </w:rPr>
      </w:pPr>
      <w:r w:rsidRPr="0010496A">
        <w:rPr>
          <w:rFonts w:ascii="Aptos Display" w:hAnsi="Aptos Display"/>
          <w:i/>
          <w:iCs/>
          <w:color w:val="D9D9D9" w:themeColor="background1" w:themeShade="D9"/>
          <w:sz w:val="24"/>
          <w:szCs w:val="24"/>
        </w:rPr>
        <w:t>___________________________________________________________</w:t>
      </w:r>
      <w:r w:rsidR="00DC1DC2">
        <w:rPr>
          <w:rFonts w:ascii="Aptos Display" w:hAnsi="Aptos Display"/>
          <w:i/>
          <w:iCs/>
          <w:color w:val="D9D9D9" w:themeColor="background1" w:themeShade="D9"/>
          <w:sz w:val="24"/>
          <w:szCs w:val="24"/>
        </w:rPr>
        <w:t>__</w:t>
      </w:r>
    </w:p>
    <w:p w14:paraId="55AF4969" w14:textId="77777777" w:rsidR="001C0CF0" w:rsidRPr="0010496A" w:rsidRDefault="001C0CF0" w:rsidP="00093830">
      <w:pPr>
        <w:jc w:val="center"/>
        <w:rPr>
          <w:rFonts w:ascii="Aptos Display" w:hAnsi="Aptos Display"/>
          <w:i/>
          <w:iCs/>
          <w:color w:val="404040" w:themeColor="text1" w:themeTint="BF"/>
          <w:sz w:val="24"/>
          <w:szCs w:val="24"/>
        </w:rPr>
      </w:pPr>
    </w:p>
    <w:p w14:paraId="61556E92" w14:textId="2E48B14F" w:rsidR="00093830" w:rsidRPr="0010496A" w:rsidRDefault="00093830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WF1100</w:t>
      </w:r>
      <w:r w:rsidR="0045343D">
        <w:rPr>
          <w:rFonts w:ascii="Aptos Display" w:hAnsi="Aptos Display"/>
          <w:color w:val="404040" w:themeColor="text1" w:themeTint="BF"/>
          <w:sz w:val="24"/>
          <w:szCs w:val="24"/>
        </w:rPr>
        <w:t>A Prof.</w:t>
      </w: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 xml:space="preserve"> Citro</w:t>
      </w:r>
    </w:p>
    <w:p w14:paraId="2133D409" w14:textId="2EF8BB60" w:rsidR="00093830" w:rsidRPr="0010496A" w:rsidRDefault="00093830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Dayana Gonzalez Cruz</w:t>
      </w:r>
    </w:p>
    <w:p w14:paraId="29DF1344" w14:textId="25F336B8" w:rsidR="00093830" w:rsidRPr="0010496A" w:rsidRDefault="00093830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September 17</w:t>
      </w:r>
      <w:r w:rsidRPr="0010496A">
        <w:rPr>
          <w:rFonts w:ascii="Aptos Display" w:hAnsi="Aptos Display"/>
          <w:color w:val="404040" w:themeColor="text1" w:themeTint="BF"/>
          <w:sz w:val="24"/>
          <w:szCs w:val="24"/>
          <w:vertAlign w:val="superscript"/>
        </w:rPr>
        <w:t>th</w:t>
      </w: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, 2023</w:t>
      </w:r>
    </w:p>
    <w:p w14:paraId="1C056085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65FE5AAD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2C323430" w14:textId="77777777" w:rsidR="001C0CF0" w:rsidRDefault="001C0CF0" w:rsidP="00093830">
      <w:pPr>
        <w:jc w:val="center"/>
        <w:rPr>
          <w:rFonts w:ascii="Aptos Display" w:hAnsi="Aptos Display"/>
        </w:rPr>
      </w:pPr>
    </w:p>
    <w:p w14:paraId="7985B756" w14:textId="77777777" w:rsidR="001C0CF0" w:rsidRDefault="001C0CF0" w:rsidP="00093830">
      <w:pPr>
        <w:jc w:val="center"/>
        <w:rPr>
          <w:rFonts w:ascii="Aptos Display" w:hAnsi="Aptos Display"/>
        </w:rPr>
      </w:pPr>
    </w:p>
    <w:p w14:paraId="728658D1" w14:textId="77777777" w:rsidR="001C0CF0" w:rsidRDefault="001C0CF0" w:rsidP="00093830">
      <w:pPr>
        <w:jc w:val="center"/>
        <w:rPr>
          <w:rFonts w:ascii="Aptos Display" w:hAnsi="Aptos Display"/>
        </w:rPr>
      </w:pPr>
    </w:p>
    <w:p w14:paraId="5E16AC20" w14:textId="12C9EE7C" w:rsidR="00093830" w:rsidRDefault="00093830" w:rsidP="001C0CF0">
      <w:pPr>
        <w:rPr>
          <w:rFonts w:ascii="Aptos Display" w:hAnsi="Aptos Display"/>
        </w:rPr>
      </w:pPr>
    </w:p>
    <w:p w14:paraId="004D1E37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2815A206" w14:textId="77777777" w:rsidR="0045343D" w:rsidRDefault="0045343D" w:rsidP="00093830">
      <w:pPr>
        <w:jc w:val="center"/>
        <w:rPr>
          <w:rFonts w:ascii="Aptos Display" w:hAnsi="Aptos Display"/>
        </w:rPr>
      </w:pPr>
    </w:p>
    <w:p w14:paraId="1CB3A3DA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1607911E" w14:textId="77777777" w:rsidR="00093830" w:rsidRDefault="00093830" w:rsidP="0010496A">
      <w:pPr>
        <w:rPr>
          <w:rFonts w:ascii="Aptos Display" w:hAnsi="Aptos Display"/>
        </w:rPr>
      </w:pPr>
    </w:p>
    <w:p w14:paraId="109E8236" w14:textId="7D31FDE4" w:rsidR="00093830" w:rsidRPr="0045343D" w:rsidRDefault="0010496A" w:rsidP="0010496A">
      <w:pPr>
        <w:rPr>
          <w:rFonts w:ascii="Abadi Extra Light" w:hAnsi="Abadi Extra Light"/>
          <w:color w:val="404040" w:themeColor="text1" w:themeTint="BF"/>
          <w:sz w:val="28"/>
          <w:szCs w:val="28"/>
        </w:rPr>
      </w:pPr>
      <w:r w:rsidRPr="0045343D"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lastRenderedPageBreak/>
        <w:t xml:space="preserve">Amdahl’s Law </w:t>
      </w:r>
    </w:p>
    <w:p w14:paraId="19B249EF" w14:textId="3C3CFD3F" w:rsidR="00093830" w:rsidRPr="0045343D" w:rsidRDefault="0010496A" w:rsidP="0010496A">
      <w:pPr>
        <w:rPr>
          <w:rFonts w:ascii="Aptos Display" w:hAnsi="Aptos Display"/>
          <w:color w:val="D9D9D9" w:themeColor="background1" w:themeShade="D9"/>
          <w:sz w:val="28"/>
          <w:szCs w:val="28"/>
        </w:rPr>
      </w:pPr>
      <w:r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_________________________</w:t>
      </w:r>
      <w:r w:rsidR="0045343D"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</w:t>
      </w:r>
    </w:p>
    <w:p w14:paraId="3684E4B9" w14:textId="43100F99" w:rsidR="00093830" w:rsidRDefault="0045343D" w:rsidP="0045343D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t>Amdahl’s Law models the speedup or efficiency improvement</w:t>
      </w:r>
      <w:r w:rsidR="00B055E9">
        <w:rPr>
          <w:rFonts w:ascii="Aptos Display" w:hAnsi="Aptos Display"/>
        </w:rPr>
        <w:t xml:space="preserve"> of a task</w:t>
      </w:r>
      <w:r>
        <w:rPr>
          <w:rFonts w:ascii="Aptos Display" w:hAnsi="Aptos Display"/>
        </w:rPr>
        <w:t xml:space="preserve"> from a change in computer architecture or organization</w:t>
      </w:r>
      <w:r w:rsidR="00054422">
        <w:rPr>
          <w:rFonts w:ascii="Aptos Display" w:hAnsi="Aptos Display"/>
        </w:rPr>
        <w:t xml:space="preserve"> </w:t>
      </w:r>
      <w:r w:rsidR="00EE5F74">
        <w:rPr>
          <w:rFonts w:ascii="Aptos Display" w:hAnsi="Aptos Display"/>
        </w:rPr>
        <w:t xml:space="preserve">(Stallings, 2019). </w:t>
      </w:r>
    </w:p>
    <w:p w14:paraId="7B7A5366" w14:textId="5F8FD676" w:rsidR="0045343D" w:rsidRPr="0045343D" w:rsidRDefault="00B055E9" w:rsidP="00B055E9">
      <w:pPr>
        <w:ind w:left="720"/>
        <w:rPr>
          <w:rFonts w:ascii="Aptos Display" w:eastAsiaTheme="minorEastAsia" w:hAnsi="Aptos Display"/>
        </w:rPr>
      </w:pPr>
      <m:oMath>
        <m:r>
          <w:rPr>
            <w:rFonts w:ascii="Cambria Math" w:hAnsi="Cambria Math"/>
            <w:sz w:val="24"/>
            <w:szCs w:val="24"/>
          </w:rPr>
          <m:t>Speedup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Performance after enhancement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Performance before enhancement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Execution time before enhancement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Execution time after enhancement</m:t>
            </m:r>
          </m:den>
        </m:f>
      </m:oMath>
      <w:r w:rsidR="0045343D">
        <w:rPr>
          <w:rFonts w:ascii="Aptos Display" w:eastAsiaTheme="minorEastAsia" w:hAnsi="Aptos Display"/>
        </w:rPr>
        <w:tab/>
      </w:r>
      <m:oMath>
        <m:r>
          <w:rPr>
            <w:rFonts w:ascii="Cambria Math" w:eastAsiaTheme="minorEastAsia" w:hAnsi="Cambria Math"/>
          </w:rPr>
          <m:t>Speedup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1-f</m:t>
                </m:r>
              </m:e>
            </m:d>
            <m:r>
              <w:rPr>
                <w:rFonts w:ascii="Cambria Math" w:eastAsiaTheme="minorEastAsia" w:hAnsi="Cambria Math"/>
              </w:rPr>
              <m:t>+f/N</m:t>
            </m:r>
          </m:den>
        </m:f>
      </m:oMath>
    </w:p>
    <w:p w14:paraId="425454E5" w14:textId="08046408" w:rsidR="00054422" w:rsidRDefault="00B055E9" w:rsidP="00054422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In this equation, f can refer to the portion of a task that will be affected by the change and N refers to a speedup constant. Furthermore, it can refer to the portion of a processing unit’s instructions or tasks that can be parallelized or performed independently at the same time. N can refer to the number of processors in a processing unit. </w:t>
      </w:r>
      <w:r w:rsidR="00054422">
        <w:rPr>
          <w:rFonts w:ascii="Aptos Display" w:hAnsi="Aptos Display"/>
        </w:rPr>
        <w:t xml:space="preserve">In modeling this, the maximum speedup possible from a given number of processors in a unit can be observed. Moreover, illustrating that processors have a diminishing impact on speedup. </w:t>
      </w:r>
    </w:p>
    <w:p w14:paraId="0EFBF9A7" w14:textId="76AD0A7E" w:rsidR="00087B7F" w:rsidRPr="00087B7F" w:rsidRDefault="00087B7F" w:rsidP="00054422">
      <w:pPr>
        <w:rPr>
          <w:rFonts w:ascii="Aptos Display" w:hAnsi="Aptos Display"/>
          <w:i/>
          <w:iCs/>
          <w:color w:val="EEA0A0" w:themeColor="accent6" w:themeTint="66"/>
        </w:rPr>
      </w:pPr>
      <w:r w:rsidRPr="00087B7F">
        <w:rPr>
          <w:rFonts w:ascii="Aptos Display" w:hAnsi="Aptos Display"/>
          <w:i/>
          <w:iCs/>
          <w:color w:val="EEA0A0" w:themeColor="accent6" w:themeTint="66"/>
        </w:rPr>
        <w:t xml:space="preserve">Issue </w:t>
      </w:r>
      <w:proofErr w:type="gramStart"/>
      <w:r w:rsidRPr="00087B7F">
        <w:rPr>
          <w:rFonts w:ascii="Aptos Display" w:hAnsi="Aptos Display"/>
          <w:i/>
          <w:iCs/>
          <w:color w:val="EEA0A0" w:themeColor="accent6" w:themeTint="66"/>
        </w:rPr>
        <w:t>Solved</w:t>
      </w:r>
      <w:r>
        <w:rPr>
          <w:rFonts w:ascii="Aptos Display" w:hAnsi="Aptos Display"/>
          <w:i/>
          <w:iCs/>
          <w:color w:val="EEA0A0" w:themeColor="accent6" w:themeTint="66"/>
        </w:rPr>
        <w:t xml:space="preserve"> :</w:t>
      </w:r>
      <w:r w:rsidRPr="00087B7F">
        <w:rPr>
          <w:rFonts w:ascii="Aptos Display" w:hAnsi="Aptos Display"/>
          <w:i/>
          <w:iCs/>
        </w:rPr>
        <w:t>A</w:t>
      </w:r>
      <w:proofErr w:type="gramEnd"/>
      <w:r w:rsidRPr="00087B7F">
        <w:rPr>
          <w:rFonts w:ascii="Aptos Display" w:hAnsi="Aptos Display"/>
          <w:i/>
          <w:iCs/>
        </w:rPr>
        <w:t xml:space="preserve"> designer can use this model to see the benefit of </w:t>
      </w:r>
      <w:proofErr w:type="gramStart"/>
      <w:r w:rsidRPr="00087B7F">
        <w:rPr>
          <w:rFonts w:ascii="Aptos Display" w:hAnsi="Aptos Display"/>
          <w:i/>
          <w:iCs/>
        </w:rPr>
        <w:t>a multiple</w:t>
      </w:r>
      <w:proofErr w:type="gramEnd"/>
      <w:r w:rsidRPr="00087B7F">
        <w:rPr>
          <w:rFonts w:ascii="Aptos Display" w:hAnsi="Aptos Display"/>
          <w:i/>
          <w:iCs/>
        </w:rPr>
        <w:t xml:space="preserve"> processors for their system and to what extent it will be beneficial to parallelize their tasks and instructions</w:t>
      </w:r>
      <w:r>
        <w:rPr>
          <w:rFonts w:ascii="Aptos Display" w:hAnsi="Aptos Display"/>
          <w:i/>
          <w:iCs/>
          <w:color w:val="EEA0A0" w:themeColor="accent6" w:themeTint="66"/>
        </w:rPr>
        <w:t xml:space="preserve">. </w:t>
      </w:r>
    </w:p>
    <w:p w14:paraId="145B276E" w14:textId="77777777" w:rsidR="00087B7F" w:rsidRDefault="00054422" w:rsidP="00054422">
      <w:pPr>
        <w:rPr>
          <w:rFonts w:ascii="Abadi Extra Light" w:hAnsi="Abadi Extra Light"/>
          <w:color w:val="404040" w:themeColor="text1" w:themeTint="BF"/>
          <w:sz w:val="28"/>
          <w:szCs w:val="28"/>
        </w:rPr>
      </w:pP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>Approach</w:t>
      </w:r>
    </w:p>
    <w:p w14:paraId="5722C263" w14:textId="1194CBCD" w:rsidR="00054422" w:rsidRPr="00087B7F" w:rsidRDefault="00054422" w:rsidP="00054422">
      <w:pPr>
        <w:rPr>
          <w:rFonts w:ascii="Abadi Extra Light" w:hAnsi="Abadi Extra Light"/>
          <w:color w:val="404040" w:themeColor="text1" w:themeTint="BF"/>
          <w:sz w:val="28"/>
          <w:szCs w:val="28"/>
        </w:rPr>
      </w:pPr>
      <w:r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__________________________</w:t>
      </w:r>
    </w:p>
    <w:p w14:paraId="583C055A" w14:textId="1F55F64E" w:rsidR="00A30D1B" w:rsidRPr="00A30D1B" w:rsidRDefault="00054422" w:rsidP="00054422">
      <w:pPr>
        <w:rPr>
          <w:rFonts w:ascii="Aptos Display" w:hAnsi="Aptos Display"/>
          <w:i/>
          <w:iCs/>
          <w:color w:val="EEA0A0" w:themeColor="accent6" w:themeTint="66"/>
        </w:rPr>
      </w:pPr>
      <w:r w:rsidRPr="00054422">
        <w:rPr>
          <w:rFonts w:ascii="Aptos Display" w:hAnsi="Aptos Display"/>
          <w:i/>
          <w:iCs/>
          <w:color w:val="EEA0A0" w:themeColor="accent6" w:themeTint="66"/>
        </w:rPr>
        <w:t>Mathematical</w:t>
      </w:r>
      <w:r w:rsidR="00A30D1B">
        <w:rPr>
          <w:rFonts w:ascii="Aptos Display" w:hAnsi="Aptos Display"/>
          <w:i/>
          <w:iCs/>
          <w:color w:val="EEA0A0" w:themeColor="accent6" w:themeTint="66"/>
        </w:rPr>
        <w:t xml:space="preserve">:  </w:t>
      </w:r>
      <w:r>
        <w:rPr>
          <w:rFonts w:ascii="Aptos Display" w:hAnsi="Aptos Display"/>
        </w:rPr>
        <w:t>To solve and represent this model, the model is set up with an initial value for parallelizable portion of a system and an initial value for number of processors. Then, the problem is evaluated for the speedup- the solution.</w:t>
      </w:r>
      <w:r w:rsidR="00A30D1B">
        <w:rPr>
          <w:rFonts w:ascii="Aptos Display" w:hAnsi="Aptos Display"/>
        </w:rPr>
        <w:t xml:space="preserve"> </w:t>
      </w:r>
    </w:p>
    <w:p w14:paraId="44FF6B5C" w14:textId="15C675C0" w:rsidR="00087B7F" w:rsidRPr="00087B7F" w:rsidRDefault="00A30D1B" w:rsidP="00054422">
      <w:pPr>
        <w:rPr>
          <w:rFonts w:ascii="Aptos Display" w:hAnsi="Aptos Display"/>
          <w:i/>
          <w:iCs/>
          <w:color w:val="EEA0A0" w:themeColor="accent6" w:themeTint="66"/>
        </w:rPr>
      </w:pPr>
      <w:r>
        <w:rPr>
          <w:rFonts w:ascii="Aptos Display" w:hAnsi="Aptos Display"/>
          <w:i/>
          <w:iCs/>
          <w:color w:val="EEA0A0" w:themeColor="accent6" w:themeTint="66"/>
        </w:rPr>
        <w:t>Code</w:t>
      </w:r>
      <w:r>
        <w:rPr>
          <w:rFonts w:ascii="Aptos Display" w:hAnsi="Aptos Display"/>
          <w:i/>
          <w:iCs/>
          <w:color w:val="EEA0A0" w:themeColor="accent6" w:themeTint="66"/>
        </w:rPr>
        <w:t xml:space="preserve">: </w:t>
      </w:r>
    </w:p>
    <w:p w14:paraId="24C6DD85" w14:textId="2B7E3BCF" w:rsidR="00087B7F" w:rsidRPr="00087B7F" w:rsidRDefault="00AD2E53" w:rsidP="00087B7F">
      <w:pPr>
        <w:rPr>
          <w:rFonts w:ascii="Aptos Display" w:hAnsi="Aptos Display"/>
          <w:i/>
          <w:iCs/>
          <w:color w:val="EEA0A0" w:themeColor="accent6" w:themeTint="66"/>
        </w:rPr>
      </w:pPr>
      <w:r>
        <w:rPr>
          <w:rFonts w:ascii="Aptos Display" w:hAnsi="Aptos Display"/>
          <w:i/>
          <w:iCs/>
          <w:color w:val="EEA0A0" w:themeColor="accent6" w:themeTint="66"/>
        </w:rPr>
        <w:tab/>
      </w:r>
      <w:r w:rsidR="00A30D1B">
        <w:rPr>
          <w:rFonts w:ascii="Aptos Display" w:hAnsi="Aptos Display"/>
          <w:noProof/>
        </w:rPr>
        <w:drawing>
          <wp:inline distT="0" distB="0" distL="0" distR="0" wp14:anchorId="7D5AD0B3" wp14:editId="18E2071B">
            <wp:extent cx="5486400" cy="3200400"/>
            <wp:effectExtent l="0" t="0" r="0" b="19050"/>
            <wp:docPr id="197246047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AEC4B04" w14:textId="58709AF3" w:rsidR="00087B7F" w:rsidRPr="0045343D" w:rsidRDefault="00087B7F" w:rsidP="00087B7F">
      <w:pPr>
        <w:rPr>
          <w:rFonts w:ascii="Abadi Extra Light" w:hAnsi="Abadi Extra Light"/>
          <w:color w:val="404040" w:themeColor="text1" w:themeTint="BF"/>
          <w:sz w:val="28"/>
          <w:szCs w:val="28"/>
        </w:rPr>
      </w:pP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lastRenderedPageBreak/>
        <w:t xml:space="preserve">Screenshots of Project.py </w:t>
      </w:r>
    </w:p>
    <w:p w14:paraId="3606BFEE" w14:textId="61B5FA8B" w:rsidR="00087B7F" w:rsidRDefault="00087B7F" w:rsidP="00087B7F">
      <w:pPr>
        <w:rPr>
          <w:rFonts w:ascii="Aptos Display" w:hAnsi="Aptos Display"/>
          <w:color w:val="D9D9D9" w:themeColor="background1" w:themeShade="D9"/>
          <w:sz w:val="28"/>
          <w:szCs w:val="28"/>
        </w:rPr>
      </w:pPr>
      <w:r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__________________________</w:t>
      </w:r>
    </w:p>
    <w:p w14:paraId="7E3F9562" w14:textId="71A7CC28" w:rsidR="00087B7F" w:rsidRDefault="00087B7F" w:rsidP="00AD2E53">
      <w:pPr>
        <w:tabs>
          <w:tab w:val="left" w:pos="744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Program was written in python using notepad text editor and run in </w:t>
      </w:r>
      <w:proofErr w:type="gramStart"/>
      <w:r>
        <w:rPr>
          <w:rFonts w:ascii="Aptos Display" w:hAnsi="Aptos Display"/>
        </w:rPr>
        <w:t>a</w:t>
      </w:r>
      <w:proofErr w:type="gramEnd"/>
      <w:r>
        <w:rPr>
          <w:rFonts w:ascii="Aptos Display" w:hAnsi="Aptos Display"/>
        </w:rPr>
        <w:t xml:space="preserve"> Ubuntu </w:t>
      </w:r>
      <w:proofErr w:type="spellStart"/>
      <w:r>
        <w:rPr>
          <w:rFonts w:ascii="Aptos Display" w:hAnsi="Aptos Display"/>
        </w:rPr>
        <w:t>wsl</w:t>
      </w:r>
      <w:proofErr w:type="spellEnd"/>
      <w:r>
        <w:rPr>
          <w:rFonts w:ascii="Aptos Display" w:hAnsi="Aptos Display"/>
        </w:rPr>
        <w:t xml:space="preserve"> terminal. </w:t>
      </w:r>
    </w:p>
    <w:p w14:paraId="77B769D0" w14:textId="316F6037" w:rsidR="00087B7F" w:rsidRDefault="00087B7F" w:rsidP="00AD2E53">
      <w:pPr>
        <w:tabs>
          <w:tab w:val="left" w:pos="7440"/>
        </w:tabs>
        <w:rPr>
          <w:rFonts w:ascii="Aptos Display" w:hAnsi="Aptos Display"/>
        </w:rPr>
      </w:pPr>
      <w:r>
        <w:rPr>
          <w:rFonts w:ascii="Aptos Display" w:hAnsi="Aptos Display"/>
        </w:rPr>
        <w:t>1.</w:t>
      </w:r>
    </w:p>
    <w:p w14:paraId="046BF130" w14:textId="3FC49AEB" w:rsidR="00054422" w:rsidRPr="00054422" w:rsidRDefault="00087B7F" w:rsidP="00AD2E53">
      <w:pPr>
        <w:tabs>
          <w:tab w:val="left" w:pos="7440"/>
        </w:tabs>
        <w:rPr>
          <w:rFonts w:ascii="Aptos Display" w:hAnsi="Aptos Display"/>
        </w:rPr>
      </w:pPr>
      <w:r>
        <w:rPr>
          <w:rFonts w:ascii="Abadi Extra Light" w:hAnsi="Abadi Extra Light"/>
          <w:b/>
          <w:bCs/>
          <w:noProof/>
          <w:color w:val="E67172" w:themeColor="accent6" w:themeTint="99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78A722" wp14:editId="3B25C00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3497580"/>
            <wp:effectExtent l="0" t="0" r="0" b="7620"/>
            <wp:wrapNone/>
            <wp:docPr id="571757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2E53">
        <w:rPr>
          <w:rFonts w:ascii="Aptos Display" w:hAnsi="Aptos Display"/>
        </w:rPr>
        <w:tab/>
      </w:r>
    </w:p>
    <w:p w14:paraId="034229DB" w14:textId="55169CEB" w:rsidR="0045343D" w:rsidRDefault="0045343D" w:rsidP="00087B7F"/>
    <w:p w14:paraId="39A0F78D" w14:textId="375EB8D4" w:rsidR="0045343D" w:rsidRDefault="00A05BE2" w:rsidP="00A05BE2">
      <w:pPr>
        <w:tabs>
          <w:tab w:val="left" w:pos="1644"/>
        </w:tabs>
      </w:pPr>
      <w:r>
        <w:tab/>
      </w:r>
    </w:p>
    <w:p w14:paraId="5CEE1D72" w14:textId="78826C14" w:rsidR="0045343D" w:rsidRDefault="0045343D" w:rsidP="00093830">
      <w:pPr>
        <w:jc w:val="center"/>
      </w:pPr>
    </w:p>
    <w:p w14:paraId="4CDC5B21" w14:textId="3DBCFBF2" w:rsidR="0045343D" w:rsidRDefault="0045343D" w:rsidP="00093830">
      <w:pPr>
        <w:jc w:val="center"/>
      </w:pPr>
    </w:p>
    <w:p w14:paraId="0156CFEF" w14:textId="77777777" w:rsidR="0045343D" w:rsidRDefault="0045343D" w:rsidP="00093830">
      <w:pPr>
        <w:jc w:val="center"/>
      </w:pPr>
    </w:p>
    <w:p w14:paraId="44519663" w14:textId="77777777" w:rsidR="0045343D" w:rsidRDefault="0045343D" w:rsidP="00093830">
      <w:pPr>
        <w:jc w:val="center"/>
      </w:pPr>
    </w:p>
    <w:p w14:paraId="5A6E4498" w14:textId="77777777" w:rsidR="0045343D" w:rsidRDefault="0045343D" w:rsidP="00093830">
      <w:pPr>
        <w:jc w:val="center"/>
      </w:pPr>
    </w:p>
    <w:p w14:paraId="6523F854" w14:textId="77777777" w:rsidR="0045343D" w:rsidRDefault="0045343D" w:rsidP="00093830">
      <w:pPr>
        <w:jc w:val="center"/>
      </w:pPr>
    </w:p>
    <w:p w14:paraId="3A229329" w14:textId="77777777" w:rsidR="0045343D" w:rsidRDefault="0045343D" w:rsidP="00093830">
      <w:pPr>
        <w:jc w:val="center"/>
      </w:pPr>
    </w:p>
    <w:p w14:paraId="1BA92C62" w14:textId="77777777" w:rsidR="0045343D" w:rsidRDefault="0045343D" w:rsidP="00093830">
      <w:pPr>
        <w:jc w:val="center"/>
      </w:pPr>
    </w:p>
    <w:p w14:paraId="7AD85C53" w14:textId="53C6944A" w:rsidR="0045343D" w:rsidRDefault="0045343D" w:rsidP="00093830">
      <w:pPr>
        <w:jc w:val="center"/>
      </w:pPr>
    </w:p>
    <w:p w14:paraId="31089A4B" w14:textId="77777777" w:rsidR="00087B7F" w:rsidRDefault="00087B7F" w:rsidP="00087B7F">
      <w:pPr>
        <w:tabs>
          <w:tab w:val="left" w:pos="7440"/>
        </w:tabs>
        <w:rPr>
          <w:rFonts w:ascii="Aptos Display" w:hAnsi="Aptos Display"/>
        </w:rPr>
      </w:pPr>
    </w:p>
    <w:p w14:paraId="2369A769" w14:textId="161A4902" w:rsidR="00087B7F" w:rsidRDefault="00087B7F" w:rsidP="00087B7F">
      <w:pPr>
        <w:tabs>
          <w:tab w:val="left" w:pos="7440"/>
        </w:tabs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anchor distT="0" distB="0" distL="114300" distR="114300" simplePos="0" relativeHeight="251659264" behindDoc="0" locked="0" layoutInCell="1" allowOverlap="1" wp14:anchorId="1114359C" wp14:editId="1EB82414">
            <wp:simplePos x="0" y="0"/>
            <wp:positionH relativeFrom="column">
              <wp:posOffset>-68580</wp:posOffset>
            </wp:positionH>
            <wp:positionV relativeFrom="paragraph">
              <wp:posOffset>208915</wp:posOffset>
            </wp:positionV>
            <wp:extent cx="5935980" cy="3589020"/>
            <wp:effectExtent l="0" t="0" r="7620" b="0"/>
            <wp:wrapNone/>
            <wp:docPr id="843560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 Display" w:hAnsi="Aptos Display"/>
        </w:rPr>
        <w:t>2</w:t>
      </w:r>
      <w:r>
        <w:rPr>
          <w:rFonts w:ascii="Aptos Display" w:hAnsi="Aptos Display"/>
        </w:rPr>
        <w:t>.</w:t>
      </w:r>
    </w:p>
    <w:p w14:paraId="1A639EE1" w14:textId="77777777" w:rsidR="00087B7F" w:rsidRDefault="00087B7F" w:rsidP="00087B7F">
      <w:pPr>
        <w:tabs>
          <w:tab w:val="left" w:pos="7440"/>
        </w:tabs>
        <w:rPr>
          <w:rFonts w:ascii="Aptos Display" w:hAnsi="Aptos Display"/>
        </w:rPr>
      </w:pPr>
    </w:p>
    <w:p w14:paraId="15E35BCF" w14:textId="3DFC7DDF" w:rsidR="00087B7F" w:rsidRDefault="00087B7F" w:rsidP="00087B7F">
      <w:pPr>
        <w:tabs>
          <w:tab w:val="left" w:pos="7440"/>
        </w:tabs>
        <w:rPr>
          <w:rFonts w:ascii="Aptos Display" w:hAnsi="Aptos Display"/>
        </w:rPr>
      </w:pPr>
    </w:p>
    <w:p w14:paraId="63EFDDCF" w14:textId="593DD829" w:rsidR="00087B7F" w:rsidRDefault="00087B7F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</w:p>
    <w:p w14:paraId="722D8468" w14:textId="7A0E76C0" w:rsidR="00087B7F" w:rsidRDefault="00087B7F" w:rsidP="00087B7F">
      <w:pP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</w:p>
    <w:p w14:paraId="6F30F6E0" w14:textId="77777777" w:rsidR="00087B7F" w:rsidRDefault="00087B7F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</w:p>
    <w:p w14:paraId="5E7B16ED" w14:textId="77777777" w:rsidR="00087B7F" w:rsidRDefault="00087B7F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</w:p>
    <w:p w14:paraId="46FE3177" w14:textId="77777777" w:rsidR="00087B7F" w:rsidRDefault="00087B7F" w:rsidP="00087B7F">
      <w:pP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</w:p>
    <w:p w14:paraId="0C996E42" w14:textId="24C930D1" w:rsidR="0045343D" w:rsidRDefault="0045343D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lastRenderedPageBreak/>
        <w:t>Reference</w:t>
      </w:r>
    </w:p>
    <w:p w14:paraId="5784C915" w14:textId="000BCCA0" w:rsidR="0045343D" w:rsidRDefault="00EE5F74" w:rsidP="00EE5F74">
      <w:pPr>
        <w:jc w:val="center"/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Stallings, W. (2019). </w:t>
      </w:r>
      <w:r>
        <w:rPr>
          <w:rStyle w:val="Emphasis"/>
          <w:rFonts w:ascii="Open Sans" w:hAnsi="Open Sans" w:cs="Open Sans"/>
          <w:color w:val="212121"/>
          <w:spacing w:val="2"/>
          <w:sz w:val="20"/>
          <w:szCs w:val="20"/>
          <w:bdr w:val="none" w:sz="0" w:space="0" w:color="auto" w:frame="1"/>
          <w:shd w:val="clear" w:color="auto" w:fill="FFFFFF"/>
        </w:rPr>
        <w:t>Computer Organization and Architecture</w:t>
      </w: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 (11th ed.). Pearson: Hoboken, NJ. ISBN-13: 9780135205129</w:t>
      </w:r>
    </w:p>
    <w:sectPr w:rsidR="004534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E576" w14:textId="77777777" w:rsidR="00D27827" w:rsidRDefault="00D27827" w:rsidP="00093830">
      <w:pPr>
        <w:spacing w:after="0" w:line="240" w:lineRule="auto"/>
      </w:pPr>
      <w:r>
        <w:separator/>
      </w:r>
    </w:p>
  </w:endnote>
  <w:endnote w:type="continuationSeparator" w:id="0">
    <w:p w14:paraId="7ADD4364" w14:textId="77777777" w:rsidR="00D27827" w:rsidRDefault="00D27827" w:rsidP="0009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CDA4" w14:textId="77777777" w:rsidR="00D27827" w:rsidRDefault="00D27827" w:rsidP="00093830">
      <w:pPr>
        <w:spacing w:after="0" w:line="240" w:lineRule="auto"/>
      </w:pPr>
      <w:r>
        <w:separator/>
      </w:r>
    </w:p>
  </w:footnote>
  <w:footnote w:type="continuationSeparator" w:id="0">
    <w:p w14:paraId="27A40608" w14:textId="77777777" w:rsidR="00D27827" w:rsidRDefault="00D27827" w:rsidP="0009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36BE" w14:textId="77777777" w:rsidR="00087B7F" w:rsidRDefault="00087B7F">
    <w:pPr>
      <w:pStyle w:val="Header"/>
    </w:pPr>
  </w:p>
  <w:p w14:paraId="20D5E9FB" w14:textId="79A00B9B" w:rsidR="00093830" w:rsidRDefault="00EB12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61E07F" wp14:editId="4D6D581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1450"/>
              <wp:effectExtent l="0" t="0" r="0" b="0"/>
              <wp:wrapNone/>
              <wp:docPr id="1165090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EE032" w14:textId="1CFD367B" w:rsidR="00093830" w:rsidRDefault="00093830" w:rsidP="00093830">
                          <w:pPr>
                            <w:spacing w:after="0" w:line="240" w:lineRule="auto"/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1E0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68pt;height:13.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m83QEAAJsDAAAOAAAAZHJzL2Uyb0RvYy54bWysU9tu2zAMfR+wfxD0vjju0m414hRdiwwD&#10;ugvQ7QNkWbaF2aJGKrGzrx8lJ2m3vQ17ESSSPjznkF7fTEMv9gbJgitlvlhKYZyG2rq2lN++bl+9&#10;lYKCcrXqwZlSHgzJm83LF+vRF+YCOuhrg4JBHBWjL2UXgi+yjHRnBkUL8MZxsgEcVOAntlmNamT0&#10;oc8ulsurbASsPYI2RBy9n5Nyk/CbxujwuWnIBNGXkrmFdGI6q3hmm7UqWlS+s/pIQ/0Di0FZx03P&#10;UPcqKLFD+xfUYDUCQRMWGoYMmsZqkzSwmnz5h5rHTnmTtLA55M820f+D1Z/2j/4LijC9g4kHmESQ&#10;fwD9nYSDu0651twiwtgZVXPjPFqWjZ6K46fRaiooglTjR6h5yGoXIAFNDQ7RFdYpGJ0HcDibbqYg&#10;NAcvr1evr5ac0pzL3+SryzSVTBWnrz1SeG9gEPFSSuShJnS1f6AQ2ajiVBKbOdjavk+D7d1vAS6M&#10;kcQ+Ep6ph6mauDqqqKA+sA6EeU94r/nSAf6UYuQdKSX92Ck0UvQfHHtxna9WcanSgy/4PFqdospp&#10;hiilDijF/LgL8wruPNq24x4n32/Zua1Nop74HBnzBiStx22NK/b8naqe/qnNLwAAAP//AwBQSwME&#10;FAAGAAgAAAAhAMdq0YTbAAAABAEAAA8AAABkcnMvZG93bnJldi54bWxMj0FLw0AQhe+C/2EZwZvd&#10;tZZqYzZFBD1IrRhFr9PsmASzszG7bdN/7+hFLwOPN7z3vXw5+k7taIhtYAvnEwOKuAqu5drC68vd&#10;2RWomJAddoHJwoEiLIvjoxwzF/b8TLsy1UpCOGZooUmpz7SOVUMe4yT0xOJ9hMFjEjnU2g24l3Df&#10;6akxc+2xZWlosKfbhqrPcuul5O0RD2uz8k/Vw9fi/n1Vl7NZbe3pyXhzDSrRmP6e4Qdf0KEQpk3Y&#10;souqsyBD0u8Vb3ExF7mxML00oItc/4cvvgEAAP//AwBQSwECLQAUAAYACAAAACEAtoM4kv4AAADh&#10;AQAAEwAAAAAAAAAAAAAAAAAAAAAAW0NvbnRlbnRfVHlwZXNdLnhtbFBLAQItABQABgAIAAAAIQA4&#10;/SH/1gAAAJQBAAALAAAAAAAAAAAAAAAAAC8BAABfcmVscy8ucmVsc1BLAQItABQABgAIAAAAIQBY&#10;dWm83QEAAJsDAAAOAAAAAAAAAAAAAAAAAC4CAABkcnMvZTJvRG9jLnhtbFBLAQItABQABgAIAAAA&#10;IQDHatGE2wAAAAQBAAAPAAAAAAAAAAAAAAAAADcEAABkcnMvZG93bnJldi54bWxQSwUGAAAAAAQA&#10;BADzAAAAPwUAAAAA&#10;" o:allowincell="f" filled="f" stroked="f">
              <v:textbox style="mso-fit-shape-to-text:t" inset=",0,,0">
                <w:txbxContent>
                  <w:p w14:paraId="15BEE032" w14:textId="1CFD367B" w:rsidR="00093830" w:rsidRDefault="00093830" w:rsidP="00093830">
                    <w:pPr>
                      <w:spacing w:after="0" w:line="240" w:lineRule="auto"/>
                      <w:jc w:val="center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EA9336" wp14:editId="0AF24FC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1450"/>
              <wp:effectExtent l="0" t="0" r="0" b="0"/>
              <wp:wrapNone/>
              <wp:docPr id="29469085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145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C5C05A" w14:textId="77777777" w:rsidR="00093830" w:rsidRDefault="0009383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A9336" id="Text Box 4" o:spid="_x0000_s1027" type="#_x0000_t202" style="position:absolute;margin-left:20.6pt;margin-top:0;width:71.8pt;height:13.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uTDgIAAAgEAAAOAAAAZHJzL2Uyb0RvYy54bWysU1Fv0zAQfkfiP1h+p2mmUrZo6TQ6FSEN&#10;hjT4AVfHaSwcnzm7Tcqv5+y024A3RB4s3zn+vrvvPl/fjL0VB03BoKtlOZtLoZ3CxrhdLb993by5&#10;lCJEcA1YdLqWRx3kzer1q+vBV/oCO7SNJsEgLlSDr2UXo6+KIqhO9xBm6LXjwxaph8gh7YqGYGD0&#10;3hYX8/myGJAaT6h0CJy9mw7lKuO3rVbxoW2DjsLWkmuLeaW8btNarK6h2hH4zqhTGfAPVfRgHJM+&#10;Qd1BBLEn8xdUbxRhwDbOFPYFtq1ROvfA3ZTzP7p57MDr3AuLE/yTTOH/warPh0f/hUQc3+PIA8xN&#10;BH+P6nsQDtcduJ2+JcKh09AwcZkkKwYfqtPVJHWoQgLZDp+w4SHDPmIGGlvqkyrcp2B0HsDxSXQ9&#10;RqE4eVWWl0s+UXxUvisXb/NQCqjOlz2F+EFjL9KmlsQzzeBwuA8xFQPV+ZfEFdCaZmOszUHykV5b&#10;EgdgB4BS2sVlvm73PVc75Zdz/iYvcJodM6UX5zRTZEcmpEz4G4l1icphIp3qSZmsUZJlEiiO21GY&#10;5iRgkmyLzZFFI5xMyY+INx3STykGNmQtw489kJbCfnQs/FW5WCQH54A39DK7PWfBKYaopYokxRSs&#10;4+T3vSez65jjPORbHtPGZAmf6zkVznbLjZ6eRvLzyzj/9fyAV78AAAD//wMAUEsDBBQABgAIAAAA&#10;IQBPeUA73AAAAAQBAAAPAAAAZHJzL2Rvd25yZXYueG1sTI9PS8NAEMXvgt9hGcGb3RillphNEUFF&#10;8dL4B7xNs9Mkmp1Ns9Mmfnu3XvQy8HiP936TLyfXqT0NofVs4HyWgCKuvG25NvD6cne2ABUE2WLn&#10;mQx8U4BlcXyUY2b9yCval1KrWMIhQwONSJ9pHaqGHIaZ74mjt/GDQ4lyqLUdcIzlrtNpksy1w5bj&#10;QoM93TZUfZU7Z+CJ392YLu4fNo9TeHv+1NvyQ7bGnJ5MN9eghCb5C8MBP6JDEZnWfsc2qM5AfER+&#10;78G7vJiDWhtIrxLQRa7/wxc/AAAA//8DAFBLAQItABQABgAIAAAAIQC2gziS/gAAAOEBAAATAAAA&#10;AAAAAAAAAAAAAAAAAABbQ29udGVudF9UeXBlc10ueG1sUEsBAi0AFAAGAAgAAAAhADj9If/WAAAA&#10;lAEAAAsAAAAAAAAAAAAAAAAALwEAAF9yZWxzLy5yZWxzUEsBAi0AFAAGAAgAAAAhAOGce5MOAgAA&#10;CAQAAA4AAAAAAAAAAAAAAAAALgIAAGRycy9lMm9Eb2MueG1sUEsBAi0AFAAGAAgAAAAhAE95QDvc&#10;AAAABAEAAA8AAAAAAAAAAAAAAAAAaAQAAGRycy9kb3ducmV2LnhtbFBLBQYAAAAABAAEAPMAAABx&#10;BQAAAAA=&#10;" o:allowincell="f" fillcolor="#e67172 [1945]" stroked="f">
              <v:textbox style="mso-fit-shape-to-text:t" inset=",0,,0">
                <w:txbxContent>
                  <w:p w14:paraId="0DC5C05A" w14:textId="77777777" w:rsidR="00093830" w:rsidRDefault="0009383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959"/>
    <w:multiLevelType w:val="hybridMultilevel"/>
    <w:tmpl w:val="04E2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01634"/>
    <w:multiLevelType w:val="hybridMultilevel"/>
    <w:tmpl w:val="EFBA4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3245146">
    <w:abstractNumId w:val="1"/>
  </w:num>
  <w:num w:numId="2" w16cid:durableId="102059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11"/>
    <w:rsid w:val="00046CED"/>
    <w:rsid w:val="00054422"/>
    <w:rsid w:val="00087B7F"/>
    <w:rsid w:val="00093830"/>
    <w:rsid w:val="0010496A"/>
    <w:rsid w:val="001C0CF0"/>
    <w:rsid w:val="0045343D"/>
    <w:rsid w:val="005D7A7D"/>
    <w:rsid w:val="00A05BE2"/>
    <w:rsid w:val="00A30D1B"/>
    <w:rsid w:val="00AD2E53"/>
    <w:rsid w:val="00B055E9"/>
    <w:rsid w:val="00BC2F11"/>
    <w:rsid w:val="00C25F70"/>
    <w:rsid w:val="00D27827"/>
    <w:rsid w:val="00DC1B43"/>
    <w:rsid w:val="00DC1DC2"/>
    <w:rsid w:val="00EB12BE"/>
    <w:rsid w:val="00EE5F74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B435"/>
  <w15:docId w15:val="{57189968-6227-40F8-9678-692077E9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7F"/>
  </w:style>
  <w:style w:type="paragraph" w:styleId="Heading1">
    <w:name w:val="heading 1"/>
    <w:basedOn w:val="Normal"/>
    <w:next w:val="Normal"/>
    <w:link w:val="Heading1Char"/>
    <w:uiPriority w:val="9"/>
    <w:qFormat/>
    <w:rsid w:val="00453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30"/>
  </w:style>
  <w:style w:type="paragraph" w:styleId="Footer">
    <w:name w:val="footer"/>
    <w:basedOn w:val="Normal"/>
    <w:link w:val="FooterChar"/>
    <w:uiPriority w:val="99"/>
    <w:unhideWhenUsed/>
    <w:rsid w:val="0009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30"/>
  </w:style>
  <w:style w:type="paragraph" w:styleId="ListParagraph">
    <w:name w:val="List Paragraph"/>
    <w:basedOn w:val="Normal"/>
    <w:uiPriority w:val="34"/>
    <w:qFormat/>
    <w:rsid w:val="001C0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43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E5F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F3FB3B-086B-4DB1-AE0B-E42A3F164BB9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06A55F-5A33-4624-A2E1-D14B35072665}">
      <dgm:prSet phldrT="[Text]"/>
      <dgm:spPr/>
      <dgm:t>
        <a:bodyPr/>
        <a:lstStyle/>
        <a:p>
          <a:r>
            <a:rPr lang="en-US"/>
            <a:t>Import numpy, matplotlib, and scipy</a:t>
          </a:r>
        </a:p>
      </dgm:t>
    </dgm:pt>
    <dgm:pt modelId="{BE9B1B7C-1646-45E4-8D89-5D057260F4CD}" type="parTrans" cxnId="{475817A6-3B76-414F-B1A5-C3DCF0663417}">
      <dgm:prSet/>
      <dgm:spPr/>
      <dgm:t>
        <a:bodyPr/>
        <a:lstStyle/>
        <a:p>
          <a:endParaRPr lang="en-US"/>
        </a:p>
      </dgm:t>
    </dgm:pt>
    <dgm:pt modelId="{2BDFD0E8-A080-480E-B6E1-A1CA3191C0AF}" type="sibTrans" cxnId="{475817A6-3B76-414F-B1A5-C3DCF0663417}">
      <dgm:prSet/>
      <dgm:spPr/>
      <dgm:t>
        <a:bodyPr/>
        <a:lstStyle/>
        <a:p>
          <a:endParaRPr lang="en-US"/>
        </a:p>
      </dgm:t>
    </dgm:pt>
    <dgm:pt modelId="{4587F51B-1B0D-4BD5-86DC-FAB0C8DD1DCE}">
      <dgm:prSet phldrT="[Text]"/>
      <dgm:spPr/>
      <dgm:t>
        <a:bodyPr/>
        <a:lstStyle/>
        <a:p>
          <a:r>
            <a:rPr lang="en-US"/>
            <a:t>Ask user to input initial values (f and N) and store. Declare a list to store solutions</a:t>
          </a:r>
        </a:p>
      </dgm:t>
    </dgm:pt>
    <dgm:pt modelId="{4E4A56E4-A291-4C77-B831-25B21DEF34B9}" type="parTrans" cxnId="{AF946890-616B-4D00-A290-AF0F7834BB05}">
      <dgm:prSet/>
      <dgm:spPr/>
      <dgm:t>
        <a:bodyPr/>
        <a:lstStyle/>
        <a:p>
          <a:endParaRPr lang="en-US"/>
        </a:p>
      </dgm:t>
    </dgm:pt>
    <dgm:pt modelId="{5900799A-72F5-4D45-99ED-B0B6357FF77F}" type="sibTrans" cxnId="{AF946890-616B-4D00-A290-AF0F7834BB05}">
      <dgm:prSet/>
      <dgm:spPr/>
      <dgm:t>
        <a:bodyPr/>
        <a:lstStyle/>
        <a:p>
          <a:endParaRPr lang="en-US"/>
        </a:p>
      </dgm:t>
    </dgm:pt>
    <dgm:pt modelId="{F3F1C807-403E-4AA6-8757-A62566F3CE44}">
      <dgm:prSet phldrT="[Text]"/>
      <dgm:spPr/>
      <dgm:t>
        <a:bodyPr/>
        <a:lstStyle/>
        <a:p>
          <a:r>
            <a:rPr lang="en-US"/>
            <a:t>Define function with initial values as parameters</a:t>
          </a:r>
        </a:p>
      </dgm:t>
    </dgm:pt>
    <dgm:pt modelId="{C3361441-1A2E-4572-9257-7C4C877DB2D4}" type="parTrans" cxnId="{ABD2E7F7-4B8A-4B4B-B4B5-6C74445A2176}">
      <dgm:prSet/>
      <dgm:spPr/>
      <dgm:t>
        <a:bodyPr/>
        <a:lstStyle/>
        <a:p>
          <a:endParaRPr lang="en-US"/>
        </a:p>
      </dgm:t>
    </dgm:pt>
    <dgm:pt modelId="{A8EF6305-6BCE-4800-96D6-B473FFA42298}" type="sibTrans" cxnId="{ABD2E7F7-4B8A-4B4B-B4B5-6C74445A2176}">
      <dgm:prSet/>
      <dgm:spPr/>
      <dgm:t>
        <a:bodyPr/>
        <a:lstStyle/>
        <a:p>
          <a:endParaRPr lang="en-US"/>
        </a:p>
      </dgm:t>
    </dgm:pt>
    <dgm:pt modelId="{D68036E1-4201-43A6-8B66-D20FC7C0F3F5}">
      <dgm:prSet phldrT="[Text]"/>
      <dgm:spPr/>
      <dgm:t>
        <a:bodyPr/>
        <a:lstStyle/>
        <a:p>
          <a:r>
            <a:rPr lang="en-US"/>
            <a:t>Set up Amdahl's Law as an equation using the parameters</a:t>
          </a:r>
        </a:p>
      </dgm:t>
    </dgm:pt>
    <dgm:pt modelId="{5B2E9609-BC56-4A83-A153-3B1140DBD28F}" type="parTrans" cxnId="{38133ED2-464F-4EFF-A99C-D880D819FC71}">
      <dgm:prSet/>
      <dgm:spPr/>
      <dgm:t>
        <a:bodyPr/>
        <a:lstStyle/>
        <a:p>
          <a:endParaRPr lang="en-US"/>
        </a:p>
      </dgm:t>
    </dgm:pt>
    <dgm:pt modelId="{75A01324-1628-4387-8CD7-56BDAE0086A3}" type="sibTrans" cxnId="{38133ED2-464F-4EFF-A99C-D880D819FC71}">
      <dgm:prSet/>
      <dgm:spPr/>
      <dgm:t>
        <a:bodyPr/>
        <a:lstStyle/>
        <a:p>
          <a:endParaRPr lang="en-US"/>
        </a:p>
      </dgm:t>
    </dgm:pt>
    <dgm:pt modelId="{DF8C4984-3FA2-464E-98BB-29711641BB95}">
      <dgm:prSet phldrT="[Text]"/>
      <dgm:spPr/>
      <dgm:t>
        <a:bodyPr/>
        <a:lstStyle/>
        <a:p>
          <a:r>
            <a:rPr lang="en-US"/>
            <a:t>Increment number of processsors n inside function, call recursively until N = 800</a:t>
          </a:r>
        </a:p>
      </dgm:t>
    </dgm:pt>
    <dgm:pt modelId="{F0B3EF0B-D32B-456B-B068-699C64521999}" type="parTrans" cxnId="{6AF5AF9A-9A04-41DA-B04F-5E9FB44D2EBD}">
      <dgm:prSet/>
      <dgm:spPr/>
      <dgm:t>
        <a:bodyPr/>
        <a:lstStyle/>
        <a:p>
          <a:endParaRPr lang="en-US"/>
        </a:p>
      </dgm:t>
    </dgm:pt>
    <dgm:pt modelId="{3E6F3FA6-4BFF-4D30-AA6D-93C4AF20ECA9}" type="sibTrans" cxnId="{6AF5AF9A-9A04-41DA-B04F-5E9FB44D2EBD}">
      <dgm:prSet/>
      <dgm:spPr/>
      <dgm:t>
        <a:bodyPr/>
        <a:lstStyle/>
        <a:p>
          <a:endParaRPr lang="en-US"/>
        </a:p>
      </dgm:t>
    </dgm:pt>
    <dgm:pt modelId="{F7B5A6A0-2A07-4CCB-96CB-3E3991408C0B}">
      <dgm:prSet phldrT="[Text]"/>
      <dgm:spPr/>
      <dgm:t>
        <a:bodyPr/>
        <a:lstStyle/>
        <a:p>
          <a:r>
            <a:rPr lang="en-US"/>
            <a:t>Append solution to list each iteration</a:t>
          </a:r>
        </a:p>
      </dgm:t>
    </dgm:pt>
    <dgm:pt modelId="{5B8B158B-A1AA-4517-B4CD-8082B06227A6}" type="parTrans" cxnId="{1B93ADC2-DEAA-433D-829C-C5ADC930AE3E}">
      <dgm:prSet/>
      <dgm:spPr/>
      <dgm:t>
        <a:bodyPr/>
        <a:lstStyle/>
        <a:p>
          <a:endParaRPr lang="en-US"/>
        </a:p>
      </dgm:t>
    </dgm:pt>
    <dgm:pt modelId="{FE91609A-AD89-433D-871E-9E03B0762729}" type="sibTrans" cxnId="{1B93ADC2-DEAA-433D-829C-C5ADC930AE3E}">
      <dgm:prSet/>
      <dgm:spPr/>
      <dgm:t>
        <a:bodyPr/>
        <a:lstStyle/>
        <a:p>
          <a:endParaRPr lang="en-US"/>
        </a:p>
      </dgm:t>
    </dgm:pt>
    <dgm:pt modelId="{7F1446E8-DDDB-46EA-9CAC-78C81A1920FD}">
      <dgm:prSet phldrT="[Text]"/>
      <dgm:spPr/>
      <dgm:t>
        <a:bodyPr/>
        <a:lstStyle/>
        <a:p>
          <a:r>
            <a:rPr lang="en-US"/>
            <a:t>Use</a:t>
          </a:r>
          <a:r>
            <a:rPr lang="en-US" baseline="0"/>
            <a:t> .plot() with list of solutions as parameters</a:t>
          </a:r>
          <a:endParaRPr lang="en-US"/>
        </a:p>
      </dgm:t>
    </dgm:pt>
    <dgm:pt modelId="{20C503A7-253C-48DD-8659-0C74A108BC13}" type="parTrans" cxnId="{ED0F1CD1-3CB3-40D9-BEF0-16034238E5A3}">
      <dgm:prSet/>
      <dgm:spPr/>
      <dgm:t>
        <a:bodyPr/>
        <a:lstStyle/>
        <a:p>
          <a:endParaRPr lang="en-US"/>
        </a:p>
      </dgm:t>
    </dgm:pt>
    <dgm:pt modelId="{71925D7C-2DFB-46D8-A10B-ED3DFE279142}" type="sibTrans" cxnId="{ED0F1CD1-3CB3-40D9-BEF0-16034238E5A3}">
      <dgm:prSet/>
      <dgm:spPr/>
      <dgm:t>
        <a:bodyPr/>
        <a:lstStyle/>
        <a:p>
          <a:endParaRPr lang="en-US"/>
        </a:p>
      </dgm:t>
    </dgm:pt>
    <dgm:pt modelId="{1C3A3CE0-75E6-4821-9EE1-BF36A4FB5E16}">
      <dgm:prSet phldrT="[Text]"/>
      <dgm:spPr/>
      <dgm:t>
        <a:bodyPr/>
        <a:lstStyle/>
        <a:p>
          <a:r>
            <a:rPr lang="en-US"/>
            <a:t>Use .xlabel(''), .ylabel(''), and .title('') to organize graph</a:t>
          </a:r>
        </a:p>
      </dgm:t>
    </dgm:pt>
    <dgm:pt modelId="{4FEE5E44-0FC2-423A-A930-9F248F36766B}" type="parTrans" cxnId="{50562D65-4227-4985-8B24-95A3C99F349A}">
      <dgm:prSet/>
      <dgm:spPr/>
      <dgm:t>
        <a:bodyPr/>
        <a:lstStyle/>
        <a:p>
          <a:endParaRPr lang="en-US"/>
        </a:p>
      </dgm:t>
    </dgm:pt>
    <dgm:pt modelId="{AEAF91CE-0A1D-4E29-84BC-31989ED1CEDB}" type="sibTrans" cxnId="{50562D65-4227-4985-8B24-95A3C99F349A}">
      <dgm:prSet/>
      <dgm:spPr/>
      <dgm:t>
        <a:bodyPr/>
        <a:lstStyle/>
        <a:p>
          <a:endParaRPr lang="en-US"/>
        </a:p>
      </dgm:t>
    </dgm:pt>
    <dgm:pt modelId="{CAD1BCCB-AADE-43A7-BE33-B609A10C4053}">
      <dgm:prSet phldrT="[Text]"/>
      <dgm:spPr/>
      <dgm:t>
        <a:bodyPr/>
        <a:lstStyle/>
        <a:p>
          <a:r>
            <a:rPr lang="en-US"/>
            <a:t>Use .show() to display graph to user</a:t>
          </a:r>
        </a:p>
      </dgm:t>
    </dgm:pt>
    <dgm:pt modelId="{14174754-3A10-4FBB-8DFA-2792156072C2}" type="parTrans" cxnId="{5CD2BC7E-FDE5-49D0-9EC3-D4BFE3059D05}">
      <dgm:prSet/>
      <dgm:spPr/>
      <dgm:t>
        <a:bodyPr/>
        <a:lstStyle/>
        <a:p>
          <a:endParaRPr lang="en-US"/>
        </a:p>
      </dgm:t>
    </dgm:pt>
    <dgm:pt modelId="{814F13D8-69D5-4820-90EA-1D87379F5509}" type="sibTrans" cxnId="{5CD2BC7E-FDE5-49D0-9EC3-D4BFE3059D05}">
      <dgm:prSet/>
      <dgm:spPr/>
      <dgm:t>
        <a:bodyPr/>
        <a:lstStyle/>
        <a:p>
          <a:endParaRPr lang="en-US"/>
        </a:p>
      </dgm:t>
    </dgm:pt>
    <dgm:pt modelId="{7AA61EDB-142B-4883-8E50-7D091816D056}" type="pres">
      <dgm:prSet presAssocID="{7FF3FB3B-086B-4DB1-AE0B-E42A3F164BB9}" presName="Name0" presStyleCnt="0">
        <dgm:presLayoutVars>
          <dgm:dir/>
          <dgm:resizeHandles val="exact"/>
        </dgm:presLayoutVars>
      </dgm:prSet>
      <dgm:spPr/>
    </dgm:pt>
    <dgm:pt modelId="{E3462F26-C711-4431-9D66-D13AAD67C496}" type="pres">
      <dgm:prSet presAssocID="{4406A55F-5A33-4624-A2E1-D14B35072665}" presName="node" presStyleLbl="node1" presStyleIdx="0" presStyleCnt="9">
        <dgm:presLayoutVars>
          <dgm:bulletEnabled val="1"/>
        </dgm:presLayoutVars>
      </dgm:prSet>
      <dgm:spPr/>
    </dgm:pt>
    <dgm:pt modelId="{31A85547-75A9-43F8-9105-E26B5C1AB127}" type="pres">
      <dgm:prSet presAssocID="{2BDFD0E8-A080-480E-B6E1-A1CA3191C0AF}" presName="sibTrans" presStyleLbl="sibTrans1D1" presStyleIdx="0" presStyleCnt="8"/>
      <dgm:spPr/>
    </dgm:pt>
    <dgm:pt modelId="{1BBE4595-8AE3-411F-BA1C-7BF8AFD6B12C}" type="pres">
      <dgm:prSet presAssocID="{2BDFD0E8-A080-480E-B6E1-A1CA3191C0AF}" presName="connectorText" presStyleLbl="sibTrans1D1" presStyleIdx="0" presStyleCnt="8"/>
      <dgm:spPr/>
    </dgm:pt>
    <dgm:pt modelId="{86D36354-08FB-4D84-9963-66232CCA0FFF}" type="pres">
      <dgm:prSet presAssocID="{4587F51B-1B0D-4BD5-86DC-FAB0C8DD1DCE}" presName="node" presStyleLbl="node1" presStyleIdx="1" presStyleCnt="9">
        <dgm:presLayoutVars>
          <dgm:bulletEnabled val="1"/>
        </dgm:presLayoutVars>
      </dgm:prSet>
      <dgm:spPr/>
    </dgm:pt>
    <dgm:pt modelId="{49CA808D-21BA-49E2-AA37-FCCC473B833C}" type="pres">
      <dgm:prSet presAssocID="{5900799A-72F5-4D45-99ED-B0B6357FF77F}" presName="sibTrans" presStyleLbl="sibTrans1D1" presStyleIdx="1" presStyleCnt="8"/>
      <dgm:spPr/>
    </dgm:pt>
    <dgm:pt modelId="{4122E458-E88C-4F60-B5AF-7840DEAA4A33}" type="pres">
      <dgm:prSet presAssocID="{5900799A-72F5-4D45-99ED-B0B6357FF77F}" presName="connectorText" presStyleLbl="sibTrans1D1" presStyleIdx="1" presStyleCnt="8"/>
      <dgm:spPr/>
    </dgm:pt>
    <dgm:pt modelId="{70DDE39A-417C-44C2-83AE-C69DC2680197}" type="pres">
      <dgm:prSet presAssocID="{F3F1C807-403E-4AA6-8757-A62566F3CE44}" presName="node" presStyleLbl="node1" presStyleIdx="2" presStyleCnt="9">
        <dgm:presLayoutVars>
          <dgm:bulletEnabled val="1"/>
        </dgm:presLayoutVars>
      </dgm:prSet>
      <dgm:spPr/>
    </dgm:pt>
    <dgm:pt modelId="{089AFD08-6176-4133-BCEA-8277AFF5B05C}" type="pres">
      <dgm:prSet presAssocID="{A8EF6305-6BCE-4800-96D6-B473FFA42298}" presName="sibTrans" presStyleLbl="sibTrans1D1" presStyleIdx="2" presStyleCnt="8"/>
      <dgm:spPr/>
    </dgm:pt>
    <dgm:pt modelId="{7CD4015B-BEC6-4172-8A55-4A28FB414E43}" type="pres">
      <dgm:prSet presAssocID="{A8EF6305-6BCE-4800-96D6-B473FFA42298}" presName="connectorText" presStyleLbl="sibTrans1D1" presStyleIdx="2" presStyleCnt="8"/>
      <dgm:spPr/>
    </dgm:pt>
    <dgm:pt modelId="{59D155DC-71BC-4E06-B851-6418B41973F9}" type="pres">
      <dgm:prSet presAssocID="{D68036E1-4201-43A6-8B66-D20FC7C0F3F5}" presName="node" presStyleLbl="node1" presStyleIdx="3" presStyleCnt="9">
        <dgm:presLayoutVars>
          <dgm:bulletEnabled val="1"/>
        </dgm:presLayoutVars>
      </dgm:prSet>
      <dgm:spPr/>
    </dgm:pt>
    <dgm:pt modelId="{451C30A6-CBD4-415A-ADC4-2162F188E0F3}" type="pres">
      <dgm:prSet presAssocID="{75A01324-1628-4387-8CD7-56BDAE0086A3}" presName="sibTrans" presStyleLbl="sibTrans1D1" presStyleIdx="3" presStyleCnt="8"/>
      <dgm:spPr/>
    </dgm:pt>
    <dgm:pt modelId="{BFFC48D5-8715-4E40-B2C8-1CBE5C5C1CDD}" type="pres">
      <dgm:prSet presAssocID="{75A01324-1628-4387-8CD7-56BDAE0086A3}" presName="connectorText" presStyleLbl="sibTrans1D1" presStyleIdx="3" presStyleCnt="8"/>
      <dgm:spPr/>
    </dgm:pt>
    <dgm:pt modelId="{889F9380-7B88-46D6-997A-23561BE58147}" type="pres">
      <dgm:prSet presAssocID="{DF8C4984-3FA2-464E-98BB-29711641BB95}" presName="node" presStyleLbl="node1" presStyleIdx="4" presStyleCnt="9">
        <dgm:presLayoutVars>
          <dgm:bulletEnabled val="1"/>
        </dgm:presLayoutVars>
      </dgm:prSet>
      <dgm:spPr/>
    </dgm:pt>
    <dgm:pt modelId="{99B2589C-0372-4562-A1B6-1BB5E5B8DBA1}" type="pres">
      <dgm:prSet presAssocID="{3E6F3FA6-4BFF-4D30-AA6D-93C4AF20ECA9}" presName="sibTrans" presStyleLbl="sibTrans1D1" presStyleIdx="4" presStyleCnt="8"/>
      <dgm:spPr/>
    </dgm:pt>
    <dgm:pt modelId="{AC492266-B4F2-4061-9AF3-4153FE037FC8}" type="pres">
      <dgm:prSet presAssocID="{3E6F3FA6-4BFF-4D30-AA6D-93C4AF20ECA9}" presName="connectorText" presStyleLbl="sibTrans1D1" presStyleIdx="4" presStyleCnt="8"/>
      <dgm:spPr/>
    </dgm:pt>
    <dgm:pt modelId="{9A486C90-11EC-41E3-A82F-4972C35B3EFC}" type="pres">
      <dgm:prSet presAssocID="{F7B5A6A0-2A07-4CCB-96CB-3E3991408C0B}" presName="node" presStyleLbl="node1" presStyleIdx="5" presStyleCnt="9">
        <dgm:presLayoutVars>
          <dgm:bulletEnabled val="1"/>
        </dgm:presLayoutVars>
      </dgm:prSet>
      <dgm:spPr/>
    </dgm:pt>
    <dgm:pt modelId="{C13BEC05-B92D-4A6D-B393-EAF6ABC3DA4C}" type="pres">
      <dgm:prSet presAssocID="{FE91609A-AD89-433D-871E-9E03B0762729}" presName="sibTrans" presStyleLbl="sibTrans1D1" presStyleIdx="5" presStyleCnt="8"/>
      <dgm:spPr/>
    </dgm:pt>
    <dgm:pt modelId="{DCA89EC8-61F0-4124-B09E-DA52E7BAD680}" type="pres">
      <dgm:prSet presAssocID="{FE91609A-AD89-433D-871E-9E03B0762729}" presName="connectorText" presStyleLbl="sibTrans1D1" presStyleIdx="5" presStyleCnt="8"/>
      <dgm:spPr/>
    </dgm:pt>
    <dgm:pt modelId="{062E3B6B-7564-42D0-9850-08BF7FE3E858}" type="pres">
      <dgm:prSet presAssocID="{7F1446E8-DDDB-46EA-9CAC-78C81A1920FD}" presName="node" presStyleLbl="node1" presStyleIdx="6" presStyleCnt="9">
        <dgm:presLayoutVars>
          <dgm:bulletEnabled val="1"/>
        </dgm:presLayoutVars>
      </dgm:prSet>
      <dgm:spPr/>
    </dgm:pt>
    <dgm:pt modelId="{ED3B2F17-A742-46D2-BD46-19D64447F4B8}" type="pres">
      <dgm:prSet presAssocID="{71925D7C-2DFB-46D8-A10B-ED3DFE279142}" presName="sibTrans" presStyleLbl="sibTrans1D1" presStyleIdx="6" presStyleCnt="8"/>
      <dgm:spPr/>
    </dgm:pt>
    <dgm:pt modelId="{C493F7FB-2280-4821-AAF4-98D141C633D9}" type="pres">
      <dgm:prSet presAssocID="{71925D7C-2DFB-46D8-A10B-ED3DFE279142}" presName="connectorText" presStyleLbl="sibTrans1D1" presStyleIdx="6" presStyleCnt="8"/>
      <dgm:spPr/>
    </dgm:pt>
    <dgm:pt modelId="{9BAD2282-7DBF-429F-807E-F654B520923A}" type="pres">
      <dgm:prSet presAssocID="{1C3A3CE0-75E6-4821-9EE1-BF36A4FB5E16}" presName="node" presStyleLbl="node1" presStyleIdx="7" presStyleCnt="9">
        <dgm:presLayoutVars>
          <dgm:bulletEnabled val="1"/>
        </dgm:presLayoutVars>
      </dgm:prSet>
      <dgm:spPr/>
    </dgm:pt>
    <dgm:pt modelId="{A63A0683-C989-4F41-A45C-D93456023AB1}" type="pres">
      <dgm:prSet presAssocID="{AEAF91CE-0A1D-4E29-84BC-31989ED1CEDB}" presName="sibTrans" presStyleLbl="sibTrans1D1" presStyleIdx="7" presStyleCnt="8"/>
      <dgm:spPr/>
    </dgm:pt>
    <dgm:pt modelId="{C60038C5-8AF9-4369-8788-EBC3FB3A85FF}" type="pres">
      <dgm:prSet presAssocID="{AEAF91CE-0A1D-4E29-84BC-31989ED1CEDB}" presName="connectorText" presStyleLbl="sibTrans1D1" presStyleIdx="7" presStyleCnt="8"/>
      <dgm:spPr/>
    </dgm:pt>
    <dgm:pt modelId="{9896B51A-DD8A-499F-AC6B-F536CC564F14}" type="pres">
      <dgm:prSet presAssocID="{CAD1BCCB-AADE-43A7-BE33-B609A10C4053}" presName="node" presStyleLbl="node1" presStyleIdx="8" presStyleCnt="9">
        <dgm:presLayoutVars>
          <dgm:bulletEnabled val="1"/>
        </dgm:presLayoutVars>
      </dgm:prSet>
      <dgm:spPr/>
    </dgm:pt>
  </dgm:ptLst>
  <dgm:cxnLst>
    <dgm:cxn modelId="{A77A4209-0137-48CB-B7BF-509EC9FEEFA4}" type="presOf" srcId="{2BDFD0E8-A080-480E-B6E1-A1CA3191C0AF}" destId="{31A85547-75A9-43F8-9105-E26B5C1AB127}" srcOrd="0" destOrd="0" presId="urn:microsoft.com/office/officeart/2005/8/layout/bProcess3"/>
    <dgm:cxn modelId="{DAD1110D-5991-43DF-9EC8-82C524795DCD}" type="presOf" srcId="{75A01324-1628-4387-8CD7-56BDAE0086A3}" destId="{451C30A6-CBD4-415A-ADC4-2162F188E0F3}" srcOrd="0" destOrd="0" presId="urn:microsoft.com/office/officeart/2005/8/layout/bProcess3"/>
    <dgm:cxn modelId="{7260430D-5F55-437A-B2A3-BFB538F56CB7}" type="presOf" srcId="{DF8C4984-3FA2-464E-98BB-29711641BB95}" destId="{889F9380-7B88-46D6-997A-23561BE58147}" srcOrd="0" destOrd="0" presId="urn:microsoft.com/office/officeart/2005/8/layout/bProcess3"/>
    <dgm:cxn modelId="{DBEFBC15-E685-4FA1-9847-3182A2866E83}" type="presOf" srcId="{FE91609A-AD89-433D-871E-9E03B0762729}" destId="{DCA89EC8-61F0-4124-B09E-DA52E7BAD680}" srcOrd="1" destOrd="0" presId="urn:microsoft.com/office/officeart/2005/8/layout/bProcess3"/>
    <dgm:cxn modelId="{D0A3EC25-FA0B-4BC8-B279-E154BEF36D20}" type="presOf" srcId="{1C3A3CE0-75E6-4821-9EE1-BF36A4FB5E16}" destId="{9BAD2282-7DBF-429F-807E-F654B520923A}" srcOrd="0" destOrd="0" presId="urn:microsoft.com/office/officeart/2005/8/layout/bProcess3"/>
    <dgm:cxn modelId="{F659CF28-A9A8-4BC2-8703-4D2A173E54AB}" type="presOf" srcId="{71925D7C-2DFB-46D8-A10B-ED3DFE279142}" destId="{ED3B2F17-A742-46D2-BD46-19D64447F4B8}" srcOrd="0" destOrd="0" presId="urn:microsoft.com/office/officeart/2005/8/layout/bProcess3"/>
    <dgm:cxn modelId="{0B45863B-F5D3-466B-B092-858F2FE11FF3}" type="presOf" srcId="{D68036E1-4201-43A6-8B66-D20FC7C0F3F5}" destId="{59D155DC-71BC-4E06-B851-6418B41973F9}" srcOrd="0" destOrd="0" presId="urn:microsoft.com/office/officeart/2005/8/layout/bProcess3"/>
    <dgm:cxn modelId="{6EA60C3D-0D69-4F3A-8742-BB6D9F15BE1E}" type="presOf" srcId="{AEAF91CE-0A1D-4E29-84BC-31989ED1CEDB}" destId="{A63A0683-C989-4F41-A45C-D93456023AB1}" srcOrd="0" destOrd="0" presId="urn:microsoft.com/office/officeart/2005/8/layout/bProcess3"/>
    <dgm:cxn modelId="{50562D65-4227-4985-8B24-95A3C99F349A}" srcId="{7FF3FB3B-086B-4DB1-AE0B-E42A3F164BB9}" destId="{1C3A3CE0-75E6-4821-9EE1-BF36A4FB5E16}" srcOrd="7" destOrd="0" parTransId="{4FEE5E44-0FC2-423A-A930-9F248F36766B}" sibTransId="{AEAF91CE-0A1D-4E29-84BC-31989ED1CEDB}"/>
    <dgm:cxn modelId="{6B0D1F73-1E00-41E4-A255-C1024EAB807E}" type="presOf" srcId="{F7B5A6A0-2A07-4CCB-96CB-3E3991408C0B}" destId="{9A486C90-11EC-41E3-A82F-4972C35B3EFC}" srcOrd="0" destOrd="0" presId="urn:microsoft.com/office/officeart/2005/8/layout/bProcess3"/>
    <dgm:cxn modelId="{7CC44B75-2530-4CD1-8747-65F458608ADC}" type="presOf" srcId="{2BDFD0E8-A080-480E-B6E1-A1CA3191C0AF}" destId="{1BBE4595-8AE3-411F-BA1C-7BF8AFD6B12C}" srcOrd="1" destOrd="0" presId="urn:microsoft.com/office/officeart/2005/8/layout/bProcess3"/>
    <dgm:cxn modelId="{562AFF56-3354-4019-BEE0-73D192E3E2AC}" type="presOf" srcId="{A8EF6305-6BCE-4800-96D6-B473FFA42298}" destId="{7CD4015B-BEC6-4172-8A55-4A28FB414E43}" srcOrd="1" destOrd="0" presId="urn:microsoft.com/office/officeart/2005/8/layout/bProcess3"/>
    <dgm:cxn modelId="{5CD2BC7E-FDE5-49D0-9EC3-D4BFE3059D05}" srcId="{7FF3FB3B-086B-4DB1-AE0B-E42A3F164BB9}" destId="{CAD1BCCB-AADE-43A7-BE33-B609A10C4053}" srcOrd="8" destOrd="0" parTransId="{14174754-3A10-4FBB-8DFA-2792156072C2}" sibTransId="{814F13D8-69D5-4820-90EA-1D87379F5509}"/>
    <dgm:cxn modelId="{156C3186-F510-4060-9454-FBF55ABB8224}" type="presOf" srcId="{3E6F3FA6-4BFF-4D30-AA6D-93C4AF20ECA9}" destId="{AC492266-B4F2-4061-9AF3-4153FE037FC8}" srcOrd="1" destOrd="0" presId="urn:microsoft.com/office/officeart/2005/8/layout/bProcess3"/>
    <dgm:cxn modelId="{AF946890-616B-4D00-A290-AF0F7834BB05}" srcId="{7FF3FB3B-086B-4DB1-AE0B-E42A3F164BB9}" destId="{4587F51B-1B0D-4BD5-86DC-FAB0C8DD1DCE}" srcOrd="1" destOrd="0" parTransId="{4E4A56E4-A291-4C77-B831-25B21DEF34B9}" sibTransId="{5900799A-72F5-4D45-99ED-B0B6357FF77F}"/>
    <dgm:cxn modelId="{1259C092-5F33-4FE1-BEDA-1DB6F08C3845}" type="presOf" srcId="{F3F1C807-403E-4AA6-8757-A62566F3CE44}" destId="{70DDE39A-417C-44C2-83AE-C69DC2680197}" srcOrd="0" destOrd="0" presId="urn:microsoft.com/office/officeart/2005/8/layout/bProcess3"/>
    <dgm:cxn modelId="{936E1E99-CB44-4DC3-933A-C0BA9FD33260}" type="presOf" srcId="{CAD1BCCB-AADE-43A7-BE33-B609A10C4053}" destId="{9896B51A-DD8A-499F-AC6B-F536CC564F14}" srcOrd="0" destOrd="0" presId="urn:microsoft.com/office/officeart/2005/8/layout/bProcess3"/>
    <dgm:cxn modelId="{6AF5AF9A-9A04-41DA-B04F-5E9FB44D2EBD}" srcId="{7FF3FB3B-086B-4DB1-AE0B-E42A3F164BB9}" destId="{DF8C4984-3FA2-464E-98BB-29711641BB95}" srcOrd="4" destOrd="0" parTransId="{F0B3EF0B-D32B-456B-B068-699C64521999}" sibTransId="{3E6F3FA6-4BFF-4D30-AA6D-93C4AF20ECA9}"/>
    <dgm:cxn modelId="{C393AF9F-F9F4-4EFA-B047-21302AB680C0}" type="presOf" srcId="{7FF3FB3B-086B-4DB1-AE0B-E42A3F164BB9}" destId="{7AA61EDB-142B-4883-8E50-7D091816D056}" srcOrd="0" destOrd="0" presId="urn:microsoft.com/office/officeart/2005/8/layout/bProcess3"/>
    <dgm:cxn modelId="{652BDBA1-64DE-48B5-B74D-D0E0E8EF2116}" type="presOf" srcId="{71925D7C-2DFB-46D8-A10B-ED3DFE279142}" destId="{C493F7FB-2280-4821-AAF4-98D141C633D9}" srcOrd="1" destOrd="0" presId="urn:microsoft.com/office/officeart/2005/8/layout/bProcess3"/>
    <dgm:cxn modelId="{FE397BA2-CDA1-44BC-A2F8-4E9365A5C94F}" type="presOf" srcId="{4406A55F-5A33-4624-A2E1-D14B35072665}" destId="{E3462F26-C711-4431-9D66-D13AAD67C496}" srcOrd="0" destOrd="0" presId="urn:microsoft.com/office/officeart/2005/8/layout/bProcess3"/>
    <dgm:cxn modelId="{475817A6-3B76-414F-B1A5-C3DCF0663417}" srcId="{7FF3FB3B-086B-4DB1-AE0B-E42A3F164BB9}" destId="{4406A55F-5A33-4624-A2E1-D14B35072665}" srcOrd="0" destOrd="0" parTransId="{BE9B1B7C-1646-45E4-8D89-5D057260F4CD}" sibTransId="{2BDFD0E8-A080-480E-B6E1-A1CA3191C0AF}"/>
    <dgm:cxn modelId="{0D7CD1A9-65CC-485D-93C2-BBE336F304F1}" type="presOf" srcId="{5900799A-72F5-4D45-99ED-B0B6357FF77F}" destId="{4122E458-E88C-4F60-B5AF-7840DEAA4A33}" srcOrd="1" destOrd="0" presId="urn:microsoft.com/office/officeart/2005/8/layout/bProcess3"/>
    <dgm:cxn modelId="{6FECA8BC-5427-4F44-9885-3C758C89C9B3}" type="presOf" srcId="{AEAF91CE-0A1D-4E29-84BC-31989ED1CEDB}" destId="{C60038C5-8AF9-4369-8788-EBC3FB3A85FF}" srcOrd="1" destOrd="0" presId="urn:microsoft.com/office/officeart/2005/8/layout/bProcess3"/>
    <dgm:cxn modelId="{1B93ADC2-DEAA-433D-829C-C5ADC930AE3E}" srcId="{7FF3FB3B-086B-4DB1-AE0B-E42A3F164BB9}" destId="{F7B5A6A0-2A07-4CCB-96CB-3E3991408C0B}" srcOrd="5" destOrd="0" parTransId="{5B8B158B-A1AA-4517-B4CD-8082B06227A6}" sibTransId="{FE91609A-AD89-433D-871E-9E03B0762729}"/>
    <dgm:cxn modelId="{C16F3FC4-ACD3-4622-B513-79534302BC49}" type="presOf" srcId="{4587F51B-1B0D-4BD5-86DC-FAB0C8DD1DCE}" destId="{86D36354-08FB-4D84-9963-66232CCA0FFF}" srcOrd="0" destOrd="0" presId="urn:microsoft.com/office/officeart/2005/8/layout/bProcess3"/>
    <dgm:cxn modelId="{ED0F1CD1-3CB3-40D9-BEF0-16034238E5A3}" srcId="{7FF3FB3B-086B-4DB1-AE0B-E42A3F164BB9}" destId="{7F1446E8-DDDB-46EA-9CAC-78C81A1920FD}" srcOrd="6" destOrd="0" parTransId="{20C503A7-253C-48DD-8659-0C74A108BC13}" sibTransId="{71925D7C-2DFB-46D8-A10B-ED3DFE279142}"/>
    <dgm:cxn modelId="{38133ED2-464F-4EFF-A99C-D880D819FC71}" srcId="{7FF3FB3B-086B-4DB1-AE0B-E42A3F164BB9}" destId="{D68036E1-4201-43A6-8B66-D20FC7C0F3F5}" srcOrd="3" destOrd="0" parTransId="{5B2E9609-BC56-4A83-A153-3B1140DBD28F}" sibTransId="{75A01324-1628-4387-8CD7-56BDAE0086A3}"/>
    <dgm:cxn modelId="{96D00BD7-984A-4913-A38C-00B8F0B85A7C}" type="presOf" srcId="{FE91609A-AD89-433D-871E-9E03B0762729}" destId="{C13BEC05-B92D-4A6D-B393-EAF6ABC3DA4C}" srcOrd="0" destOrd="0" presId="urn:microsoft.com/office/officeart/2005/8/layout/bProcess3"/>
    <dgm:cxn modelId="{138FDDDB-D19F-452C-926B-EF7D7DA9B020}" type="presOf" srcId="{7F1446E8-DDDB-46EA-9CAC-78C81A1920FD}" destId="{062E3B6B-7564-42D0-9850-08BF7FE3E858}" srcOrd="0" destOrd="0" presId="urn:microsoft.com/office/officeart/2005/8/layout/bProcess3"/>
    <dgm:cxn modelId="{A0269CDF-C0F1-42AB-9DD2-A24FE09B1D41}" type="presOf" srcId="{3E6F3FA6-4BFF-4D30-AA6D-93C4AF20ECA9}" destId="{99B2589C-0372-4562-A1B6-1BB5E5B8DBA1}" srcOrd="0" destOrd="0" presId="urn:microsoft.com/office/officeart/2005/8/layout/bProcess3"/>
    <dgm:cxn modelId="{C756B6EA-4758-476C-B103-36EC145CF2E5}" type="presOf" srcId="{A8EF6305-6BCE-4800-96D6-B473FFA42298}" destId="{089AFD08-6176-4133-BCEA-8277AFF5B05C}" srcOrd="0" destOrd="0" presId="urn:microsoft.com/office/officeart/2005/8/layout/bProcess3"/>
    <dgm:cxn modelId="{460E1FF5-581F-4A84-969E-3E30D6D7F0C3}" type="presOf" srcId="{75A01324-1628-4387-8CD7-56BDAE0086A3}" destId="{BFFC48D5-8715-4E40-B2C8-1CBE5C5C1CDD}" srcOrd="1" destOrd="0" presId="urn:microsoft.com/office/officeart/2005/8/layout/bProcess3"/>
    <dgm:cxn modelId="{ABD2E7F7-4B8A-4B4B-B4B5-6C74445A2176}" srcId="{7FF3FB3B-086B-4DB1-AE0B-E42A3F164BB9}" destId="{F3F1C807-403E-4AA6-8757-A62566F3CE44}" srcOrd="2" destOrd="0" parTransId="{C3361441-1A2E-4572-9257-7C4C877DB2D4}" sibTransId="{A8EF6305-6BCE-4800-96D6-B473FFA42298}"/>
    <dgm:cxn modelId="{9521C2FC-6457-4DD5-BE5F-754F6BD0D61E}" type="presOf" srcId="{5900799A-72F5-4D45-99ED-B0B6357FF77F}" destId="{49CA808D-21BA-49E2-AA37-FCCC473B833C}" srcOrd="0" destOrd="0" presId="urn:microsoft.com/office/officeart/2005/8/layout/bProcess3"/>
    <dgm:cxn modelId="{6FE98287-554D-4480-B360-0574CE800E93}" type="presParOf" srcId="{7AA61EDB-142B-4883-8E50-7D091816D056}" destId="{E3462F26-C711-4431-9D66-D13AAD67C496}" srcOrd="0" destOrd="0" presId="urn:microsoft.com/office/officeart/2005/8/layout/bProcess3"/>
    <dgm:cxn modelId="{82B501BA-F77E-427A-B243-0753C1D90948}" type="presParOf" srcId="{7AA61EDB-142B-4883-8E50-7D091816D056}" destId="{31A85547-75A9-43F8-9105-E26B5C1AB127}" srcOrd="1" destOrd="0" presId="urn:microsoft.com/office/officeart/2005/8/layout/bProcess3"/>
    <dgm:cxn modelId="{38829FFF-F963-4104-8394-AC6E4F0D0A47}" type="presParOf" srcId="{31A85547-75A9-43F8-9105-E26B5C1AB127}" destId="{1BBE4595-8AE3-411F-BA1C-7BF8AFD6B12C}" srcOrd="0" destOrd="0" presId="urn:microsoft.com/office/officeart/2005/8/layout/bProcess3"/>
    <dgm:cxn modelId="{BA3962C3-F411-4B97-8FBF-A10B94C7E739}" type="presParOf" srcId="{7AA61EDB-142B-4883-8E50-7D091816D056}" destId="{86D36354-08FB-4D84-9963-66232CCA0FFF}" srcOrd="2" destOrd="0" presId="urn:microsoft.com/office/officeart/2005/8/layout/bProcess3"/>
    <dgm:cxn modelId="{90EE05B5-2240-4A5F-BF24-128447F25846}" type="presParOf" srcId="{7AA61EDB-142B-4883-8E50-7D091816D056}" destId="{49CA808D-21BA-49E2-AA37-FCCC473B833C}" srcOrd="3" destOrd="0" presId="urn:microsoft.com/office/officeart/2005/8/layout/bProcess3"/>
    <dgm:cxn modelId="{3AE07DB2-852F-4CE9-8378-B18ED10B8F77}" type="presParOf" srcId="{49CA808D-21BA-49E2-AA37-FCCC473B833C}" destId="{4122E458-E88C-4F60-B5AF-7840DEAA4A33}" srcOrd="0" destOrd="0" presId="urn:microsoft.com/office/officeart/2005/8/layout/bProcess3"/>
    <dgm:cxn modelId="{338E957D-530E-4F75-8F89-0C45C0C677D6}" type="presParOf" srcId="{7AA61EDB-142B-4883-8E50-7D091816D056}" destId="{70DDE39A-417C-44C2-83AE-C69DC2680197}" srcOrd="4" destOrd="0" presId="urn:microsoft.com/office/officeart/2005/8/layout/bProcess3"/>
    <dgm:cxn modelId="{7F05FB20-F4EF-4AD4-9425-BEF4036CB7F3}" type="presParOf" srcId="{7AA61EDB-142B-4883-8E50-7D091816D056}" destId="{089AFD08-6176-4133-BCEA-8277AFF5B05C}" srcOrd="5" destOrd="0" presId="urn:microsoft.com/office/officeart/2005/8/layout/bProcess3"/>
    <dgm:cxn modelId="{8B5A72B1-B726-4D19-9007-39B7F5F30582}" type="presParOf" srcId="{089AFD08-6176-4133-BCEA-8277AFF5B05C}" destId="{7CD4015B-BEC6-4172-8A55-4A28FB414E43}" srcOrd="0" destOrd="0" presId="urn:microsoft.com/office/officeart/2005/8/layout/bProcess3"/>
    <dgm:cxn modelId="{CEB620A4-6686-4F20-AB34-B85B35AA85AD}" type="presParOf" srcId="{7AA61EDB-142B-4883-8E50-7D091816D056}" destId="{59D155DC-71BC-4E06-B851-6418B41973F9}" srcOrd="6" destOrd="0" presId="urn:microsoft.com/office/officeart/2005/8/layout/bProcess3"/>
    <dgm:cxn modelId="{7A9781C8-CA3D-4D68-8317-738FF9FCB8CA}" type="presParOf" srcId="{7AA61EDB-142B-4883-8E50-7D091816D056}" destId="{451C30A6-CBD4-415A-ADC4-2162F188E0F3}" srcOrd="7" destOrd="0" presId="urn:microsoft.com/office/officeart/2005/8/layout/bProcess3"/>
    <dgm:cxn modelId="{5F0C1C42-4CC7-4720-93CE-5233D38DE1E2}" type="presParOf" srcId="{451C30A6-CBD4-415A-ADC4-2162F188E0F3}" destId="{BFFC48D5-8715-4E40-B2C8-1CBE5C5C1CDD}" srcOrd="0" destOrd="0" presId="urn:microsoft.com/office/officeart/2005/8/layout/bProcess3"/>
    <dgm:cxn modelId="{46E4250C-6113-41BB-A2F0-F0B38B9FFEE9}" type="presParOf" srcId="{7AA61EDB-142B-4883-8E50-7D091816D056}" destId="{889F9380-7B88-46D6-997A-23561BE58147}" srcOrd="8" destOrd="0" presId="urn:microsoft.com/office/officeart/2005/8/layout/bProcess3"/>
    <dgm:cxn modelId="{9653A52C-E8F4-4E8A-9A18-98FE9E6FE4B1}" type="presParOf" srcId="{7AA61EDB-142B-4883-8E50-7D091816D056}" destId="{99B2589C-0372-4562-A1B6-1BB5E5B8DBA1}" srcOrd="9" destOrd="0" presId="urn:microsoft.com/office/officeart/2005/8/layout/bProcess3"/>
    <dgm:cxn modelId="{CACDA7CD-A18B-4E5D-BDB1-65DEDCBA4605}" type="presParOf" srcId="{99B2589C-0372-4562-A1B6-1BB5E5B8DBA1}" destId="{AC492266-B4F2-4061-9AF3-4153FE037FC8}" srcOrd="0" destOrd="0" presId="urn:microsoft.com/office/officeart/2005/8/layout/bProcess3"/>
    <dgm:cxn modelId="{17CF45F4-462C-4E7C-A2DA-130CD5F170F2}" type="presParOf" srcId="{7AA61EDB-142B-4883-8E50-7D091816D056}" destId="{9A486C90-11EC-41E3-A82F-4972C35B3EFC}" srcOrd="10" destOrd="0" presId="urn:microsoft.com/office/officeart/2005/8/layout/bProcess3"/>
    <dgm:cxn modelId="{EAF034BA-C943-4613-987B-CBFCCF40EE63}" type="presParOf" srcId="{7AA61EDB-142B-4883-8E50-7D091816D056}" destId="{C13BEC05-B92D-4A6D-B393-EAF6ABC3DA4C}" srcOrd="11" destOrd="0" presId="urn:microsoft.com/office/officeart/2005/8/layout/bProcess3"/>
    <dgm:cxn modelId="{31073CCA-514F-422F-8C3A-265F0855419B}" type="presParOf" srcId="{C13BEC05-B92D-4A6D-B393-EAF6ABC3DA4C}" destId="{DCA89EC8-61F0-4124-B09E-DA52E7BAD680}" srcOrd="0" destOrd="0" presId="urn:microsoft.com/office/officeart/2005/8/layout/bProcess3"/>
    <dgm:cxn modelId="{1544E847-C3BD-488E-BF65-5F2E2C718AB6}" type="presParOf" srcId="{7AA61EDB-142B-4883-8E50-7D091816D056}" destId="{062E3B6B-7564-42D0-9850-08BF7FE3E858}" srcOrd="12" destOrd="0" presId="urn:microsoft.com/office/officeart/2005/8/layout/bProcess3"/>
    <dgm:cxn modelId="{5AB90DB8-9822-4F2E-A0C2-47A099DAE744}" type="presParOf" srcId="{7AA61EDB-142B-4883-8E50-7D091816D056}" destId="{ED3B2F17-A742-46D2-BD46-19D64447F4B8}" srcOrd="13" destOrd="0" presId="urn:microsoft.com/office/officeart/2005/8/layout/bProcess3"/>
    <dgm:cxn modelId="{50A54D81-E480-475D-8972-823ADB70A97D}" type="presParOf" srcId="{ED3B2F17-A742-46D2-BD46-19D64447F4B8}" destId="{C493F7FB-2280-4821-AAF4-98D141C633D9}" srcOrd="0" destOrd="0" presId="urn:microsoft.com/office/officeart/2005/8/layout/bProcess3"/>
    <dgm:cxn modelId="{2557FB79-982A-432A-AA6B-BCC615E35433}" type="presParOf" srcId="{7AA61EDB-142B-4883-8E50-7D091816D056}" destId="{9BAD2282-7DBF-429F-807E-F654B520923A}" srcOrd="14" destOrd="0" presId="urn:microsoft.com/office/officeart/2005/8/layout/bProcess3"/>
    <dgm:cxn modelId="{B5D8981E-2492-4DFC-B6C8-B829F2754263}" type="presParOf" srcId="{7AA61EDB-142B-4883-8E50-7D091816D056}" destId="{A63A0683-C989-4F41-A45C-D93456023AB1}" srcOrd="15" destOrd="0" presId="urn:microsoft.com/office/officeart/2005/8/layout/bProcess3"/>
    <dgm:cxn modelId="{5801ED53-B58D-4C67-8A0D-550682CC8BFF}" type="presParOf" srcId="{A63A0683-C989-4F41-A45C-D93456023AB1}" destId="{C60038C5-8AF9-4369-8788-EBC3FB3A85FF}" srcOrd="0" destOrd="0" presId="urn:microsoft.com/office/officeart/2005/8/layout/bProcess3"/>
    <dgm:cxn modelId="{BD8DB719-921F-4774-B2D7-4397F6DB5719}" type="presParOf" srcId="{7AA61EDB-142B-4883-8E50-7D091816D056}" destId="{9896B51A-DD8A-499F-AC6B-F536CC564F14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A85547-75A9-43F8-9105-E26B5C1AB127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424569"/>
        <a:ext cx="16266" cy="3253"/>
      </dsp:txXfrm>
    </dsp:sp>
    <dsp:sp modelId="{E3462F26-C711-4431-9D66-D13AAD67C496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Import numpy, matplotlib, and scipy</a:t>
          </a:r>
        </a:p>
      </dsp:txBody>
      <dsp:txXfrm>
        <a:off x="296179" y="1857"/>
        <a:ext cx="1414462" cy="848677"/>
      </dsp:txXfrm>
    </dsp:sp>
    <dsp:sp modelId="{49CA808D-21BA-49E2-AA37-FCCC473B833C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424569"/>
        <a:ext cx="16266" cy="3253"/>
      </dsp:txXfrm>
    </dsp:sp>
    <dsp:sp modelId="{86D36354-08FB-4D84-9963-66232CCA0FFF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Ask user to input initial values (f and N) and store. Declare a list to store solutions</a:t>
          </a:r>
        </a:p>
      </dsp:txBody>
      <dsp:txXfrm>
        <a:off x="2035968" y="1857"/>
        <a:ext cx="1414462" cy="848677"/>
      </dsp:txXfrm>
    </dsp:sp>
    <dsp:sp modelId="{089AFD08-6176-4133-BCEA-8277AFF5B05C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994471"/>
        <a:ext cx="174737" cy="3253"/>
      </dsp:txXfrm>
    </dsp:sp>
    <dsp:sp modelId="{70DDE39A-417C-44C2-83AE-C69DC2680197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function with initial values as parameters</a:t>
          </a:r>
        </a:p>
      </dsp:txBody>
      <dsp:txXfrm>
        <a:off x="3775757" y="1857"/>
        <a:ext cx="1414462" cy="848677"/>
      </dsp:txXfrm>
    </dsp:sp>
    <dsp:sp modelId="{451C30A6-CBD4-415A-ADC4-2162F188E0F3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1598573"/>
        <a:ext cx="16266" cy="3253"/>
      </dsp:txXfrm>
    </dsp:sp>
    <dsp:sp modelId="{59D155DC-71BC-4E06-B851-6418B41973F9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Set up Amdahl's Law as an equation using the parameters</a:t>
          </a:r>
        </a:p>
      </dsp:txBody>
      <dsp:txXfrm>
        <a:off x="296179" y="1175861"/>
        <a:ext cx="1414462" cy="848677"/>
      </dsp:txXfrm>
    </dsp:sp>
    <dsp:sp modelId="{99B2589C-0372-4562-A1B6-1BB5E5B8DBA1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1598573"/>
        <a:ext cx="16266" cy="3253"/>
      </dsp:txXfrm>
    </dsp:sp>
    <dsp:sp modelId="{889F9380-7B88-46D6-997A-23561BE58147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Increment number of processsors n inside function, call recursively until N = 800</a:t>
          </a:r>
        </a:p>
      </dsp:txBody>
      <dsp:txXfrm>
        <a:off x="2035968" y="1175861"/>
        <a:ext cx="1414462" cy="848677"/>
      </dsp:txXfrm>
    </dsp:sp>
    <dsp:sp modelId="{C13BEC05-B92D-4A6D-B393-EAF6ABC3DA4C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2168475"/>
        <a:ext cx="174737" cy="3253"/>
      </dsp:txXfrm>
    </dsp:sp>
    <dsp:sp modelId="{9A486C90-11EC-41E3-A82F-4972C35B3EFC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Append solution to list each iteration</a:t>
          </a:r>
        </a:p>
      </dsp:txBody>
      <dsp:txXfrm>
        <a:off x="3775757" y="1175861"/>
        <a:ext cx="1414462" cy="848677"/>
      </dsp:txXfrm>
    </dsp:sp>
    <dsp:sp modelId="{ED3B2F17-A742-46D2-BD46-19D64447F4B8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2772577"/>
        <a:ext cx="16266" cy="3253"/>
      </dsp:txXfrm>
    </dsp:sp>
    <dsp:sp modelId="{062E3B6B-7564-42D0-9850-08BF7FE3E858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</a:t>
          </a:r>
          <a:r>
            <a:rPr lang="en-US" sz="1000" kern="1200" baseline="0"/>
            <a:t> .plot() with list of solutions as parameters</a:t>
          </a:r>
          <a:endParaRPr lang="en-US" sz="1000" kern="1200"/>
        </a:p>
      </dsp:txBody>
      <dsp:txXfrm>
        <a:off x="296179" y="2349865"/>
        <a:ext cx="1414462" cy="848677"/>
      </dsp:txXfrm>
    </dsp:sp>
    <dsp:sp modelId="{A63A0683-C989-4F41-A45C-D93456023AB1}">
      <dsp:nvSpPr>
        <dsp:cNvPr id="0" name=""/>
        <dsp:cNvSpPr/>
      </dsp:nvSpPr>
      <dsp:spPr>
        <a:xfrm>
          <a:off x="3448631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2772577"/>
        <a:ext cx="16266" cy="3253"/>
      </dsp:txXfrm>
    </dsp:sp>
    <dsp:sp modelId="{9BAD2282-7DBF-429F-807E-F654B520923A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 .xlabel(''), .ylabel(''), and .title('') to organize graph</a:t>
          </a:r>
        </a:p>
      </dsp:txBody>
      <dsp:txXfrm>
        <a:off x="2035968" y="2349865"/>
        <a:ext cx="1414462" cy="848677"/>
      </dsp:txXfrm>
    </dsp:sp>
    <dsp:sp modelId="{9896B51A-DD8A-499F-AC6B-F536CC564F14}">
      <dsp:nvSpPr>
        <dsp:cNvPr id="0" name=""/>
        <dsp:cNvSpPr/>
      </dsp:nvSpPr>
      <dsp:spPr>
        <a:xfrm>
          <a:off x="3775757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 .show() to display graph to user</a:t>
          </a:r>
        </a:p>
      </dsp:txBody>
      <dsp:txXfrm>
        <a:off x="3775757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Gonzalez Cruz</dc:creator>
  <cp:keywords/>
  <dc:description/>
  <cp:lastModifiedBy>Dayana Gonzalez Cruz</cp:lastModifiedBy>
  <cp:revision>3</cp:revision>
  <dcterms:created xsi:type="dcterms:W3CDTF">2023-09-18T02:06:00Z</dcterms:created>
  <dcterms:modified xsi:type="dcterms:W3CDTF">2023-09-18T02:47:00Z</dcterms:modified>
</cp:coreProperties>
</file>