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C054" w14:textId="6CB35671" w:rsidR="00294A50" w:rsidRDefault="00294A50"/>
    <w:p w14:paraId="37082922" w14:textId="78ADF49C" w:rsidR="00B0193F" w:rsidRDefault="00B0193F"/>
    <w:p w14:paraId="448E0A92" w14:textId="77777777" w:rsidR="00B0193F" w:rsidRDefault="00B0193F"/>
    <w:p w14:paraId="70B03DE0" w14:textId="34429F87" w:rsidR="00294A50" w:rsidRDefault="00294A50"/>
    <w:p w14:paraId="7AEEE045" w14:textId="349130C8" w:rsidR="00294A50" w:rsidRDefault="00294A50" w:rsidP="00B0193F">
      <w:pPr>
        <w:jc w:val="center"/>
        <w:rPr>
          <w:sz w:val="24"/>
          <w:szCs w:val="24"/>
        </w:rPr>
      </w:pPr>
      <w:r w:rsidRPr="00294A50">
        <w:rPr>
          <w:sz w:val="24"/>
          <w:szCs w:val="24"/>
        </w:rPr>
        <w:t xml:space="preserve">Diseño </w:t>
      </w:r>
      <w:r>
        <w:rPr>
          <w:sz w:val="24"/>
          <w:szCs w:val="24"/>
        </w:rPr>
        <w:t>d</w:t>
      </w:r>
      <w:r w:rsidRPr="00294A50">
        <w:rPr>
          <w:sz w:val="24"/>
          <w:szCs w:val="24"/>
        </w:rPr>
        <w:t xml:space="preserve">e Tablas Comparativas Sobre Presupuestos </w:t>
      </w:r>
      <w:r>
        <w:rPr>
          <w:sz w:val="24"/>
          <w:szCs w:val="24"/>
        </w:rPr>
        <w:t>d</w:t>
      </w:r>
      <w:r w:rsidRPr="00294A50">
        <w:rPr>
          <w:sz w:val="24"/>
          <w:szCs w:val="24"/>
        </w:rPr>
        <w:t xml:space="preserve">e Hardware </w:t>
      </w:r>
      <w:r>
        <w:rPr>
          <w:sz w:val="24"/>
          <w:szCs w:val="24"/>
        </w:rPr>
        <w:t>y</w:t>
      </w:r>
      <w:r w:rsidRPr="00294A50">
        <w:rPr>
          <w:sz w:val="24"/>
          <w:szCs w:val="24"/>
        </w:rPr>
        <w:t xml:space="preserve"> Software</w:t>
      </w:r>
    </w:p>
    <w:p w14:paraId="41094292" w14:textId="3B9BD407" w:rsidR="00294A50" w:rsidRDefault="00294A50" w:rsidP="00B0193F">
      <w:pPr>
        <w:jc w:val="center"/>
        <w:rPr>
          <w:sz w:val="24"/>
          <w:szCs w:val="24"/>
        </w:rPr>
      </w:pPr>
    </w:p>
    <w:p w14:paraId="456EA984" w14:textId="67285F82" w:rsidR="00B0193F" w:rsidRDefault="00B0193F" w:rsidP="00B0193F">
      <w:pPr>
        <w:rPr>
          <w:sz w:val="24"/>
          <w:szCs w:val="24"/>
        </w:rPr>
      </w:pPr>
    </w:p>
    <w:p w14:paraId="12E4F48B" w14:textId="77777777" w:rsidR="00B0193F" w:rsidRDefault="00B0193F" w:rsidP="00B0193F">
      <w:pPr>
        <w:rPr>
          <w:sz w:val="24"/>
          <w:szCs w:val="24"/>
        </w:rPr>
      </w:pPr>
    </w:p>
    <w:p w14:paraId="4238EF7B" w14:textId="3BFF5FEB" w:rsidR="00294A50" w:rsidRDefault="00294A50" w:rsidP="00B0193F">
      <w:pPr>
        <w:jc w:val="center"/>
        <w:rPr>
          <w:sz w:val="24"/>
          <w:szCs w:val="24"/>
        </w:rPr>
      </w:pPr>
      <w:r>
        <w:rPr>
          <w:sz w:val="24"/>
          <w:szCs w:val="24"/>
        </w:rPr>
        <w:t>Heidy Dayana Otagrí Rodríguez</w:t>
      </w:r>
    </w:p>
    <w:p w14:paraId="136BB8A7" w14:textId="4169FCAD" w:rsidR="00B0193F" w:rsidRDefault="00B0193F" w:rsidP="00B0193F">
      <w:pPr>
        <w:jc w:val="center"/>
        <w:rPr>
          <w:sz w:val="24"/>
          <w:szCs w:val="24"/>
        </w:rPr>
      </w:pPr>
    </w:p>
    <w:p w14:paraId="1A0F5CE1" w14:textId="77777777" w:rsidR="00B0193F" w:rsidRDefault="00B0193F" w:rsidP="00B0193F">
      <w:pPr>
        <w:jc w:val="center"/>
        <w:rPr>
          <w:sz w:val="24"/>
          <w:szCs w:val="24"/>
        </w:rPr>
      </w:pPr>
    </w:p>
    <w:p w14:paraId="6C0751EC" w14:textId="6FDEAAB7" w:rsidR="00B0193F" w:rsidRDefault="00B0193F" w:rsidP="00B0193F">
      <w:pPr>
        <w:jc w:val="center"/>
        <w:rPr>
          <w:sz w:val="24"/>
          <w:szCs w:val="24"/>
        </w:rPr>
      </w:pPr>
    </w:p>
    <w:p w14:paraId="7E950E2D" w14:textId="5FB0E3BF" w:rsidR="00B0193F" w:rsidRDefault="00B0193F" w:rsidP="00B0193F">
      <w:pPr>
        <w:jc w:val="center"/>
        <w:rPr>
          <w:sz w:val="24"/>
          <w:szCs w:val="24"/>
        </w:rPr>
      </w:pPr>
      <w:r>
        <w:rPr>
          <w:sz w:val="24"/>
          <w:szCs w:val="24"/>
        </w:rPr>
        <w:t>Tecnología en Análisis y Desarrollo de Software</w:t>
      </w:r>
    </w:p>
    <w:p w14:paraId="79F72955" w14:textId="201E0DAD" w:rsidR="00B0193F" w:rsidRPr="00B0193F" w:rsidRDefault="00B0193F" w:rsidP="00B0193F">
      <w:pPr>
        <w:jc w:val="center"/>
        <w:rPr>
          <w:sz w:val="24"/>
          <w:szCs w:val="24"/>
        </w:rPr>
      </w:pPr>
      <w:r>
        <w:rPr>
          <w:sz w:val="24"/>
          <w:szCs w:val="24"/>
        </w:rPr>
        <w:t>Servicio Nacional de Aprendizaje (SENA)</w:t>
      </w:r>
    </w:p>
    <w:p w14:paraId="3744A123" w14:textId="46DA571B" w:rsidR="00B0193F" w:rsidRPr="00B0193F" w:rsidRDefault="00B0193F" w:rsidP="00B0193F">
      <w:pPr>
        <w:jc w:val="center"/>
      </w:pPr>
      <w:r>
        <w:t>Ficha 2627060</w:t>
      </w:r>
    </w:p>
    <w:p w14:paraId="4DC21233" w14:textId="5A6AEA05" w:rsidR="00B0193F" w:rsidRDefault="00B0193F" w:rsidP="00B0193F">
      <w:pPr>
        <w:rPr>
          <w:sz w:val="24"/>
          <w:szCs w:val="24"/>
        </w:rPr>
      </w:pPr>
    </w:p>
    <w:p w14:paraId="52A0AA31" w14:textId="77777777" w:rsidR="00B0193F" w:rsidRDefault="00B0193F" w:rsidP="00B0193F">
      <w:pPr>
        <w:jc w:val="center"/>
        <w:rPr>
          <w:sz w:val="24"/>
          <w:szCs w:val="24"/>
        </w:rPr>
      </w:pPr>
    </w:p>
    <w:p w14:paraId="78D440C0" w14:textId="15640B1A" w:rsidR="00B0193F" w:rsidRDefault="00B0193F" w:rsidP="00B019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Ing. Yerman Augusto Hernández Sáenz </w:t>
      </w:r>
    </w:p>
    <w:p w14:paraId="22655C6C" w14:textId="3A0AA569" w:rsidR="00B0193F" w:rsidRDefault="00B0193F" w:rsidP="00B0193F">
      <w:pPr>
        <w:jc w:val="center"/>
        <w:rPr>
          <w:rFonts w:ascii="Arial" w:hAnsi="Arial" w:cs="Arial"/>
        </w:rPr>
      </w:pPr>
    </w:p>
    <w:p w14:paraId="45787321" w14:textId="7845AD90" w:rsidR="00B0193F" w:rsidRPr="00B0193F" w:rsidRDefault="00B0193F" w:rsidP="00B0193F">
      <w:pPr>
        <w:jc w:val="center"/>
        <w:rPr>
          <w:rFonts w:ascii="Arial" w:hAnsi="Arial" w:cs="Arial"/>
        </w:rPr>
      </w:pPr>
    </w:p>
    <w:p w14:paraId="73AA3471" w14:textId="53803387" w:rsidR="00B0193F" w:rsidRPr="00B0193F" w:rsidRDefault="00B0193F" w:rsidP="00B0193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508D48" wp14:editId="1213B482">
            <wp:extent cx="1549400" cy="154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Bogotá D.C., marzo del 2023</w:t>
      </w:r>
    </w:p>
    <w:p w14:paraId="6F6C2770" w14:textId="2331D5B2" w:rsidR="00294A50" w:rsidRDefault="00294A50" w:rsidP="00294A50">
      <w:pPr>
        <w:jc w:val="center"/>
        <w:rPr>
          <w:sz w:val="24"/>
          <w:szCs w:val="24"/>
        </w:rPr>
      </w:pPr>
    </w:p>
    <w:p w14:paraId="6B2A3B39" w14:textId="06865902" w:rsidR="00294A50" w:rsidRDefault="00B0193F">
      <w:r>
        <w:tab/>
      </w:r>
    </w:p>
    <w:p w14:paraId="76598976" w14:textId="63FB6EE6" w:rsidR="00294A50" w:rsidRDefault="00294A50"/>
    <w:p w14:paraId="44BCC90F" w14:textId="58179360" w:rsidR="00B0193F" w:rsidRDefault="00B0193F" w:rsidP="00B0193F">
      <w:pPr>
        <w:jc w:val="center"/>
        <w:rPr>
          <w:b/>
          <w:bCs/>
          <w:sz w:val="24"/>
          <w:szCs w:val="24"/>
        </w:rPr>
      </w:pPr>
      <w:r w:rsidRPr="00B0193F">
        <w:rPr>
          <w:b/>
          <w:bCs/>
          <w:sz w:val="24"/>
          <w:szCs w:val="24"/>
        </w:rPr>
        <w:t>Diseño de Tablas Comparativas Sobre Presupuestos de Hardware y Software</w:t>
      </w:r>
    </w:p>
    <w:p w14:paraId="1B7DC00A" w14:textId="77777777" w:rsidR="00055443" w:rsidRPr="00055443" w:rsidRDefault="00055443" w:rsidP="00B0193F">
      <w:pPr>
        <w:jc w:val="center"/>
        <w:rPr>
          <w:rFonts w:ascii="Arial" w:hAnsi="Arial" w:cs="Arial"/>
          <w:b/>
          <w:bCs/>
        </w:rPr>
      </w:pPr>
    </w:p>
    <w:p w14:paraId="3FDA5149" w14:textId="36BFEBAE" w:rsidR="00294A50" w:rsidRPr="00055443" w:rsidRDefault="00055443" w:rsidP="00055443">
      <w:pPr>
        <w:pStyle w:val="APA"/>
        <w:rPr>
          <w:rFonts w:ascii="Arial" w:hAnsi="Arial" w:cs="Arial"/>
          <w:sz w:val="22"/>
        </w:rPr>
      </w:pPr>
      <w:r w:rsidRPr="00055443">
        <w:rPr>
          <w:rFonts w:ascii="Arial" w:hAnsi="Arial" w:cs="Arial"/>
          <w:sz w:val="22"/>
        </w:rPr>
        <w:t xml:space="preserve">Las decisiones de inversión en hardware y software son cruciales para el éxito de cualquier proyecto tecnológico. A menudo, las empresas se enfrentan al desafío de elegir entre diferentes opciones de presupuesto de hardware y software que pueden variar en términos de precio, rendimiento y características. Para ayudar a tomar una decisión informada, es útil crear una tabla comparativa que muestre las diferentes opciones y sus características clave. En esta tabla, se pueden comparar diferentes marcas, modelos y especificaciones técnicas de hardware y software, así como también los precios y el soporte técnico disponible. Una tabla comparativa bien elaborada puede ser una herramienta valiosa para ayudar a las empresas a tomar una decisión informada sobre su inversión en tecnología. En este sentido, a </w:t>
      </w:r>
      <w:r w:rsidRPr="00055443">
        <w:rPr>
          <w:rFonts w:ascii="Arial" w:hAnsi="Arial" w:cs="Arial"/>
          <w:sz w:val="22"/>
        </w:rPr>
        <w:t>continuación,</w:t>
      </w:r>
      <w:r w:rsidRPr="00055443">
        <w:rPr>
          <w:rFonts w:ascii="Arial" w:hAnsi="Arial" w:cs="Arial"/>
          <w:sz w:val="22"/>
        </w:rPr>
        <w:t xml:space="preserve"> se presentan algunas consideraciones </w:t>
      </w:r>
      <w:r w:rsidR="00CA2E47" w:rsidRPr="00055443">
        <w:rPr>
          <w:rFonts w:ascii="Arial" w:hAnsi="Arial" w:cs="Arial"/>
          <w:sz w:val="22"/>
        </w:rPr>
        <w:t>para</w:t>
      </w:r>
      <w:r w:rsidRPr="00055443">
        <w:rPr>
          <w:rFonts w:ascii="Arial" w:hAnsi="Arial" w:cs="Arial"/>
          <w:sz w:val="22"/>
        </w:rPr>
        <w:t xml:space="preserve"> tener en cuenta al elaborar una tabla comparativa de presupuestos de hardware y software.</w:t>
      </w:r>
    </w:p>
    <w:p w14:paraId="3895C5BE" w14:textId="64CFE356" w:rsidR="00294A50" w:rsidRDefault="00294A50"/>
    <w:p w14:paraId="165147DD" w14:textId="473EB929" w:rsidR="00294A50" w:rsidRDefault="00294A50"/>
    <w:p w14:paraId="4C52257F" w14:textId="06755D8B" w:rsidR="00294A50" w:rsidRDefault="00294A50"/>
    <w:p w14:paraId="5F926041" w14:textId="0D8397C0" w:rsidR="00294A50" w:rsidRDefault="00294A50"/>
    <w:p w14:paraId="0C615714" w14:textId="0D5641D5" w:rsidR="00294A50" w:rsidRDefault="00294A50"/>
    <w:p w14:paraId="41283842" w14:textId="3F031870" w:rsidR="00294A50" w:rsidRDefault="00294A50"/>
    <w:p w14:paraId="74CD6011" w14:textId="05EB7526" w:rsidR="00294A50" w:rsidRDefault="00294A50"/>
    <w:p w14:paraId="34F9E7C8" w14:textId="723DA73D" w:rsidR="00294A50" w:rsidRDefault="00294A50"/>
    <w:p w14:paraId="4245C938" w14:textId="0A453F24" w:rsidR="00294A50" w:rsidRDefault="00294A50"/>
    <w:p w14:paraId="1D93FABB" w14:textId="5106A9AE" w:rsidR="00294A50" w:rsidRDefault="00294A50"/>
    <w:p w14:paraId="29FA8B89" w14:textId="0BC7DE97" w:rsidR="00294A50" w:rsidRDefault="00294A50"/>
    <w:p w14:paraId="0DB2F5D7" w14:textId="258DE850" w:rsidR="00294A50" w:rsidRDefault="00294A50"/>
    <w:p w14:paraId="5016092C" w14:textId="786ABB17" w:rsidR="00294A50" w:rsidRDefault="00294A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94A50" w14:paraId="36DC6D5B" w14:textId="77777777" w:rsidTr="0015336F">
        <w:tc>
          <w:tcPr>
            <w:tcW w:w="2942" w:type="dxa"/>
            <w:shd w:val="clear" w:color="auto" w:fill="B4C6E7" w:themeFill="accent1" w:themeFillTint="66"/>
          </w:tcPr>
          <w:p w14:paraId="2B070594" w14:textId="77777777" w:rsidR="00294A50" w:rsidRDefault="00294A50" w:rsidP="0015336F">
            <w:pPr>
              <w:jc w:val="center"/>
            </w:pPr>
            <w:r>
              <w:br/>
              <w:t>PRODUCTO DE REFERENCIA HARDWARE</w:t>
            </w:r>
            <w:r>
              <w:br/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476DC666" w14:textId="77777777" w:rsidR="00294A50" w:rsidRDefault="00294A50" w:rsidP="0015336F"/>
          <w:p w14:paraId="59610368" w14:textId="77777777" w:rsidR="00294A50" w:rsidRDefault="00294A50" w:rsidP="0015336F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79CC8A24" w14:textId="77777777" w:rsidR="00294A50" w:rsidRDefault="00294A50" w:rsidP="0015336F">
            <w:pPr>
              <w:jc w:val="center"/>
            </w:pPr>
            <w:r>
              <w:br/>
              <w:t>VALOR</w:t>
            </w:r>
          </w:p>
        </w:tc>
      </w:tr>
      <w:tr w:rsidR="00294A50" w14:paraId="7FB5F301" w14:textId="77777777" w:rsidTr="0015336F">
        <w:tc>
          <w:tcPr>
            <w:tcW w:w="2942" w:type="dxa"/>
          </w:tcPr>
          <w:p w14:paraId="415C13A6" w14:textId="77777777" w:rsidR="00294A50" w:rsidRDefault="00294A50" w:rsidP="0015336F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Memoria RAM</w:t>
            </w:r>
          </w:p>
        </w:tc>
        <w:tc>
          <w:tcPr>
            <w:tcW w:w="2943" w:type="dxa"/>
          </w:tcPr>
          <w:p w14:paraId="046AAE1C" w14:textId="77777777" w:rsidR="00294A50" w:rsidRDefault="00294A50" w:rsidP="0015336F">
            <w:r w:rsidRPr="00547079">
              <w:t>La memoria RAM (</w:t>
            </w:r>
            <w:proofErr w:type="spellStart"/>
            <w:r w:rsidRPr="00547079">
              <w:t>Random</w:t>
            </w:r>
            <w:proofErr w:type="spellEnd"/>
            <w:r w:rsidRPr="00547079">
              <w:t xml:space="preserve"> Access </w:t>
            </w:r>
            <w:proofErr w:type="spellStart"/>
            <w:r w:rsidRPr="00547079">
              <w:t>Memory</w:t>
            </w:r>
            <w:proofErr w:type="spellEnd"/>
            <w:r w:rsidRPr="00547079">
              <w:t>, por sus siglas en inglés) es un tipo de memoria volátil que se utiliza en los ordenadores para almacenar temporalmente los datos y programas que se están ejecutando en ese momento. La RAM permite al procesador acceder rápidamente a la información necesaria para realizar tareas y operaciones.</w:t>
            </w:r>
          </w:p>
        </w:tc>
        <w:tc>
          <w:tcPr>
            <w:tcW w:w="2943" w:type="dxa"/>
          </w:tcPr>
          <w:p w14:paraId="0BA623BE" w14:textId="77777777" w:rsidR="00294A50" w:rsidRDefault="00294A50" w:rsidP="0015336F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$ 200.00 COP</w:t>
            </w:r>
          </w:p>
        </w:tc>
      </w:tr>
      <w:tr w:rsidR="00294A50" w14:paraId="5DF467E6" w14:textId="77777777" w:rsidTr="0015336F">
        <w:tc>
          <w:tcPr>
            <w:tcW w:w="2942" w:type="dxa"/>
          </w:tcPr>
          <w:p w14:paraId="02387C68" w14:textId="77777777" w:rsidR="00294A50" w:rsidRDefault="00294A50" w:rsidP="0015336F">
            <w:pPr>
              <w:jc w:val="center"/>
            </w:pPr>
          </w:p>
          <w:p w14:paraId="4C094BD1" w14:textId="77777777" w:rsidR="00294A50" w:rsidRDefault="00294A50" w:rsidP="0015336F">
            <w:pPr>
              <w:jc w:val="center"/>
            </w:pPr>
          </w:p>
          <w:p w14:paraId="1BAE66F3" w14:textId="77777777" w:rsidR="00294A50" w:rsidRDefault="00294A50" w:rsidP="0015336F">
            <w:pPr>
              <w:jc w:val="center"/>
            </w:pPr>
          </w:p>
          <w:p w14:paraId="0CB0307A" w14:textId="77777777" w:rsidR="00294A50" w:rsidRDefault="00294A50" w:rsidP="0015336F">
            <w:pPr>
              <w:jc w:val="center"/>
            </w:pPr>
            <w:r>
              <w:t>Disco Duro</w:t>
            </w:r>
          </w:p>
        </w:tc>
        <w:tc>
          <w:tcPr>
            <w:tcW w:w="2943" w:type="dxa"/>
          </w:tcPr>
          <w:p w14:paraId="5E4074A3" w14:textId="77777777" w:rsidR="00294A50" w:rsidRDefault="00294A50" w:rsidP="0015336F">
            <w:r>
              <w:t>U</w:t>
            </w:r>
            <w:r w:rsidRPr="00B01F45">
              <w:t>nidad de disco duro o unidad de disco rígido es un dispositivo de</w:t>
            </w:r>
            <w:r>
              <w:t xml:space="preserve"> </w:t>
            </w:r>
            <w:r w:rsidRPr="00B01F45">
              <w:t>almacenamiento de datos que emplea un sistema de grabación magnética para almacenar y recuperar archivos digitales.</w:t>
            </w:r>
          </w:p>
        </w:tc>
        <w:tc>
          <w:tcPr>
            <w:tcW w:w="2943" w:type="dxa"/>
          </w:tcPr>
          <w:p w14:paraId="69C77385" w14:textId="77777777" w:rsidR="00294A50" w:rsidRDefault="00294A50" w:rsidP="0015336F"/>
          <w:p w14:paraId="23A79B25" w14:textId="77777777" w:rsidR="00294A50" w:rsidRDefault="00294A50" w:rsidP="0015336F"/>
          <w:p w14:paraId="6FF7AE82" w14:textId="77777777" w:rsidR="00294A50" w:rsidRDefault="00294A50" w:rsidP="0015336F"/>
          <w:p w14:paraId="0BEEA9CA" w14:textId="77777777" w:rsidR="00294A50" w:rsidRDefault="00294A50" w:rsidP="0015336F">
            <w:pPr>
              <w:jc w:val="center"/>
            </w:pPr>
            <w:r>
              <w:t>$ 250.000 COP</w:t>
            </w:r>
          </w:p>
        </w:tc>
      </w:tr>
      <w:tr w:rsidR="00294A50" w14:paraId="4B84FF65" w14:textId="77777777" w:rsidTr="0015336F">
        <w:tc>
          <w:tcPr>
            <w:tcW w:w="2942" w:type="dxa"/>
          </w:tcPr>
          <w:p w14:paraId="0442C145" w14:textId="77777777" w:rsidR="00294A50" w:rsidRDefault="00294A50" w:rsidP="0015336F">
            <w:pPr>
              <w:jc w:val="center"/>
            </w:pPr>
          </w:p>
          <w:p w14:paraId="0FFD17F6" w14:textId="77777777" w:rsidR="00294A50" w:rsidRDefault="00294A50" w:rsidP="0015336F">
            <w:pPr>
              <w:jc w:val="center"/>
            </w:pPr>
          </w:p>
          <w:p w14:paraId="7B8CEC10" w14:textId="77777777" w:rsidR="00294A50" w:rsidRDefault="00294A50" w:rsidP="0015336F">
            <w:pPr>
              <w:jc w:val="center"/>
            </w:pPr>
          </w:p>
          <w:p w14:paraId="68492EC0" w14:textId="77777777" w:rsidR="00294A50" w:rsidRDefault="00294A50" w:rsidP="0015336F">
            <w:pPr>
              <w:jc w:val="center"/>
            </w:pPr>
          </w:p>
          <w:p w14:paraId="5A936F37" w14:textId="77777777" w:rsidR="00294A50" w:rsidRDefault="00294A50" w:rsidP="0015336F">
            <w:pPr>
              <w:jc w:val="center"/>
            </w:pPr>
          </w:p>
          <w:p w14:paraId="651E674C" w14:textId="77777777" w:rsidR="00294A50" w:rsidRDefault="00294A50" w:rsidP="0015336F">
            <w:pPr>
              <w:jc w:val="center"/>
            </w:pPr>
            <w:r>
              <w:t xml:space="preserve">Procesador </w:t>
            </w:r>
          </w:p>
        </w:tc>
        <w:tc>
          <w:tcPr>
            <w:tcW w:w="2943" w:type="dxa"/>
          </w:tcPr>
          <w:p w14:paraId="5A6DB20A" w14:textId="77777777" w:rsidR="00294A50" w:rsidRDefault="00294A50" w:rsidP="0015336F">
            <w:r w:rsidRPr="005A760D">
              <w:t xml:space="preserve">El procesador (CPU, Central Processing </w:t>
            </w:r>
            <w:proofErr w:type="spellStart"/>
            <w:r w:rsidRPr="005A760D">
              <w:t>Unit</w:t>
            </w:r>
            <w:proofErr w:type="spellEnd"/>
            <w:r w:rsidRPr="005A760D">
              <w:t>) es el componente más importante dentro del PC. Es el cerebro de todo el funcionamiento del sistema, el encargado de dirigir todas las tareas que lleva a cabo el equipo y de ejecutar el código de los diferentes programas.</w:t>
            </w:r>
          </w:p>
        </w:tc>
        <w:tc>
          <w:tcPr>
            <w:tcW w:w="2943" w:type="dxa"/>
          </w:tcPr>
          <w:p w14:paraId="3D5404E5" w14:textId="77777777" w:rsidR="00294A50" w:rsidRDefault="00294A50" w:rsidP="0015336F">
            <w:pPr>
              <w:jc w:val="center"/>
            </w:pPr>
          </w:p>
          <w:p w14:paraId="5B4CA82C" w14:textId="77777777" w:rsidR="00294A50" w:rsidRDefault="00294A50" w:rsidP="0015336F">
            <w:pPr>
              <w:jc w:val="center"/>
            </w:pPr>
          </w:p>
          <w:p w14:paraId="26DC77CD" w14:textId="77777777" w:rsidR="00294A50" w:rsidRDefault="00294A50" w:rsidP="0015336F">
            <w:pPr>
              <w:jc w:val="center"/>
            </w:pPr>
          </w:p>
          <w:p w14:paraId="72ECC8D0" w14:textId="77777777" w:rsidR="00294A50" w:rsidRDefault="00294A50" w:rsidP="0015336F">
            <w:pPr>
              <w:jc w:val="center"/>
            </w:pPr>
          </w:p>
          <w:p w14:paraId="00E0CF80" w14:textId="77777777" w:rsidR="00294A50" w:rsidRDefault="00294A50" w:rsidP="0015336F">
            <w:pPr>
              <w:jc w:val="center"/>
            </w:pPr>
            <w:r>
              <w:t>$ 2.200.000 COP</w:t>
            </w:r>
          </w:p>
        </w:tc>
      </w:tr>
      <w:tr w:rsidR="00294A50" w14:paraId="16A5F2FE" w14:textId="77777777" w:rsidTr="0015336F">
        <w:tc>
          <w:tcPr>
            <w:tcW w:w="2942" w:type="dxa"/>
          </w:tcPr>
          <w:p w14:paraId="4846B1BD" w14:textId="77777777" w:rsidR="00294A50" w:rsidRDefault="00294A50" w:rsidP="0015336F">
            <w:pPr>
              <w:jc w:val="center"/>
            </w:pPr>
          </w:p>
          <w:p w14:paraId="5B1D821D" w14:textId="77777777" w:rsidR="00294A50" w:rsidRDefault="00294A50" w:rsidP="0015336F">
            <w:pPr>
              <w:jc w:val="center"/>
            </w:pPr>
          </w:p>
          <w:p w14:paraId="1615864D" w14:textId="77777777" w:rsidR="00294A50" w:rsidRDefault="00294A50" w:rsidP="0015336F">
            <w:pPr>
              <w:jc w:val="center"/>
            </w:pPr>
          </w:p>
          <w:p w14:paraId="52CE03CD" w14:textId="77777777" w:rsidR="00294A50" w:rsidRDefault="00294A50" w:rsidP="0015336F">
            <w:pPr>
              <w:jc w:val="center"/>
            </w:pPr>
          </w:p>
          <w:p w14:paraId="4474A26B" w14:textId="77777777" w:rsidR="00294A50" w:rsidRDefault="00294A50" w:rsidP="0015336F">
            <w:pPr>
              <w:jc w:val="center"/>
            </w:pPr>
          </w:p>
          <w:p w14:paraId="4987BFA2" w14:textId="77777777" w:rsidR="00294A50" w:rsidRDefault="00294A50" w:rsidP="0015336F">
            <w:pPr>
              <w:jc w:val="center"/>
            </w:pPr>
            <w:r>
              <w:lastRenderedPageBreak/>
              <w:t>Tarjeta de Red</w:t>
            </w:r>
          </w:p>
        </w:tc>
        <w:tc>
          <w:tcPr>
            <w:tcW w:w="2943" w:type="dxa"/>
          </w:tcPr>
          <w:p w14:paraId="77CF7EBE" w14:textId="77777777" w:rsidR="00294A50" w:rsidRDefault="00294A50" w:rsidP="0015336F">
            <w:r w:rsidRPr="004B5813">
              <w:lastRenderedPageBreak/>
              <w:t xml:space="preserve">Las tarjetas de red se encargan de preparar, transferir y controlar la información o datos que envía a los otros equipos que están </w:t>
            </w:r>
            <w:r w:rsidRPr="004B5813">
              <w:lastRenderedPageBreak/>
              <w:t>conectados en una misma red, no se trata de solo ordenadores, también equipos como impresoras y discos duros externos pueden establecer una conexión.</w:t>
            </w:r>
          </w:p>
          <w:p w14:paraId="6E3E3781" w14:textId="77777777" w:rsidR="00294A50" w:rsidRDefault="00294A50" w:rsidP="0015336F"/>
        </w:tc>
        <w:tc>
          <w:tcPr>
            <w:tcW w:w="2943" w:type="dxa"/>
          </w:tcPr>
          <w:p w14:paraId="63E45310" w14:textId="77777777" w:rsidR="00294A50" w:rsidRDefault="00294A50" w:rsidP="0015336F">
            <w:pPr>
              <w:jc w:val="center"/>
            </w:pPr>
          </w:p>
          <w:p w14:paraId="495368C0" w14:textId="77777777" w:rsidR="00294A50" w:rsidRDefault="00294A50" w:rsidP="0015336F">
            <w:pPr>
              <w:jc w:val="center"/>
            </w:pPr>
          </w:p>
          <w:p w14:paraId="1FE662B9" w14:textId="77777777" w:rsidR="00294A50" w:rsidRDefault="00294A50" w:rsidP="0015336F">
            <w:pPr>
              <w:jc w:val="center"/>
            </w:pPr>
          </w:p>
          <w:p w14:paraId="646605EE" w14:textId="77777777" w:rsidR="00294A50" w:rsidRDefault="00294A50" w:rsidP="0015336F">
            <w:pPr>
              <w:jc w:val="center"/>
            </w:pPr>
          </w:p>
          <w:p w14:paraId="38FE7A8A" w14:textId="77777777" w:rsidR="00294A50" w:rsidRDefault="00294A50" w:rsidP="0015336F">
            <w:pPr>
              <w:jc w:val="center"/>
            </w:pPr>
          </w:p>
          <w:p w14:paraId="15AFDC5F" w14:textId="77777777" w:rsidR="00294A50" w:rsidRDefault="00294A50" w:rsidP="0015336F">
            <w:pPr>
              <w:jc w:val="center"/>
            </w:pPr>
            <w:r>
              <w:lastRenderedPageBreak/>
              <w:t>$ 150.000 COP</w:t>
            </w:r>
          </w:p>
        </w:tc>
      </w:tr>
    </w:tbl>
    <w:p w14:paraId="7767C2E0" w14:textId="77777777" w:rsidR="00294A50" w:rsidRDefault="00294A50" w:rsidP="00294A50"/>
    <w:p w14:paraId="62AC0BF3" w14:textId="77777777" w:rsidR="00294A50" w:rsidRDefault="00294A50" w:rsidP="00294A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94A50" w14:paraId="4AA0D855" w14:textId="77777777" w:rsidTr="0015336F">
        <w:tc>
          <w:tcPr>
            <w:tcW w:w="2942" w:type="dxa"/>
            <w:shd w:val="clear" w:color="auto" w:fill="F7CAAC" w:themeFill="accent2" w:themeFillTint="66"/>
          </w:tcPr>
          <w:p w14:paraId="7D535DCA" w14:textId="77777777" w:rsidR="00294A50" w:rsidRDefault="00294A50" w:rsidP="0015336F">
            <w:pPr>
              <w:jc w:val="center"/>
            </w:pPr>
          </w:p>
          <w:p w14:paraId="0241F989" w14:textId="77777777" w:rsidR="00294A50" w:rsidRDefault="00294A50" w:rsidP="0015336F">
            <w:pPr>
              <w:jc w:val="center"/>
            </w:pPr>
            <w:r>
              <w:t>PRODUCTO DE REFERENCIA SOFTWARE</w:t>
            </w:r>
            <w:r>
              <w:br/>
            </w:r>
          </w:p>
        </w:tc>
        <w:tc>
          <w:tcPr>
            <w:tcW w:w="2943" w:type="dxa"/>
            <w:shd w:val="clear" w:color="auto" w:fill="F7CAAC" w:themeFill="accent2" w:themeFillTint="66"/>
          </w:tcPr>
          <w:p w14:paraId="380EA6A8" w14:textId="77777777" w:rsidR="00294A50" w:rsidRDefault="00294A50" w:rsidP="0015336F">
            <w:pPr>
              <w:jc w:val="center"/>
            </w:pPr>
          </w:p>
          <w:p w14:paraId="251C431E" w14:textId="77777777" w:rsidR="00294A50" w:rsidRDefault="00294A50" w:rsidP="0015336F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F7CAAC" w:themeFill="accent2" w:themeFillTint="66"/>
          </w:tcPr>
          <w:p w14:paraId="48479656" w14:textId="77777777" w:rsidR="00294A50" w:rsidRDefault="00294A50" w:rsidP="0015336F">
            <w:pPr>
              <w:jc w:val="center"/>
            </w:pPr>
          </w:p>
          <w:p w14:paraId="7D5F432C" w14:textId="77777777" w:rsidR="00294A50" w:rsidRDefault="00294A50" w:rsidP="0015336F">
            <w:pPr>
              <w:jc w:val="center"/>
            </w:pPr>
            <w:r>
              <w:t>VALOR</w:t>
            </w:r>
          </w:p>
        </w:tc>
      </w:tr>
      <w:tr w:rsidR="00294A50" w14:paraId="1C79AD03" w14:textId="77777777" w:rsidTr="0015336F">
        <w:trPr>
          <w:trHeight w:val="1155"/>
        </w:trPr>
        <w:tc>
          <w:tcPr>
            <w:tcW w:w="2942" w:type="dxa"/>
          </w:tcPr>
          <w:p w14:paraId="17981DB5" w14:textId="77777777" w:rsidR="00294A50" w:rsidRDefault="00294A50" w:rsidP="0015336F"/>
          <w:p w14:paraId="41B860A7" w14:textId="77777777" w:rsidR="00294A50" w:rsidRDefault="00294A50" w:rsidP="0015336F">
            <w:pPr>
              <w:jc w:val="center"/>
            </w:pPr>
            <w:r>
              <w:t>Windows 10</w:t>
            </w:r>
          </w:p>
          <w:p w14:paraId="5960AD79" w14:textId="77777777" w:rsidR="00294A50" w:rsidRDefault="00294A50" w:rsidP="0015336F">
            <w:pPr>
              <w:jc w:val="center"/>
            </w:pPr>
          </w:p>
        </w:tc>
        <w:tc>
          <w:tcPr>
            <w:tcW w:w="2943" w:type="dxa"/>
          </w:tcPr>
          <w:p w14:paraId="6CEBEDBF" w14:textId="77777777" w:rsidR="00294A50" w:rsidRDefault="00294A50" w:rsidP="0015336F">
            <w:r>
              <w:br/>
              <w:t xml:space="preserve">Sistema operativo fabricado </w:t>
            </w:r>
          </w:p>
          <w:p w14:paraId="320C9CB8" w14:textId="77777777" w:rsidR="00294A50" w:rsidRDefault="00294A50" w:rsidP="0015336F">
            <w:r>
              <w:t>por Microsoft</w:t>
            </w:r>
          </w:p>
          <w:p w14:paraId="28E4FAB7" w14:textId="77777777" w:rsidR="00294A50" w:rsidRDefault="00294A50" w:rsidP="0015336F"/>
        </w:tc>
        <w:tc>
          <w:tcPr>
            <w:tcW w:w="2943" w:type="dxa"/>
          </w:tcPr>
          <w:p w14:paraId="7372F6F9" w14:textId="77777777" w:rsidR="00294A50" w:rsidRDefault="00294A50" w:rsidP="0015336F">
            <w:pPr>
              <w:jc w:val="center"/>
            </w:pPr>
            <w:r>
              <w:br/>
              <w:t>$ 70.000 COP</w:t>
            </w:r>
          </w:p>
        </w:tc>
      </w:tr>
      <w:tr w:rsidR="00294A50" w14:paraId="480BCAC2" w14:textId="77777777" w:rsidTr="0015336F">
        <w:tc>
          <w:tcPr>
            <w:tcW w:w="2942" w:type="dxa"/>
          </w:tcPr>
          <w:p w14:paraId="02EF1DFE" w14:textId="77777777" w:rsidR="00294A50" w:rsidRDefault="00294A50" w:rsidP="0015336F">
            <w:pPr>
              <w:jc w:val="center"/>
            </w:pPr>
            <w:r>
              <w:br/>
              <w:t>IntelliJ</w:t>
            </w:r>
          </w:p>
        </w:tc>
        <w:tc>
          <w:tcPr>
            <w:tcW w:w="2943" w:type="dxa"/>
          </w:tcPr>
          <w:p w14:paraId="2A5E3AD8" w14:textId="77777777" w:rsidR="00294A50" w:rsidRDefault="00294A50" w:rsidP="0015336F">
            <w:r w:rsidRPr="00E15C05">
              <w:t>IntelliJ IDEA es un entorno de desarrollo integrado (IDE) para el desarrollo de programas informáticos.</w:t>
            </w:r>
          </w:p>
        </w:tc>
        <w:tc>
          <w:tcPr>
            <w:tcW w:w="2943" w:type="dxa"/>
          </w:tcPr>
          <w:p w14:paraId="7C043254" w14:textId="77777777" w:rsidR="00294A50" w:rsidRDefault="00294A50" w:rsidP="0015336F">
            <w:pPr>
              <w:jc w:val="center"/>
            </w:pPr>
            <w:r>
              <w:br/>
              <w:t>$ 300.000 COP</w:t>
            </w:r>
          </w:p>
        </w:tc>
      </w:tr>
      <w:tr w:rsidR="00294A50" w14:paraId="7D9A9C2B" w14:textId="77777777" w:rsidTr="0015336F">
        <w:tc>
          <w:tcPr>
            <w:tcW w:w="2942" w:type="dxa"/>
          </w:tcPr>
          <w:p w14:paraId="076E5344" w14:textId="77777777" w:rsidR="00294A50" w:rsidRDefault="00294A50" w:rsidP="0015336F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Visual Studio </w:t>
            </w:r>
            <w:proofErr w:type="spellStart"/>
            <w:r>
              <w:t>Code</w:t>
            </w:r>
            <w:proofErr w:type="spellEnd"/>
            <w:r>
              <w:br/>
            </w:r>
          </w:p>
        </w:tc>
        <w:tc>
          <w:tcPr>
            <w:tcW w:w="2943" w:type="dxa"/>
          </w:tcPr>
          <w:p w14:paraId="2E7D0290" w14:textId="77777777" w:rsidR="00294A50" w:rsidRDefault="00294A50" w:rsidP="0015336F">
            <w:r>
              <w:br/>
            </w:r>
            <w:r w:rsidRPr="00E15C05">
              <w:t xml:space="preserve">Visual Studio </w:t>
            </w:r>
            <w:proofErr w:type="spellStart"/>
            <w:r w:rsidRPr="00E15C05">
              <w:t>Code</w:t>
            </w:r>
            <w:proofErr w:type="spellEnd"/>
            <w:r w:rsidRPr="00E15C05">
              <w:t xml:space="preserve"> es un editor de código fuente desarrollado por Microsoft para Windows, Linux, macOS y Web. Incluye soporte para la depuración, control integrado de Git, resaltado de sintaxis, finalización inteligente de código, fragmentos y refactorización de código.</w:t>
            </w:r>
            <w:r>
              <w:br/>
            </w:r>
          </w:p>
        </w:tc>
        <w:tc>
          <w:tcPr>
            <w:tcW w:w="2943" w:type="dxa"/>
          </w:tcPr>
          <w:p w14:paraId="0CD82442" w14:textId="77777777" w:rsidR="00294A50" w:rsidRDefault="00294A50" w:rsidP="0015336F"/>
          <w:p w14:paraId="5AF3B890" w14:textId="77777777" w:rsidR="00294A50" w:rsidRDefault="00294A50" w:rsidP="0015336F"/>
          <w:p w14:paraId="52FC5C2E" w14:textId="77777777" w:rsidR="00294A50" w:rsidRDefault="00294A50" w:rsidP="0015336F"/>
          <w:p w14:paraId="366931D2" w14:textId="77777777" w:rsidR="00294A50" w:rsidRDefault="00294A50" w:rsidP="0015336F"/>
          <w:p w14:paraId="7CA90859" w14:textId="77777777" w:rsidR="00294A50" w:rsidRDefault="00294A50" w:rsidP="0015336F"/>
          <w:p w14:paraId="7BB22DF9" w14:textId="77777777" w:rsidR="00294A50" w:rsidRDefault="00294A50" w:rsidP="0015336F">
            <w:r>
              <w:t xml:space="preserve">De subscripción gratuita; sin embargo, cuenta funcionalidades varían de precio. </w:t>
            </w:r>
          </w:p>
        </w:tc>
      </w:tr>
      <w:tr w:rsidR="00294A50" w14:paraId="0FF71C7F" w14:textId="77777777" w:rsidTr="0015336F">
        <w:tc>
          <w:tcPr>
            <w:tcW w:w="2942" w:type="dxa"/>
          </w:tcPr>
          <w:p w14:paraId="2F66216C" w14:textId="77777777" w:rsidR="00294A50" w:rsidRDefault="00294A50" w:rsidP="0015336F">
            <w:pPr>
              <w:jc w:val="center"/>
            </w:pPr>
            <w:r>
              <w:br/>
            </w:r>
            <w:r>
              <w:br/>
            </w:r>
            <w:r>
              <w:br/>
              <w:t>Despliegue de la aplicación web</w:t>
            </w:r>
          </w:p>
        </w:tc>
        <w:tc>
          <w:tcPr>
            <w:tcW w:w="2943" w:type="dxa"/>
          </w:tcPr>
          <w:p w14:paraId="7C1CF330" w14:textId="77777777" w:rsidR="00294A50" w:rsidRDefault="00294A50" w:rsidP="0015336F">
            <w:r w:rsidRPr="00294A50">
              <w:t>El despliegue de aplicaciones implica trabajar todo el código de la app, junto con las demás configuraciones, en una determinada máquina a la que todo el mundo pueda tener acceso desde cualquier lugar.</w:t>
            </w:r>
          </w:p>
        </w:tc>
        <w:tc>
          <w:tcPr>
            <w:tcW w:w="2943" w:type="dxa"/>
          </w:tcPr>
          <w:p w14:paraId="7DAA7929" w14:textId="77777777" w:rsidR="00294A50" w:rsidRDefault="00294A50" w:rsidP="0015336F">
            <w:pPr>
              <w:jc w:val="center"/>
            </w:pPr>
            <w:r>
              <w:br/>
            </w:r>
            <w:r>
              <w:br/>
            </w:r>
            <w:r>
              <w:br/>
              <w:t>$ 500.000 COP</w:t>
            </w:r>
          </w:p>
        </w:tc>
      </w:tr>
    </w:tbl>
    <w:p w14:paraId="319866F4" w14:textId="3EB27363" w:rsidR="00294A50" w:rsidRDefault="00294A50"/>
    <w:p w14:paraId="5F016126" w14:textId="52F8D3E2" w:rsidR="00294A50" w:rsidRDefault="00294A50"/>
    <w:p w14:paraId="2EE56037" w14:textId="30A8F306" w:rsidR="00294A50" w:rsidRDefault="00294A50"/>
    <w:p w14:paraId="5C800D3D" w14:textId="3788B1C1" w:rsidR="00294A50" w:rsidRDefault="00294A50"/>
    <w:p w14:paraId="1548FBD9" w14:textId="77777777" w:rsidR="00294A50" w:rsidRDefault="00294A50"/>
    <w:sectPr w:rsidR="00294A5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61AA" w14:textId="77777777" w:rsidR="00EF2E11" w:rsidRDefault="00EF2E11" w:rsidP="00294A50">
      <w:pPr>
        <w:spacing w:after="0" w:line="240" w:lineRule="auto"/>
      </w:pPr>
      <w:r>
        <w:separator/>
      </w:r>
    </w:p>
  </w:endnote>
  <w:endnote w:type="continuationSeparator" w:id="0">
    <w:p w14:paraId="03F900A9" w14:textId="77777777" w:rsidR="00EF2E11" w:rsidRDefault="00EF2E11" w:rsidP="0029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9E02" w14:textId="77777777" w:rsidR="00EF2E11" w:rsidRDefault="00EF2E11" w:rsidP="00294A50">
      <w:pPr>
        <w:spacing w:after="0" w:line="240" w:lineRule="auto"/>
      </w:pPr>
      <w:r>
        <w:separator/>
      </w:r>
    </w:p>
  </w:footnote>
  <w:footnote w:type="continuationSeparator" w:id="0">
    <w:p w14:paraId="2033CE2C" w14:textId="77777777" w:rsidR="00EF2E11" w:rsidRDefault="00EF2E11" w:rsidP="00294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297D" w14:textId="79A378CA" w:rsidR="00294A50" w:rsidRPr="00294A50" w:rsidRDefault="00294A50">
    <w:pPr>
      <w:pStyle w:val="Encabezado"/>
      <w:rPr>
        <w:b/>
        <w:bCs/>
        <w:noProof/>
      </w:rPr>
    </w:pPr>
    <w:r w:rsidRPr="00294A50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C48DF0E" wp14:editId="5FF0C68B">
          <wp:simplePos x="0" y="0"/>
          <wp:positionH relativeFrom="column">
            <wp:posOffset>5733415</wp:posOffset>
          </wp:positionH>
          <wp:positionV relativeFrom="paragraph">
            <wp:posOffset>-373380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4A50">
      <w:rPr>
        <w:b/>
        <w:bCs/>
        <w:noProof/>
      </w:rPr>
      <w:t xml:space="preserve">Servicio Nacional de Aprendizaje </w:t>
    </w:r>
    <w:r>
      <w:rPr>
        <w:b/>
        <w:bCs/>
        <w:noProof/>
      </w:rPr>
      <w:t>(</w:t>
    </w:r>
    <w:r w:rsidRPr="00294A50">
      <w:rPr>
        <w:b/>
        <w:bCs/>
        <w:noProof/>
      </w:rPr>
      <w:t>SENA</w:t>
    </w:r>
    <w:r>
      <w:rPr>
        <w:b/>
        <w:bCs/>
        <w:noProof/>
      </w:rPr>
      <w:t>)</w:t>
    </w:r>
  </w:p>
  <w:p w14:paraId="7F2E4B0C" w14:textId="26D20CDE" w:rsidR="00294A50" w:rsidRPr="00294A50" w:rsidRDefault="00294A50">
    <w:pPr>
      <w:pStyle w:val="Encabezado"/>
      <w:rPr>
        <w:b/>
        <w:bCs/>
        <w:noProof/>
      </w:rPr>
    </w:pPr>
    <w:r w:rsidRPr="00294A50">
      <w:rPr>
        <w:b/>
        <w:bCs/>
        <w:noProof/>
      </w:rPr>
      <w:t xml:space="preserve">Tecnología en Análisis y Desarrollo de Software </w:t>
    </w:r>
    <w:r>
      <w:rPr>
        <w:b/>
        <w:bCs/>
        <w:noProof/>
      </w:rPr>
      <w:t>(</w:t>
    </w:r>
    <w:r w:rsidRPr="00294A50">
      <w:rPr>
        <w:b/>
        <w:bCs/>
        <w:noProof/>
      </w:rPr>
      <w:t>ADSO</w:t>
    </w:r>
    <w:r>
      <w:rPr>
        <w:b/>
        <w:bCs/>
        <w:noProof/>
      </w:rPr>
      <w:t xml:space="preserve">) </w:t>
    </w:r>
    <w:r w:rsidRPr="00294A50">
      <w:rPr>
        <w:b/>
        <w:bCs/>
        <w:noProof/>
      </w:rPr>
      <w:t xml:space="preserve"> </w:t>
    </w:r>
    <w:r w:rsidR="00055443">
      <w:rPr>
        <w:b/>
        <w:bCs/>
        <w:noProof/>
      </w:rPr>
      <w:br/>
      <w:t>Ficha: 2627060</w:t>
    </w:r>
  </w:p>
  <w:p w14:paraId="1FCD21B3" w14:textId="61A2E7BA" w:rsidR="00294A50" w:rsidRPr="00294A50" w:rsidRDefault="00294A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79"/>
    <w:rsid w:val="00055443"/>
    <w:rsid w:val="001B3C9C"/>
    <w:rsid w:val="00233D8A"/>
    <w:rsid w:val="00294A50"/>
    <w:rsid w:val="004B5813"/>
    <w:rsid w:val="00547079"/>
    <w:rsid w:val="005A760D"/>
    <w:rsid w:val="00B0193F"/>
    <w:rsid w:val="00B01F45"/>
    <w:rsid w:val="00CA2E47"/>
    <w:rsid w:val="00E15C05"/>
    <w:rsid w:val="00E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60EBFF"/>
  <w15:chartTrackingRefBased/>
  <w15:docId w15:val="{11D64F79-65C4-4079-8868-6031E2AE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4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A50"/>
  </w:style>
  <w:style w:type="paragraph" w:styleId="Piedepgina">
    <w:name w:val="footer"/>
    <w:basedOn w:val="Normal"/>
    <w:link w:val="PiedepginaCar"/>
    <w:uiPriority w:val="99"/>
    <w:unhideWhenUsed/>
    <w:rsid w:val="00294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A50"/>
  </w:style>
  <w:style w:type="character" w:styleId="Hipervnculo">
    <w:name w:val="Hyperlink"/>
    <w:basedOn w:val="Fuentedeprrafopredeter"/>
    <w:uiPriority w:val="99"/>
    <w:semiHidden/>
    <w:unhideWhenUsed/>
    <w:rsid w:val="00B0193F"/>
    <w:rPr>
      <w:color w:val="0000FF"/>
      <w:u w:val="single"/>
    </w:rPr>
  </w:style>
  <w:style w:type="paragraph" w:customStyle="1" w:styleId="APA">
    <w:name w:val="APA"/>
    <w:basedOn w:val="Normal"/>
    <w:link w:val="APACar"/>
    <w:qFormat/>
    <w:rsid w:val="00055443"/>
    <w:pPr>
      <w:spacing w:line="480" w:lineRule="auto"/>
      <w:ind w:firstLine="709"/>
    </w:pPr>
    <w:rPr>
      <w:rFonts w:ascii="Times New Roman" w:hAnsi="Times New Roman"/>
      <w:sz w:val="24"/>
    </w:rPr>
  </w:style>
  <w:style w:type="character" w:customStyle="1" w:styleId="APACar">
    <w:name w:val="APA Car"/>
    <w:basedOn w:val="Fuentedeprrafopredeter"/>
    <w:link w:val="APA"/>
    <w:rsid w:val="000554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Lancheros Guerrero</dc:creator>
  <cp:keywords/>
  <dc:description/>
  <cp:lastModifiedBy>Valentina Lancheros Guerrero</cp:lastModifiedBy>
  <cp:revision>2</cp:revision>
  <dcterms:created xsi:type="dcterms:W3CDTF">2023-03-29T21:22:00Z</dcterms:created>
  <dcterms:modified xsi:type="dcterms:W3CDTF">2023-03-30T00:22:00Z</dcterms:modified>
</cp:coreProperties>
</file>