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B38E" w14:textId="63AA7C54" w:rsidR="002F6051" w:rsidRPr="002F6051" w:rsidRDefault="002F6051" w:rsidP="002F6051">
      <w:pPr>
        <w:rPr>
          <w:rFonts w:ascii="Times New Roman" w:hAnsi="Times New Roman" w:cs="Times New Roman"/>
          <w:sz w:val="24"/>
          <w:szCs w:val="24"/>
        </w:rPr>
      </w:pPr>
    </w:p>
    <w:p w14:paraId="1E7085CC" w14:textId="77777777" w:rsidR="002F6051" w:rsidRPr="002F6051" w:rsidRDefault="002F6051" w:rsidP="002F6051">
      <w:pPr>
        <w:rPr>
          <w:rFonts w:ascii="Times New Roman" w:hAnsi="Times New Roman" w:cs="Times New Roman"/>
          <w:sz w:val="24"/>
          <w:szCs w:val="24"/>
        </w:rPr>
      </w:pPr>
    </w:p>
    <w:p w14:paraId="4AF829EC" w14:textId="77777777" w:rsidR="002F6051" w:rsidRPr="002F6051" w:rsidRDefault="002F6051" w:rsidP="002F6051">
      <w:pPr>
        <w:rPr>
          <w:rFonts w:ascii="Times New Roman" w:hAnsi="Times New Roman" w:cs="Times New Roman"/>
          <w:sz w:val="24"/>
          <w:szCs w:val="24"/>
        </w:rPr>
      </w:pPr>
    </w:p>
    <w:p w14:paraId="50580945" w14:textId="1C0E49CD" w:rsidR="002F6051" w:rsidRPr="002F6051" w:rsidRDefault="002F6051" w:rsidP="002F6051">
      <w:pPr>
        <w:jc w:val="center"/>
        <w:rPr>
          <w:rFonts w:ascii="Times New Roman" w:hAnsi="Times New Roman" w:cs="Times New Roman"/>
          <w:sz w:val="24"/>
          <w:szCs w:val="24"/>
        </w:rPr>
      </w:pPr>
      <w:r w:rsidRPr="002F6051">
        <w:rPr>
          <w:rFonts w:ascii="Times New Roman" w:hAnsi="Times New Roman" w:cs="Times New Roman"/>
          <w:sz w:val="24"/>
          <w:szCs w:val="24"/>
        </w:rPr>
        <w:t xml:space="preserve">Algoritmo </w:t>
      </w:r>
      <w:r>
        <w:rPr>
          <w:rFonts w:ascii="Times New Roman" w:hAnsi="Times New Roman" w:cs="Times New Roman"/>
          <w:sz w:val="24"/>
          <w:szCs w:val="24"/>
        </w:rPr>
        <w:t>p</w:t>
      </w:r>
      <w:r w:rsidRPr="002F6051">
        <w:rPr>
          <w:rFonts w:ascii="Times New Roman" w:hAnsi="Times New Roman" w:cs="Times New Roman"/>
          <w:sz w:val="24"/>
          <w:szCs w:val="24"/>
        </w:rPr>
        <w:t xml:space="preserve">ara El Cálculo </w:t>
      </w:r>
      <w:r>
        <w:rPr>
          <w:rFonts w:ascii="Times New Roman" w:hAnsi="Times New Roman" w:cs="Times New Roman"/>
          <w:sz w:val="24"/>
          <w:szCs w:val="24"/>
        </w:rPr>
        <w:t>d</w:t>
      </w:r>
      <w:r w:rsidRPr="002F6051">
        <w:rPr>
          <w:rFonts w:ascii="Times New Roman" w:hAnsi="Times New Roman" w:cs="Times New Roman"/>
          <w:sz w:val="24"/>
          <w:szCs w:val="24"/>
        </w:rPr>
        <w:t xml:space="preserve">e Áreas </w:t>
      </w:r>
      <w:r>
        <w:rPr>
          <w:rFonts w:ascii="Times New Roman" w:hAnsi="Times New Roman" w:cs="Times New Roman"/>
          <w:sz w:val="24"/>
          <w:szCs w:val="24"/>
        </w:rPr>
        <w:t xml:space="preserve">y </w:t>
      </w:r>
      <w:r w:rsidRPr="002F6051">
        <w:rPr>
          <w:rFonts w:ascii="Times New Roman" w:hAnsi="Times New Roman" w:cs="Times New Roman"/>
          <w:sz w:val="24"/>
          <w:szCs w:val="24"/>
        </w:rPr>
        <w:t>Volúmenes</w:t>
      </w:r>
    </w:p>
    <w:p w14:paraId="5C6871C8" w14:textId="77777777" w:rsidR="002F6051" w:rsidRPr="002F6051" w:rsidRDefault="002F6051" w:rsidP="002F6051">
      <w:pPr>
        <w:rPr>
          <w:rFonts w:ascii="Times New Roman" w:hAnsi="Times New Roman" w:cs="Times New Roman"/>
          <w:sz w:val="24"/>
          <w:szCs w:val="24"/>
        </w:rPr>
      </w:pPr>
    </w:p>
    <w:p w14:paraId="2DE1FE11" w14:textId="77777777" w:rsidR="002F6051" w:rsidRPr="002F6051" w:rsidRDefault="002F6051" w:rsidP="002F6051">
      <w:pPr>
        <w:rPr>
          <w:rFonts w:ascii="Times New Roman" w:hAnsi="Times New Roman" w:cs="Times New Roman"/>
          <w:sz w:val="24"/>
          <w:szCs w:val="24"/>
        </w:rPr>
      </w:pPr>
    </w:p>
    <w:p w14:paraId="51DCA80B" w14:textId="77777777" w:rsidR="002F6051" w:rsidRPr="002F6051" w:rsidRDefault="002F6051" w:rsidP="002F6051">
      <w:pPr>
        <w:jc w:val="center"/>
        <w:rPr>
          <w:rFonts w:ascii="Times New Roman" w:hAnsi="Times New Roman" w:cs="Times New Roman"/>
          <w:sz w:val="24"/>
          <w:szCs w:val="24"/>
        </w:rPr>
      </w:pPr>
      <w:r w:rsidRPr="002F6051">
        <w:rPr>
          <w:rFonts w:ascii="Times New Roman" w:hAnsi="Times New Roman" w:cs="Times New Roman"/>
          <w:sz w:val="24"/>
          <w:szCs w:val="24"/>
        </w:rPr>
        <w:t>Heidy Dayana Otagrí Rodríguez</w:t>
      </w:r>
    </w:p>
    <w:p w14:paraId="19278DFB" w14:textId="77777777" w:rsidR="002F6051" w:rsidRPr="002F6051" w:rsidRDefault="002F6051" w:rsidP="002F6051">
      <w:pPr>
        <w:jc w:val="center"/>
        <w:rPr>
          <w:rFonts w:ascii="Times New Roman" w:hAnsi="Times New Roman" w:cs="Times New Roman"/>
          <w:sz w:val="24"/>
          <w:szCs w:val="24"/>
        </w:rPr>
      </w:pPr>
    </w:p>
    <w:p w14:paraId="1D7EA3D0" w14:textId="77777777" w:rsidR="002F6051" w:rsidRPr="002F6051" w:rsidRDefault="002F6051" w:rsidP="002F6051">
      <w:pPr>
        <w:jc w:val="center"/>
        <w:rPr>
          <w:rFonts w:ascii="Times New Roman" w:hAnsi="Times New Roman" w:cs="Times New Roman"/>
          <w:sz w:val="24"/>
          <w:szCs w:val="24"/>
        </w:rPr>
      </w:pPr>
    </w:p>
    <w:p w14:paraId="1E5F1CEF" w14:textId="77777777" w:rsidR="002F6051" w:rsidRPr="002F6051" w:rsidRDefault="002F6051" w:rsidP="002F6051">
      <w:pPr>
        <w:jc w:val="center"/>
        <w:rPr>
          <w:rFonts w:ascii="Times New Roman" w:hAnsi="Times New Roman" w:cs="Times New Roman"/>
          <w:sz w:val="24"/>
          <w:szCs w:val="24"/>
        </w:rPr>
      </w:pPr>
    </w:p>
    <w:p w14:paraId="41E5C368" w14:textId="77777777" w:rsidR="002F6051" w:rsidRPr="002F6051" w:rsidRDefault="002F6051" w:rsidP="002F6051">
      <w:pPr>
        <w:jc w:val="center"/>
        <w:rPr>
          <w:rFonts w:ascii="Times New Roman" w:hAnsi="Times New Roman" w:cs="Times New Roman"/>
          <w:sz w:val="24"/>
          <w:szCs w:val="24"/>
        </w:rPr>
      </w:pPr>
      <w:r w:rsidRPr="002F6051">
        <w:rPr>
          <w:rFonts w:ascii="Times New Roman" w:hAnsi="Times New Roman" w:cs="Times New Roman"/>
          <w:sz w:val="24"/>
          <w:szCs w:val="24"/>
        </w:rPr>
        <w:t>Tecnología en Análisis y Desarrollo de Software</w:t>
      </w:r>
    </w:p>
    <w:p w14:paraId="26864AAB" w14:textId="77777777" w:rsidR="002F6051" w:rsidRPr="002F6051" w:rsidRDefault="002F6051" w:rsidP="002F6051">
      <w:pPr>
        <w:jc w:val="center"/>
        <w:rPr>
          <w:rFonts w:ascii="Times New Roman" w:hAnsi="Times New Roman" w:cs="Times New Roman"/>
          <w:sz w:val="24"/>
          <w:szCs w:val="24"/>
        </w:rPr>
      </w:pPr>
      <w:r w:rsidRPr="002F6051">
        <w:rPr>
          <w:rFonts w:ascii="Times New Roman" w:hAnsi="Times New Roman" w:cs="Times New Roman"/>
          <w:sz w:val="24"/>
          <w:szCs w:val="24"/>
        </w:rPr>
        <w:t>Servicio Nacional de Aprendizaje (SENA)</w:t>
      </w:r>
    </w:p>
    <w:p w14:paraId="08EB4C74" w14:textId="77777777" w:rsidR="002F6051" w:rsidRPr="002F6051" w:rsidRDefault="002F6051" w:rsidP="002F6051">
      <w:pPr>
        <w:jc w:val="center"/>
        <w:rPr>
          <w:rFonts w:ascii="Times New Roman" w:hAnsi="Times New Roman" w:cs="Times New Roman"/>
          <w:sz w:val="24"/>
          <w:szCs w:val="24"/>
        </w:rPr>
      </w:pPr>
      <w:r w:rsidRPr="002F6051">
        <w:rPr>
          <w:rFonts w:ascii="Times New Roman" w:hAnsi="Times New Roman" w:cs="Times New Roman"/>
          <w:sz w:val="24"/>
          <w:szCs w:val="24"/>
        </w:rPr>
        <w:t>Ficha 2627060</w:t>
      </w:r>
    </w:p>
    <w:p w14:paraId="45E0B8CF" w14:textId="77777777" w:rsidR="002F6051" w:rsidRPr="002F6051" w:rsidRDefault="002F6051" w:rsidP="002F6051">
      <w:pPr>
        <w:rPr>
          <w:rFonts w:ascii="Times New Roman" w:hAnsi="Times New Roman" w:cs="Times New Roman"/>
          <w:sz w:val="24"/>
          <w:szCs w:val="24"/>
        </w:rPr>
      </w:pPr>
    </w:p>
    <w:p w14:paraId="591EBFA7" w14:textId="77777777" w:rsidR="002F6051" w:rsidRPr="002F6051" w:rsidRDefault="002F6051" w:rsidP="002F6051">
      <w:pPr>
        <w:jc w:val="center"/>
        <w:rPr>
          <w:rFonts w:ascii="Times New Roman" w:hAnsi="Times New Roman" w:cs="Times New Roman"/>
          <w:sz w:val="24"/>
          <w:szCs w:val="24"/>
        </w:rPr>
      </w:pPr>
    </w:p>
    <w:p w14:paraId="0BAB5D70" w14:textId="77777777" w:rsidR="002F6051" w:rsidRPr="002F6051" w:rsidRDefault="002F6051" w:rsidP="002F6051">
      <w:pPr>
        <w:jc w:val="center"/>
        <w:rPr>
          <w:rFonts w:ascii="Times New Roman" w:hAnsi="Times New Roman" w:cs="Times New Roman"/>
          <w:sz w:val="24"/>
          <w:szCs w:val="24"/>
        </w:rPr>
      </w:pPr>
      <w:r w:rsidRPr="002F6051">
        <w:rPr>
          <w:rFonts w:ascii="Times New Roman" w:hAnsi="Times New Roman" w:cs="Times New Roman"/>
          <w:sz w:val="24"/>
          <w:szCs w:val="24"/>
        </w:rPr>
        <w:t xml:space="preserve">Ing. Yerman Augusto Hernández Sáenz </w:t>
      </w:r>
    </w:p>
    <w:p w14:paraId="482C3727" w14:textId="77777777" w:rsidR="002F6051" w:rsidRPr="002F6051" w:rsidRDefault="002F6051" w:rsidP="002F6051">
      <w:pPr>
        <w:jc w:val="center"/>
        <w:rPr>
          <w:rFonts w:ascii="Times New Roman" w:hAnsi="Times New Roman" w:cs="Times New Roman"/>
          <w:sz w:val="24"/>
          <w:szCs w:val="24"/>
        </w:rPr>
      </w:pPr>
    </w:p>
    <w:p w14:paraId="634CA61D" w14:textId="77777777" w:rsidR="002F6051" w:rsidRPr="002F6051" w:rsidRDefault="002F6051" w:rsidP="002F6051">
      <w:pPr>
        <w:jc w:val="center"/>
        <w:rPr>
          <w:rFonts w:ascii="Times New Roman" w:hAnsi="Times New Roman" w:cs="Times New Roman"/>
          <w:sz w:val="24"/>
          <w:szCs w:val="24"/>
        </w:rPr>
      </w:pPr>
    </w:p>
    <w:p w14:paraId="552F9657" w14:textId="6B31F0DF" w:rsidR="002F6051" w:rsidRDefault="002F6051" w:rsidP="002F6051">
      <w:pPr>
        <w:jc w:val="center"/>
        <w:rPr>
          <w:rFonts w:ascii="Times New Roman" w:hAnsi="Times New Roman" w:cs="Times New Roman"/>
          <w:sz w:val="24"/>
          <w:szCs w:val="24"/>
        </w:rPr>
      </w:pPr>
      <w:r w:rsidRPr="002F6051">
        <w:rPr>
          <w:rFonts w:ascii="Times New Roman" w:hAnsi="Times New Roman" w:cs="Times New Roman"/>
          <w:noProof/>
          <w:sz w:val="24"/>
          <w:szCs w:val="24"/>
        </w:rPr>
        <w:drawing>
          <wp:inline distT="0" distB="0" distL="0" distR="0" wp14:anchorId="65F2CF80" wp14:editId="2F0F59FC">
            <wp:extent cx="1549400" cy="1549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r w:rsidRPr="002F6051">
        <w:rPr>
          <w:rFonts w:ascii="Times New Roman" w:hAnsi="Times New Roman" w:cs="Times New Roman"/>
          <w:sz w:val="24"/>
          <w:szCs w:val="24"/>
        </w:rPr>
        <w:br/>
      </w:r>
      <w:r w:rsidRPr="002F6051">
        <w:rPr>
          <w:rFonts w:ascii="Times New Roman" w:hAnsi="Times New Roman" w:cs="Times New Roman"/>
          <w:sz w:val="24"/>
          <w:szCs w:val="24"/>
        </w:rPr>
        <w:br/>
        <w:t>Bogotá D.C., marzo del 202</w:t>
      </w:r>
      <w:r w:rsidRPr="002F6051">
        <w:rPr>
          <w:rFonts w:ascii="Times New Roman" w:hAnsi="Times New Roman" w:cs="Times New Roman"/>
          <w:sz w:val="24"/>
          <w:szCs w:val="24"/>
        </w:rPr>
        <w:t>3</w:t>
      </w:r>
    </w:p>
    <w:p w14:paraId="75F28C13" w14:textId="77777777" w:rsidR="002F6051" w:rsidRPr="002F6051" w:rsidRDefault="002F6051" w:rsidP="002F6051">
      <w:pPr>
        <w:jc w:val="center"/>
        <w:rPr>
          <w:rFonts w:ascii="Times New Roman" w:hAnsi="Times New Roman" w:cs="Times New Roman"/>
          <w:sz w:val="24"/>
          <w:szCs w:val="24"/>
        </w:rPr>
      </w:pPr>
    </w:p>
    <w:p w14:paraId="1D827D8D" w14:textId="77777777" w:rsidR="002F6051" w:rsidRPr="002F6051" w:rsidRDefault="002F6051" w:rsidP="002F6051">
      <w:pPr>
        <w:jc w:val="center"/>
        <w:rPr>
          <w:rFonts w:ascii="Times New Roman" w:hAnsi="Times New Roman" w:cs="Times New Roman"/>
          <w:sz w:val="24"/>
          <w:szCs w:val="24"/>
        </w:rPr>
      </w:pPr>
    </w:p>
    <w:p w14:paraId="56E1C750" w14:textId="14106CEE" w:rsidR="007F2013" w:rsidRPr="002F6051" w:rsidRDefault="00B116A4" w:rsidP="007F2013">
      <w:pPr>
        <w:spacing w:line="480" w:lineRule="auto"/>
        <w:jc w:val="center"/>
        <w:rPr>
          <w:rFonts w:ascii="Times New Roman" w:hAnsi="Times New Roman" w:cs="Times New Roman"/>
          <w:b/>
          <w:bCs/>
          <w:sz w:val="24"/>
          <w:szCs w:val="24"/>
        </w:rPr>
      </w:pPr>
      <w:r w:rsidRPr="002F6051">
        <w:rPr>
          <w:rFonts w:ascii="Times New Roman" w:hAnsi="Times New Roman" w:cs="Times New Roman"/>
          <w:b/>
          <w:bCs/>
          <w:sz w:val="24"/>
          <w:szCs w:val="24"/>
        </w:rPr>
        <w:lastRenderedPageBreak/>
        <w:t>INTRODUCCIÓN</w:t>
      </w:r>
    </w:p>
    <w:p w14:paraId="4C89D3A8" w14:textId="000EC647" w:rsidR="007F2013" w:rsidRPr="002F6051" w:rsidRDefault="007F2013" w:rsidP="007F2013">
      <w:pPr>
        <w:spacing w:line="480" w:lineRule="auto"/>
        <w:ind w:firstLine="709"/>
        <w:rPr>
          <w:rFonts w:ascii="Times New Roman" w:hAnsi="Times New Roman" w:cs="Times New Roman"/>
          <w:sz w:val="24"/>
          <w:szCs w:val="24"/>
        </w:rPr>
      </w:pPr>
      <w:r w:rsidRPr="002F6051">
        <w:rPr>
          <w:rFonts w:ascii="Times New Roman" w:hAnsi="Times New Roman" w:cs="Times New Roman"/>
          <w:sz w:val="24"/>
          <w:szCs w:val="24"/>
        </w:rPr>
        <w:t>En el ámbito de la computación y la matemática, el cálculo de áreas y volúmenes es un aspecto fundamental que se utiliza en numerosas aplicaciones, desde la simulación de sistemas complejos hasta la creación de gráficos y visualizaciones. En este trabajo, se explorará cómo los algoritmos pueden ser implementados utilizando el cálculo de áreas y volúmenes como una herramienta clave.</w:t>
      </w:r>
      <w:r w:rsidRPr="002F6051">
        <w:rPr>
          <w:rFonts w:ascii="Times New Roman" w:hAnsi="Times New Roman" w:cs="Times New Roman"/>
          <w:sz w:val="24"/>
          <w:szCs w:val="24"/>
        </w:rPr>
        <w:t xml:space="preserve"> De igual forma</w:t>
      </w:r>
      <w:r w:rsidRPr="002F6051">
        <w:rPr>
          <w:rFonts w:ascii="Times New Roman" w:hAnsi="Times New Roman" w:cs="Times New Roman"/>
          <w:sz w:val="24"/>
          <w:szCs w:val="24"/>
        </w:rPr>
        <w:t xml:space="preserve">, se presentarán también algunos ejemplos prácticos de la aplicación de estos algoritmos en la vida real. </w:t>
      </w:r>
    </w:p>
    <w:p w14:paraId="41D3F64E" w14:textId="03F4307E" w:rsidR="00233D8A" w:rsidRPr="002F6051" w:rsidRDefault="00B116A4" w:rsidP="00B116A4">
      <w:pPr>
        <w:spacing w:line="480" w:lineRule="auto"/>
        <w:jc w:val="center"/>
        <w:rPr>
          <w:rFonts w:ascii="Times New Roman" w:hAnsi="Times New Roman" w:cs="Times New Roman"/>
          <w:b/>
          <w:bCs/>
          <w:sz w:val="24"/>
          <w:szCs w:val="24"/>
        </w:rPr>
      </w:pPr>
      <w:r w:rsidRPr="002F6051">
        <w:rPr>
          <w:rFonts w:ascii="Times New Roman" w:hAnsi="Times New Roman" w:cs="Times New Roman"/>
          <w:b/>
          <w:bCs/>
          <w:sz w:val="24"/>
          <w:szCs w:val="24"/>
        </w:rPr>
        <w:t>PLANTEAMIENTO DEL PROBLEMA</w:t>
      </w:r>
    </w:p>
    <w:p w14:paraId="2C4BE359" w14:textId="111E07A8" w:rsidR="000479AE" w:rsidRPr="002F6051" w:rsidRDefault="000479AE" w:rsidP="006024A9">
      <w:pPr>
        <w:spacing w:line="480" w:lineRule="auto"/>
        <w:ind w:firstLine="709"/>
        <w:rPr>
          <w:rFonts w:ascii="Times New Roman" w:hAnsi="Times New Roman" w:cs="Times New Roman"/>
          <w:sz w:val="24"/>
          <w:szCs w:val="24"/>
        </w:rPr>
      </w:pPr>
      <w:r w:rsidRPr="002F6051">
        <w:rPr>
          <w:rFonts w:ascii="Times New Roman" w:hAnsi="Times New Roman" w:cs="Times New Roman"/>
          <w:sz w:val="24"/>
          <w:szCs w:val="24"/>
        </w:rPr>
        <w:t>El área corresponde a la medición de una superficie y el volumen el espacio que ocupa una forma, en este sentido, son útiles en diferentes actividades que sea realizan en los diversos trabajos. De esta manera, aplicar estas mediciones en la vida cotidiana puede ayudarnos a entender la complejidad que puede representar cuando están inmersas en situaciones de mayor nivel.</w:t>
      </w:r>
      <w:r w:rsidR="006024A9" w:rsidRPr="002F6051">
        <w:rPr>
          <w:rFonts w:ascii="Times New Roman" w:hAnsi="Times New Roman" w:cs="Times New Roman"/>
          <w:sz w:val="24"/>
          <w:szCs w:val="24"/>
        </w:rPr>
        <w:t xml:space="preserve"> Como ejemplos prácticos s</w:t>
      </w:r>
      <w:r w:rsidRPr="002F6051">
        <w:rPr>
          <w:rFonts w:ascii="Times New Roman" w:hAnsi="Times New Roman" w:cs="Times New Roman"/>
          <w:sz w:val="24"/>
          <w:szCs w:val="24"/>
        </w:rPr>
        <w:t xml:space="preserve">e </w:t>
      </w:r>
      <w:r w:rsidR="00922CA6" w:rsidRPr="002F6051">
        <w:rPr>
          <w:rFonts w:ascii="Times New Roman" w:hAnsi="Times New Roman" w:cs="Times New Roman"/>
          <w:sz w:val="24"/>
          <w:szCs w:val="24"/>
        </w:rPr>
        <w:t>tomarán</w:t>
      </w:r>
      <w:r w:rsidRPr="002F6051">
        <w:rPr>
          <w:rFonts w:ascii="Times New Roman" w:hAnsi="Times New Roman" w:cs="Times New Roman"/>
          <w:sz w:val="24"/>
          <w:szCs w:val="24"/>
        </w:rPr>
        <w:t xml:space="preserve"> una foto de </w:t>
      </w:r>
      <w:r w:rsidR="00922CA6" w:rsidRPr="002F6051">
        <w:rPr>
          <w:rFonts w:ascii="Times New Roman" w:hAnsi="Times New Roman" w:cs="Times New Roman"/>
          <w:sz w:val="24"/>
          <w:szCs w:val="24"/>
        </w:rPr>
        <w:t xml:space="preserve">10 cm x 15 cm </w:t>
      </w:r>
      <w:r w:rsidR="006024A9" w:rsidRPr="002F6051">
        <w:rPr>
          <w:rFonts w:ascii="Times New Roman" w:hAnsi="Times New Roman" w:cs="Times New Roman"/>
          <w:sz w:val="24"/>
          <w:szCs w:val="24"/>
        </w:rPr>
        <w:t xml:space="preserve">para su calcular su área </w:t>
      </w:r>
      <w:r w:rsidR="00922CA6" w:rsidRPr="002F6051">
        <w:rPr>
          <w:rFonts w:ascii="Times New Roman" w:hAnsi="Times New Roman" w:cs="Times New Roman"/>
          <w:sz w:val="24"/>
          <w:szCs w:val="24"/>
        </w:rPr>
        <w:t xml:space="preserve">y </w:t>
      </w:r>
      <w:r w:rsidR="006024A9" w:rsidRPr="002F6051">
        <w:rPr>
          <w:rFonts w:ascii="Times New Roman" w:hAnsi="Times New Roman" w:cs="Times New Roman"/>
          <w:sz w:val="24"/>
          <w:szCs w:val="24"/>
        </w:rPr>
        <w:t xml:space="preserve">una botella de agua con un diámetro de </w:t>
      </w:r>
      <w:r w:rsidR="002A4CE7" w:rsidRPr="002F6051">
        <w:rPr>
          <w:rFonts w:ascii="Times New Roman" w:hAnsi="Times New Roman" w:cs="Times New Roman"/>
          <w:sz w:val="24"/>
          <w:szCs w:val="24"/>
        </w:rPr>
        <w:t>7</w:t>
      </w:r>
      <w:r w:rsidR="006024A9" w:rsidRPr="002F6051">
        <w:rPr>
          <w:rFonts w:ascii="Times New Roman" w:hAnsi="Times New Roman" w:cs="Times New Roman"/>
          <w:sz w:val="24"/>
          <w:szCs w:val="24"/>
        </w:rPr>
        <w:t xml:space="preserve"> cm para calcular su volumen. </w:t>
      </w:r>
    </w:p>
    <w:p w14:paraId="544CE80D" w14:textId="6F83CA35" w:rsidR="00B116A4" w:rsidRPr="002F6051" w:rsidRDefault="00B116A4" w:rsidP="000479AE">
      <w:pPr>
        <w:spacing w:line="480" w:lineRule="auto"/>
        <w:jc w:val="center"/>
        <w:rPr>
          <w:rFonts w:ascii="Times New Roman" w:hAnsi="Times New Roman" w:cs="Times New Roman"/>
          <w:b/>
          <w:bCs/>
          <w:sz w:val="24"/>
          <w:szCs w:val="24"/>
        </w:rPr>
      </w:pPr>
      <w:r w:rsidRPr="002F6051">
        <w:rPr>
          <w:rFonts w:ascii="Times New Roman" w:hAnsi="Times New Roman" w:cs="Times New Roman"/>
          <w:b/>
          <w:bCs/>
          <w:sz w:val="24"/>
          <w:szCs w:val="24"/>
        </w:rPr>
        <w:t>INFORMACIÓN RECOLECTADA DE FORMULAS Y FIGURAS</w:t>
      </w:r>
    </w:p>
    <w:p w14:paraId="1CFDB72E" w14:textId="0A32E678" w:rsidR="006024A9" w:rsidRPr="002F6051" w:rsidRDefault="006024A9" w:rsidP="006024A9">
      <w:pPr>
        <w:spacing w:line="480" w:lineRule="auto"/>
        <w:rPr>
          <w:rFonts w:ascii="Times New Roman" w:hAnsi="Times New Roman" w:cs="Times New Roman"/>
          <w:sz w:val="24"/>
          <w:szCs w:val="24"/>
        </w:rPr>
      </w:pPr>
      <w:r w:rsidRPr="002F6051">
        <w:rPr>
          <w:rFonts w:ascii="Times New Roman" w:hAnsi="Times New Roman" w:cs="Times New Roman"/>
          <w:b/>
          <w:bCs/>
          <w:sz w:val="24"/>
          <w:szCs w:val="24"/>
        </w:rPr>
        <w:t xml:space="preserve"> </w:t>
      </w:r>
      <w:r w:rsidRPr="002F6051">
        <w:rPr>
          <w:rFonts w:ascii="Times New Roman" w:hAnsi="Times New Roman" w:cs="Times New Roman"/>
          <w:b/>
          <w:bCs/>
          <w:sz w:val="24"/>
          <w:szCs w:val="24"/>
        </w:rPr>
        <w:tab/>
      </w:r>
      <w:r w:rsidRPr="002F6051">
        <w:rPr>
          <w:rFonts w:ascii="Times New Roman" w:hAnsi="Times New Roman" w:cs="Times New Roman"/>
          <w:sz w:val="24"/>
          <w:szCs w:val="24"/>
        </w:rPr>
        <w:t xml:space="preserve">El material educativo que se consultó para este trabajo fue el siguiente: </w:t>
      </w:r>
    </w:p>
    <w:p w14:paraId="5DC049F5" w14:textId="5D4CCAFD" w:rsidR="006024A9" w:rsidRPr="002F6051" w:rsidRDefault="006024A9" w:rsidP="006024A9">
      <w:pPr>
        <w:pStyle w:val="Prrafodelista"/>
        <w:numPr>
          <w:ilvl w:val="0"/>
          <w:numId w:val="2"/>
        </w:numPr>
        <w:spacing w:line="480" w:lineRule="auto"/>
        <w:rPr>
          <w:rFonts w:ascii="Times New Roman" w:hAnsi="Times New Roman" w:cs="Times New Roman"/>
          <w:sz w:val="24"/>
          <w:szCs w:val="24"/>
        </w:rPr>
      </w:pPr>
      <w:r w:rsidRPr="002F6051">
        <w:rPr>
          <w:rFonts w:ascii="Times New Roman" w:hAnsi="Times New Roman" w:cs="Times New Roman"/>
          <w:sz w:val="24"/>
          <w:szCs w:val="24"/>
        </w:rPr>
        <w:t>Ingeniería Mecánica (</w:t>
      </w:r>
      <w:hyperlink r:id="rId8" w:history="1">
        <w:r w:rsidRPr="002F6051">
          <w:rPr>
            <w:rStyle w:val="Hipervnculo"/>
            <w:rFonts w:ascii="Times New Roman" w:hAnsi="Times New Roman" w:cs="Times New Roman"/>
            <w:sz w:val="24"/>
            <w:szCs w:val="24"/>
          </w:rPr>
          <w:t>https://ingemecanica.com/tutoriales/areas.html</w:t>
        </w:r>
      </w:hyperlink>
      <w:r w:rsidRPr="002F6051">
        <w:rPr>
          <w:rFonts w:ascii="Times New Roman" w:hAnsi="Times New Roman" w:cs="Times New Roman"/>
          <w:sz w:val="24"/>
          <w:szCs w:val="24"/>
        </w:rPr>
        <w:t>)</w:t>
      </w:r>
    </w:p>
    <w:p w14:paraId="6614425F" w14:textId="47BCDE1F" w:rsidR="009A6FEF" w:rsidRPr="002F6051" w:rsidRDefault="009A6FEF" w:rsidP="006024A9">
      <w:pPr>
        <w:pStyle w:val="Prrafodelista"/>
        <w:numPr>
          <w:ilvl w:val="0"/>
          <w:numId w:val="2"/>
        </w:numPr>
        <w:spacing w:line="480" w:lineRule="auto"/>
        <w:rPr>
          <w:rFonts w:ascii="Times New Roman" w:hAnsi="Times New Roman" w:cs="Times New Roman"/>
          <w:sz w:val="24"/>
          <w:szCs w:val="24"/>
        </w:rPr>
      </w:pPr>
      <w:r w:rsidRPr="002F6051">
        <w:rPr>
          <w:rFonts w:ascii="Times New Roman" w:hAnsi="Times New Roman" w:cs="Times New Roman"/>
          <w:sz w:val="24"/>
          <w:szCs w:val="24"/>
        </w:rPr>
        <w:t xml:space="preserve">Canal de YouTube del profe Alex: </w:t>
      </w:r>
      <w:proofErr w:type="gramStart"/>
      <w:r w:rsidRPr="002F6051">
        <w:rPr>
          <w:rFonts w:ascii="Times New Roman" w:hAnsi="Times New Roman" w:cs="Times New Roman"/>
          <w:sz w:val="24"/>
          <w:szCs w:val="24"/>
        </w:rPr>
        <w:t>Áreas  (</w:t>
      </w:r>
      <w:proofErr w:type="gramEnd"/>
      <w:hyperlink r:id="rId9" w:history="1">
        <w:r w:rsidRPr="002F6051">
          <w:rPr>
            <w:rStyle w:val="Hipervnculo"/>
            <w:rFonts w:ascii="Times New Roman" w:hAnsi="Times New Roman" w:cs="Times New Roman"/>
            <w:sz w:val="24"/>
            <w:szCs w:val="24"/>
          </w:rPr>
          <w:t>https://www.youtube.com/watch?v=z04JhwYoZmU&amp;list=PLeySRPnY35dGL6Gpm_T-30RH3Kr2IxeDN</w:t>
        </w:r>
      </w:hyperlink>
      <w:r w:rsidRPr="002F6051">
        <w:rPr>
          <w:rFonts w:ascii="Times New Roman" w:hAnsi="Times New Roman" w:cs="Times New Roman"/>
          <w:sz w:val="24"/>
          <w:szCs w:val="24"/>
        </w:rPr>
        <w:t>)</w:t>
      </w:r>
    </w:p>
    <w:p w14:paraId="368272A9" w14:textId="77777777" w:rsidR="009A6FEF" w:rsidRPr="002F6051" w:rsidRDefault="009A6FEF" w:rsidP="009A6FEF">
      <w:pPr>
        <w:pStyle w:val="Prrafodelista"/>
        <w:numPr>
          <w:ilvl w:val="0"/>
          <w:numId w:val="2"/>
        </w:numPr>
        <w:spacing w:line="480" w:lineRule="auto"/>
        <w:rPr>
          <w:rFonts w:ascii="Times New Roman" w:hAnsi="Times New Roman" w:cs="Times New Roman"/>
          <w:sz w:val="24"/>
          <w:szCs w:val="24"/>
        </w:rPr>
      </w:pPr>
      <w:r w:rsidRPr="002F6051">
        <w:rPr>
          <w:rFonts w:ascii="Times New Roman" w:hAnsi="Times New Roman" w:cs="Times New Roman"/>
          <w:sz w:val="24"/>
          <w:szCs w:val="24"/>
        </w:rPr>
        <w:lastRenderedPageBreak/>
        <w:t>Canal de YouTube del profe Alex: Volúmenes (</w:t>
      </w:r>
      <w:hyperlink r:id="rId10" w:history="1">
        <w:r w:rsidRPr="002F6051">
          <w:rPr>
            <w:rStyle w:val="Hipervnculo"/>
            <w:rFonts w:ascii="Times New Roman" w:hAnsi="Times New Roman" w:cs="Times New Roman"/>
            <w:sz w:val="24"/>
            <w:szCs w:val="24"/>
          </w:rPr>
          <w:t>https://www.youtube.com/watch?v=W5yMHQXpoQs&amp;list=PLeySRPnY35dH7FRomUY4UhhFJ-AMNin_5</w:t>
        </w:r>
      </w:hyperlink>
      <w:r w:rsidRPr="002F6051">
        <w:rPr>
          <w:rFonts w:ascii="Times New Roman" w:hAnsi="Times New Roman" w:cs="Times New Roman"/>
          <w:sz w:val="24"/>
          <w:szCs w:val="24"/>
        </w:rPr>
        <w:t>)</w:t>
      </w:r>
    </w:p>
    <w:p w14:paraId="33A21E35" w14:textId="7357F1CC" w:rsidR="009A6FEF" w:rsidRPr="002F6051" w:rsidRDefault="009A6FEF" w:rsidP="004D49BF">
      <w:pPr>
        <w:spacing w:line="480" w:lineRule="auto"/>
        <w:ind w:firstLine="709"/>
        <w:rPr>
          <w:rFonts w:ascii="Times New Roman" w:hAnsi="Times New Roman" w:cs="Times New Roman"/>
          <w:sz w:val="24"/>
          <w:szCs w:val="24"/>
        </w:rPr>
      </w:pPr>
      <w:r w:rsidRPr="002F6051">
        <w:rPr>
          <w:rFonts w:ascii="Times New Roman" w:hAnsi="Times New Roman" w:cs="Times New Roman"/>
          <w:sz w:val="24"/>
          <w:szCs w:val="24"/>
        </w:rPr>
        <w:t xml:space="preserve"> Las formulas requeridas para los cálculos son: </w:t>
      </w:r>
    </w:p>
    <w:p w14:paraId="7FD41842" w14:textId="0576F9D6" w:rsidR="004D49BF" w:rsidRPr="002F6051" w:rsidRDefault="009A6FEF" w:rsidP="004D49BF">
      <w:pPr>
        <w:pStyle w:val="Prrafodelista"/>
        <w:numPr>
          <w:ilvl w:val="0"/>
          <w:numId w:val="7"/>
        </w:numPr>
        <w:spacing w:line="480" w:lineRule="auto"/>
        <w:rPr>
          <w:rFonts w:ascii="Times New Roman" w:hAnsi="Times New Roman" w:cs="Times New Roman"/>
          <w:sz w:val="24"/>
          <w:szCs w:val="24"/>
        </w:rPr>
      </w:pPr>
      <w:r w:rsidRPr="002F6051">
        <w:rPr>
          <w:rFonts w:ascii="Times New Roman" w:hAnsi="Times New Roman" w:cs="Times New Roman"/>
          <w:sz w:val="24"/>
          <w:szCs w:val="24"/>
        </w:rPr>
        <w:t xml:space="preserve">Área del rectángulo:  b </w:t>
      </w:r>
      <w:r w:rsidR="004D49BF" w:rsidRPr="002F6051">
        <w:rPr>
          <w:rFonts w:ascii="Cambria Math" w:hAnsi="Cambria Math" w:cs="Cambria Math"/>
          <w:sz w:val="24"/>
          <w:szCs w:val="24"/>
        </w:rPr>
        <w:t>⦁</w:t>
      </w:r>
      <w:r w:rsidRPr="002F6051">
        <w:rPr>
          <w:rFonts w:ascii="Times New Roman" w:hAnsi="Times New Roman" w:cs="Times New Roman"/>
          <w:sz w:val="24"/>
          <w:szCs w:val="24"/>
        </w:rPr>
        <w:t xml:space="preserve"> h </w:t>
      </w:r>
    </w:p>
    <w:p w14:paraId="58D4B606" w14:textId="106D7F79" w:rsidR="009A6FEF" w:rsidRPr="002F6051" w:rsidRDefault="009A6FEF" w:rsidP="009A6FEF">
      <w:pPr>
        <w:pStyle w:val="Prrafodelista"/>
        <w:numPr>
          <w:ilvl w:val="0"/>
          <w:numId w:val="7"/>
        </w:numPr>
        <w:spacing w:line="480" w:lineRule="auto"/>
        <w:rPr>
          <w:rFonts w:ascii="Times New Roman" w:hAnsi="Times New Roman" w:cs="Times New Roman"/>
          <w:sz w:val="24"/>
          <w:szCs w:val="24"/>
        </w:rPr>
      </w:pPr>
      <w:r w:rsidRPr="002F6051">
        <w:rPr>
          <w:rFonts w:ascii="Times New Roman" w:hAnsi="Times New Roman" w:cs="Times New Roman"/>
          <w:sz w:val="24"/>
          <w:szCs w:val="24"/>
        </w:rPr>
        <w:t xml:space="preserve">Volumen del cilindro: </w:t>
      </w:r>
      <m:oMath>
        <m:r>
          <w:rPr>
            <w:rFonts w:ascii="Cambria Math" w:hAnsi="Cambria Math" w:cs="Times New Roman"/>
            <w:sz w:val="24"/>
            <w:szCs w:val="24"/>
          </w:rPr>
          <m:t xml:space="preserve">π </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 xml:space="preserve">2 </m:t>
            </m:r>
          </m:sup>
        </m:sSup>
        <m:r>
          <w:rPr>
            <w:rFonts w:ascii="Cambria Math" w:hAnsi="Cambria Math" w:cs="Times New Roman"/>
            <w:sz w:val="24"/>
            <w:szCs w:val="24"/>
          </w:rPr>
          <m:t>⦁ h</m:t>
        </m:r>
      </m:oMath>
    </w:p>
    <w:p w14:paraId="099B4813" w14:textId="283A80C7" w:rsidR="004D49BF" w:rsidRPr="002F6051" w:rsidRDefault="00B116A4" w:rsidP="004D49BF">
      <w:pPr>
        <w:spacing w:line="480" w:lineRule="auto"/>
        <w:jc w:val="center"/>
        <w:rPr>
          <w:rFonts w:ascii="Times New Roman" w:hAnsi="Times New Roman" w:cs="Times New Roman"/>
          <w:b/>
          <w:bCs/>
          <w:sz w:val="24"/>
          <w:szCs w:val="24"/>
        </w:rPr>
      </w:pPr>
      <w:r w:rsidRPr="002F6051">
        <w:rPr>
          <w:rFonts w:ascii="Times New Roman" w:hAnsi="Times New Roman" w:cs="Times New Roman"/>
          <w:b/>
          <w:bCs/>
          <w:sz w:val="24"/>
          <w:szCs w:val="24"/>
        </w:rPr>
        <w:t>ALGORITMO DISEÑADO</w:t>
      </w:r>
    </w:p>
    <w:p w14:paraId="676B2A8E" w14:textId="438CE168" w:rsidR="004D49BF" w:rsidRPr="002F6051" w:rsidRDefault="004D49BF" w:rsidP="00AE1423">
      <w:pPr>
        <w:spacing w:line="480" w:lineRule="auto"/>
        <w:ind w:firstLine="709"/>
        <w:rPr>
          <w:rFonts w:ascii="Times New Roman" w:hAnsi="Times New Roman" w:cs="Times New Roman"/>
          <w:sz w:val="24"/>
          <w:szCs w:val="24"/>
        </w:rPr>
      </w:pPr>
      <w:r w:rsidRPr="002F6051">
        <w:rPr>
          <w:rFonts w:ascii="Times New Roman" w:hAnsi="Times New Roman" w:cs="Times New Roman"/>
          <w:b/>
          <w:bCs/>
          <w:sz w:val="24"/>
          <w:szCs w:val="24"/>
        </w:rPr>
        <w:t xml:space="preserve"> </w:t>
      </w:r>
      <w:r w:rsidRPr="002F6051">
        <w:rPr>
          <w:rFonts w:ascii="Times New Roman" w:hAnsi="Times New Roman" w:cs="Times New Roman"/>
          <w:sz w:val="24"/>
          <w:szCs w:val="24"/>
        </w:rPr>
        <w:t>El algoritmo para la obtener el área de la fotografía 10cm x 15 cm es el siguiente:</w:t>
      </w:r>
    </w:p>
    <w:p w14:paraId="0EB0237B" w14:textId="48454D3F" w:rsidR="004D49BF" w:rsidRPr="002F6051" w:rsidRDefault="004D49BF" w:rsidP="00AE1423">
      <w:pPr>
        <w:pStyle w:val="Prrafodelista"/>
        <w:numPr>
          <w:ilvl w:val="0"/>
          <w:numId w:val="10"/>
        </w:numPr>
        <w:spacing w:line="480" w:lineRule="auto"/>
        <w:rPr>
          <w:rFonts w:ascii="Times New Roman" w:hAnsi="Times New Roman" w:cs="Times New Roman"/>
          <w:sz w:val="24"/>
          <w:szCs w:val="24"/>
        </w:rPr>
      </w:pPr>
      <w:r w:rsidRPr="002F6051">
        <w:rPr>
          <w:rFonts w:ascii="Times New Roman" w:hAnsi="Times New Roman" w:cs="Times New Roman"/>
          <w:sz w:val="24"/>
          <w:szCs w:val="24"/>
        </w:rPr>
        <w:t xml:space="preserve">Tomar una regla y poner la foto en una superficie plana para tomar las medidas de la foto </w:t>
      </w:r>
    </w:p>
    <w:p w14:paraId="25B15244" w14:textId="3C832C2D" w:rsidR="004D49BF" w:rsidRPr="002F6051" w:rsidRDefault="004D49BF" w:rsidP="00AE1423">
      <w:pPr>
        <w:pStyle w:val="Prrafodelista"/>
        <w:numPr>
          <w:ilvl w:val="0"/>
          <w:numId w:val="10"/>
        </w:numPr>
        <w:spacing w:line="480" w:lineRule="auto"/>
        <w:rPr>
          <w:rFonts w:ascii="Times New Roman" w:hAnsi="Times New Roman" w:cs="Times New Roman"/>
          <w:sz w:val="24"/>
          <w:szCs w:val="24"/>
        </w:rPr>
      </w:pPr>
      <w:r w:rsidRPr="002F6051">
        <w:rPr>
          <w:rFonts w:ascii="Times New Roman" w:hAnsi="Times New Roman" w:cs="Times New Roman"/>
          <w:sz w:val="24"/>
          <w:szCs w:val="24"/>
        </w:rPr>
        <w:t xml:space="preserve">Anotar las medidas en un cuaderno de notas donde se hará el procedimiento </w:t>
      </w:r>
    </w:p>
    <w:p w14:paraId="0F4283EE" w14:textId="499529CC" w:rsidR="00191535" w:rsidRPr="002F6051" w:rsidRDefault="00191535" w:rsidP="00AE1423">
      <w:pPr>
        <w:pStyle w:val="Prrafodelista"/>
        <w:numPr>
          <w:ilvl w:val="0"/>
          <w:numId w:val="10"/>
        </w:numPr>
        <w:spacing w:line="480" w:lineRule="auto"/>
        <w:rPr>
          <w:rFonts w:ascii="Times New Roman" w:hAnsi="Times New Roman" w:cs="Times New Roman"/>
          <w:sz w:val="24"/>
          <w:szCs w:val="24"/>
        </w:rPr>
      </w:pPr>
      <w:r w:rsidRPr="002F6051">
        <w:rPr>
          <w:rFonts w:ascii="Times New Roman" w:hAnsi="Times New Roman" w:cs="Times New Roman"/>
          <w:sz w:val="24"/>
          <w:szCs w:val="24"/>
        </w:rPr>
        <w:t>Se multiplica 10 cm que son la base por 15 cm de altura</w:t>
      </w:r>
    </w:p>
    <w:p w14:paraId="787A3972" w14:textId="1622293B" w:rsidR="00191535" w:rsidRPr="002F6051" w:rsidRDefault="00191535" w:rsidP="00AE1423">
      <w:pPr>
        <w:pStyle w:val="Prrafodelista"/>
        <w:numPr>
          <w:ilvl w:val="0"/>
          <w:numId w:val="10"/>
        </w:numPr>
        <w:spacing w:line="480" w:lineRule="auto"/>
        <w:rPr>
          <w:rFonts w:ascii="Times New Roman" w:hAnsi="Times New Roman" w:cs="Times New Roman"/>
          <w:sz w:val="24"/>
          <w:szCs w:val="24"/>
        </w:rPr>
      </w:pPr>
      <w:r w:rsidRPr="002F6051">
        <w:rPr>
          <w:rFonts w:ascii="Times New Roman" w:hAnsi="Times New Roman" w:cs="Times New Roman"/>
          <w:sz w:val="24"/>
          <w:szCs w:val="24"/>
        </w:rPr>
        <w:t xml:space="preserve">Se obtiene como resultado 150 cm de que representan el área de la foto </w:t>
      </w:r>
    </w:p>
    <w:p w14:paraId="52923EEE" w14:textId="0C707EA5" w:rsidR="00191535" w:rsidRPr="002F6051" w:rsidRDefault="00191535" w:rsidP="00AE1423">
      <w:pPr>
        <w:spacing w:line="480" w:lineRule="auto"/>
        <w:ind w:firstLine="709"/>
        <w:rPr>
          <w:rFonts w:ascii="Times New Roman" w:hAnsi="Times New Roman" w:cs="Times New Roman"/>
          <w:sz w:val="24"/>
          <w:szCs w:val="24"/>
        </w:rPr>
      </w:pPr>
      <w:r w:rsidRPr="002F6051">
        <w:rPr>
          <w:rFonts w:ascii="Times New Roman" w:hAnsi="Times New Roman" w:cs="Times New Roman"/>
          <w:sz w:val="24"/>
          <w:szCs w:val="24"/>
        </w:rPr>
        <w:t xml:space="preserve">El algoritmo para la obtener </w:t>
      </w:r>
      <w:r w:rsidR="004C3D33" w:rsidRPr="002F6051">
        <w:rPr>
          <w:rFonts w:ascii="Times New Roman" w:hAnsi="Times New Roman" w:cs="Times New Roman"/>
          <w:sz w:val="24"/>
          <w:szCs w:val="24"/>
        </w:rPr>
        <w:t>el volumen de una botella</w:t>
      </w:r>
      <w:r w:rsidRPr="002F6051">
        <w:rPr>
          <w:rFonts w:ascii="Times New Roman" w:hAnsi="Times New Roman" w:cs="Times New Roman"/>
          <w:sz w:val="24"/>
          <w:szCs w:val="24"/>
        </w:rPr>
        <w:t xml:space="preserve"> es el siguiente:</w:t>
      </w:r>
    </w:p>
    <w:p w14:paraId="68ADFE53" w14:textId="5D873D61" w:rsidR="002A4CE7" w:rsidRPr="002F6051" w:rsidRDefault="002A4CE7" w:rsidP="002A4CE7">
      <w:pPr>
        <w:pStyle w:val="Prrafodelista"/>
        <w:numPr>
          <w:ilvl w:val="0"/>
          <w:numId w:val="9"/>
        </w:numPr>
        <w:spacing w:line="480" w:lineRule="auto"/>
        <w:rPr>
          <w:rFonts w:ascii="Times New Roman" w:hAnsi="Times New Roman" w:cs="Times New Roman"/>
          <w:sz w:val="24"/>
          <w:szCs w:val="24"/>
        </w:rPr>
      </w:pPr>
      <w:r w:rsidRPr="002F6051">
        <w:rPr>
          <w:rFonts w:ascii="Times New Roman" w:hAnsi="Times New Roman" w:cs="Times New Roman"/>
          <w:sz w:val="24"/>
          <w:szCs w:val="24"/>
        </w:rPr>
        <w:t xml:space="preserve">Medir el ancho máximo de la botella y su altura </w:t>
      </w:r>
    </w:p>
    <w:p w14:paraId="39C733D7" w14:textId="54A97917" w:rsidR="002A4CE7" w:rsidRPr="002F6051" w:rsidRDefault="002A4CE7" w:rsidP="002A4CE7">
      <w:pPr>
        <w:pStyle w:val="Prrafodelista"/>
        <w:numPr>
          <w:ilvl w:val="0"/>
          <w:numId w:val="9"/>
        </w:numPr>
        <w:spacing w:line="480" w:lineRule="auto"/>
        <w:rPr>
          <w:rFonts w:ascii="Times New Roman" w:hAnsi="Times New Roman" w:cs="Times New Roman"/>
          <w:sz w:val="24"/>
          <w:szCs w:val="24"/>
        </w:rPr>
      </w:pPr>
      <w:r w:rsidRPr="002F6051">
        <w:rPr>
          <w:rFonts w:ascii="Times New Roman" w:hAnsi="Times New Roman" w:cs="Times New Roman"/>
          <w:sz w:val="24"/>
          <w:szCs w:val="24"/>
        </w:rPr>
        <w:t xml:space="preserve">Anotar las medidas obtenidas en un cuaderno de notas donde se hará el procedimiento </w:t>
      </w:r>
    </w:p>
    <w:p w14:paraId="04973E0D" w14:textId="0695F0F7" w:rsidR="004C3D33" w:rsidRPr="002F6051" w:rsidRDefault="004C3D33" w:rsidP="002A4CE7">
      <w:pPr>
        <w:pStyle w:val="Prrafodelista"/>
        <w:numPr>
          <w:ilvl w:val="0"/>
          <w:numId w:val="9"/>
        </w:numPr>
        <w:spacing w:line="480" w:lineRule="auto"/>
        <w:rPr>
          <w:rFonts w:ascii="Times New Roman" w:hAnsi="Times New Roman" w:cs="Times New Roman"/>
          <w:sz w:val="24"/>
          <w:szCs w:val="24"/>
        </w:rPr>
      </w:pPr>
      <w:r w:rsidRPr="002F6051">
        <w:rPr>
          <w:rFonts w:ascii="Times New Roman" w:hAnsi="Times New Roman" w:cs="Times New Roman"/>
          <w:sz w:val="24"/>
          <w:szCs w:val="24"/>
        </w:rPr>
        <w:t xml:space="preserve">Tomar el ancho de la botella como diámetro y dividirlo entre 2 </w:t>
      </w:r>
    </w:p>
    <w:p w14:paraId="127F378D" w14:textId="3F056A51" w:rsidR="002A4CE7" w:rsidRPr="002F6051" w:rsidRDefault="002A4CE7" w:rsidP="002A4CE7">
      <w:pPr>
        <w:pStyle w:val="Prrafodelista"/>
        <w:numPr>
          <w:ilvl w:val="0"/>
          <w:numId w:val="9"/>
        </w:numPr>
        <w:spacing w:line="480" w:lineRule="auto"/>
        <w:rPr>
          <w:rFonts w:ascii="Times New Roman" w:hAnsi="Times New Roman" w:cs="Times New Roman"/>
          <w:sz w:val="24"/>
          <w:szCs w:val="24"/>
        </w:rPr>
      </w:pPr>
      <w:r w:rsidRPr="002F6051">
        <w:rPr>
          <w:rFonts w:ascii="Times New Roman" w:hAnsi="Times New Roman" w:cs="Times New Roman"/>
          <w:sz w:val="24"/>
          <w:szCs w:val="24"/>
        </w:rPr>
        <w:t>Consultar el valor aproximado de Pi en caso de no saberlo</w:t>
      </w:r>
    </w:p>
    <w:p w14:paraId="31CB80BF" w14:textId="17B3A787" w:rsidR="002A4CE7" w:rsidRPr="002F6051" w:rsidRDefault="004C3D33" w:rsidP="002A4CE7">
      <w:pPr>
        <w:pStyle w:val="Prrafodelista"/>
        <w:numPr>
          <w:ilvl w:val="0"/>
          <w:numId w:val="9"/>
        </w:numPr>
        <w:spacing w:line="480" w:lineRule="auto"/>
        <w:rPr>
          <w:rFonts w:ascii="Times New Roman" w:hAnsi="Times New Roman" w:cs="Times New Roman"/>
          <w:sz w:val="24"/>
          <w:szCs w:val="24"/>
        </w:rPr>
      </w:pPr>
      <w:r w:rsidRPr="002F6051">
        <w:rPr>
          <w:rFonts w:ascii="Times New Roman" w:hAnsi="Times New Roman" w:cs="Times New Roman"/>
          <w:sz w:val="24"/>
          <w:szCs w:val="24"/>
        </w:rPr>
        <w:lastRenderedPageBreak/>
        <w:t xml:space="preserve">Multiplicar Pi por el radio de la botella, que es el valor obtenido en el punto 3, elevado a la dos por la altura. </w:t>
      </w:r>
    </w:p>
    <w:p w14:paraId="379466EB" w14:textId="588FE94D" w:rsidR="00191535" w:rsidRPr="002F6051" w:rsidRDefault="004C3D33" w:rsidP="004C3D33">
      <w:pPr>
        <w:pStyle w:val="Prrafodelista"/>
        <w:spacing w:line="480" w:lineRule="auto"/>
        <w:ind w:left="1430"/>
        <w:rPr>
          <w:rFonts w:ascii="Times New Roman" w:hAnsi="Times New Roman" w:cs="Times New Roman"/>
          <w:sz w:val="24"/>
          <w:szCs w:val="24"/>
        </w:rPr>
      </w:pPr>
      <w:r w:rsidRPr="002F6051">
        <w:rPr>
          <w:rFonts w:ascii="Times New Roman" w:hAnsi="Times New Roman" w:cs="Times New Roman"/>
          <w:sz w:val="24"/>
          <w:szCs w:val="24"/>
        </w:rPr>
        <w:drawing>
          <wp:inline distT="0" distB="0" distL="0" distR="0" wp14:anchorId="5FD0125E" wp14:editId="4C5D8920">
            <wp:extent cx="2254366" cy="6159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4366" cy="615982"/>
                    </a:xfrm>
                    <a:prstGeom prst="rect">
                      <a:avLst/>
                    </a:prstGeom>
                  </pic:spPr>
                </pic:pic>
              </a:graphicData>
            </a:graphic>
          </wp:inline>
        </w:drawing>
      </w:r>
    </w:p>
    <w:p w14:paraId="587E8008" w14:textId="1987DF9E" w:rsidR="00B116A4" w:rsidRPr="002F6051" w:rsidRDefault="00B116A4" w:rsidP="007F2013">
      <w:pPr>
        <w:spacing w:line="480" w:lineRule="auto"/>
        <w:jc w:val="center"/>
        <w:rPr>
          <w:rFonts w:ascii="Times New Roman" w:hAnsi="Times New Roman" w:cs="Times New Roman"/>
          <w:sz w:val="24"/>
          <w:szCs w:val="24"/>
        </w:rPr>
      </w:pPr>
      <w:r w:rsidRPr="002F6051">
        <w:rPr>
          <w:rFonts w:ascii="Times New Roman" w:hAnsi="Times New Roman" w:cs="Times New Roman"/>
          <w:b/>
          <w:bCs/>
          <w:sz w:val="24"/>
          <w:szCs w:val="24"/>
        </w:rPr>
        <w:t>CONCLUSIONES</w:t>
      </w:r>
    </w:p>
    <w:p w14:paraId="0C9A7C9B" w14:textId="68E3D11A" w:rsidR="007F2013" w:rsidRPr="002F6051" w:rsidRDefault="007F2013" w:rsidP="007F2013">
      <w:pPr>
        <w:spacing w:line="480" w:lineRule="auto"/>
        <w:rPr>
          <w:rFonts w:ascii="Times New Roman" w:hAnsi="Times New Roman" w:cs="Times New Roman"/>
          <w:sz w:val="24"/>
          <w:szCs w:val="24"/>
        </w:rPr>
      </w:pPr>
      <w:r w:rsidRPr="002F6051">
        <w:rPr>
          <w:rFonts w:ascii="Times New Roman" w:hAnsi="Times New Roman" w:cs="Times New Roman"/>
          <w:sz w:val="24"/>
          <w:szCs w:val="24"/>
        </w:rPr>
        <w:t>La resolución de problemas a través del pensamiento crítico y científico</w:t>
      </w:r>
      <w:r w:rsidR="005E78D1" w:rsidRPr="002F6051">
        <w:rPr>
          <w:rFonts w:ascii="Times New Roman" w:hAnsi="Times New Roman" w:cs="Times New Roman"/>
          <w:sz w:val="24"/>
          <w:szCs w:val="24"/>
        </w:rPr>
        <w:t xml:space="preserve"> es una habilidad que toma relevancia en el ámbito del análisis y desarrollo de Software no solo para la implementación de código en las soluciones, sino para tener mayor entendimiento del problema a resolver y hacerlo de la manera más optima posible. Los algoritmos </w:t>
      </w:r>
      <w:r w:rsidR="002F6051" w:rsidRPr="002F6051">
        <w:rPr>
          <w:rFonts w:ascii="Times New Roman" w:hAnsi="Times New Roman" w:cs="Times New Roman"/>
          <w:sz w:val="24"/>
          <w:szCs w:val="24"/>
        </w:rPr>
        <w:t xml:space="preserve">se ven impactados por este proceso, ya que, teniendo una perspectiva amplia y detallada de la solución se empiezan a idear pasos para llegar ella de la manera más eficiente. </w:t>
      </w:r>
    </w:p>
    <w:sectPr w:rsidR="007F2013" w:rsidRPr="002F6051" w:rsidSect="00B116A4">
      <w:headerReference w:type="default" r:id="rId1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F8A1" w14:textId="77777777" w:rsidR="00721B90" w:rsidRDefault="00721B90" w:rsidP="002F6051">
      <w:pPr>
        <w:spacing w:after="0" w:line="240" w:lineRule="auto"/>
      </w:pPr>
      <w:r>
        <w:separator/>
      </w:r>
    </w:p>
  </w:endnote>
  <w:endnote w:type="continuationSeparator" w:id="0">
    <w:p w14:paraId="68349B39" w14:textId="77777777" w:rsidR="00721B90" w:rsidRDefault="00721B90" w:rsidP="002F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C84A" w14:textId="77777777" w:rsidR="00721B90" w:rsidRDefault="00721B90" w:rsidP="002F6051">
      <w:pPr>
        <w:spacing w:after="0" w:line="240" w:lineRule="auto"/>
      </w:pPr>
      <w:r>
        <w:separator/>
      </w:r>
    </w:p>
  </w:footnote>
  <w:footnote w:type="continuationSeparator" w:id="0">
    <w:p w14:paraId="086B5A1B" w14:textId="77777777" w:rsidR="00721B90" w:rsidRDefault="00721B90" w:rsidP="002F6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FC73" w14:textId="77777777" w:rsidR="002F6051" w:rsidRPr="00294A50" w:rsidRDefault="002F6051" w:rsidP="002F6051">
    <w:pPr>
      <w:pStyle w:val="Encabezado"/>
      <w:rPr>
        <w:b/>
        <w:bCs/>
        <w:noProof/>
      </w:rPr>
    </w:pPr>
    <w:r w:rsidRPr="00294A50">
      <w:rPr>
        <w:b/>
        <w:bCs/>
        <w:noProof/>
      </w:rPr>
      <w:drawing>
        <wp:anchor distT="0" distB="0" distL="114300" distR="114300" simplePos="0" relativeHeight="251659264" behindDoc="0" locked="0" layoutInCell="1" allowOverlap="1" wp14:anchorId="2320571E" wp14:editId="2ABAE50E">
          <wp:simplePos x="0" y="0"/>
          <wp:positionH relativeFrom="column">
            <wp:posOffset>5733415</wp:posOffset>
          </wp:positionH>
          <wp:positionV relativeFrom="paragraph">
            <wp:posOffset>-373380</wp:posOffset>
          </wp:positionV>
          <wp:extent cx="755015" cy="780415"/>
          <wp:effectExtent l="0" t="0" r="6985" b="0"/>
          <wp:wrapNone/>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5015" cy="780415"/>
                  </a:xfrm>
                  <a:prstGeom prst="rect">
                    <a:avLst/>
                  </a:prstGeom>
                </pic:spPr>
              </pic:pic>
            </a:graphicData>
          </a:graphic>
          <wp14:sizeRelH relativeFrom="margin">
            <wp14:pctWidth>0</wp14:pctWidth>
          </wp14:sizeRelH>
          <wp14:sizeRelV relativeFrom="margin">
            <wp14:pctHeight>0</wp14:pctHeight>
          </wp14:sizeRelV>
        </wp:anchor>
      </w:drawing>
    </w:r>
    <w:r w:rsidRPr="00294A50">
      <w:rPr>
        <w:b/>
        <w:bCs/>
        <w:noProof/>
      </w:rPr>
      <w:t xml:space="preserve">Servicio Nacional de Aprendizaje </w:t>
    </w:r>
    <w:r>
      <w:rPr>
        <w:b/>
        <w:bCs/>
        <w:noProof/>
      </w:rPr>
      <w:t>(</w:t>
    </w:r>
    <w:r w:rsidRPr="00294A50">
      <w:rPr>
        <w:b/>
        <w:bCs/>
        <w:noProof/>
      </w:rPr>
      <w:t>SENA</w:t>
    </w:r>
    <w:r>
      <w:rPr>
        <w:b/>
        <w:bCs/>
        <w:noProof/>
      </w:rPr>
      <w:t>)</w:t>
    </w:r>
  </w:p>
  <w:p w14:paraId="749F6CDD" w14:textId="77777777" w:rsidR="002F6051" w:rsidRPr="00294A50" w:rsidRDefault="002F6051" w:rsidP="002F6051">
    <w:pPr>
      <w:pStyle w:val="Encabezado"/>
      <w:rPr>
        <w:b/>
        <w:bCs/>
        <w:noProof/>
      </w:rPr>
    </w:pPr>
    <w:r w:rsidRPr="00294A50">
      <w:rPr>
        <w:b/>
        <w:bCs/>
        <w:noProof/>
      </w:rPr>
      <w:t xml:space="preserve">Tecnología en Análisis y Desarrollo de Software </w:t>
    </w:r>
    <w:r>
      <w:rPr>
        <w:b/>
        <w:bCs/>
        <w:noProof/>
      </w:rPr>
      <w:t>(</w:t>
    </w:r>
    <w:r w:rsidRPr="00294A50">
      <w:rPr>
        <w:b/>
        <w:bCs/>
        <w:noProof/>
      </w:rPr>
      <w:t>ADSO</w:t>
    </w:r>
    <w:r>
      <w:rPr>
        <w:b/>
        <w:bCs/>
        <w:noProof/>
      </w:rPr>
      <w:t xml:space="preserve">) </w:t>
    </w:r>
    <w:r w:rsidRPr="00294A50">
      <w:rPr>
        <w:b/>
        <w:bCs/>
        <w:noProof/>
      </w:rPr>
      <w:t xml:space="preserve"> </w:t>
    </w:r>
    <w:r>
      <w:rPr>
        <w:b/>
        <w:bCs/>
        <w:noProof/>
      </w:rPr>
      <w:br/>
      <w:t>Ficha: 2627060</w:t>
    </w:r>
  </w:p>
  <w:p w14:paraId="04C15E0E" w14:textId="77777777" w:rsidR="002F6051" w:rsidRDefault="002F60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B93"/>
    <w:multiLevelType w:val="hybridMultilevel"/>
    <w:tmpl w:val="0060B1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04990D38"/>
    <w:multiLevelType w:val="hybridMultilevel"/>
    <w:tmpl w:val="9280D0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1AC172F"/>
    <w:multiLevelType w:val="hybridMultilevel"/>
    <w:tmpl w:val="464C5C5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37155F24"/>
    <w:multiLevelType w:val="hybridMultilevel"/>
    <w:tmpl w:val="40628346"/>
    <w:lvl w:ilvl="0" w:tplc="240A0001">
      <w:start w:val="1"/>
      <w:numFmt w:val="bullet"/>
      <w:lvlText w:val=""/>
      <w:lvlJc w:val="left"/>
      <w:pPr>
        <w:ind w:left="2140" w:hanging="360"/>
      </w:pPr>
      <w:rPr>
        <w:rFonts w:ascii="Symbol" w:hAnsi="Symbol" w:hint="default"/>
      </w:rPr>
    </w:lvl>
    <w:lvl w:ilvl="1" w:tplc="240A0003" w:tentative="1">
      <w:start w:val="1"/>
      <w:numFmt w:val="bullet"/>
      <w:lvlText w:val="o"/>
      <w:lvlJc w:val="left"/>
      <w:pPr>
        <w:ind w:left="2860" w:hanging="360"/>
      </w:pPr>
      <w:rPr>
        <w:rFonts w:ascii="Courier New" w:hAnsi="Courier New" w:cs="Courier New" w:hint="default"/>
      </w:rPr>
    </w:lvl>
    <w:lvl w:ilvl="2" w:tplc="240A0005" w:tentative="1">
      <w:start w:val="1"/>
      <w:numFmt w:val="bullet"/>
      <w:lvlText w:val=""/>
      <w:lvlJc w:val="left"/>
      <w:pPr>
        <w:ind w:left="3580" w:hanging="360"/>
      </w:pPr>
      <w:rPr>
        <w:rFonts w:ascii="Wingdings" w:hAnsi="Wingdings" w:hint="default"/>
      </w:rPr>
    </w:lvl>
    <w:lvl w:ilvl="3" w:tplc="240A0001" w:tentative="1">
      <w:start w:val="1"/>
      <w:numFmt w:val="bullet"/>
      <w:lvlText w:val=""/>
      <w:lvlJc w:val="left"/>
      <w:pPr>
        <w:ind w:left="4300" w:hanging="360"/>
      </w:pPr>
      <w:rPr>
        <w:rFonts w:ascii="Symbol" w:hAnsi="Symbol" w:hint="default"/>
      </w:rPr>
    </w:lvl>
    <w:lvl w:ilvl="4" w:tplc="240A0003" w:tentative="1">
      <w:start w:val="1"/>
      <w:numFmt w:val="bullet"/>
      <w:lvlText w:val="o"/>
      <w:lvlJc w:val="left"/>
      <w:pPr>
        <w:ind w:left="5020" w:hanging="360"/>
      </w:pPr>
      <w:rPr>
        <w:rFonts w:ascii="Courier New" w:hAnsi="Courier New" w:cs="Courier New" w:hint="default"/>
      </w:rPr>
    </w:lvl>
    <w:lvl w:ilvl="5" w:tplc="240A0005" w:tentative="1">
      <w:start w:val="1"/>
      <w:numFmt w:val="bullet"/>
      <w:lvlText w:val=""/>
      <w:lvlJc w:val="left"/>
      <w:pPr>
        <w:ind w:left="5740" w:hanging="360"/>
      </w:pPr>
      <w:rPr>
        <w:rFonts w:ascii="Wingdings" w:hAnsi="Wingdings" w:hint="default"/>
      </w:rPr>
    </w:lvl>
    <w:lvl w:ilvl="6" w:tplc="240A0001" w:tentative="1">
      <w:start w:val="1"/>
      <w:numFmt w:val="bullet"/>
      <w:lvlText w:val=""/>
      <w:lvlJc w:val="left"/>
      <w:pPr>
        <w:ind w:left="6460" w:hanging="360"/>
      </w:pPr>
      <w:rPr>
        <w:rFonts w:ascii="Symbol" w:hAnsi="Symbol" w:hint="default"/>
      </w:rPr>
    </w:lvl>
    <w:lvl w:ilvl="7" w:tplc="240A0003" w:tentative="1">
      <w:start w:val="1"/>
      <w:numFmt w:val="bullet"/>
      <w:lvlText w:val="o"/>
      <w:lvlJc w:val="left"/>
      <w:pPr>
        <w:ind w:left="7180" w:hanging="360"/>
      </w:pPr>
      <w:rPr>
        <w:rFonts w:ascii="Courier New" w:hAnsi="Courier New" w:cs="Courier New" w:hint="default"/>
      </w:rPr>
    </w:lvl>
    <w:lvl w:ilvl="8" w:tplc="240A0005" w:tentative="1">
      <w:start w:val="1"/>
      <w:numFmt w:val="bullet"/>
      <w:lvlText w:val=""/>
      <w:lvlJc w:val="left"/>
      <w:pPr>
        <w:ind w:left="7900" w:hanging="360"/>
      </w:pPr>
      <w:rPr>
        <w:rFonts w:ascii="Wingdings" w:hAnsi="Wingdings" w:hint="default"/>
      </w:rPr>
    </w:lvl>
  </w:abstractNum>
  <w:abstractNum w:abstractNumId="4" w15:restartNumberingAfterBreak="0">
    <w:nsid w:val="378531A1"/>
    <w:multiLevelType w:val="hybridMultilevel"/>
    <w:tmpl w:val="7792C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F7C44BA"/>
    <w:multiLevelType w:val="hybridMultilevel"/>
    <w:tmpl w:val="C5E434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416618B4"/>
    <w:multiLevelType w:val="hybridMultilevel"/>
    <w:tmpl w:val="D10411E4"/>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7" w15:restartNumberingAfterBreak="0">
    <w:nsid w:val="4F96794A"/>
    <w:multiLevelType w:val="hybridMultilevel"/>
    <w:tmpl w:val="D52235A8"/>
    <w:lvl w:ilvl="0" w:tplc="240A000F">
      <w:start w:val="1"/>
      <w:numFmt w:val="decimal"/>
      <w:lvlText w:val="%1."/>
      <w:lvlJc w:val="left"/>
      <w:pPr>
        <w:ind w:left="1430" w:hanging="360"/>
      </w:pPr>
    </w:lvl>
    <w:lvl w:ilvl="1" w:tplc="240A0019" w:tentative="1">
      <w:start w:val="1"/>
      <w:numFmt w:val="lowerLetter"/>
      <w:lvlText w:val="%2."/>
      <w:lvlJc w:val="left"/>
      <w:pPr>
        <w:ind w:left="2150" w:hanging="360"/>
      </w:pPr>
    </w:lvl>
    <w:lvl w:ilvl="2" w:tplc="240A001B" w:tentative="1">
      <w:start w:val="1"/>
      <w:numFmt w:val="lowerRoman"/>
      <w:lvlText w:val="%3."/>
      <w:lvlJc w:val="right"/>
      <w:pPr>
        <w:ind w:left="2870" w:hanging="180"/>
      </w:pPr>
    </w:lvl>
    <w:lvl w:ilvl="3" w:tplc="240A000F" w:tentative="1">
      <w:start w:val="1"/>
      <w:numFmt w:val="decimal"/>
      <w:lvlText w:val="%4."/>
      <w:lvlJc w:val="left"/>
      <w:pPr>
        <w:ind w:left="3590" w:hanging="360"/>
      </w:pPr>
    </w:lvl>
    <w:lvl w:ilvl="4" w:tplc="240A0019" w:tentative="1">
      <w:start w:val="1"/>
      <w:numFmt w:val="lowerLetter"/>
      <w:lvlText w:val="%5."/>
      <w:lvlJc w:val="left"/>
      <w:pPr>
        <w:ind w:left="4310" w:hanging="360"/>
      </w:pPr>
    </w:lvl>
    <w:lvl w:ilvl="5" w:tplc="240A001B" w:tentative="1">
      <w:start w:val="1"/>
      <w:numFmt w:val="lowerRoman"/>
      <w:lvlText w:val="%6."/>
      <w:lvlJc w:val="right"/>
      <w:pPr>
        <w:ind w:left="5030" w:hanging="180"/>
      </w:pPr>
    </w:lvl>
    <w:lvl w:ilvl="6" w:tplc="240A000F" w:tentative="1">
      <w:start w:val="1"/>
      <w:numFmt w:val="decimal"/>
      <w:lvlText w:val="%7."/>
      <w:lvlJc w:val="left"/>
      <w:pPr>
        <w:ind w:left="5750" w:hanging="360"/>
      </w:pPr>
    </w:lvl>
    <w:lvl w:ilvl="7" w:tplc="240A0019" w:tentative="1">
      <w:start w:val="1"/>
      <w:numFmt w:val="lowerLetter"/>
      <w:lvlText w:val="%8."/>
      <w:lvlJc w:val="left"/>
      <w:pPr>
        <w:ind w:left="6470" w:hanging="360"/>
      </w:pPr>
    </w:lvl>
    <w:lvl w:ilvl="8" w:tplc="240A001B" w:tentative="1">
      <w:start w:val="1"/>
      <w:numFmt w:val="lowerRoman"/>
      <w:lvlText w:val="%9."/>
      <w:lvlJc w:val="right"/>
      <w:pPr>
        <w:ind w:left="7190" w:hanging="180"/>
      </w:pPr>
    </w:lvl>
  </w:abstractNum>
  <w:abstractNum w:abstractNumId="8" w15:restartNumberingAfterBreak="0">
    <w:nsid w:val="56815481"/>
    <w:multiLevelType w:val="hybridMultilevel"/>
    <w:tmpl w:val="6246A3E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783C6149"/>
    <w:multiLevelType w:val="hybridMultilevel"/>
    <w:tmpl w:val="E8E08F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81915212">
    <w:abstractNumId w:val="4"/>
  </w:num>
  <w:num w:numId="2" w16cid:durableId="236865922">
    <w:abstractNumId w:val="3"/>
  </w:num>
  <w:num w:numId="3" w16cid:durableId="1399086244">
    <w:abstractNumId w:val="5"/>
  </w:num>
  <w:num w:numId="4" w16cid:durableId="1006980257">
    <w:abstractNumId w:val="0"/>
  </w:num>
  <w:num w:numId="5" w16cid:durableId="1318925355">
    <w:abstractNumId w:val="1"/>
  </w:num>
  <w:num w:numId="6" w16cid:durableId="1496723527">
    <w:abstractNumId w:val="8"/>
  </w:num>
  <w:num w:numId="7" w16cid:durableId="976179906">
    <w:abstractNumId w:val="2"/>
  </w:num>
  <w:num w:numId="8" w16cid:durableId="1803881762">
    <w:abstractNumId w:val="9"/>
  </w:num>
  <w:num w:numId="9" w16cid:durableId="700203857">
    <w:abstractNumId w:val="7"/>
  </w:num>
  <w:num w:numId="10" w16cid:durableId="11522188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A4"/>
    <w:rsid w:val="000479AE"/>
    <w:rsid w:val="00191535"/>
    <w:rsid w:val="00233D8A"/>
    <w:rsid w:val="002A4CE7"/>
    <w:rsid w:val="002F6051"/>
    <w:rsid w:val="004C3D33"/>
    <w:rsid w:val="004D49BF"/>
    <w:rsid w:val="005E78D1"/>
    <w:rsid w:val="006024A9"/>
    <w:rsid w:val="00721B90"/>
    <w:rsid w:val="007F2013"/>
    <w:rsid w:val="00922CA6"/>
    <w:rsid w:val="009A6FEF"/>
    <w:rsid w:val="00AE1423"/>
    <w:rsid w:val="00B1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A43B"/>
  <w15:chartTrackingRefBased/>
  <w15:docId w15:val="{F0F0553B-3F39-4D5F-AF23-120C7F62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4A9"/>
    <w:pPr>
      <w:ind w:left="720"/>
      <w:contextualSpacing/>
    </w:pPr>
  </w:style>
  <w:style w:type="character" w:styleId="Hipervnculo">
    <w:name w:val="Hyperlink"/>
    <w:basedOn w:val="Fuentedeprrafopredeter"/>
    <w:uiPriority w:val="99"/>
    <w:unhideWhenUsed/>
    <w:rsid w:val="006024A9"/>
    <w:rPr>
      <w:color w:val="0563C1" w:themeColor="hyperlink"/>
      <w:u w:val="single"/>
    </w:rPr>
  </w:style>
  <w:style w:type="character" w:styleId="Mencinsinresolver">
    <w:name w:val="Unresolved Mention"/>
    <w:basedOn w:val="Fuentedeprrafopredeter"/>
    <w:uiPriority w:val="99"/>
    <w:semiHidden/>
    <w:unhideWhenUsed/>
    <w:rsid w:val="006024A9"/>
    <w:rPr>
      <w:color w:val="605E5C"/>
      <w:shd w:val="clear" w:color="auto" w:fill="E1DFDD"/>
    </w:rPr>
  </w:style>
  <w:style w:type="character" w:styleId="Textodelmarcadordeposicin">
    <w:name w:val="Placeholder Text"/>
    <w:basedOn w:val="Fuentedeprrafopredeter"/>
    <w:uiPriority w:val="99"/>
    <w:semiHidden/>
    <w:rsid w:val="009A6FEF"/>
    <w:rPr>
      <w:color w:val="808080"/>
    </w:rPr>
  </w:style>
  <w:style w:type="paragraph" w:styleId="Encabezado">
    <w:name w:val="header"/>
    <w:basedOn w:val="Normal"/>
    <w:link w:val="EncabezadoCar"/>
    <w:uiPriority w:val="99"/>
    <w:unhideWhenUsed/>
    <w:rsid w:val="002F60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051"/>
  </w:style>
  <w:style w:type="paragraph" w:styleId="Piedepgina">
    <w:name w:val="footer"/>
    <w:basedOn w:val="Normal"/>
    <w:link w:val="PiedepginaCar"/>
    <w:uiPriority w:val="99"/>
    <w:unhideWhenUsed/>
    <w:rsid w:val="002F60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gemecanica.com/tutoriales/area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youtube.com/watch?v=W5yMHQXpoQs&amp;list=PLeySRPnY35dH7FRomUY4UhhFJ-AMNin_5" TargetMode="External"/><Relationship Id="rId4" Type="http://schemas.openxmlformats.org/officeDocument/2006/relationships/webSettings" Target="webSettings.xml"/><Relationship Id="rId9" Type="http://schemas.openxmlformats.org/officeDocument/2006/relationships/hyperlink" Target="https://www.youtube.com/watch?v=z04JhwYoZmU&amp;list=PLeySRPnY35dGL6Gpm_T-30RH3Kr2IxeD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543</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1</cp:revision>
  <dcterms:created xsi:type="dcterms:W3CDTF">2023-04-01T23:51:00Z</dcterms:created>
  <dcterms:modified xsi:type="dcterms:W3CDTF">2023-04-02T03:33:00Z</dcterms:modified>
</cp:coreProperties>
</file>