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7D9D222F" w:rsidR="00150356" w:rsidRDefault="00150356" w:rsidP="00E61FF1">
      <w:pPr>
        <w:jc w:val="center"/>
      </w:pPr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E61FF1" w:rsidRDefault="00124F49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let rect = </w:t>
            </w:r>
            <w:r w:rsidR="00631455" w:rsidRPr="00E61FF1">
              <w:rPr>
                <w:b w:val="0"/>
                <w:bCs/>
              </w:rPr>
              <w:t>new Rectangle(4, 5, 'R</w:t>
            </w:r>
            <w:r w:rsidRPr="00E61FF1">
              <w:rPr>
                <w:b w:val="0"/>
                <w:bCs/>
              </w:rPr>
              <w:t>ed');</w:t>
            </w:r>
          </w:p>
          <w:p w14:paraId="685B999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console.log(rect.width);</w:t>
            </w:r>
          </w:p>
          <w:p w14:paraId="1D1FFAB8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console.log(rect.height);</w:t>
            </w:r>
          </w:p>
          <w:p w14:paraId="6EE2158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console.log(rect.color);</w:t>
            </w:r>
          </w:p>
          <w:p w14:paraId="7261783E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4</w:t>
            </w:r>
          </w:p>
          <w:p w14:paraId="0D290DA6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5</w:t>
            </w:r>
          </w:p>
          <w:p w14:paraId="7AFD50C0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Red</w:t>
            </w:r>
          </w:p>
          <w:p w14:paraId="630FBF79" w14:textId="77777777" w:rsidR="00124F49" w:rsidRPr="00E61FF1" w:rsidRDefault="00124F49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let myData = new Request('GET', 'http://google.com', 'HTTP/1.1', '')</w:t>
            </w:r>
          </w:p>
          <w:p w14:paraId="1DD5B5F5" w14:textId="77777777" w:rsidR="00FD2B7A" w:rsidRPr="00E61FF1" w:rsidRDefault="00FD2B7A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Request {</w:t>
            </w:r>
          </w:p>
          <w:p w14:paraId="0FA845F4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method: 'GET',</w:t>
            </w:r>
          </w:p>
          <w:p w14:paraId="4590670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uri: 'http://google.com',</w:t>
            </w:r>
          </w:p>
          <w:p w14:paraId="4FCD32A9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</w:rPr>
              <w:t xml:space="preserve">  </w:t>
            </w:r>
            <w:r w:rsidRPr="00E61FF1">
              <w:rPr>
                <w:b w:val="0"/>
                <w:bCs/>
                <w:lang w:val="de-DE"/>
              </w:rPr>
              <w:t>version: 'HTTP/1.1',</w:t>
            </w:r>
          </w:p>
          <w:p w14:paraId="0E1D634D" w14:textId="77777777" w:rsidR="004E1A59" w:rsidRPr="00E61FF1" w:rsidRDefault="004E1A59" w:rsidP="004E1A59">
            <w:pPr>
              <w:pStyle w:val="Code"/>
              <w:rPr>
                <w:b w:val="0"/>
                <w:bCs/>
                <w:lang w:val="de-DE"/>
              </w:rPr>
            </w:pPr>
            <w:r w:rsidRPr="00E61FF1">
              <w:rPr>
                <w:b w:val="0"/>
                <w:bCs/>
                <w:lang w:val="de-DE"/>
              </w:rPr>
              <w:t xml:space="preserve">  message: '',</w:t>
            </w:r>
          </w:p>
          <w:p w14:paraId="187735A6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de-DE"/>
              </w:rPr>
              <w:t xml:space="preserve">  </w:t>
            </w:r>
            <w:r w:rsidRPr="00E61FF1">
              <w:rPr>
                <w:b w:val="0"/>
                <w:bCs/>
              </w:rPr>
              <w:t>response: undefined,</w:t>
            </w:r>
          </w:p>
          <w:p w14:paraId="3051EF62" w14:textId="77777777" w:rsidR="004E1A59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 xml:space="preserve">  fulfilled: false</w:t>
            </w:r>
          </w:p>
          <w:p w14:paraId="5259406B" w14:textId="77777777" w:rsidR="00BD1900" w:rsidRPr="00E61FF1" w:rsidRDefault="004E1A59" w:rsidP="004E1A59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734F5314">
            <wp:extent cx="3609975" cy="666750"/>
            <wp:effectExtent l="19050" t="1905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6ED149D">
            <wp:extent cx="3562350" cy="1800225"/>
            <wp:effectExtent l="19050" t="1905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E61FF1">
      <w:pPr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26C67902">
            <wp:extent cx="3581400" cy="1762125"/>
            <wp:effectExtent l="19050" t="1905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['Philadelphia|94.20|available',</w:t>
            </w:r>
          </w:p>
          <w:p w14:paraId="3E80C26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6CAE1F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6EFFA71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60BA34A2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'Boston',</w:t>
            </w:r>
          </w:p>
          <w:p w14:paraId="35339B59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17DB6FB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'departed' }, </w:t>
            </w:r>
          </w:p>
          <w:p w14:paraId="585A674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1F39ACF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02AC8DB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'available' }, </w:t>
            </w:r>
          </w:p>
          <w:p w14:paraId="30C4879C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7E932A0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EBFAAB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 xml:space="preserve">status: 'sold' }, </w:t>
            </w:r>
          </w:p>
          <w:p w14:paraId="4A05824D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'Philadelphia',</w:t>
            </w:r>
          </w:p>
          <w:p w14:paraId="5064B0F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41E6E521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['Philadelphia|94.20|available',</w:t>
            </w:r>
          </w:p>
          <w:p w14:paraId="00CF33F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City|95.99|available',</w:t>
            </w:r>
          </w:p>
          <w:p w14:paraId="2809B69E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'New York City|95.99|sold',</w:t>
            </w:r>
          </w:p>
          <w:p w14:paraId="17AF991A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</w:t>
            </w:r>
            <w:r w:rsidRPr="00E61FF1">
              <w:rPr>
                <w:b w:val="0"/>
                <w:bCs/>
              </w:rPr>
              <w:t>'Boston|126.20|departed'],</w:t>
            </w:r>
          </w:p>
          <w:p w14:paraId="46914749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[ Ticket { destination: 'Philadelphia',</w:t>
            </w:r>
          </w:p>
          <w:p w14:paraId="1BE7DB33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94.20,</w:t>
            </w:r>
          </w:p>
          <w:p w14:paraId="28D0FDC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74A4BBB8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6EC2686B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332CC456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'available' },</w:t>
            </w:r>
          </w:p>
          <w:p w14:paraId="5774EDA2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'Boston',</w:t>
            </w:r>
          </w:p>
          <w:p w14:paraId="3BCD4A4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126.20,</w:t>
            </w:r>
          </w:p>
          <w:p w14:paraId="4DA65064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'departed' },</w:t>
            </w:r>
          </w:p>
          <w:p w14:paraId="0066EFB0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</w:t>
            </w:r>
            <w:r w:rsidRPr="00E61FF1">
              <w:rPr>
                <w:b w:val="0"/>
                <w:bCs/>
              </w:rPr>
              <w:t>Ticket { destination: 'New York City',</w:t>
            </w:r>
          </w:p>
          <w:p w14:paraId="0805E0DF" w14:textId="77777777" w:rsidR="00BD1900" w:rsidRPr="00E61FF1" w:rsidRDefault="00BD1900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price: 95.99,</w:t>
            </w:r>
          </w:p>
          <w:p w14:paraId="64908BC0" w14:textId="77777777" w:rsidR="00BD1900" w:rsidRPr="00E61FF1" w:rsidRDefault="00BD1900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  <w:lang w:val="bg-BG"/>
              </w:rPr>
              <w:t xml:space="preserve">    </w:t>
            </w:r>
            <w:r w:rsidRPr="00E61FF1">
              <w:rPr>
                <w:b w:val="0"/>
                <w:bCs/>
              </w:rPr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E61FF1" w:rsidRDefault="00A644B1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let list = new List();</w:t>
            </w:r>
          </w:p>
          <w:p w14:paraId="7BDAC89B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list.add(5);</w:t>
            </w:r>
          </w:p>
          <w:p w14:paraId="134ED1E1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list.add(6);</w:t>
            </w:r>
          </w:p>
          <w:p w14:paraId="51D66A0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>list.add(7);</w:t>
            </w:r>
          </w:p>
          <w:p w14:paraId="29AF28E0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t xml:space="preserve">console.log(list.get(1)); </w:t>
            </w:r>
          </w:p>
          <w:p w14:paraId="3FBFDD09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list.remove(1);</w:t>
            </w:r>
          </w:p>
          <w:p w14:paraId="3E8F7CEF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E61FF1" w:rsidRDefault="00A644B1" w:rsidP="00CD1B2A">
            <w:pPr>
              <w:pStyle w:val="Code"/>
              <w:rPr>
                <w:b w:val="0"/>
                <w:bCs/>
                <w:lang w:val="bg-BG"/>
              </w:rPr>
            </w:pPr>
            <w:r w:rsidRPr="00E61FF1">
              <w:rPr>
                <w:b w:val="0"/>
                <w:bCs/>
              </w:rPr>
              <w:lastRenderedPageBreak/>
              <w:t>6</w:t>
            </w:r>
          </w:p>
          <w:p w14:paraId="450837A8" w14:textId="77777777" w:rsidR="00A644B1" w:rsidRPr="00E61FF1" w:rsidRDefault="00A644B1" w:rsidP="00CD1B2A">
            <w:pPr>
              <w:pStyle w:val="Code"/>
              <w:rPr>
                <w:b w:val="0"/>
                <w:bCs/>
              </w:rPr>
            </w:pPr>
            <w:r w:rsidRPr="00E61FF1">
              <w:rPr>
                <w:b w:val="0"/>
                <w:bCs/>
              </w:rPr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E61FF1" w:rsidRDefault="00BD1900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E6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Best Department is: Construction</w:t>
            </w:r>
          </w:p>
          <w:p w14:paraId="525C4D6C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Average salary: 1500.00</w:t>
            </w:r>
          </w:p>
          <w:p w14:paraId="3A1311CF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Stan 2000 architect</w:t>
            </w:r>
          </w:p>
          <w:p w14:paraId="089F096B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E61FF1" w:rsidRDefault="00124F49" w:rsidP="00CD1B2A">
            <w:pPr>
              <w:pStyle w:val="Code"/>
              <w:rPr>
                <w:b w:val="0"/>
                <w:bCs/>
                <w:lang w:val="bg-BG" w:eastAsia="bg-BG"/>
              </w:rPr>
            </w:pPr>
            <w:r w:rsidRPr="00E61FF1">
              <w:rPr>
                <w:b w:val="0"/>
                <w:bCs/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E61FF1">
              <w:rPr>
                <w:b w:val="0"/>
                <w:bCs/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</w:t>
      </w:r>
      <w:proofErr w:type="gramStart"/>
      <w:r w:rsidR="00124F49" w:rsidRPr="00701BED">
        <w:t>number</w:t>
      </w:r>
      <w:proofErr w:type="gramEnd"/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</w:t>
      </w:r>
      <w:proofErr w:type="gramStart"/>
      <w:r w:rsidR="00124F49" w:rsidRPr="00AB5DB4">
        <w:rPr>
          <w:b/>
        </w:rPr>
        <w:t>0x</w:t>
      </w:r>
      <w:proofErr w:type="gramEnd"/>
      <w:r w:rsidR="00124F49" w:rsidRPr="00AB5DB4">
        <w:rPr>
          <w:b/>
        </w:rPr>
        <w:t>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61FF1" w:rsidRDefault="00E206FC" w:rsidP="00DA4359">
            <w:pPr>
              <w:jc w:val="center"/>
              <w:rPr>
                <w:rFonts w:cstheme="minorHAnsi"/>
                <w:b/>
                <w:bCs/>
              </w:rPr>
            </w:pPr>
            <w:r w:rsidRPr="00E61FF1">
              <w:rPr>
                <w:rFonts w:cstheme="minorHAnsi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E61FF1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E61FF1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Pr="00E61FF1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E61FF1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E61FF1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61FF1" w:rsidRDefault="00DA4359" w:rsidP="00E206FC">
            <w:pPr>
              <w:rPr>
                <w:rFonts w:ascii="Consolas" w:hAnsi="Consolas"/>
                <w:lang w:val="bg-BG"/>
              </w:rPr>
            </w:pPr>
            <w:r w:rsidRPr="00E61FF1">
              <w:rPr>
                <w:rFonts w:ascii="Consolas" w:eastAsia="Times New Roman" w:hAnsi="Consolas" w:cs="Times New Roman"/>
                <w:noProof/>
                <w:color w:val="267F99"/>
                <w:lang w:val="nl-NL" w:eastAsia="ja-JP"/>
              </w:rPr>
              <w:t>console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log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</w:t>
            </w:r>
            <w:r w:rsidR="00AB5DB4"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FF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.</w:t>
            </w:r>
            <w:r w:rsidRPr="00E61FF1">
              <w:rPr>
                <w:rFonts w:ascii="Consolas" w:eastAsia="Times New Roman" w:hAnsi="Consolas" w:cs="Times New Roman"/>
                <w:noProof/>
                <w:color w:val="795E26"/>
                <w:lang w:val="nl-NL" w:eastAsia="ja-JP"/>
              </w:rPr>
              <w:t>parse</w:t>
            </w:r>
            <w:r w:rsidRPr="00E61FF1">
              <w:rPr>
                <w:rFonts w:ascii="Consolas" w:eastAsia="Times New Roman" w:hAnsi="Consolas" w:cs="Times New Roman"/>
                <w:noProof/>
                <w:color w:val="000000"/>
                <w:lang w:val="nl-NL" w:eastAsia="ja-JP"/>
              </w:rPr>
              <w:t>('AAA'));</w:t>
            </w:r>
          </w:p>
        </w:tc>
        <w:tc>
          <w:tcPr>
            <w:tcW w:w="4783" w:type="dxa"/>
          </w:tcPr>
          <w:p w14:paraId="5EC10877" w14:textId="335E0681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0XFF</w:t>
            </w:r>
          </w:p>
          <w:p w14:paraId="0BFB716A" w14:textId="28268409" w:rsidR="00E206FC" w:rsidRPr="00E61FF1" w:rsidRDefault="00E206FC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0XF</w:t>
            </w:r>
          </w:p>
          <w:p w14:paraId="17C88B72" w14:textId="2D534750" w:rsidR="00E206FC" w:rsidRPr="00E61FF1" w:rsidRDefault="00DA4359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t</w:t>
            </w:r>
            <w:r w:rsidR="00E206FC" w:rsidRPr="00E61FF1">
              <w:rPr>
                <w:rFonts w:ascii="Consolas" w:hAnsi="Consolas"/>
              </w:rPr>
              <w:t>rue</w:t>
            </w:r>
          </w:p>
          <w:p w14:paraId="39F57723" w14:textId="6DAD1E80" w:rsidR="00DA4359" w:rsidRPr="00E61FF1" w:rsidRDefault="006F468B" w:rsidP="00124F49">
            <w:pPr>
              <w:rPr>
                <w:rFonts w:ascii="Consolas" w:hAnsi="Consolas"/>
              </w:rPr>
            </w:pPr>
            <w:r w:rsidRPr="00E61FF1">
              <w:rPr>
                <w:rFonts w:ascii="Consolas" w:hAnsi="Consolas"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['Orange =&gt; 2000',</w:t>
            </w:r>
          </w:p>
          <w:p w14:paraId="64167575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1432',</w:t>
            </w:r>
          </w:p>
          <w:p w14:paraId="4CA503A3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'Banana =&gt; 450',</w:t>
            </w:r>
          </w:p>
          <w:p w14:paraId="718960E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'Peach =&gt; 600',</w:t>
            </w:r>
          </w:p>
          <w:p w14:paraId="3E574BD8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Orange =&gt; 2</w:t>
            </w:r>
          </w:p>
          <w:p w14:paraId="0A34E995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['Kiwi =&gt; 234',</w:t>
            </w:r>
          </w:p>
          <w:p w14:paraId="29031D7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2345',</w:t>
            </w:r>
          </w:p>
          <w:p w14:paraId="778EE1A1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3456',</w:t>
            </w:r>
          </w:p>
          <w:p w14:paraId="3F72D78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'Kiwi =&gt; 4567',</w:t>
            </w:r>
          </w:p>
          <w:p w14:paraId="33C3EBA7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'Pear =&gt; 5678',</w:t>
            </w:r>
          </w:p>
          <w:p w14:paraId="7E343EAE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Pear =&gt; 8</w:t>
            </w:r>
          </w:p>
          <w:p w14:paraId="2EB4D73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Watermelon =&gt; 10</w:t>
            </w:r>
          </w:p>
          <w:p w14:paraId="6AB176C7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proofErr w:type="gramStart"/>
      <w:r w:rsidR="009579EB">
        <w:t xml:space="preserve">a </w:t>
      </w:r>
      <w:r w:rsidRPr="00150356">
        <w:rPr>
          <w:b/>
        </w:rPr>
        <w:t>number of</w:t>
      </w:r>
      <w:proofErr w:type="gramEnd"/>
      <w:r w:rsidRPr="00150356">
        <w:rPr>
          <w:b/>
        </w:rPr>
        <w:t xml:space="preserve">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61FF1" w:rsidRDefault="00D24FB5" w:rsidP="00CD1B2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61FF1">
              <w:rPr>
                <w:rFonts w:cstheme="minorHAnsi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['Audi | Q7 | 1000',</w:t>
            </w:r>
          </w:p>
          <w:p w14:paraId="157A563B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'Audi | Q6 | 100',</w:t>
            </w:r>
          </w:p>
          <w:p w14:paraId="114ADCFE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5 | 1000',</w:t>
            </w:r>
          </w:p>
          <w:p w14:paraId="000CC1A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BMW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X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6 | 100',</w:t>
            </w:r>
          </w:p>
          <w:p w14:paraId="046E2B84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Citroen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C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4 | 123',</w:t>
            </w:r>
          </w:p>
          <w:p w14:paraId="1188267F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Volga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GAZ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>-24 | 1000000',</w:t>
            </w:r>
          </w:p>
          <w:p w14:paraId="2F399878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Niva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4F9AFC11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bg-BG"/>
              </w:rPr>
              <w:t>'</w:t>
            </w:r>
            <w:r w:rsidRPr="00E61FF1">
              <w:rPr>
                <w:rFonts w:ascii="Consolas" w:hAnsi="Consolas"/>
                <w:bCs/>
                <w:noProof/>
              </w:rPr>
              <w:t>Lada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</w:t>
            </w:r>
            <w:r w:rsidRPr="00E61FF1">
              <w:rPr>
                <w:rFonts w:ascii="Consolas" w:hAnsi="Consolas"/>
                <w:bCs/>
                <w:noProof/>
              </w:rPr>
              <w:t>Jigula</w:t>
            </w:r>
            <w:r w:rsidRPr="00E61FF1">
              <w:rPr>
                <w:rFonts w:ascii="Consolas" w:hAnsi="Consolas"/>
                <w:bCs/>
                <w:noProof/>
                <w:lang w:val="bg-BG"/>
              </w:rPr>
              <w:t xml:space="preserve"> | 1000000',</w:t>
            </w:r>
          </w:p>
          <w:p w14:paraId="07C502F4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C4 | 22',</w:t>
            </w:r>
          </w:p>
          <w:p w14:paraId="2C0EF7E6" w14:textId="77777777" w:rsidR="00D24FB5" w:rsidRPr="00E61FF1" w:rsidRDefault="00D24FB5" w:rsidP="00CD1B2A">
            <w:pPr>
              <w:spacing w:before="0" w:after="0"/>
              <w:rPr>
                <w:bCs/>
                <w:noProof/>
                <w:lang w:val="nl-NL"/>
              </w:rPr>
            </w:pPr>
            <w:r w:rsidRPr="00E61FF1">
              <w:rPr>
                <w:rFonts w:ascii="Consolas" w:hAnsi="Consolas"/>
                <w:bCs/>
                <w:noProof/>
                <w:lang w:val="nl-NL"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Audi</w:t>
            </w:r>
          </w:p>
          <w:p w14:paraId="6CC3E380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###Q7 -&gt; 1000</w:t>
            </w:r>
          </w:p>
          <w:p w14:paraId="31FBA15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###Q6 -&gt; 100</w:t>
            </w:r>
          </w:p>
          <w:p w14:paraId="1D6A03A4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BMW</w:t>
            </w:r>
          </w:p>
          <w:p w14:paraId="071A6D6B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###X5 -&gt; 1000</w:t>
            </w:r>
          </w:p>
          <w:p w14:paraId="1BE45640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Volga</w:t>
            </w:r>
          </w:p>
          <w:p w14:paraId="5EB5775A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Lada</w:t>
            </w:r>
          </w:p>
          <w:p w14:paraId="7A8429AC" w14:textId="77777777" w:rsidR="00D24FB5" w:rsidRPr="00E61FF1" w:rsidRDefault="00D24FB5" w:rsidP="00CD1B2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1FF1">
              <w:rPr>
                <w:rFonts w:ascii="Consolas" w:hAnsi="Consolas"/>
                <w:bCs/>
                <w:noProof/>
              </w:rPr>
              <w:t>###Niva -&gt; 1000000</w:t>
            </w:r>
          </w:p>
          <w:p w14:paraId="3B3F9F40" w14:textId="77777777" w:rsidR="00D24FB5" w:rsidRPr="00E61FF1" w:rsidRDefault="00D24FB5" w:rsidP="00CD1B2A">
            <w:pPr>
              <w:spacing w:before="0" w:after="0"/>
              <w:rPr>
                <w:bCs/>
                <w:noProof/>
              </w:rPr>
            </w:pPr>
            <w:r w:rsidRPr="00E61FF1">
              <w:rPr>
                <w:rFonts w:ascii="Consolas" w:hAnsi="Consolas"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ac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lastRenderedPageBreak/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proofErr w:type="gramStart"/>
      <w:r w:rsidRPr="00241A73">
        <w:rPr>
          <w:b/>
        </w:rPr>
        <w:t>false</w:t>
      </w:r>
      <w:proofErr w:type="gramEnd"/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 xml:space="preserve">equal to the </w:t>
      </w:r>
      <w:proofErr w:type="gramStart"/>
      <w:r w:rsidR="00544B0C">
        <w:t>argument</w:t>
      </w:r>
      <w:proofErr w:type="gramEnd"/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Pr="00E61FF1" w:rsidRDefault="00A26470" w:rsidP="00A2647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0FC108AE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2CA9F8F8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</w:t>
      </w:r>
      <w:proofErr w:type="gramStart"/>
      <w:r>
        <w:t>selector</w:t>
      </w:r>
      <w:proofErr w:type="gramEnd"/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proofErr w:type="gramStart"/>
      <w:r w:rsidR="00F73C13">
        <w:t>NodeList</w:t>
      </w:r>
      <w:proofErr w:type="spellEnd"/>
      <w:proofErr w:type="gram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</w:t>
      </w:r>
      <w:proofErr w:type="gramStart"/>
      <w:r>
        <w:t>value</w:t>
      </w:r>
      <w:proofErr w:type="gramEnd"/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</w:t>
      </w:r>
      <w:proofErr w:type="gramStart"/>
      <w:r>
        <w:t>likewise</w:t>
      </w:r>
      <w:proofErr w:type="gramEnd"/>
      <w:r>
        <w:t xml:space="preserve">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E61FF1">
      <w:r>
        <w:rPr>
          <w:noProof/>
          <w:lang w:val="bg-BG" w:eastAsia="bg-BG"/>
        </w:rPr>
        <w:lastRenderedPageBreak/>
        <w:drawing>
          <wp:inline distT="0" distB="0" distL="0" distR="0" wp14:anchorId="09DBDEBE" wp14:editId="39FFFD6C">
            <wp:extent cx="5067300" cy="2446030"/>
            <wp:effectExtent l="19050" t="1905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E61FF1">
      <w:r>
        <w:rPr>
          <w:noProof/>
          <w:lang w:val="bg-BG" w:eastAsia="bg-BG"/>
        </w:rPr>
        <w:drawing>
          <wp:inline distT="0" distB="0" distL="0" distR="0" wp14:anchorId="4A353260" wp14:editId="6EF4B6BD">
            <wp:extent cx="2693029" cy="1972800"/>
            <wp:effectExtent l="19050" t="1905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354BDA3C">
            <wp:extent cx="2543175" cy="1971154"/>
            <wp:effectExtent l="19050" t="1905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E61FF1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</w:t>
      </w:r>
      <w:proofErr w:type="gramStart"/>
      <w:r w:rsidRPr="00FF1586">
        <w:t>value</w:t>
      </w:r>
      <w:proofErr w:type="gramEnd"/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proofErr w:type="gramStart"/>
      <w:r w:rsidRPr="00FF1586">
        <w:t>name</w:t>
      </w:r>
      <w:proofErr w:type="gramEnd"/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proofErr w:type="gramStart"/>
      <w:r w:rsidRPr="00FF1586">
        <w:t>value</w:t>
      </w:r>
      <w:proofErr w:type="gramEnd"/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proofErr w:type="gramStart"/>
      <w:r w:rsidRPr="00FF1586">
        <w:t>active</w:t>
      </w:r>
      <w:proofErr w:type="gramEnd"/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proofErr w:type="gramStart"/>
      <w:r w:rsidRPr="00FF1586">
        <w:rPr>
          <w:rStyle w:val="ab"/>
        </w:rPr>
        <w:t>name</w:t>
      </w:r>
      <w:proofErr w:type="gramEnd"/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E61FF1" w:rsidRDefault="00CD1B2A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</w:t>
      </w:r>
      <w:proofErr w:type="gramStart"/>
      <w:r w:rsidRPr="00FF1586">
        <w:t>anything</w:t>
      </w:r>
      <w:proofErr w:type="gramEnd"/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</w:t>
      </w:r>
      <w:proofErr w:type="gramStart"/>
      <w:r w:rsidRPr="00FF1586">
        <w:t>storage</w:t>
      </w:r>
      <w:proofErr w:type="gramEnd"/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</w:t>
      </w:r>
      <w:proofErr w:type="gramStart"/>
      <w:r w:rsidRPr="00FF1586">
        <w:t>storage</w:t>
      </w:r>
      <w:proofErr w:type="gramEnd"/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</w:t>
      </w:r>
      <w:proofErr w:type="gramStart"/>
      <w:r w:rsidRPr="00FF1586">
        <w:t>string</w:t>
      </w:r>
      <w:proofErr w:type="gramEnd"/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 xml:space="preserve">'Argument must be a </w:t>
      </w:r>
      <w:proofErr w:type="gramStart"/>
      <w:r w:rsidR="00C87143" w:rsidRPr="00C87143">
        <w:rPr>
          <w:b/>
          <w:bCs/>
        </w:rPr>
        <w:t>string</w:t>
      </w:r>
      <w:proofErr w:type="gramEnd"/>
      <w:r w:rsidR="00C87143" w:rsidRPr="00C87143">
        <w:rPr>
          <w:b/>
          <w:bCs/>
        </w:rPr>
        <w:t>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E61FF1" w:rsidRDefault="00CD1B2A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E61FF1" w:rsidRDefault="00CD1B2A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E61FF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</w:t>
      </w:r>
      <w:proofErr w:type="gramStart"/>
      <w:r w:rsidRPr="00FF1586">
        <w:t>functionality</w:t>
      </w:r>
      <w:proofErr w:type="gramEnd"/>
      <w:r w:rsidRPr="00FF1586">
        <w:t>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09756" w14:textId="77777777" w:rsidR="00F42AE1" w:rsidRDefault="00F42AE1" w:rsidP="008068A2">
      <w:pPr>
        <w:spacing w:after="0" w:line="240" w:lineRule="auto"/>
      </w:pPr>
      <w:r>
        <w:separator/>
      </w:r>
    </w:p>
  </w:endnote>
  <w:endnote w:type="continuationSeparator" w:id="0">
    <w:p w14:paraId="45AECE02" w14:textId="77777777" w:rsidR="00F42AE1" w:rsidRDefault="00F42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000000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23180C68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64005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D8F3" w14:textId="77777777" w:rsidR="00F42AE1" w:rsidRDefault="00F42AE1" w:rsidP="008068A2">
      <w:pPr>
        <w:spacing w:after="0" w:line="240" w:lineRule="auto"/>
      </w:pPr>
      <w:r>
        <w:separator/>
      </w:r>
    </w:p>
  </w:footnote>
  <w:footnote w:type="continuationSeparator" w:id="0">
    <w:p w14:paraId="416CF185" w14:textId="77777777" w:rsidR="00F42AE1" w:rsidRDefault="00F42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69300">
    <w:abstractNumId w:val="2"/>
  </w:num>
  <w:num w:numId="2" w16cid:durableId="2077703336">
    <w:abstractNumId w:val="6"/>
  </w:num>
  <w:num w:numId="3" w16cid:durableId="1028024901">
    <w:abstractNumId w:val="8"/>
  </w:num>
  <w:num w:numId="4" w16cid:durableId="643705806">
    <w:abstractNumId w:val="18"/>
  </w:num>
  <w:num w:numId="5" w16cid:durableId="2040542276">
    <w:abstractNumId w:val="15"/>
  </w:num>
  <w:num w:numId="6" w16cid:durableId="131951558">
    <w:abstractNumId w:val="17"/>
  </w:num>
  <w:num w:numId="7" w16cid:durableId="1002316232">
    <w:abstractNumId w:val="5"/>
  </w:num>
  <w:num w:numId="8" w16cid:durableId="1918435737">
    <w:abstractNumId w:val="11"/>
  </w:num>
  <w:num w:numId="9" w16cid:durableId="800223128">
    <w:abstractNumId w:val="20"/>
  </w:num>
  <w:num w:numId="10" w16cid:durableId="1231499126">
    <w:abstractNumId w:val="19"/>
  </w:num>
  <w:num w:numId="11" w16cid:durableId="1245605030">
    <w:abstractNumId w:val="10"/>
  </w:num>
  <w:num w:numId="12" w16cid:durableId="543710229">
    <w:abstractNumId w:val="14"/>
  </w:num>
  <w:num w:numId="13" w16cid:durableId="1438062380">
    <w:abstractNumId w:val="0"/>
  </w:num>
  <w:num w:numId="14" w16cid:durableId="487326608">
    <w:abstractNumId w:val="7"/>
  </w:num>
  <w:num w:numId="15" w16cid:durableId="352271898">
    <w:abstractNumId w:val="16"/>
  </w:num>
  <w:num w:numId="16" w16cid:durableId="1412653281">
    <w:abstractNumId w:val="4"/>
  </w:num>
  <w:num w:numId="17" w16cid:durableId="2122605889">
    <w:abstractNumId w:val="3"/>
  </w:num>
  <w:num w:numId="18" w16cid:durableId="459419882">
    <w:abstractNumId w:val="12"/>
  </w:num>
  <w:num w:numId="19" w16cid:durableId="855075655">
    <w:abstractNumId w:val="1"/>
  </w:num>
  <w:num w:numId="20" w16cid:durableId="1917083144">
    <w:abstractNumId w:val="9"/>
  </w:num>
  <w:num w:numId="21" w16cid:durableId="1908493781">
    <w:abstractNumId w:val="13"/>
  </w:num>
  <w:num w:numId="22" w16cid:durableId="914241304">
    <w:abstractNumId w:val="1"/>
  </w:num>
  <w:num w:numId="23" w16cid:durableId="1306397416">
    <w:abstractNumId w:val="1"/>
  </w:num>
  <w:num w:numId="24" w16cid:durableId="195004116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QUA19wheC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41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146A3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B56ED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10AAD"/>
    <w:rsid w:val="008266B5"/>
    <w:rsid w:val="00836CA4"/>
    <w:rsid w:val="008417E4"/>
    <w:rsid w:val="0085184F"/>
    <w:rsid w:val="00861625"/>
    <w:rsid w:val="008617B5"/>
    <w:rsid w:val="0086400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BF7510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96D81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3CC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1FF1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2AE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C7817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3213D-8BB2-4FD2-AA76-0068D56C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17</Pages>
  <Words>3752</Words>
  <Characters>21392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83</cp:revision>
  <cp:lastPrinted>2023-05-04T05:52:00Z</cp:lastPrinted>
  <dcterms:created xsi:type="dcterms:W3CDTF">2019-11-12T12:29:00Z</dcterms:created>
  <dcterms:modified xsi:type="dcterms:W3CDTF">2023-12-13T15:38:00Z</dcterms:modified>
  <cp:category>programming; education; software engineering; software development</cp:category>
</cp:coreProperties>
</file>