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ind w:firstLine="0"/>
      </w:pPr>
      <w:r>
        <w:rPr>
          <w:rFonts w:ascii="Times New Roman" w:hAnsi="Times New Roman" w:eastAsia="Times New Roman"/>
          <w:b w:val="0"/>
          <w:i w:val="0"/>
          <w:color w:val="000000"/>
          <w:sz w:val="24"/>
        </w:rPr>
      </w:r>
    </w:p>
    <w:p>
      <w:pPr>
        <w:spacing w:line="360" w:lineRule="auto" w:after="0" w:before="0"/>
        <w:ind w:firstLine="0"/>
      </w:pPr>
      <w:r>
        <w:rPr>
          <w:rFonts w:ascii="Times New Roman" w:hAnsi="Times New Roman" w:eastAsia="Times New Roman"/>
          <w:b w:val="0"/>
          <w:i w:val="0"/>
          <w:color w:val="000000"/>
          <w:sz w:val="24"/>
        </w:rPr>
      </w:r>
    </w:p>
    <w:p>
      <w:pPr>
        <w:spacing w:line="360" w:lineRule="auto" w:after="80" w:before="0"/>
        <w:ind w:firstLine="0"/>
        <w:jc w:val="center"/>
      </w:pPr>
      <w:r>
        <w:rPr>
          <w:rFonts w:ascii="Times New Roman" w:hAnsi="Times New Roman" w:eastAsia="Times New Roman"/>
          <w:b/>
          <w:i w:val="0"/>
          <w:color w:val="000000"/>
          <w:sz w:val="28"/>
        </w:rPr>
        <w:t>Cardiff Metropolitan University</w:t>
      </w:r>
    </w:p>
    <w:p>
      <w:pPr>
        <w:spacing w:line="360" w:lineRule="auto" w:after="320" w:before="0"/>
        <w:ind w:firstLine="0"/>
        <w:jc w:val="center"/>
      </w:pPr>
      <w:r>
        <w:rPr>
          <w:rFonts w:ascii="Times New Roman" w:hAnsi="Times New Roman" w:eastAsia="Times New Roman"/>
          <w:b w:val="0"/>
          <w:i/>
          <w:color w:val="000000"/>
          <w:sz w:val="24"/>
        </w:rPr>
        <w:t>in collaboration with ICBT Campus</w:t>
      </w:r>
    </w:p>
    <w:p>
      <w:pPr>
        <w:spacing w:line="360" w:lineRule="auto" w:after="120" w:before="0"/>
        <w:ind w:firstLine="0"/>
        <w:jc w:val="center"/>
      </w:pPr>
      <w:r>
        <w:rPr>
          <w:rFonts w:ascii="Times New Roman" w:hAnsi="Times New Roman" w:eastAsia="Times New Roman"/>
          <w:b/>
          <w:i w:val="0"/>
          <w:color w:val="000000"/>
          <w:sz w:val="28"/>
        </w:rPr>
        <w:t>CIS6003 Advanced Programming</w:t>
      </w:r>
    </w:p>
    <w:p>
      <w:pPr>
        <w:spacing w:line="360" w:lineRule="auto" w:after="320" w:before="0"/>
        <w:ind w:firstLine="0"/>
        <w:jc w:val="center"/>
      </w:pPr>
      <w:r>
        <w:rPr>
          <w:rFonts w:ascii="Times New Roman" w:hAnsi="Times New Roman" w:eastAsia="Times New Roman"/>
          <w:b w:val="0"/>
          <w:i w:val="0"/>
          <w:color w:val="000000"/>
          <w:sz w:val="24"/>
        </w:rPr>
        <w:t>WRIT1 Coursework</w:t>
      </w:r>
    </w:p>
    <w:p>
      <w:pPr>
        <w:spacing w:line="360" w:lineRule="auto" w:after="80" w:before="0"/>
        <w:ind w:firstLine="0"/>
        <w:jc w:val="center"/>
      </w:pPr>
      <w:r>
        <w:rPr>
          <w:rFonts w:ascii="Times New Roman" w:hAnsi="Times New Roman" w:eastAsia="Times New Roman"/>
          <w:b/>
          <w:i w:val="0"/>
          <w:color w:val="000000"/>
          <w:sz w:val="32"/>
        </w:rPr>
        <w:t>Sunrise Dental Clinic</w:t>
      </w:r>
    </w:p>
    <w:p>
      <w:pPr>
        <w:spacing w:line="360" w:lineRule="auto" w:after="400" w:before="0"/>
        <w:ind w:firstLine="0"/>
        <w:jc w:val="center"/>
      </w:pPr>
      <w:r>
        <w:rPr>
          <w:rFonts w:ascii="Times New Roman" w:hAnsi="Times New Roman" w:eastAsia="Times New Roman"/>
          <w:b w:val="0"/>
          <w:i w:val="0"/>
          <w:color w:val="000000"/>
          <w:sz w:val="28"/>
        </w:rPr>
        <w:t>Appointment and Patient Management System</w:t>
      </w:r>
    </w:p>
    <w:p>
      <w:pPr>
        <w:spacing w:line="360" w:lineRule="auto" w:after="480" w:before="0"/>
        <w:ind w:firstLine="0"/>
        <w:jc w:val="center"/>
      </w:pPr>
      <w:r>
        <w:rPr>
          <w:rFonts w:ascii="Times New Roman" w:hAnsi="Times New Roman" w:eastAsia="Times New Roman"/>
          <w:b w:val="0"/>
          <w:i/>
          <w:color w:val="000000"/>
          <w:sz w:val="24"/>
        </w:rPr>
        <w:t>CIS6003 WRIT1 report</w:t>
      </w:r>
    </w:p>
    <w:p>
      <w:pPr>
        <w:spacing w:line="360" w:lineRule="auto" w:after="160" w:before="0"/>
        <w:ind w:firstLine="0"/>
        <w:jc w:val="center"/>
      </w:pPr>
      <w:r>
        <w:rPr>
          <w:rFonts w:ascii="Times New Roman" w:hAnsi="Times New Roman" w:eastAsia="Times New Roman"/>
          <w:b w:val="0"/>
          <w:i w:val="0"/>
          <w:color w:val="000000"/>
          <w:sz w:val="24"/>
        </w:rPr>
        <w:t>Student name: Dayansan</w:t>
      </w:r>
    </w:p>
    <w:p>
      <w:pPr>
        <w:spacing w:line="360" w:lineRule="auto" w:after="160" w:before="0"/>
        <w:ind w:firstLine="0"/>
        <w:jc w:val="center"/>
      </w:pPr>
      <w:r>
        <w:rPr>
          <w:rFonts w:ascii="Times New Roman" w:hAnsi="Times New Roman" w:eastAsia="Times New Roman"/>
          <w:b w:val="0"/>
          <w:i w:val="0"/>
          <w:color w:val="000000"/>
          <w:sz w:val="24"/>
        </w:rPr>
        <w:t>Student number: 219134076</w:t>
      </w:r>
    </w:p>
    <w:p>
      <w:pPr>
        <w:spacing w:line="360" w:lineRule="auto" w:after="400" w:before="0"/>
        <w:ind w:firstLine="0"/>
        <w:jc w:val="center"/>
      </w:pPr>
      <w:r>
        <w:rPr>
          <w:rFonts w:ascii="Times New Roman" w:hAnsi="Times New Roman" w:eastAsia="Times New Roman"/>
          <w:b w:val="0"/>
          <w:i w:val="0"/>
          <w:color w:val="000000"/>
          <w:sz w:val="24"/>
        </w:rPr>
        <w:t>Batch / intake: CIS6003 / 2026</w:t>
      </w:r>
    </w:p>
    <w:p>
      <w:pPr>
        <w:spacing w:line="360" w:lineRule="auto" w:after="160" w:before="0"/>
        <w:ind w:firstLine="0"/>
        <w:jc w:val="center"/>
      </w:pPr>
      <w:r>
        <w:rPr>
          <w:rFonts w:ascii="Times New Roman" w:hAnsi="Times New Roman" w:eastAsia="Times New Roman"/>
          <w:b w:val="0"/>
          <w:i w:val="0"/>
          <w:color w:val="000000"/>
          <w:sz w:val="24"/>
        </w:rPr>
        <w:t>September 2026</w:t>
      </w:r>
    </w:p>
    <w:p>
      <w:pPr>
        <w:spacing w:line="360" w:lineRule="auto" w:after="160" w:before="0"/>
        <w:ind w:firstLine="0"/>
        <w:jc w:val="center"/>
      </w:pPr>
      <w:r>
        <w:rPr>
          <w:rFonts w:ascii="Times New Roman" w:hAnsi="Times New Roman" w:eastAsia="Times New Roman"/>
          <w:b w:val="0"/>
          <w:i/>
          <w:color w:val="000000"/>
          <w:sz w:val="22"/>
        </w:rPr>
        <w:t>Word count: about 4,200 (body text from Introduction to Conclusion)</w:t>
      </w:r>
    </w:p>
    <w:p>
      <w:r>
        <w:br w:type="page"/>
      </w:r>
    </w:p>
    <w:p>
      <w:pPr>
        <w:spacing w:line="360" w:lineRule="auto" w:before="280" w:after="160"/>
        <w:ind w:firstLine="0"/>
      </w:pPr>
      <w:r>
        <w:rPr>
          <w:rFonts w:ascii="Times New Roman" w:hAnsi="Times New Roman" w:eastAsia="Times New Roman"/>
          <w:b/>
          <w:i w:val="0"/>
          <w:color w:val="000000"/>
          <w:sz w:val="28"/>
        </w:rPr>
        <w:t>Declaration</w:t>
      </w:r>
    </w:p>
    <w:p>
      <w:pPr>
        <w:spacing w:line="360" w:lineRule="auto" w:after="160" w:before="0"/>
        <w:ind w:firstLine="720"/>
      </w:pPr>
      <w:r>
        <w:rPr>
          <w:rFonts w:ascii="Times New Roman" w:hAnsi="Times New Roman" w:eastAsia="Times New Roman"/>
          <w:b w:val="0"/>
          <w:i w:val="0"/>
          <w:color w:val="000000"/>
          <w:sz w:val="24"/>
        </w:rPr>
        <w:t>I confirm that this report and the Sunrise Dental Clinic software are my own work for CIS6003. I cited the books and websites I actually used. I did not copy another student's project. GitHub link is in Section 7.</w:t>
      </w:r>
    </w:p>
    <w:p>
      <w:pPr>
        <w:spacing w:line="360" w:lineRule="auto" w:after="160" w:before="0"/>
        <w:ind w:firstLine="0"/>
      </w:pPr>
      <w:r>
        <w:rPr>
          <w:rFonts w:ascii="Times New Roman" w:hAnsi="Times New Roman" w:eastAsia="Times New Roman"/>
          <w:b w:val="0"/>
          <w:i w:val="0"/>
          <w:color w:val="000000"/>
          <w:sz w:val="24"/>
        </w:rPr>
        <w:t>Signature: Dayansan     Date: 2 September 2026</w:t>
      </w:r>
    </w:p>
    <w:p>
      <w:pPr>
        <w:spacing w:line="360" w:lineRule="auto" w:before="280" w:after="160"/>
        <w:ind w:firstLine="0"/>
      </w:pPr>
      <w:r>
        <w:rPr>
          <w:rFonts w:ascii="Times New Roman" w:hAnsi="Times New Roman" w:eastAsia="Times New Roman"/>
          <w:b/>
          <w:i w:val="0"/>
          <w:color w:val="000000"/>
          <w:sz w:val="28"/>
        </w:rPr>
        <w:t>Contents</w:t>
      </w:r>
    </w:p>
    <w:p>
      <w:pPr>
        <w:spacing w:line="360" w:lineRule="auto" w:after="40" w:before="0"/>
        <w:ind w:firstLine="0"/>
      </w:pPr>
      <w:r>
        <w:rPr>
          <w:rFonts w:ascii="Times New Roman" w:hAnsi="Times New Roman" w:eastAsia="Times New Roman"/>
          <w:b w:val="0"/>
          <w:i w:val="0"/>
          <w:color w:val="000000"/>
          <w:sz w:val="24"/>
        </w:rPr>
        <w:t>1  Introduction</w:t>
      </w:r>
    </w:p>
    <w:p>
      <w:pPr>
        <w:spacing w:line="360" w:lineRule="auto" w:after="40" w:before="0"/>
        <w:ind w:firstLine="0"/>
      </w:pPr>
      <w:r>
        <w:rPr>
          <w:rFonts w:ascii="Times New Roman" w:hAnsi="Times New Roman" w:eastAsia="Times New Roman"/>
          <w:b w:val="0"/>
          <w:i w:val="0"/>
          <w:color w:val="000000"/>
          <w:sz w:val="24"/>
        </w:rPr>
        <w:t>2  Git commit and branching strategy (5 days)</w:t>
      </w:r>
    </w:p>
    <w:p>
      <w:pPr>
        <w:spacing w:line="360" w:lineRule="auto" w:after="40" w:before="0"/>
        <w:ind w:firstLine="0"/>
      </w:pPr>
      <w:r>
        <w:rPr>
          <w:rFonts w:ascii="Times New Roman" w:hAnsi="Times New Roman" w:eastAsia="Times New Roman"/>
          <w:b w:val="0"/>
          <w:i w:val="0"/>
          <w:color w:val="000000"/>
          <w:sz w:val="24"/>
        </w:rPr>
        <w:t>3  Task A - Design</w:t>
      </w:r>
    </w:p>
    <w:p>
      <w:pPr>
        <w:spacing w:line="360" w:lineRule="auto" w:after="40" w:before="0"/>
        <w:ind w:firstLine="0"/>
      </w:pPr>
      <w:r>
        <w:rPr>
          <w:rFonts w:ascii="Times New Roman" w:hAnsi="Times New Roman" w:eastAsia="Times New Roman"/>
          <w:b w:val="0"/>
          <w:i w:val="0"/>
          <w:color w:val="000000"/>
          <w:sz w:val="24"/>
        </w:rPr>
        <w:t xml:space="preserve">      3.1  Assumptions</w:t>
      </w:r>
    </w:p>
    <w:p>
      <w:pPr>
        <w:spacing w:line="360" w:lineRule="auto" w:after="40" w:before="0"/>
        <w:ind w:firstLine="0"/>
      </w:pPr>
      <w:r>
        <w:rPr>
          <w:rFonts w:ascii="Times New Roman" w:hAnsi="Times New Roman" w:eastAsia="Times New Roman"/>
          <w:b w:val="0"/>
          <w:i w:val="0"/>
          <w:color w:val="000000"/>
          <w:sz w:val="24"/>
        </w:rPr>
        <w:t xml:space="preserve">      3.2  Use case diagram (include and extend) and functions</w:t>
      </w:r>
    </w:p>
    <w:p>
      <w:pPr>
        <w:spacing w:line="360" w:lineRule="auto" w:after="40" w:before="0"/>
        <w:ind w:firstLine="0"/>
      </w:pPr>
      <w:r>
        <w:rPr>
          <w:rFonts w:ascii="Times New Roman" w:hAnsi="Times New Roman" w:eastAsia="Times New Roman"/>
          <w:b w:val="0"/>
          <w:i w:val="0"/>
          <w:color w:val="000000"/>
          <w:sz w:val="24"/>
        </w:rPr>
        <w:t xml:space="preserve">      3.3  Class diagram and functions</w:t>
      </w:r>
    </w:p>
    <w:p>
      <w:pPr>
        <w:spacing w:line="360" w:lineRule="auto" w:after="40" w:before="0"/>
        <w:ind w:firstLine="0"/>
      </w:pPr>
      <w:r>
        <w:rPr>
          <w:rFonts w:ascii="Times New Roman" w:hAnsi="Times New Roman" w:eastAsia="Times New Roman"/>
          <w:b w:val="0"/>
          <w:i w:val="0"/>
          <w:color w:val="000000"/>
          <w:sz w:val="24"/>
        </w:rPr>
        <w:t xml:space="preserve">      3.4  Sequence diagrams (one diagram, then a short explanation)</w:t>
      </w:r>
    </w:p>
    <w:p>
      <w:pPr>
        <w:spacing w:line="360" w:lineRule="auto" w:after="40" w:before="0"/>
        <w:ind w:firstLine="0"/>
      </w:pPr>
      <w:r>
        <w:rPr>
          <w:rFonts w:ascii="Times New Roman" w:hAnsi="Times New Roman" w:eastAsia="Times New Roman"/>
          <w:b w:val="0"/>
          <w:i w:val="0"/>
          <w:color w:val="000000"/>
          <w:sz w:val="24"/>
        </w:rPr>
        <w:t>4  Task B - Implementation</w:t>
      </w:r>
    </w:p>
    <w:p>
      <w:pPr>
        <w:spacing w:line="360" w:lineRule="auto" w:after="40" w:before="0"/>
        <w:ind w:firstLine="0"/>
      </w:pPr>
      <w:r>
        <w:rPr>
          <w:rFonts w:ascii="Times New Roman" w:hAnsi="Times New Roman" w:eastAsia="Times New Roman"/>
          <w:b w:val="0"/>
          <w:i w:val="0"/>
          <w:color w:val="000000"/>
          <w:sz w:val="24"/>
        </w:rPr>
        <w:t>5  Design patterns used in the Java code</w:t>
      </w:r>
    </w:p>
    <w:p>
      <w:pPr>
        <w:spacing w:line="360" w:lineRule="auto" w:after="40" w:before="0"/>
        <w:ind w:firstLine="0"/>
      </w:pPr>
      <w:r>
        <w:rPr>
          <w:rFonts w:ascii="Times New Roman" w:hAnsi="Times New Roman" w:eastAsia="Times New Roman"/>
          <w:b w:val="0"/>
          <w:i w:val="0"/>
          <w:color w:val="000000"/>
          <w:sz w:val="24"/>
        </w:rPr>
        <w:t>6  Task C - Testing (30+ test cases)</w:t>
      </w:r>
    </w:p>
    <w:p>
      <w:pPr>
        <w:spacing w:line="360" w:lineRule="auto" w:after="40" w:before="0"/>
        <w:ind w:firstLine="0"/>
      </w:pPr>
      <w:r>
        <w:rPr>
          <w:rFonts w:ascii="Times New Roman" w:hAnsi="Times New Roman" w:eastAsia="Times New Roman"/>
          <w:b w:val="0"/>
          <w:i w:val="0"/>
          <w:color w:val="000000"/>
          <w:sz w:val="24"/>
        </w:rPr>
        <w:t>7  Task D - GitHub</w:t>
      </w:r>
    </w:p>
    <w:p>
      <w:pPr>
        <w:spacing w:line="360" w:lineRule="auto" w:after="40" w:before="0"/>
        <w:ind w:firstLine="0"/>
      </w:pPr>
      <w:r>
        <w:rPr>
          <w:rFonts w:ascii="Times New Roman" w:hAnsi="Times New Roman" w:eastAsia="Times New Roman"/>
          <w:b w:val="0"/>
          <w:i w:val="0"/>
          <w:color w:val="000000"/>
          <w:sz w:val="24"/>
        </w:rPr>
        <w:t>8  Future implementation</w:t>
      </w:r>
    </w:p>
    <w:p>
      <w:pPr>
        <w:spacing w:line="360" w:lineRule="auto" w:after="40" w:before="0"/>
        <w:ind w:firstLine="0"/>
      </w:pPr>
      <w:r>
        <w:rPr>
          <w:rFonts w:ascii="Times New Roman" w:hAnsi="Times New Roman" w:eastAsia="Times New Roman"/>
          <w:b w:val="0"/>
          <w:i w:val="0"/>
          <w:color w:val="000000"/>
          <w:sz w:val="24"/>
        </w:rPr>
        <w:t>9  Conclusion</w:t>
      </w:r>
    </w:p>
    <w:p>
      <w:pPr>
        <w:spacing w:line="360" w:lineRule="auto" w:after="40" w:before="0"/>
        <w:ind w:firstLine="0"/>
      </w:pPr>
      <w:r>
        <w:rPr>
          <w:rFonts w:ascii="Times New Roman" w:hAnsi="Times New Roman" w:eastAsia="Times New Roman"/>
          <w:b w:val="0"/>
          <w:i w:val="0"/>
          <w:color w:val="000000"/>
          <w:sz w:val="24"/>
        </w:rPr>
        <w:t>References</w:t>
      </w:r>
    </w:p>
    <w:p>
      <w:pPr>
        <w:spacing w:line="360" w:lineRule="auto" w:after="40" w:before="0"/>
        <w:ind w:firstLine="0"/>
      </w:pPr>
      <w:r>
        <w:rPr>
          <w:rFonts w:ascii="Times New Roman" w:hAnsi="Times New Roman" w:eastAsia="Times New Roman"/>
          <w:b w:val="0"/>
          <w:i w:val="0"/>
          <w:color w:val="000000"/>
          <w:sz w:val="24"/>
        </w:rPr>
        <w:t>Appendix A  Logins and URLs</w:t>
      </w:r>
    </w:p>
    <w:p>
      <w:pPr>
        <w:spacing w:line="360" w:lineRule="auto" w:after="40" w:before="0"/>
        <w:ind w:firstLine="0"/>
      </w:pPr>
      <w:r>
        <w:rPr>
          <w:rFonts w:ascii="Times New Roman" w:hAnsi="Times New Roman" w:eastAsia="Times New Roman"/>
          <w:b w:val="0"/>
          <w:i w:val="0"/>
          <w:color w:val="000000"/>
          <w:sz w:val="24"/>
        </w:rPr>
        <w:t>Appendix B  Diagram sources</w:t>
      </w:r>
    </w:p>
    <w:p>
      <w:pPr>
        <w:spacing w:line="360" w:lineRule="auto" w:after="160" w:before="0"/>
        <w:ind w:firstLine="0"/>
      </w:pPr>
      <w:r>
        <w:rPr>
          <w:rFonts w:ascii="Times New Roman" w:hAnsi="Times New Roman" w:eastAsia="Times New Roman"/>
          <w:b w:val="0"/>
          <w:i/>
          <w:color w:val="000000"/>
          <w:sz w:val="22"/>
        </w:rPr>
        <w:t>UML diagrams and screenshots from the running system are already inserted in this Word file.</w:t>
      </w:r>
    </w:p>
    <w:p>
      <w:r>
        <w:br w:type="page"/>
      </w:r>
    </w:p>
    <w:p>
      <w:pPr>
        <w:spacing w:line="360" w:lineRule="auto" w:before="280" w:after="160"/>
        <w:ind w:firstLine="0"/>
      </w:pPr>
      <w:r>
        <w:rPr>
          <w:rFonts w:ascii="Times New Roman" w:hAnsi="Times New Roman" w:eastAsia="Times New Roman"/>
          <w:b/>
          <w:i w:val="0"/>
          <w:color w:val="000000"/>
          <w:sz w:val="28"/>
        </w:rPr>
        <w:t>1  Introduction</w:t>
      </w:r>
    </w:p>
    <w:p>
      <w:pPr>
        <w:spacing w:line="360" w:lineRule="auto" w:after="160" w:before="0"/>
        <w:ind w:firstLine="720"/>
      </w:pPr>
      <w:r>
        <w:rPr>
          <w:rFonts w:ascii="Times New Roman" w:hAnsi="Times New Roman" w:eastAsia="Times New Roman"/>
          <w:b w:val="0"/>
          <w:i w:val="0"/>
          <w:color w:val="000000"/>
          <w:sz w:val="24"/>
        </w:rPr>
        <w:t>This is my CIS6003 WRIT1. The case is Sunrise Dental Clinic in Colombo. They were still writing names in a diary and adding the bill on a calculator, so two people could get the same dentist slot and the total was sometimes wrong. I had to make a Java system, test it, and put the code on GitHub (Sommerville, 2016). I used NetBeans and Tomcat on my laptop. First week I only got the WAR to deploy, which sounds small but the jakarta packages took a while.</w:t>
      </w:r>
    </w:p>
    <w:p>
      <w:pPr>
        <w:spacing w:line="360" w:lineRule="auto" w:after="160" w:before="0"/>
        <w:ind w:firstLine="720"/>
      </w:pPr>
      <w:r>
        <w:rPr>
          <w:rFonts w:ascii="Times New Roman" w:hAnsi="Times New Roman" w:eastAsia="Times New Roman"/>
          <w:b w:val="0"/>
          <w:i w:val="0"/>
          <w:color w:val="000000"/>
          <w:sz w:val="24"/>
        </w:rPr>
        <w:t>The brief has six staff jobs and I kept those as the main thing. Login, register a walk-in (name, address, phone, dentist, treatment, date, time), search by appointment number, calculate/print bill, help, and exit. I put the data in MySQL because patients, visits and bills need to stay linked (Elmasri and Navathe, 2016). I did not use a text file.</w:t>
      </w:r>
    </w:p>
    <w:p>
      <w:pPr>
        <w:spacing w:line="360" w:lineRule="auto" w:after="160" w:before="0"/>
        <w:ind w:firstLine="720"/>
      </w:pPr>
      <w:r>
        <w:rPr>
          <w:rFonts w:ascii="Times New Roman" w:hAnsi="Times New Roman" w:eastAsia="Times New Roman"/>
          <w:b w:val="0"/>
          <w:i w:val="0"/>
          <w:color w:val="000000"/>
          <w:sz w:val="24"/>
        </w:rPr>
        <w:t>I made a website, JSP + servlets on Tomcat 10, Java 17 (Eclipse Foundation, 2024; Horstmann, 2022). Some people do Swing. I used the browser so the same services can also run as REST under /api/, which is what Fielding (2000) talks about. I added a patient login, admin reports and a page to change dentists/fees. Those are extras. They are not instead of the six jobs.</w:t>
      </w:r>
    </w:p>
    <w:p>
      <w:pPr>
        <w:spacing w:line="360" w:lineRule="auto" w:after="160" w:before="0"/>
        <w:ind w:firstLine="720"/>
      </w:pPr>
      <w:r>
        <w:rPr>
          <w:rFonts w:ascii="Times New Roman" w:hAnsi="Times New Roman" w:eastAsia="Times New Roman"/>
          <w:b w:val="0"/>
          <w:i w:val="0"/>
          <w:color w:val="000000"/>
          <w:sz w:val="24"/>
        </w:rPr>
        <w:t>Section 2 is how I used Git over five days. Section 3 is UML. Section 4 is the implementation. Section 5 is the patterns. Section 6 is tests. Site on my PC: http://localhost:8080/sunrise-clinic. Repo: https://github.com/Dayansank/sunrise-clinic.</w:t>
      </w:r>
    </w:p>
    <w:p>
      <w:pPr>
        <w:spacing w:line="360" w:lineRule="auto" w:before="280" w:after="160"/>
        <w:ind w:firstLine="0"/>
      </w:pPr>
      <w:r>
        <w:rPr>
          <w:rFonts w:ascii="Times New Roman" w:hAnsi="Times New Roman" w:eastAsia="Times New Roman"/>
          <w:b/>
          <w:i w:val="0"/>
          <w:color w:val="000000"/>
          <w:sz w:val="28"/>
        </w:rPr>
        <w:t>2  Git commit and branching strategy (5 days)</w:t>
      </w:r>
    </w:p>
    <w:p>
      <w:pPr>
        <w:spacing w:line="360" w:lineRule="auto" w:after="160" w:before="0"/>
        <w:ind w:firstLine="720"/>
      </w:pPr>
      <w:r>
        <w:rPr>
          <w:rFonts w:ascii="Times New Roman" w:hAnsi="Times New Roman" w:eastAsia="Times New Roman"/>
          <w:b w:val="0"/>
          <w:i w:val="0"/>
          <w:color w:val="000000"/>
          <w:sz w:val="24"/>
        </w:rPr>
        <w:t>The lecturer wanted this built over five days, not one zip at the end. I made a branch for each day, merged to main when that part ran. Commit messages are normal sentences like on GitHub (Chacon and Straub, 2014). db.properties is in .gitignore so the MySQL password is not on GitHub. Branches are named feature/....</w:t>
      </w:r>
    </w:p>
    <w:p>
      <w:pPr>
        <w:spacing w:line="360" w:lineRule="auto" w:before="280" w:after="160"/>
        <w:ind w:firstLine="0"/>
      </w:pPr>
      <w:r>
        <w:rPr>
          <w:rFonts w:ascii="Times New Roman" w:hAnsi="Times New Roman" w:eastAsia="Times New Roman"/>
          <w:b/>
          <w:i w:val="0"/>
          <w:color w:val="000000"/>
          <w:sz w:val="28"/>
        </w:rPr>
        <w:t>2.1  Day 1 - foundation (branch: feature/foundation)</w:t>
      </w:r>
    </w:p>
    <w:p>
      <w:pPr>
        <w:spacing w:line="360" w:lineRule="auto" w:after="160" w:before="0"/>
        <w:ind w:firstLine="720"/>
      </w:pPr>
      <w:r>
        <w:rPr>
          <w:rFonts w:ascii="Times New Roman" w:hAnsi="Times New Roman" w:eastAsia="Times New Roman"/>
          <w:b w:val="0"/>
          <w:i w:val="0"/>
          <w:color w:val="000000"/>
          <w:sz w:val="24"/>
        </w:rPr>
        <w:t>Day 1 is just the skeleton. Maven WAR, .gitignore, web.xml, then the SQL with tables, two staff logins and fn_next_appointment_no(). Then model classes for inheritance: Person, ClinicUser, Patient, StaffUser, AdminUser, ReceptionUser, Appointment, Bill, Dentist, Treatment. Nothing books yet on day 1, I only wanted Tomcat to load the empty app.</w:t>
      </w:r>
    </w:p>
    <w:p>
      <w:pPr>
        <w:pStyle w:val="ListBullet"/>
        <w:spacing w:line="360" w:lineRule="auto" w:after="60"/>
        <w:ind w:left="850" w:firstLine="0"/>
      </w:pPr>
      <w:r>
        <w:rPr>
          <w:rFonts w:ascii="Times New Roman" w:hAnsi="Times New Roman" w:eastAsia="Times New Roman"/>
          <w:b w:val="0"/>
          <w:i w:val="0"/>
          <w:color w:val="000000"/>
          <w:sz w:val="24"/>
        </w:rPr>
        <w:t>Commit: started the maven war project so i can run this on tomcat</w:t>
      </w:r>
    </w:p>
    <w:p>
      <w:pPr>
        <w:pStyle w:val="ListBullet"/>
        <w:spacing w:line="360" w:lineRule="auto" w:after="60"/>
        <w:ind w:left="850" w:firstLine="0"/>
      </w:pPr>
      <w:r>
        <w:rPr>
          <w:rFonts w:ascii="Times New Roman" w:hAnsi="Times New Roman" w:eastAsia="Times New Roman"/>
          <w:b w:val="0"/>
          <w:i w:val="0"/>
          <w:color w:val="000000"/>
          <w:sz w:val="24"/>
        </w:rPr>
        <w:t>Commit: added the mysql script with tables, sample dentists and the two staff logins</w:t>
      </w:r>
    </w:p>
    <w:p>
      <w:pPr>
        <w:pStyle w:val="ListBullet"/>
        <w:spacing w:line="360" w:lineRule="auto" w:after="60"/>
        <w:ind w:left="850" w:firstLine="0"/>
      </w:pPr>
      <w:r>
        <w:rPr>
          <w:rFonts w:ascii="Times New Roman" w:hAnsi="Times New Roman" w:eastAsia="Times New Roman"/>
          <w:b w:val="0"/>
          <w:i w:val="0"/>
          <w:color w:val="000000"/>
          <w:sz w:val="24"/>
        </w:rPr>
        <w:t>Commit: created person, staff, patient and appointment classes (multilevel inheritance)</w:t>
      </w:r>
    </w:p>
    <w:p>
      <w:pPr>
        <w:spacing w:line="360" w:lineRule="auto" w:before="280" w:after="160"/>
        <w:ind w:firstLine="0"/>
      </w:pPr>
      <w:r>
        <w:rPr>
          <w:rFonts w:ascii="Times New Roman" w:hAnsi="Times New Roman" w:eastAsia="Times New Roman"/>
          <w:b/>
          <w:i w:val="0"/>
          <w:color w:val="000000"/>
          <w:sz w:val="28"/>
        </w:rPr>
        <w:t>2.2  Day 2 - data layer and patterns (branch: feature/data-and-patterns)</w:t>
      </w:r>
    </w:p>
    <w:p>
      <w:pPr>
        <w:spacing w:line="360" w:lineRule="auto" w:after="160" w:before="0"/>
        <w:ind w:firstLine="720"/>
      </w:pPr>
      <w:r>
        <w:rPr>
          <w:rFonts w:ascii="Times New Roman" w:hAnsi="Times New Roman" w:eastAsia="Times New Roman"/>
          <w:b w:val="0"/>
          <w:i w:val="0"/>
          <w:color w:val="000000"/>
          <w:sz w:val="24"/>
        </w:rPr>
        <w:t>Day 2 is DAOs and patterns. DBConnection singleton, helpers for password and phone, then the pattern package, then AppointmentService / BillingService / AuthService. Still no nice menu. I merge when compile works. Fowler (2002) is the DAO idea, SQL not in the JSP.</w:t>
      </w:r>
    </w:p>
    <w:p>
      <w:pPr>
        <w:pStyle w:val="ListBullet"/>
        <w:spacing w:line="360" w:lineRule="auto" w:after="60"/>
        <w:ind w:left="850" w:firstLine="0"/>
      </w:pPr>
      <w:r>
        <w:rPr>
          <w:rFonts w:ascii="Times New Roman" w:hAnsi="Times New Roman" w:eastAsia="Times New Roman"/>
          <w:b w:val="0"/>
          <w:i w:val="0"/>
          <w:color w:val="000000"/>
          <w:sz w:val="24"/>
        </w:rPr>
        <w:t>Commit: db connection singleton and dao classes to talk to mysql</w:t>
      </w:r>
    </w:p>
    <w:p>
      <w:pPr>
        <w:pStyle w:val="ListBullet"/>
        <w:spacing w:line="360" w:lineRule="auto" w:after="60"/>
        <w:ind w:left="850" w:firstLine="0"/>
      </w:pPr>
      <w:r>
        <w:rPr>
          <w:rFonts w:ascii="Times New Roman" w:hAnsi="Times New Roman" w:eastAsia="Times New Roman"/>
          <w:b w:val="0"/>
          <w:i w:val="0"/>
          <w:color w:val="000000"/>
          <w:sz w:val="24"/>
        </w:rPr>
        <w:t>Commit: helpers for password hashing, validation and json</w:t>
      </w:r>
    </w:p>
    <w:p>
      <w:pPr>
        <w:pStyle w:val="ListBullet"/>
        <w:spacing w:line="360" w:lineRule="auto" w:after="60"/>
        <w:ind w:left="850" w:firstLine="0"/>
      </w:pPr>
      <w:r>
        <w:rPr>
          <w:rFonts w:ascii="Times New Roman" w:hAnsi="Times New Roman" w:eastAsia="Times New Roman"/>
          <w:b w:val="0"/>
          <w:i w:val="0"/>
          <w:color w:val="000000"/>
          <w:sz w:val="24"/>
        </w:rPr>
        <w:t>Commit: put the design patterns in for booking, billing, validation and notifications</w:t>
      </w:r>
    </w:p>
    <w:p>
      <w:pPr>
        <w:pStyle w:val="ListBullet"/>
        <w:spacing w:line="360" w:lineRule="auto" w:after="60"/>
        <w:ind w:left="850" w:firstLine="0"/>
      </w:pPr>
      <w:r>
        <w:rPr>
          <w:rFonts w:ascii="Times New Roman" w:hAnsi="Times New Roman" w:eastAsia="Times New Roman"/>
          <w:b w:val="0"/>
          <w:i w:val="0"/>
          <w:color w:val="000000"/>
          <w:sz w:val="24"/>
        </w:rPr>
        <w:t>Commit: service layer for login, booking, bills and qr tickets</w:t>
      </w:r>
    </w:p>
    <w:p>
      <w:pPr>
        <w:spacing w:line="360" w:lineRule="auto" w:before="280" w:after="160"/>
        <w:ind w:firstLine="0"/>
      </w:pPr>
      <w:r>
        <w:rPr>
          <w:rFonts w:ascii="Times New Roman" w:hAnsi="Times New Roman" w:eastAsia="Times New Roman"/>
          <w:b/>
          <w:i w:val="0"/>
          <w:color w:val="000000"/>
          <w:sz w:val="28"/>
        </w:rPr>
        <w:t>2.3  Day 3 - staff desk (branch: feature/staff-desk)</w:t>
      </w:r>
    </w:p>
    <w:p>
      <w:pPr>
        <w:spacing w:line="360" w:lineRule="auto" w:after="160" w:before="0"/>
        <w:ind w:firstLine="720"/>
      </w:pPr>
      <w:r>
        <w:rPr>
          <w:rFonts w:ascii="Times New Roman" w:hAnsi="Times New Roman" w:eastAsia="Times New Roman"/>
          <w:b w:val="0"/>
          <w:i w:val="0"/>
          <w:color w:val="000000"/>
          <w:sz w:val="24"/>
        </w:rPr>
        <w:t>Day 3 is the six jobs on screen. Login, register, search, bill, help, logout, plus AuthFilter (Eclipse Foundation, 2024). After this day reception can actually work the desk. If this day failed I would not have started the patient pages on day 4.</w:t>
      </w:r>
    </w:p>
    <w:p>
      <w:pPr>
        <w:pStyle w:val="ListBullet"/>
        <w:spacing w:line="360" w:lineRule="auto" w:after="60"/>
        <w:ind w:left="850" w:firstLine="0"/>
      </w:pPr>
      <w:r>
        <w:rPr>
          <w:rFonts w:ascii="Times New Roman" w:hAnsi="Times New Roman" w:eastAsia="Times New Roman"/>
          <w:b w:val="0"/>
          <w:i w:val="0"/>
          <w:color w:val="000000"/>
          <w:sz w:val="24"/>
        </w:rPr>
        <w:t>Commit: staff login, walk-in booking, search and print bill</w:t>
      </w:r>
    </w:p>
    <w:p>
      <w:pPr>
        <w:spacing w:line="360" w:lineRule="auto" w:before="280" w:after="160"/>
        <w:ind w:firstLine="0"/>
      </w:pPr>
      <w:r>
        <w:rPr>
          <w:rFonts w:ascii="Times New Roman" w:hAnsi="Times New Roman" w:eastAsia="Times New Roman"/>
          <w:b/>
          <w:i w:val="0"/>
          <w:color w:val="000000"/>
          <w:sz w:val="28"/>
        </w:rPr>
        <w:t>2.4  Day 4 - portal, API and reports (branch: feature/portal-and-api)</w:t>
      </w:r>
    </w:p>
    <w:p>
      <w:pPr>
        <w:spacing w:line="360" w:lineRule="auto" w:after="160" w:before="0"/>
        <w:ind w:firstLine="720"/>
      </w:pPr>
      <w:r>
        <w:rPr>
          <w:rFonts w:ascii="Times New Roman" w:hAnsi="Times New Roman" w:eastAsia="Times New Roman"/>
          <w:b w:val="0"/>
          <w:i w:val="0"/>
          <w:color w:val="000000"/>
          <w:sz w:val="24"/>
        </w:rPr>
        <w:t>Day 4 is patient booking + QR, REST under /api/, and admin reports with Chart.js. Same clinic, not a second project. Merge when a patient can book a free slot and GET /api/appointments/{number} returns JSON.</w:t>
      </w:r>
    </w:p>
    <w:p>
      <w:pPr>
        <w:pStyle w:val="ListBullet"/>
        <w:spacing w:line="360" w:lineRule="auto" w:after="60"/>
        <w:ind w:left="850" w:firstLine="0"/>
      </w:pPr>
      <w:r>
        <w:rPr>
          <w:rFonts w:ascii="Times New Roman" w:hAnsi="Times New Roman" w:eastAsia="Times New Roman"/>
          <w:b w:val="0"/>
          <w:i w:val="0"/>
          <w:color w:val="000000"/>
          <w:sz w:val="24"/>
        </w:rPr>
        <w:t>Commit: patient portal so people can book online and get a qr ticket</w:t>
      </w:r>
    </w:p>
    <w:p>
      <w:pPr>
        <w:pStyle w:val="ListBullet"/>
        <w:spacing w:line="360" w:lineRule="auto" w:after="60"/>
        <w:ind w:left="850" w:firstLine="0"/>
      </w:pPr>
      <w:r>
        <w:rPr>
          <w:rFonts w:ascii="Times New Roman" w:hAnsi="Times New Roman" w:eastAsia="Times New Roman"/>
          <w:b w:val="0"/>
          <w:i w:val="0"/>
          <w:color w:val="000000"/>
          <w:sz w:val="24"/>
        </w:rPr>
        <w:t>Commit: rest apis for login, appointments, bills and live slots</w:t>
      </w:r>
    </w:p>
    <w:p>
      <w:pPr>
        <w:pStyle w:val="ListBullet"/>
        <w:spacing w:line="360" w:lineRule="auto" w:after="60"/>
        <w:ind w:left="850" w:firstLine="0"/>
      </w:pPr>
      <w:r>
        <w:rPr>
          <w:rFonts w:ascii="Times New Roman" w:hAnsi="Times New Roman" w:eastAsia="Times New Roman"/>
          <w:b w:val="0"/>
          <w:i w:val="0"/>
          <w:color w:val="000000"/>
          <w:sz w:val="24"/>
        </w:rPr>
        <w:t>Commit: reports page with charts for admin</w:t>
      </w:r>
    </w:p>
    <w:p>
      <w:pPr>
        <w:spacing w:line="360" w:lineRule="auto" w:before="280" w:after="160"/>
        <w:ind w:firstLine="0"/>
      </w:pPr>
      <w:r>
        <w:rPr>
          <w:rFonts w:ascii="Times New Roman" w:hAnsi="Times New Roman" w:eastAsia="Times New Roman"/>
          <w:b/>
          <w:i w:val="0"/>
          <w:color w:val="000000"/>
          <w:sz w:val="28"/>
        </w:rPr>
        <w:t>2.5  Day 5 - roles, live catalogue, UI and tests (branch: feature/roles-ui-tests)</w:t>
      </w:r>
    </w:p>
    <w:p>
      <w:pPr>
        <w:spacing w:line="360" w:lineRule="auto" w:after="160" w:before="0"/>
        <w:ind w:firstLine="720"/>
      </w:pPr>
      <w:r>
        <w:rPr>
          <w:rFonts w:ascii="Times New Roman" w:hAnsi="Times New Roman" w:eastAsia="Times New Roman"/>
          <w:b w:val="0"/>
          <w:i w:val="0"/>
          <w:color w:val="000000"/>
          <w:sz w:val="24"/>
        </w:rPr>
        <w:t>Day 5 split admin and reception menus. Admin can add staff but not delete themselves. Catalogue from MySQL. Homepage slider. Then JUnit and README, merge, push.</w:t>
      </w:r>
    </w:p>
    <w:p>
      <w:pPr>
        <w:pStyle w:val="ListBullet"/>
        <w:spacing w:line="360" w:lineRule="auto" w:after="60"/>
        <w:ind w:left="850" w:firstLine="0"/>
      </w:pPr>
      <w:r>
        <w:rPr>
          <w:rFonts w:ascii="Times New Roman" w:hAnsi="Times New Roman" w:eastAsia="Times New Roman"/>
          <w:b w:val="0"/>
          <w:i w:val="0"/>
          <w:color w:val="000000"/>
          <w:sz w:val="24"/>
        </w:rPr>
        <w:t>Commit: split admin and reception, and admin can add or delete staff</w:t>
      </w:r>
    </w:p>
    <w:p>
      <w:pPr>
        <w:pStyle w:val="ListBullet"/>
        <w:spacing w:line="360" w:lineRule="auto" w:after="60"/>
        <w:ind w:left="850" w:firstLine="0"/>
      </w:pPr>
      <w:r>
        <w:rPr>
          <w:rFonts w:ascii="Times New Roman" w:hAnsi="Times New Roman" w:eastAsia="Times New Roman"/>
          <w:b w:val="0"/>
          <w:i w:val="0"/>
          <w:color w:val="000000"/>
          <w:sz w:val="24"/>
        </w:rPr>
        <w:t>Commit: clinic catalogue reads from mysql so website shows db changes</w:t>
      </w:r>
    </w:p>
    <w:p>
      <w:pPr>
        <w:pStyle w:val="ListBullet"/>
        <w:spacing w:line="360" w:lineRule="auto" w:after="60"/>
        <w:ind w:left="850" w:firstLine="0"/>
      </w:pPr>
      <w:r>
        <w:rPr>
          <w:rFonts w:ascii="Times New Roman" w:hAnsi="Times New Roman" w:eastAsia="Times New Roman"/>
          <w:b w:val="0"/>
          <w:i w:val="0"/>
          <w:color w:val="000000"/>
          <w:sz w:val="24"/>
        </w:rPr>
        <w:t>Commit: homepage ui with slider and the clinic look</w:t>
      </w:r>
    </w:p>
    <w:p>
      <w:pPr>
        <w:pStyle w:val="ListBullet"/>
        <w:spacing w:line="360" w:lineRule="auto" w:after="60"/>
        <w:ind w:left="850" w:firstLine="0"/>
      </w:pPr>
      <w:r>
        <w:rPr>
          <w:rFonts w:ascii="Times New Roman" w:hAnsi="Times New Roman" w:eastAsia="Times New Roman"/>
          <w:b w:val="0"/>
          <w:i w:val="0"/>
          <w:color w:val="000000"/>
          <w:sz w:val="24"/>
        </w:rPr>
        <w:t>Commit: junit tests and a short readme on how to run it</w:t>
      </w:r>
    </w:p>
    <w:p>
      <w:pPr>
        <w:spacing w:line="360" w:lineRule="auto" w:after="160" w:before="0"/>
        <w:ind w:firstLine="720"/>
      </w:pPr>
      <w:r>
        <w:rPr>
          <w:rFonts w:ascii="Times New Roman" w:hAnsi="Times New Roman" w:eastAsia="Times New Roman"/>
          <w:b w:val="0"/>
          <w:i w:val="0"/>
          <w:color w:val="000000"/>
          <w:sz w:val="24"/>
        </w:rPr>
        <w:t>Some days I did more than one commit because compile failed and I had to fix it. Table 1 is the plan. Commit sentences match GitHub.</w:t>
      </w:r>
    </w:p>
    <w:p>
      <w:pPr>
        <w:spacing w:line="360" w:lineRule="auto" w:after="160" w:before="0"/>
        <w:ind w:firstLine="720"/>
      </w:pPr>
      <w:r>
        <w:rPr>
          <w:rFonts w:ascii="Times New Roman" w:hAnsi="Times New Roman" w:eastAsia="Times New Roman"/>
          <w:b w:val="0"/>
          <w:i w:val="0"/>
          <w:color w:val="000000"/>
          <w:sz w:val="24"/>
        </w:rPr>
        <w:t>How I actually ran Git on this PC: I stayed on a feature branch until that day's pages opened in Tomcat. Then I merged to main. I did not force-push as a habit. If a file was only for my MySQL password it stayed in .gitignore. Chacon and Straub (2014) is the book I used when I forgot how merge works. The empty future branches are still there so I do not dump unfinished SMS code onto main.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after="20" w:before="20"/>
            </w:pPr>
            <w:r/>
            <w:r>
              <w:rPr>
                <w:rFonts w:ascii="Times New Roman" w:hAnsi="Times New Roman" w:eastAsia="Times New Roman"/>
                <w:b/>
                <w:i w:val="0"/>
                <w:color w:val="000000"/>
                <w:sz w:val="16"/>
              </w:rPr>
              <w:t>Day</w:t>
            </w:r>
          </w:p>
        </w:tc>
        <w:tc>
          <w:tcPr>
            <w:tcW w:type="dxa" w:w="2256"/>
          </w:tcPr>
          <w:p>
            <w:pPr>
              <w:spacing w:after="20" w:before="20"/>
            </w:pPr>
            <w:r/>
            <w:r>
              <w:rPr>
                <w:rFonts w:ascii="Times New Roman" w:hAnsi="Times New Roman" w:eastAsia="Times New Roman"/>
                <w:b/>
                <w:i w:val="0"/>
                <w:color w:val="000000"/>
                <w:sz w:val="16"/>
              </w:rPr>
              <w:t>Branch</w:t>
            </w:r>
          </w:p>
        </w:tc>
        <w:tc>
          <w:tcPr>
            <w:tcW w:type="dxa" w:w="2256"/>
          </w:tcPr>
          <w:p>
            <w:pPr>
              <w:spacing w:after="20" w:before="20"/>
            </w:pPr>
            <w:r/>
            <w:r>
              <w:rPr>
                <w:rFonts w:ascii="Times New Roman" w:hAnsi="Times New Roman" w:eastAsia="Times New Roman"/>
                <w:b/>
                <w:i w:val="0"/>
                <w:color w:val="000000"/>
                <w:sz w:val="16"/>
              </w:rPr>
              <w:t>What I finish</w:t>
            </w:r>
          </w:p>
        </w:tc>
        <w:tc>
          <w:tcPr>
            <w:tcW w:type="dxa" w:w="2256"/>
          </w:tcPr>
          <w:p>
            <w:pPr>
              <w:spacing w:after="20" w:before="20"/>
            </w:pPr>
            <w:r/>
            <w:r>
              <w:rPr>
                <w:rFonts w:ascii="Times New Roman" w:hAnsi="Times New Roman" w:eastAsia="Times New Roman"/>
                <w:b/>
                <w:i w:val="0"/>
                <w:color w:val="000000"/>
                <w:sz w:val="16"/>
              </w:rPr>
              <w:t>Then I merge</w:t>
            </w:r>
          </w:p>
        </w:tc>
      </w:tr>
      <w:tr>
        <w:tc>
          <w:tcPr>
            <w:tcW w:type="dxa" w:w="2256"/>
          </w:tcPr>
          <w:p>
            <w:pPr>
              <w:spacing w:after="20" w:before="20"/>
            </w:pPr>
            <w:r/>
            <w:r>
              <w:rPr>
                <w:rFonts w:ascii="Times New Roman" w:hAnsi="Times New Roman" w:eastAsia="Times New Roman"/>
                <w:b w:val="0"/>
                <w:i w:val="0"/>
                <w:color w:val="000000"/>
                <w:sz w:val="16"/>
              </w:rPr>
              <w:t>1</w:t>
            </w:r>
          </w:p>
        </w:tc>
        <w:tc>
          <w:tcPr>
            <w:tcW w:type="dxa" w:w="2256"/>
          </w:tcPr>
          <w:p>
            <w:pPr>
              <w:spacing w:after="20" w:before="20"/>
            </w:pPr>
            <w:r/>
            <w:r>
              <w:rPr>
                <w:rFonts w:ascii="Times New Roman" w:hAnsi="Times New Roman" w:eastAsia="Times New Roman"/>
                <w:b w:val="0"/>
                <w:i w:val="0"/>
                <w:color w:val="000000"/>
                <w:sz w:val="16"/>
              </w:rPr>
              <w:t>feature/foundation</w:t>
            </w:r>
          </w:p>
        </w:tc>
        <w:tc>
          <w:tcPr>
            <w:tcW w:type="dxa" w:w="2256"/>
          </w:tcPr>
          <w:p>
            <w:pPr>
              <w:spacing w:after="20" w:before="20"/>
            </w:pPr>
            <w:r/>
            <w:r>
              <w:rPr>
                <w:rFonts w:ascii="Times New Roman" w:hAnsi="Times New Roman" w:eastAsia="Times New Roman"/>
                <w:b w:val="0"/>
                <w:i w:val="0"/>
                <w:color w:val="000000"/>
                <w:sz w:val="16"/>
              </w:rPr>
              <w:t>WAR, SQL, model inheritance</w:t>
            </w:r>
          </w:p>
        </w:tc>
        <w:tc>
          <w:tcPr>
            <w:tcW w:type="dxa" w:w="2256"/>
          </w:tcPr>
          <w:p>
            <w:pPr>
              <w:spacing w:after="20" w:before="20"/>
            </w:pPr>
            <w:r/>
            <w:r>
              <w:rPr>
                <w:rFonts w:ascii="Times New Roman" w:hAnsi="Times New Roman" w:eastAsia="Times New Roman"/>
                <w:b w:val="0"/>
                <w:i w:val="0"/>
                <w:color w:val="000000"/>
                <w:sz w:val="16"/>
              </w:rPr>
              <w:t>main</w:t>
            </w:r>
          </w:p>
        </w:tc>
      </w:tr>
      <w:tr>
        <w:tc>
          <w:tcPr>
            <w:tcW w:type="dxa" w:w="2256"/>
          </w:tcPr>
          <w:p>
            <w:pPr>
              <w:spacing w:after="20" w:before="20"/>
            </w:pPr>
            <w:r/>
            <w:r>
              <w:rPr>
                <w:rFonts w:ascii="Times New Roman" w:hAnsi="Times New Roman" w:eastAsia="Times New Roman"/>
                <w:b w:val="0"/>
                <w:i w:val="0"/>
                <w:color w:val="000000"/>
                <w:sz w:val="16"/>
              </w:rPr>
              <w:t>2</w:t>
            </w:r>
          </w:p>
        </w:tc>
        <w:tc>
          <w:tcPr>
            <w:tcW w:type="dxa" w:w="2256"/>
          </w:tcPr>
          <w:p>
            <w:pPr>
              <w:spacing w:after="20" w:before="20"/>
            </w:pPr>
            <w:r/>
            <w:r>
              <w:rPr>
                <w:rFonts w:ascii="Times New Roman" w:hAnsi="Times New Roman" w:eastAsia="Times New Roman"/>
                <w:b w:val="0"/>
                <w:i w:val="0"/>
                <w:color w:val="000000"/>
                <w:sz w:val="16"/>
              </w:rPr>
              <w:t>feature/data-and-patterns</w:t>
            </w:r>
          </w:p>
        </w:tc>
        <w:tc>
          <w:tcPr>
            <w:tcW w:type="dxa" w:w="2256"/>
          </w:tcPr>
          <w:p>
            <w:pPr>
              <w:spacing w:after="20" w:before="20"/>
            </w:pPr>
            <w:r/>
            <w:r>
              <w:rPr>
                <w:rFonts w:ascii="Times New Roman" w:hAnsi="Times New Roman" w:eastAsia="Times New Roman"/>
                <w:b w:val="0"/>
                <w:i w:val="0"/>
                <w:color w:val="000000"/>
                <w:sz w:val="16"/>
              </w:rPr>
              <w:t>DAO, patterns, services</w:t>
            </w:r>
          </w:p>
        </w:tc>
        <w:tc>
          <w:tcPr>
            <w:tcW w:type="dxa" w:w="2256"/>
          </w:tcPr>
          <w:p>
            <w:pPr>
              <w:spacing w:after="20" w:before="20"/>
            </w:pPr>
            <w:r/>
            <w:r>
              <w:rPr>
                <w:rFonts w:ascii="Times New Roman" w:hAnsi="Times New Roman" w:eastAsia="Times New Roman"/>
                <w:b w:val="0"/>
                <w:i w:val="0"/>
                <w:color w:val="000000"/>
                <w:sz w:val="16"/>
              </w:rPr>
              <w:t>main</w:t>
            </w:r>
          </w:p>
        </w:tc>
      </w:tr>
      <w:tr>
        <w:tc>
          <w:tcPr>
            <w:tcW w:type="dxa" w:w="2256"/>
          </w:tcPr>
          <w:p>
            <w:pPr>
              <w:spacing w:after="20" w:before="20"/>
            </w:pPr>
            <w:r/>
            <w:r>
              <w:rPr>
                <w:rFonts w:ascii="Times New Roman" w:hAnsi="Times New Roman" w:eastAsia="Times New Roman"/>
                <w:b w:val="0"/>
                <w:i w:val="0"/>
                <w:color w:val="000000"/>
                <w:sz w:val="16"/>
              </w:rPr>
              <w:t>3</w:t>
            </w:r>
          </w:p>
        </w:tc>
        <w:tc>
          <w:tcPr>
            <w:tcW w:type="dxa" w:w="2256"/>
          </w:tcPr>
          <w:p>
            <w:pPr>
              <w:spacing w:after="20" w:before="20"/>
            </w:pPr>
            <w:r/>
            <w:r>
              <w:rPr>
                <w:rFonts w:ascii="Times New Roman" w:hAnsi="Times New Roman" w:eastAsia="Times New Roman"/>
                <w:b w:val="0"/>
                <w:i w:val="0"/>
                <w:color w:val="000000"/>
                <w:sz w:val="16"/>
              </w:rPr>
              <w:t>feature/staff-desk</w:t>
            </w:r>
          </w:p>
        </w:tc>
        <w:tc>
          <w:tcPr>
            <w:tcW w:type="dxa" w:w="2256"/>
          </w:tcPr>
          <w:p>
            <w:pPr>
              <w:spacing w:after="20" w:before="20"/>
            </w:pPr>
            <w:r/>
            <w:r>
              <w:rPr>
                <w:rFonts w:ascii="Times New Roman" w:hAnsi="Times New Roman" w:eastAsia="Times New Roman"/>
                <w:b w:val="0"/>
                <w:i w:val="0"/>
                <w:color w:val="000000"/>
                <w:sz w:val="16"/>
              </w:rPr>
              <w:t>Six staff jobs on JSP</w:t>
            </w:r>
          </w:p>
        </w:tc>
        <w:tc>
          <w:tcPr>
            <w:tcW w:type="dxa" w:w="2256"/>
          </w:tcPr>
          <w:p>
            <w:pPr>
              <w:spacing w:after="20" w:before="20"/>
            </w:pPr>
            <w:r/>
            <w:r>
              <w:rPr>
                <w:rFonts w:ascii="Times New Roman" w:hAnsi="Times New Roman" w:eastAsia="Times New Roman"/>
                <w:b w:val="0"/>
                <w:i w:val="0"/>
                <w:color w:val="000000"/>
                <w:sz w:val="16"/>
              </w:rPr>
              <w:t>main</w:t>
            </w:r>
          </w:p>
        </w:tc>
      </w:tr>
      <w:tr>
        <w:tc>
          <w:tcPr>
            <w:tcW w:type="dxa" w:w="2256"/>
          </w:tcPr>
          <w:p>
            <w:pPr>
              <w:spacing w:after="20" w:before="20"/>
            </w:pPr>
            <w:r/>
            <w:r>
              <w:rPr>
                <w:rFonts w:ascii="Times New Roman" w:hAnsi="Times New Roman" w:eastAsia="Times New Roman"/>
                <w:b w:val="0"/>
                <w:i w:val="0"/>
                <w:color w:val="000000"/>
                <w:sz w:val="16"/>
              </w:rPr>
              <w:t>4</w:t>
            </w:r>
          </w:p>
        </w:tc>
        <w:tc>
          <w:tcPr>
            <w:tcW w:type="dxa" w:w="2256"/>
          </w:tcPr>
          <w:p>
            <w:pPr>
              <w:spacing w:after="20" w:before="20"/>
            </w:pPr>
            <w:r/>
            <w:r>
              <w:rPr>
                <w:rFonts w:ascii="Times New Roman" w:hAnsi="Times New Roman" w:eastAsia="Times New Roman"/>
                <w:b w:val="0"/>
                <w:i w:val="0"/>
                <w:color w:val="000000"/>
                <w:sz w:val="16"/>
              </w:rPr>
              <w:t>feature/portal-and-api</w:t>
            </w:r>
          </w:p>
        </w:tc>
        <w:tc>
          <w:tcPr>
            <w:tcW w:type="dxa" w:w="2256"/>
          </w:tcPr>
          <w:p>
            <w:pPr>
              <w:spacing w:after="20" w:before="20"/>
            </w:pPr>
            <w:r/>
            <w:r>
              <w:rPr>
                <w:rFonts w:ascii="Times New Roman" w:hAnsi="Times New Roman" w:eastAsia="Times New Roman"/>
                <w:b w:val="0"/>
                <w:i w:val="0"/>
                <w:color w:val="000000"/>
                <w:sz w:val="16"/>
              </w:rPr>
              <w:t>Portal, REST, reports</w:t>
            </w:r>
          </w:p>
        </w:tc>
        <w:tc>
          <w:tcPr>
            <w:tcW w:type="dxa" w:w="2256"/>
          </w:tcPr>
          <w:p>
            <w:pPr>
              <w:spacing w:after="20" w:before="20"/>
            </w:pPr>
            <w:r/>
            <w:r>
              <w:rPr>
                <w:rFonts w:ascii="Times New Roman" w:hAnsi="Times New Roman" w:eastAsia="Times New Roman"/>
                <w:b w:val="0"/>
                <w:i w:val="0"/>
                <w:color w:val="000000"/>
                <w:sz w:val="16"/>
              </w:rPr>
              <w:t>main</w:t>
            </w:r>
          </w:p>
        </w:tc>
      </w:tr>
      <w:tr>
        <w:tc>
          <w:tcPr>
            <w:tcW w:type="dxa" w:w="2256"/>
          </w:tcPr>
          <w:p>
            <w:pPr>
              <w:spacing w:after="20" w:before="20"/>
            </w:pPr>
            <w:r/>
            <w:r>
              <w:rPr>
                <w:rFonts w:ascii="Times New Roman" w:hAnsi="Times New Roman" w:eastAsia="Times New Roman"/>
                <w:b w:val="0"/>
                <w:i w:val="0"/>
                <w:color w:val="000000"/>
                <w:sz w:val="16"/>
              </w:rPr>
              <w:t>5</w:t>
            </w:r>
          </w:p>
        </w:tc>
        <w:tc>
          <w:tcPr>
            <w:tcW w:type="dxa" w:w="2256"/>
          </w:tcPr>
          <w:p>
            <w:pPr>
              <w:spacing w:after="20" w:before="20"/>
            </w:pPr>
            <w:r/>
            <w:r>
              <w:rPr>
                <w:rFonts w:ascii="Times New Roman" w:hAnsi="Times New Roman" w:eastAsia="Times New Roman"/>
                <w:b w:val="0"/>
                <w:i w:val="0"/>
                <w:color w:val="000000"/>
                <w:sz w:val="16"/>
              </w:rPr>
              <w:t>feature/roles-ui-tests</w:t>
            </w:r>
          </w:p>
        </w:tc>
        <w:tc>
          <w:tcPr>
            <w:tcW w:type="dxa" w:w="2256"/>
          </w:tcPr>
          <w:p>
            <w:pPr>
              <w:spacing w:after="20" w:before="20"/>
            </w:pPr>
            <w:r/>
            <w:r>
              <w:rPr>
                <w:rFonts w:ascii="Times New Roman" w:hAnsi="Times New Roman" w:eastAsia="Times New Roman"/>
                <w:b w:val="0"/>
                <w:i w:val="0"/>
                <w:color w:val="000000"/>
                <w:sz w:val="16"/>
              </w:rPr>
              <w:t>Roles, catalogue, UI, JUnit</w:t>
            </w:r>
          </w:p>
        </w:tc>
        <w:tc>
          <w:tcPr>
            <w:tcW w:type="dxa" w:w="2256"/>
          </w:tcPr>
          <w:p>
            <w:pPr>
              <w:spacing w:after="20" w:before="20"/>
            </w:pPr>
            <w:r/>
            <w:r>
              <w:rPr>
                <w:rFonts w:ascii="Times New Roman" w:hAnsi="Times New Roman" w:eastAsia="Times New Roman"/>
                <w:b w:val="0"/>
                <w:i w:val="0"/>
                <w:color w:val="000000"/>
                <w:sz w:val="16"/>
              </w:rPr>
              <w:t>main</w:t>
            </w:r>
          </w:p>
        </w:tc>
      </w:tr>
    </w:tbl>
    <w:p/>
    <w:p>
      <w:pPr>
        <w:spacing w:line="360" w:lineRule="auto" w:after="200" w:before="0"/>
        <w:ind w:firstLine="0"/>
        <w:jc w:val="center"/>
      </w:pPr>
      <w:r>
        <w:rPr>
          <w:rFonts w:ascii="Times New Roman" w:hAnsi="Times New Roman" w:eastAsia="Times New Roman"/>
          <w:b w:val="0"/>
          <w:i/>
          <w:color w:val="000000"/>
          <w:sz w:val="24"/>
        </w:rPr>
        <w:t>Table 1: Five-day Git branching plan</w:t>
      </w:r>
    </w:p>
    <w:p>
      <w:pPr>
        <w:spacing w:line="360" w:lineRule="auto" w:before="280" w:after="160"/>
        <w:ind w:firstLine="0"/>
      </w:pPr>
      <w:r>
        <w:rPr>
          <w:rFonts w:ascii="Times New Roman" w:hAnsi="Times New Roman" w:eastAsia="Times New Roman"/>
          <w:b/>
          <w:i w:val="0"/>
          <w:color w:val="000000"/>
          <w:sz w:val="28"/>
        </w:rPr>
        <w:t>3  Task A - Design</w:t>
      </w:r>
    </w:p>
    <w:p>
      <w:pPr>
        <w:spacing w:line="360" w:lineRule="auto" w:after="160" w:before="0"/>
        <w:ind w:firstLine="720"/>
      </w:pPr>
      <w:r>
        <w:rPr>
          <w:rFonts w:ascii="Times New Roman" w:hAnsi="Times New Roman" w:eastAsia="Times New Roman"/>
          <w:b w:val="0"/>
          <w:i w:val="0"/>
          <w:color w:val="000000"/>
          <w:sz w:val="24"/>
        </w:rPr>
        <w:t>I drew UML from the classes I was going to write. Same names as the code, Appointment, BillingService, APT-2026-0001. Fowler (2004) says keep the class drawing small. Larman (2005) also says dont dump every servlet on the class diagram.</w:t>
      </w:r>
    </w:p>
    <w:p>
      <w:pPr>
        <w:spacing w:line="360" w:lineRule="auto" w:before="280" w:after="160"/>
        <w:ind w:firstLine="0"/>
      </w:pPr>
      <w:r>
        <w:rPr>
          <w:rFonts w:ascii="Times New Roman" w:hAnsi="Times New Roman" w:eastAsia="Times New Roman"/>
          <w:b/>
          <w:i w:val="0"/>
          <w:color w:val="000000"/>
          <w:sz w:val="28"/>
        </w:rPr>
        <w:t>3.1  Assumptions</w:t>
      </w:r>
    </w:p>
    <w:p>
      <w:pPr>
        <w:spacing w:line="360" w:lineRule="auto" w:after="160" w:before="0"/>
        <w:ind w:firstLine="720"/>
      </w:pPr>
      <w:r>
        <w:rPr>
          <w:rFonts w:ascii="Times New Roman" w:hAnsi="Times New Roman" w:eastAsia="Times New Roman"/>
          <w:b w:val="0"/>
          <w:i w:val="0"/>
          <w:color w:val="000000"/>
          <w:sz w:val="24"/>
        </w:rPr>
        <w:t>The brief skips some clinic rules so I wrote these down and used them in the diagrams and tests.</w:t>
      </w:r>
    </w:p>
    <w:p>
      <w:pPr>
        <w:pStyle w:val="ListBullet"/>
        <w:spacing w:line="360" w:lineRule="auto" w:after="60"/>
        <w:ind w:left="850" w:firstLine="0"/>
      </w:pPr>
      <w:r>
        <w:rPr>
          <w:rFonts w:ascii="Times New Roman" w:hAnsi="Times New Roman" w:eastAsia="Times New Roman"/>
          <w:b w:val="0"/>
          <w:i w:val="0"/>
          <w:color w:val="000000"/>
          <w:sz w:val="24"/>
        </w:rPr>
        <w:t>Website on Tomcat, not a desktop exe. After login the six jobs are on a menu.</w:t>
      </w:r>
    </w:p>
    <w:p>
      <w:pPr>
        <w:pStyle w:val="ListBullet"/>
        <w:spacing w:line="360" w:lineRule="auto" w:after="60"/>
        <w:ind w:left="850" w:firstLine="0"/>
      </w:pPr>
      <w:r>
        <w:rPr>
          <w:rFonts w:ascii="Times New Roman" w:hAnsi="Times New Roman" w:eastAsia="Times New Roman"/>
          <w:b w:val="0"/>
          <w:i w:val="0"/>
          <w:color w:val="000000"/>
          <w:sz w:val="24"/>
        </w:rPr>
        <w:t>Reception and admin are different. Reception books and bills. Admin does reports, staff, dentists. Different menus.</w:t>
      </w:r>
    </w:p>
    <w:p>
      <w:pPr>
        <w:pStyle w:val="ListBullet"/>
        <w:spacing w:line="360" w:lineRule="auto" w:after="60"/>
        <w:ind w:left="850" w:firstLine="0"/>
      </w:pPr>
      <w:r>
        <w:rPr>
          <w:rFonts w:ascii="Times New Roman" w:hAnsi="Times New Roman" w:eastAsia="Times New Roman"/>
          <w:b w:val="0"/>
          <w:i w:val="0"/>
          <w:color w:val="000000"/>
          <w:sz w:val="24"/>
        </w:rPr>
        <w:t>Patients can book online. Extra. Still a normal APT number.</w:t>
      </w:r>
    </w:p>
    <w:p>
      <w:pPr>
        <w:pStyle w:val="ListBullet"/>
        <w:spacing w:line="360" w:lineRule="auto" w:after="60"/>
        <w:ind w:left="850" w:firstLine="0"/>
      </w:pPr>
      <w:r>
        <w:rPr>
          <w:rFonts w:ascii="Times New Roman" w:hAnsi="Times New Roman" w:eastAsia="Times New Roman"/>
          <w:b w:val="0"/>
          <w:i w:val="0"/>
          <w:color w:val="000000"/>
          <w:sz w:val="24"/>
        </w:rPr>
        <w:t>MySQL makes APT-2026-0001. Nobody types it.</w:t>
      </w:r>
    </w:p>
    <w:p>
      <w:pPr>
        <w:pStyle w:val="ListBullet"/>
        <w:spacing w:line="360" w:lineRule="auto" w:after="60"/>
        <w:ind w:left="850" w:firstLine="0"/>
      </w:pPr>
      <w:r>
        <w:rPr>
          <w:rFonts w:ascii="Times New Roman" w:hAnsi="Times New Roman" w:eastAsia="Times New Roman"/>
          <w:b w:val="0"/>
          <w:i w:val="0"/>
          <w:color w:val="000000"/>
          <w:sz w:val="24"/>
        </w:rPr>
        <w:t>Same dentist cannot have two BOOKED visits at the same time. Cancelled does not block the slot.</w:t>
      </w:r>
    </w:p>
    <w:p>
      <w:pPr>
        <w:pStyle w:val="ListBullet"/>
        <w:spacing w:line="360" w:lineRule="auto" w:after="60"/>
        <w:ind w:left="850" w:firstLine="0"/>
      </w:pPr>
      <w:r>
        <w:rPr>
          <w:rFonts w:ascii="Times New Roman" w:hAnsi="Times New Roman" w:eastAsia="Times New Roman"/>
          <w:b w:val="0"/>
          <w:i w:val="0"/>
          <w:color w:val="000000"/>
          <w:sz w:val="24"/>
        </w:rPr>
        <w:t>Bill = treatment + consultation fee from clinic_settings. One visit, one bill max.</w:t>
      </w:r>
    </w:p>
    <w:p>
      <w:pPr>
        <w:pStyle w:val="ListBullet"/>
        <w:spacing w:line="360" w:lineRule="auto" w:after="60"/>
        <w:ind w:left="850" w:firstLine="0"/>
      </w:pPr>
      <w:r>
        <w:rPr>
          <w:rFonts w:ascii="Times New Roman" w:hAnsi="Times New Roman" w:eastAsia="Times New Roman"/>
          <w:b w:val="0"/>
          <w:i w:val="0"/>
          <w:color w:val="000000"/>
          <w:sz w:val="24"/>
        </w:rPr>
        <w:t>Cancelled visit cannot be billed. After a bill the visit is COMPLETED.</w:t>
      </w:r>
    </w:p>
    <w:p>
      <w:pPr>
        <w:pStyle w:val="ListBullet"/>
        <w:spacing w:line="360" w:lineRule="auto" w:after="60"/>
        <w:ind w:left="850" w:firstLine="0"/>
      </w:pPr>
      <w:r>
        <w:rPr>
          <w:rFonts w:ascii="Times New Roman" w:hAnsi="Times New Roman" w:eastAsia="Times New Roman"/>
          <w:b w:val="0"/>
          <w:i w:val="0"/>
          <w:color w:val="000000"/>
          <w:sz w:val="24"/>
        </w:rPr>
        <w:t>Exit is logout. Login is not include on every oval.</w:t>
      </w:r>
    </w:p>
    <w:p>
      <w:pPr>
        <w:pStyle w:val="ListBullet"/>
        <w:spacing w:line="360" w:lineRule="auto" w:after="60"/>
        <w:ind w:left="850" w:firstLine="0"/>
      </w:pPr>
      <w:r>
        <w:rPr>
          <w:rFonts w:ascii="Times New Roman" w:hAnsi="Times New Roman" w:eastAsia="Times New Roman"/>
          <w:b w:val="0"/>
          <w:i w:val="0"/>
          <w:color w:val="000000"/>
          <w:sz w:val="24"/>
        </w:rPr>
        <w:t>Passwords hashed. Help text depends who is logged in.</w:t>
      </w:r>
    </w:p>
    <w:p>
      <w:pPr>
        <w:spacing w:line="360" w:lineRule="auto" w:after="160" w:before="0"/>
        <w:ind w:firstLine="720"/>
      </w:pPr>
      <w:r>
        <w:rPr>
          <w:rFonts w:ascii="Times New Roman" w:hAnsi="Times New Roman" w:eastAsia="Times New Roman"/>
          <w:b w:val="0"/>
          <w:i w:val="0"/>
          <w:color w:val="000000"/>
          <w:sz w:val="24"/>
        </w:rPr>
        <w:t>I also assumed Sunday is closed, hours 9.00 to 16.30 for slots, and the sample fee 1500 unless admin changes it.</w:t>
      </w:r>
    </w:p>
    <w:p>
      <w:pPr>
        <w:spacing w:line="360" w:lineRule="auto" w:before="280" w:after="160"/>
        <w:ind w:firstLine="0"/>
      </w:pPr>
      <w:r>
        <w:rPr>
          <w:rFonts w:ascii="Times New Roman" w:hAnsi="Times New Roman" w:eastAsia="Times New Roman"/>
          <w:b/>
          <w:i w:val="0"/>
          <w:color w:val="000000"/>
          <w:sz w:val="28"/>
        </w:rPr>
        <w:t>3.2  Use case diagram (include and extend) and functions</w:t>
      </w:r>
    </w:p>
    <w:p>
      <w:pPr>
        <w:spacing w:line="360" w:lineRule="auto" w:after="160" w:before="0"/>
        <w:ind w:firstLine="720"/>
      </w:pPr>
      <w:r>
        <w:rPr>
          <w:rFonts w:ascii="Times New Roman" w:hAnsi="Times New Roman" w:eastAsia="Times New Roman"/>
          <w:b w:val="0"/>
          <w:i w:val="0"/>
          <w:color w:val="000000"/>
          <w:sz w:val="24"/>
        </w:rPr>
        <w:t>Figure 1 is the use case diagram. Include is for stuff that always happens. Extend is for extra stuff that only happens sometimes (Fowler, 2004; Larman, 2005). I nearly put login as include on every oval, then I stopped because AuthFilter already kicks guests to login.jsp. So login is its own use case. Dashed &lt;&lt;include&gt;&gt; goes from the main oval to the bit that always runs. Dashed &lt;&lt;extend&gt;&gt; goes from the extra oval back to the main one.</w:t>
      </w:r>
    </w:p>
    <w:p>
      <w:pPr>
        <w:spacing w:before="120" w:after="120"/>
        <w:jc w:val="center"/>
      </w:pPr>
      <w:r>
        <w:drawing>
          <wp:inline xmlns:a="http://schemas.openxmlformats.org/drawingml/2006/main" xmlns:pic="http://schemas.openxmlformats.org/drawingml/2006/picture">
            <wp:extent cx="5760000" cy="10759575"/>
            <wp:docPr id="1" name="Picture 1"/>
            <wp:cNvGraphicFramePr>
              <a:graphicFrameLocks noChangeAspect="1"/>
            </wp:cNvGraphicFramePr>
            <a:graphic>
              <a:graphicData uri="http://schemas.openxmlformats.org/drawingml/2006/picture">
                <pic:pic>
                  <pic:nvPicPr>
                    <pic:cNvPr id="0" name="fig01_usecase.png"/>
                    <pic:cNvPicPr/>
                  </pic:nvPicPr>
                  <pic:blipFill>
                    <a:blip r:embed="rId9"/>
                    <a:stretch>
                      <a:fillRect/>
                    </a:stretch>
                  </pic:blipFill>
                  <pic:spPr>
                    <a:xfrm>
                      <a:off x="0" y="0"/>
                      <a:ext cx="5760000" cy="10759575"/>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 Use case diagram of Sunrise Dental Clinic, with &lt;&lt;include&gt;&gt; and &lt;&lt;extend&gt;&gt;</w:t>
      </w:r>
    </w:p>
    <w:p>
      <w:pPr>
        <w:spacing w:line="360" w:lineRule="auto" w:before="280" w:after="160"/>
        <w:ind w:firstLine="0"/>
      </w:pPr>
      <w:r>
        <w:rPr>
          <w:rFonts w:ascii="Times New Roman" w:hAnsi="Times New Roman" w:eastAsia="Times New Roman"/>
          <w:b/>
          <w:i w:val="0"/>
          <w:color w:val="000000"/>
          <w:sz w:val="28"/>
        </w:rPr>
        <w:t>3.2.1  Actors</w:t>
      </w:r>
    </w:p>
    <w:p>
      <w:pPr>
        <w:spacing w:line="360" w:lineRule="auto" w:after="160" w:before="0"/>
        <w:ind w:firstLine="720"/>
      </w:pPr>
      <w:r>
        <w:rPr>
          <w:rFonts w:ascii="Times New Roman" w:hAnsi="Times New Roman" w:eastAsia="Times New Roman"/>
          <w:b w:val="0"/>
          <w:i w:val="0"/>
          <w:color w:val="000000"/>
          <w:sz w:val="24"/>
        </w:rPr>
        <w:t>Reception staff is the front desk. They do UC1 login, UC2 register, UC3 search, UC4 bill, UC5 help, UC6 exit. They dont open reports. Booch, Rumbaugh and Jacobson (2005) say an actor is outside the system, so I drew three stick figures.</w:t>
      </w:r>
    </w:p>
    <w:p>
      <w:pPr>
        <w:spacing w:line="360" w:lineRule="auto" w:after="160" w:before="0"/>
        <w:ind w:firstLine="720"/>
      </w:pPr>
      <w:r>
        <w:rPr>
          <w:rFonts w:ascii="Times New Roman" w:hAnsi="Times New Roman" w:eastAsia="Times New Roman"/>
          <w:b w:val="0"/>
          <w:i w:val="0"/>
          <w:color w:val="000000"/>
          <w:sz w:val="24"/>
        </w:rPr>
        <w:t>Clinic admin is office side. UC1, UC3, UC5, UC6, plus UC7 reports, UC8 staff accounts, UC9 dentists and fees. They dont do walk-in bills. That matches the Java StaffAccessPolicy.</w:t>
      </w:r>
    </w:p>
    <w:p>
      <w:pPr>
        <w:spacing w:line="360" w:lineRule="auto" w:after="160" w:before="0"/>
        <w:ind w:firstLine="720"/>
      </w:pPr>
      <w:r>
        <w:rPr>
          <w:rFonts w:ascii="Times New Roman" w:hAnsi="Times New Roman" w:eastAsia="Times New Roman"/>
          <w:b w:val="0"/>
          <w:i w:val="0"/>
          <w:color w:val="000000"/>
          <w:sz w:val="24"/>
        </w:rPr>
        <w:t>Patient is the website user. UC1 patient login, UC5, UC6, UC10 book own appointment. They dont print the clinic invoice.</w:t>
      </w:r>
    </w:p>
    <w:p>
      <w:pPr>
        <w:spacing w:line="360" w:lineRule="auto" w:before="280" w:after="160"/>
        <w:ind w:firstLine="0"/>
      </w:pPr>
      <w:r>
        <w:rPr>
          <w:rFonts w:ascii="Times New Roman" w:hAnsi="Times New Roman" w:eastAsia="Times New Roman"/>
          <w:b/>
          <w:i w:val="0"/>
          <w:color w:val="000000"/>
          <w:sz w:val="28"/>
        </w:rPr>
        <w:t>3.2.2  What each function does</w:t>
      </w:r>
    </w:p>
    <w:p>
      <w:pPr>
        <w:spacing w:line="360" w:lineRule="auto" w:after="160" w:before="0"/>
        <w:ind w:firstLine="720"/>
      </w:pPr>
      <w:r>
        <w:rPr>
          <w:rFonts w:ascii="Times New Roman" w:hAnsi="Times New Roman" w:eastAsia="Times New Roman"/>
          <w:b w:val="0"/>
          <w:i w:val="0"/>
          <w:color w:val="000000"/>
          <w:sz w:val="24"/>
        </w:rPr>
        <w:t>UC1 Log in. Username and password. Staff from staff_users, patients from their own login. Right password and active account -&gt; session. Wrong details stay on login.jsp.</w:t>
      </w:r>
    </w:p>
    <w:p>
      <w:pPr>
        <w:spacing w:line="360" w:lineRule="auto" w:after="160" w:before="0"/>
        <w:ind w:firstLine="720"/>
      </w:pPr>
      <w:r>
        <w:rPr>
          <w:rFonts w:ascii="Times New Roman" w:hAnsi="Times New Roman" w:eastAsia="Times New Roman"/>
          <w:b w:val="0"/>
          <w:i w:val="0"/>
          <w:color w:val="000000"/>
          <w:sz w:val="24"/>
        </w:rPr>
        <w:t>UC2 Register appointment. Walk-in at the desk. Reception types name, address, phone, dentist, treatment, date, time. Gets a new APT-2026 number. This is instead of the paper book.</w:t>
      </w:r>
    </w:p>
    <w:p>
      <w:pPr>
        <w:spacing w:line="360" w:lineRule="auto" w:after="160" w:before="0"/>
        <w:ind w:firstLine="720"/>
      </w:pPr>
      <w:r>
        <w:rPr>
          <w:rFonts w:ascii="Times New Roman" w:hAnsi="Times New Roman" w:eastAsia="Times New Roman"/>
          <w:b w:val="0"/>
          <w:i w:val="0"/>
          <w:color w:val="000000"/>
          <w:sz w:val="24"/>
        </w:rPr>
        <w:t>UC3 Search appointment. Type APT-2026-0001 (or whatever number). Shows patient, dentist, treatment, date, time, status. Or not found.</w:t>
      </w:r>
    </w:p>
    <w:p>
      <w:pPr>
        <w:spacing w:line="360" w:lineRule="auto" w:after="160" w:before="0"/>
        <w:ind w:firstLine="720"/>
      </w:pPr>
      <w:r>
        <w:rPr>
          <w:rFonts w:ascii="Times New Roman" w:hAnsi="Times New Roman" w:eastAsia="Times New Roman"/>
          <w:b w:val="0"/>
          <w:i w:val="0"/>
          <w:color w:val="000000"/>
          <w:sz w:val="24"/>
        </w:rPr>
        <w:t>UC4 Calculate bill. Reception types the number. System loads the visit, treatment + fee, saves the bill, marks COMPLETED.</w:t>
      </w:r>
    </w:p>
    <w:p>
      <w:pPr>
        <w:spacing w:line="360" w:lineRule="auto" w:after="160" w:before="0"/>
        <w:ind w:firstLine="720"/>
      </w:pPr>
      <w:r>
        <w:rPr>
          <w:rFonts w:ascii="Times New Roman" w:hAnsi="Times New Roman" w:eastAsia="Times New Roman"/>
          <w:b w:val="0"/>
          <w:i w:val="0"/>
          <w:color w:val="000000"/>
          <w:sz w:val="24"/>
        </w:rPr>
        <w:t>UC5 View help. Short steps. Reception gets register/search/bill. Admin gets reports/staff/dentists. Guests dont see this page.</w:t>
      </w:r>
    </w:p>
    <w:p>
      <w:pPr>
        <w:spacing w:line="360" w:lineRule="auto" w:after="160" w:before="0"/>
        <w:ind w:firstLine="720"/>
      </w:pPr>
      <w:r>
        <w:rPr>
          <w:rFonts w:ascii="Times New Roman" w:hAnsi="Times New Roman" w:eastAsia="Times New Roman"/>
          <w:b w:val="0"/>
          <w:i w:val="0"/>
          <w:color w:val="000000"/>
          <w:sz w:val="24"/>
        </w:rPr>
        <w:t>UC6 Exit / log out. Kills the session. Staff go to the home page, patients go to patient login. Next person at the PC should not get the last bill page.</w:t>
      </w:r>
    </w:p>
    <w:p>
      <w:pPr>
        <w:spacing w:line="360" w:lineRule="auto" w:after="160" w:before="0"/>
        <w:ind w:firstLine="720"/>
      </w:pPr>
      <w:r>
        <w:rPr>
          <w:rFonts w:ascii="Times New Roman" w:hAnsi="Times New Roman" w:eastAsia="Times New Roman"/>
          <w:b w:val="0"/>
          <w:i w:val="0"/>
          <w:color w:val="000000"/>
          <w:sz w:val="24"/>
        </w:rPr>
        <w:t>UC7 View reports. Admin page with charts and a list. Reception cannot open it. Todays date is enough.</w:t>
      </w:r>
    </w:p>
    <w:p>
      <w:pPr>
        <w:spacing w:line="360" w:lineRule="auto" w:after="160" w:before="0"/>
        <w:ind w:firstLine="720"/>
      </w:pPr>
      <w:r>
        <w:rPr>
          <w:rFonts w:ascii="Times New Roman" w:hAnsi="Times New Roman" w:eastAsia="Times New Roman"/>
          <w:b w:val="0"/>
          <w:i w:val="0"/>
          <w:color w:val="000000"/>
          <w:sz w:val="24"/>
        </w:rPr>
        <w:t>UC8 Manage staff. Admin adds or deletes a login. Cannot delete yourself or the last admin. I found that out when I nearly deleted admin while testing.</w:t>
      </w:r>
    </w:p>
    <w:p>
      <w:pPr>
        <w:spacing w:line="360" w:lineRule="auto" w:after="160" w:before="0"/>
        <w:ind w:firstLine="720"/>
      </w:pPr>
      <w:r>
        <w:rPr>
          <w:rFonts w:ascii="Times New Roman" w:hAnsi="Times New Roman" w:eastAsia="Times New Roman"/>
          <w:b w:val="0"/>
          <w:i w:val="0"/>
          <w:color w:val="000000"/>
          <w:sz w:val="24"/>
        </w:rPr>
        <w:t>UC9 Dentists and fees. Admin adds a dentist or changes the fee. After refresh the form and the bill use the new data. That is why I did not hardcode dentist names in Java.</w:t>
      </w:r>
    </w:p>
    <w:p>
      <w:pPr>
        <w:spacing w:line="360" w:lineRule="auto" w:after="160" w:before="0"/>
        <w:ind w:firstLine="720"/>
      </w:pPr>
      <w:r>
        <w:rPr>
          <w:rFonts w:ascii="Times New Roman" w:hAnsi="Times New Roman" w:eastAsia="Times New Roman"/>
          <w:b w:val="0"/>
          <w:i w:val="0"/>
          <w:color w:val="000000"/>
          <w:sz w:val="24"/>
        </w:rPr>
        <w:t>UC10 Book own appointment. Patient picks dentist, treatment, date, free slot. Still a normal APT number. bookedBy = PATIENT.</w:t>
      </w:r>
    </w:p>
    <w:p>
      <w:pPr>
        <w:spacing w:line="360" w:lineRule="auto" w:after="160" w:before="0"/>
        <w:ind w:firstLine="720"/>
      </w:pPr>
      <w:r>
        <w:rPr>
          <w:rFonts w:ascii="Times New Roman" w:hAnsi="Times New Roman" w:eastAsia="Times New Roman"/>
          <w:b w:val="0"/>
          <w:i w:val="0"/>
          <w:color w:val="000000"/>
          <w:sz w:val="24"/>
        </w:rPr>
        <w:t>Validate patient details (included). Always runs in UC2 and UC10. Name, address, phone, date, time go through BookingValidationChain. Fail = nothing saved. Include because you cannot book without this.</w:t>
      </w:r>
    </w:p>
    <w:p>
      <w:pPr>
        <w:spacing w:line="360" w:lineRule="auto" w:after="160" w:before="0"/>
        <w:ind w:firstLine="720"/>
      </w:pPr>
      <w:r>
        <w:rPr>
          <w:rFonts w:ascii="Times New Roman" w:hAnsi="Times New Roman" w:eastAsia="Times New Roman"/>
          <w:b w:val="0"/>
          <w:i w:val="0"/>
          <w:color w:val="000000"/>
          <w:sz w:val="24"/>
        </w:rPr>
        <w:t>Check dentist slot is free (included). Also always in UC2 and UC10. isSlotTaken() plus a MySQL trigger. Include because double booking would mean it failed.</w:t>
      </w:r>
    </w:p>
    <w:p>
      <w:pPr>
        <w:spacing w:line="360" w:lineRule="auto" w:after="160" w:before="0"/>
        <w:ind w:firstLine="720"/>
      </w:pPr>
      <w:r>
        <w:rPr>
          <w:rFonts w:ascii="Times New Roman" w:hAnsi="Times New Roman" w:eastAsia="Times New Roman"/>
          <w:b w:val="0"/>
          <w:i w:val="0"/>
          <w:color w:val="000000"/>
          <w:sz w:val="24"/>
        </w:rPr>
        <w:t>Find appointment by number (included). UC4 always loads the visit first. createBill() calls findByNumber(). Reception does not type the filling price by hand.</w:t>
      </w:r>
    </w:p>
    <w:p>
      <w:pPr>
        <w:spacing w:line="360" w:lineRule="auto" w:after="160" w:before="0"/>
        <w:ind w:firstLine="720"/>
      </w:pPr>
      <w:r>
        <w:rPr>
          <w:rFonts w:ascii="Times New Roman" w:hAnsi="Times New Roman" w:eastAsia="Times New Roman"/>
          <w:b w:val="0"/>
          <w:i w:val="0"/>
          <w:color w:val="000000"/>
          <w:sz w:val="24"/>
        </w:rPr>
        <w:t>Send booking notification (included). After a good insert, onBooked() writes email and SMS rows. No skip button. I dont have Dialog/Mobitel connected, but the row is still written every time, so include.</w:t>
      </w:r>
    </w:p>
    <w:p>
      <w:pPr>
        <w:spacing w:line="360" w:lineRule="auto" w:after="160" w:before="0"/>
        <w:ind w:firstLine="720"/>
      </w:pPr>
      <w:r>
        <w:rPr>
          <w:rFonts w:ascii="Times New Roman" w:hAnsi="Times New Roman" w:eastAsia="Times New Roman"/>
          <w:b w:val="0"/>
          <w:i w:val="0"/>
          <w:color w:val="000000"/>
          <w:sz w:val="24"/>
        </w:rPr>
        <w:t>Print bill (extends UC4). Bill page already has the three amounts. Print is Ctrl+P. They can look at the total and not print. If I used include it would say you must print to calculate, which is wrong.</w:t>
      </w:r>
    </w:p>
    <w:p>
      <w:pPr>
        <w:spacing w:line="360" w:lineRule="auto" w:after="160" w:before="0"/>
        <w:ind w:firstLine="720"/>
      </w:pPr>
      <w:r>
        <w:rPr>
          <w:rFonts w:ascii="Times New Roman" w:hAnsi="Times New Roman" w:eastAsia="Times New Roman"/>
          <w:b w:val="0"/>
          <w:i w:val="0"/>
          <w:color w:val="000000"/>
          <w:sz w:val="24"/>
        </w:rPr>
        <w:t>Show QR ticket (extends UC3). Search is done when you find it or you dont. QR only if found.</w:t>
      </w:r>
    </w:p>
    <w:p>
      <w:pPr>
        <w:spacing w:line="360" w:lineRule="auto" w:after="160" w:before="0"/>
        <w:ind w:firstLine="720"/>
      </w:pPr>
      <w:r>
        <w:rPr>
          <w:rFonts w:ascii="Times New Roman" w:hAnsi="Times New Roman" w:eastAsia="Times New Roman"/>
          <w:b w:val="0"/>
          <w:i w:val="0"/>
          <w:color w:val="000000"/>
          <w:sz w:val="24"/>
        </w:rPr>
        <w:t>Filter reports by date (extends UC7). Opening reports for today is enough. Changing the date is extra.</w:t>
      </w:r>
    </w:p>
    <w:p>
      <w:pPr>
        <w:spacing w:line="360" w:lineRule="auto" w:after="160" w:before="0"/>
        <w:ind w:firstLine="720"/>
      </w:pPr>
      <w:r>
        <w:rPr>
          <w:rFonts w:ascii="Times New Roman" w:hAnsi="Times New Roman" w:eastAsia="Times New Roman"/>
          <w:b w:val="0"/>
          <w:i w:val="0"/>
          <w:color w:val="000000"/>
          <w:sz w:val="24"/>
        </w:rPr>
        <w:t>When I drew Figure 1 I kept moving the include arrows. First print was include on bill, then I changed it to extend because you can see the total without printing. Notification stayed include because the code always writes the row. QR only after a found search so extend.</w:t>
      </w:r>
    </w:p>
    <w:p>
      <w:pPr>
        <w:spacing w:line="360" w:lineRule="auto" w:before="280" w:after="160"/>
        <w:ind w:firstLine="0"/>
      </w:pPr>
      <w:r>
        <w:rPr>
          <w:rFonts w:ascii="Times New Roman" w:hAnsi="Times New Roman" w:eastAsia="Times New Roman"/>
          <w:b/>
          <w:i w:val="0"/>
          <w:color w:val="000000"/>
          <w:sz w:val="28"/>
        </w:rPr>
        <w:t>3.3  Class diagram and functions</w:t>
      </w:r>
    </w:p>
    <w:p>
      <w:pPr>
        <w:spacing w:before="120" w:after="120"/>
        <w:jc w:val="center"/>
      </w:pPr>
      <w:r>
        <w:drawing>
          <wp:inline xmlns:a="http://schemas.openxmlformats.org/drawingml/2006/main" xmlns:pic="http://schemas.openxmlformats.org/drawingml/2006/picture">
            <wp:extent cx="5580000" cy="4129570"/>
            <wp:docPr id="2" name="Picture 2"/>
            <wp:cNvGraphicFramePr>
              <a:graphicFrameLocks noChangeAspect="1"/>
            </wp:cNvGraphicFramePr>
            <a:graphic>
              <a:graphicData uri="http://schemas.openxmlformats.org/drawingml/2006/picture">
                <pic:pic>
                  <pic:nvPicPr>
                    <pic:cNvPr id="0" name="fig02_class.png"/>
                    <pic:cNvPicPr/>
                  </pic:nvPicPr>
                  <pic:blipFill>
                    <a:blip r:embed="rId10"/>
                    <a:stretch>
                      <a:fillRect/>
                    </a:stretch>
                  </pic:blipFill>
                  <pic:spPr>
                    <a:xfrm>
                      <a:off x="0" y="0"/>
                      <a:ext cx="5580000" cy="4129570"/>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2: Class diagram (inheritance and main objects)</w:t>
      </w:r>
    </w:p>
    <w:p>
      <w:pPr>
        <w:spacing w:line="360" w:lineRule="auto" w:after="160" w:before="0"/>
        <w:ind w:firstLine="720"/>
      </w:pPr>
      <w:r>
        <w:rPr>
          <w:rFonts w:ascii="Times New Roman" w:hAnsi="Times New Roman" w:eastAsia="Times New Roman"/>
          <w:b w:val="0"/>
          <w:i w:val="0"/>
          <w:color w:val="000000"/>
          <w:sz w:val="24"/>
        </w:rPr>
        <w:t>Figure 2 is the main Java classes. Inheritance is Person -&gt; ClinicUser -&gt; StaffUser -&gt; AdminUser, same path for ReceptionUser. Horstmann (2022) has this kind of person tree. Appointment has the number, date, time, status. Bill has the three money fields. Dentist and Treatment come from MySQL. Services do the work, DBConnection is the singleton. MVC is JSP / servlet / service (Buschmann et al., 1996). I tried not to put SQL in the JSP, Martin (2009) is always going on about keeping classes small.</w:t>
      </w:r>
    </w:p>
    <w:p>
      <w:pPr>
        <w:spacing w:line="360" w:lineRule="auto" w:before="280" w:after="160"/>
        <w:ind w:firstLine="0"/>
      </w:pPr>
      <w:r>
        <w:rPr>
          <w:rFonts w:ascii="Times New Roman" w:hAnsi="Times New Roman" w:eastAsia="Times New Roman"/>
          <w:b/>
          <w:i w:val="0"/>
          <w:color w:val="000000"/>
          <w:sz w:val="28"/>
        </w:rPr>
        <w:t>3.4  Sequence diagrams</w:t>
      </w:r>
    </w:p>
    <w:p>
      <w:pPr>
        <w:spacing w:line="360" w:lineRule="auto" w:after="160" w:before="0"/>
        <w:ind w:firstLine="720"/>
      </w:pPr>
      <w:r>
        <w:rPr>
          <w:rFonts w:ascii="Times New Roman" w:hAnsi="Times New Roman" w:eastAsia="Times New Roman"/>
          <w:b w:val="0"/>
          <w:i w:val="0"/>
          <w:color w:val="000000"/>
          <w:sz w:val="24"/>
        </w:rPr>
        <w:t>Class diagram does not show time so I drew six sequences (Sommerville, 2016; Booch, Rumbaugh and Jacobson, 2005). Each picture then a short note under it. I did not draw staff-admin as a sequence, it is extra.</w:t>
      </w:r>
    </w:p>
    <w:p>
      <w:pPr>
        <w:spacing w:line="360" w:lineRule="auto" w:before="280" w:after="160"/>
        <w:ind w:firstLine="0"/>
      </w:pPr>
      <w:r>
        <w:rPr>
          <w:rFonts w:ascii="Times New Roman" w:hAnsi="Times New Roman" w:eastAsia="Times New Roman"/>
          <w:b/>
          <w:i w:val="0"/>
          <w:color w:val="000000"/>
          <w:sz w:val="28"/>
        </w:rPr>
        <w:t>3.4.1  Sequence diagram - log in</w:t>
      </w:r>
    </w:p>
    <w:p>
      <w:pPr>
        <w:spacing w:before="120" w:after="120"/>
        <w:jc w:val="center"/>
      </w:pPr>
      <w:r>
        <w:drawing>
          <wp:inline xmlns:a="http://schemas.openxmlformats.org/drawingml/2006/main" xmlns:pic="http://schemas.openxmlformats.org/drawingml/2006/picture">
            <wp:extent cx="5580000" cy="4752826"/>
            <wp:docPr id="3" name="Picture 3"/>
            <wp:cNvGraphicFramePr>
              <a:graphicFrameLocks noChangeAspect="1"/>
            </wp:cNvGraphicFramePr>
            <a:graphic>
              <a:graphicData uri="http://schemas.openxmlformats.org/drawingml/2006/picture">
                <pic:pic>
                  <pic:nvPicPr>
                    <pic:cNvPr id="0" name="fig05_seq_login.png"/>
                    <pic:cNvPicPr/>
                  </pic:nvPicPr>
                  <pic:blipFill>
                    <a:blip r:embed="rId11"/>
                    <a:stretch>
                      <a:fillRect/>
                    </a:stretch>
                  </pic:blipFill>
                  <pic:spPr>
                    <a:xfrm>
                      <a:off x="0" y="0"/>
                      <a:ext cx="5580000" cy="4752826"/>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3: Sequence diagram for UC1 Log in</w:t>
      </w:r>
    </w:p>
    <w:p>
      <w:pPr>
        <w:spacing w:line="360" w:lineRule="auto" w:after="160" w:before="0"/>
        <w:ind w:firstLine="720"/>
      </w:pPr>
      <w:r>
        <w:rPr>
          <w:rFonts w:ascii="Times New Roman" w:hAnsi="Times New Roman" w:eastAsia="Times New Roman"/>
          <w:b w:val="0"/>
          <w:i w:val="0"/>
          <w:color w:val="000000"/>
          <w:sz w:val="24"/>
        </w:rPr>
        <w:t>Reception or admin type username and password on login.jsp. LoginServlet -&gt; AuthService.login() -&gt; UserDAO, checks the hash. Blank, wrong hash, or inactive = stay on login. MySQL down = connection error. Success puts StaffUser in the session and goes to menu.jsp. Admin sees reports, reception sees register and bill. I tested wrong password a few times, it just stays on the same page with an error, no stack trace on the screen.</w:t>
      </w:r>
    </w:p>
    <w:p>
      <w:pPr>
        <w:spacing w:line="360" w:lineRule="auto" w:before="280" w:after="160"/>
        <w:ind w:firstLine="0"/>
      </w:pPr>
      <w:r>
        <w:rPr>
          <w:rFonts w:ascii="Times New Roman" w:hAnsi="Times New Roman" w:eastAsia="Times New Roman"/>
          <w:b/>
          <w:i w:val="0"/>
          <w:color w:val="000000"/>
          <w:sz w:val="28"/>
        </w:rPr>
        <w:t>3.4.2  Sequence diagram - register appointment</w:t>
      </w:r>
    </w:p>
    <w:p>
      <w:pPr>
        <w:spacing w:before="120" w:after="120"/>
        <w:jc w:val="center"/>
      </w:pPr>
      <w:r>
        <w:drawing>
          <wp:inline xmlns:a="http://schemas.openxmlformats.org/drawingml/2006/main" xmlns:pic="http://schemas.openxmlformats.org/drawingml/2006/picture">
            <wp:extent cx="5580000" cy="3975269"/>
            <wp:docPr id="4" name="Picture 4"/>
            <wp:cNvGraphicFramePr>
              <a:graphicFrameLocks noChangeAspect="1"/>
            </wp:cNvGraphicFramePr>
            <a:graphic>
              <a:graphicData uri="http://schemas.openxmlformats.org/drawingml/2006/picture">
                <pic:pic>
                  <pic:nvPicPr>
                    <pic:cNvPr id="0" name="fig03_seq_booking.png"/>
                    <pic:cNvPicPr/>
                  </pic:nvPicPr>
                  <pic:blipFill>
                    <a:blip r:embed="rId12"/>
                    <a:stretch>
                      <a:fillRect/>
                    </a:stretch>
                  </pic:blipFill>
                  <pic:spPr>
                    <a:xfrm>
                      <a:off x="0" y="0"/>
                      <a:ext cx="5580000" cy="3975269"/>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4: Sequence diagram for UC2 Register appointment</w:t>
      </w:r>
    </w:p>
    <w:p>
      <w:pPr>
        <w:spacing w:line="360" w:lineRule="auto" w:after="160" w:before="0"/>
        <w:ind w:firstLine="720"/>
      </w:pPr>
      <w:r>
        <w:rPr>
          <w:rFonts w:ascii="Times New Roman" w:hAnsi="Times New Roman" w:eastAsia="Times New Roman"/>
          <w:b w:val="0"/>
          <w:i w:val="0"/>
          <w:color w:val="000000"/>
          <w:sz w:val="24"/>
        </w:rPr>
        <w:t>Reception submits the walk-in form. AppointmentServlet -&gt; register(). Patient row first, then StaffBookingProcess: validate, check slot, next APT number, insert, notify. Page shows the number. If validation or slot fails, ClinicException and nothing saved. Online booking is PatientBookingProcess, same steps, different bookedBy. I tried booking two fillings for the same dentist at 10.30 and the second one was rejected, which is the whole point of the diary replacement.</w:t>
      </w:r>
    </w:p>
    <w:p>
      <w:pPr>
        <w:spacing w:line="360" w:lineRule="auto" w:before="280" w:after="160"/>
        <w:ind w:firstLine="0"/>
      </w:pPr>
      <w:r>
        <w:rPr>
          <w:rFonts w:ascii="Times New Roman" w:hAnsi="Times New Roman" w:eastAsia="Times New Roman"/>
          <w:b/>
          <w:i w:val="0"/>
          <w:color w:val="000000"/>
          <w:sz w:val="28"/>
        </w:rPr>
        <w:t>3.4.3  Sequence diagram - search appointment</w:t>
      </w:r>
    </w:p>
    <w:p>
      <w:pPr>
        <w:spacing w:before="120" w:after="120"/>
        <w:jc w:val="center"/>
      </w:pPr>
      <w:r>
        <w:drawing>
          <wp:inline xmlns:a="http://schemas.openxmlformats.org/drawingml/2006/main" xmlns:pic="http://schemas.openxmlformats.org/drawingml/2006/picture">
            <wp:extent cx="5580000" cy="4067349"/>
            <wp:docPr id="5" name="Picture 5"/>
            <wp:cNvGraphicFramePr>
              <a:graphicFrameLocks noChangeAspect="1"/>
            </wp:cNvGraphicFramePr>
            <a:graphic>
              <a:graphicData uri="http://schemas.openxmlformats.org/drawingml/2006/picture">
                <pic:pic>
                  <pic:nvPicPr>
                    <pic:cNvPr id="0" name="fig06_seq_search.png"/>
                    <pic:cNvPicPr/>
                  </pic:nvPicPr>
                  <pic:blipFill>
                    <a:blip r:embed="rId13"/>
                    <a:stretch>
                      <a:fillRect/>
                    </a:stretch>
                  </pic:blipFill>
                  <pic:spPr>
                    <a:xfrm>
                      <a:off x="0" y="0"/>
                      <a:ext cx="5580000" cy="4067349"/>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5: Sequence diagram for UC3 Search appointment</w:t>
      </w:r>
    </w:p>
    <w:p>
      <w:pPr>
        <w:spacing w:line="360" w:lineRule="auto" w:after="160" w:before="0"/>
        <w:ind w:firstLine="720"/>
      </w:pPr>
      <w:r>
        <w:rPr>
          <w:rFonts w:ascii="Times New Roman" w:hAnsi="Times New Roman" w:eastAsia="Times New Roman"/>
          <w:b w:val="0"/>
          <w:i w:val="0"/>
          <w:color w:val="000000"/>
          <w:sz w:val="24"/>
        </w:rPr>
        <w:t>Staff type APT-2026-0001 on search.jsp. findByNumber(). Empty box = error. Unknown number = not found. If it exists you see the details. QR is extend, only after a hit. Failed search does not call QrServlet. I used APT-2026-9999 as a not-found test.</w:t>
      </w:r>
    </w:p>
    <w:p>
      <w:pPr>
        <w:spacing w:line="360" w:lineRule="auto" w:before="280" w:after="160"/>
        <w:ind w:firstLine="0"/>
      </w:pPr>
      <w:r>
        <w:rPr>
          <w:rFonts w:ascii="Times New Roman" w:hAnsi="Times New Roman" w:eastAsia="Times New Roman"/>
          <w:b/>
          <w:i w:val="0"/>
          <w:color w:val="000000"/>
          <w:sz w:val="28"/>
        </w:rPr>
        <w:t>3.4.4  Sequence diagram - calculate bill</w:t>
      </w:r>
    </w:p>
    <w:p>
      <w:pPr>
        <w:spacing w:before="120" w:after="120"/>
        <w:jc w:val="center"/>
      </w:pPr>
      <w:r>
        <w:drawing>
          <wp:inline xmlns:a="http://schemas.openxmlformats.org/drawingml/2006/main" xmlns:pic="http://schemas.openxmlformats.org/drawingml/2006/picture">
            <wp:extent cx="5580000" cy="3983928"/>
            <wp:docPr id="6" name="Picture 6"/>
            <wp:cNvGraphicFramePr>
              <a:graphicFrameLocks noChangeAspect="1"/>
            </wp:cNvGraphicFramePr>
            <a:graphic>
              <a:graphicData uri="http://schemas.openxmlformats.org/drawingml/2006/picture">
                <pic:pic>
                  <pic:nvPicPr>
                    <pic:cNvPr id="0" name="fig04_seq_bill.png"/>
                    <pic:cNvPicPr/>
                  </pic:nvPicPr>
                  <pic:blipFill>
                    <a:blip r:embed="rId14"/>
                    <a:stretch>
                      <a:fillRect/>
                    </a:stretch>
                  </pic:blipFill>
                  <pic:spPr>
                    <a:xfrm>
                      <a:off x="0" y="0"/>
                      <a:ext cx="5580000" cy="3983928"/>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6: Sequence diagram for UC4 Calculate bill</w:t>
      </w:r>
    </w:p>
    <w:p>
      <w:pPr>
        <w:spacing w:line="360" w:lineRule="auto" w:after="160" w:before="0"/>
        <w:ind w:firstLine="720"/>
      </w:pPr>
      <w:r>
        <w:rPr>
          <w:rFonts w:ascii="Times New Roman" w:hAnsi="Times New Roman" w:eastAsia="Times New Roman"/>
          <w:b w:val="0"/>
          <w:i w:val="0"/>
          <w:color w:val="000000"/>
          <w:sz w:val="24"/>
        </w:rPr>
        <w:t>Reception types the number on bill.jsp. createBill() finds the appointment first (include). Not BOOKED = State blocks it. Bill already there = show the old one. Else fee from ConsultationFeeConfig, strategy adds treatment + fee, save, mark COMPLETED. Print is extend, Ctrl+P after the amounts are on screen. Filling 8000 + fee 1500 was 9500 when I printed it.</w:t>
      </w:r>
    </w:p>
    <w:p>
      <w:pPr>
        <w:spacing w:line="360" w:lineRule="auto" w:before="280" w:after="160"/>
        <w:ind w:firstLine="0"/>
      </w:pPr>
      <w:r>
        <w:rPr>
          <w:rFonts w:ascii="Times New Roman" w:hAnsi="Times New Roman" w:eastAsia="Times New Roman"/>
          <w:b/>
          <w:i w:val="0"/>
          <w:color w:val="000000"/>
          <w:sz w:val="28"/>
        </w:rPr>
        <w:t>3.4.5  Sequence diagram - view help</w:t>
      </w:r>
    </w:p>
    <w:p>
      <w:pPr>
        <w:spacing w:before="120" w:after="120"/>
        <w:jc w:val="center"/>
      </w:pPr>
      <w:r>
        <w:drawing>
          <wp:inline xmlns:a="http://schemas.openxmlformats.org/drawingml/2006/main" xmlns:pic="http://schemas.openxmlformats.org/drawingml/2006/picture">
            <wp:extent cx="5580000" cy="6522790"/>
            <wp:docPr id="7" name="Picture 7"/>
            <wp:cNvGraphicFramePr>
              <a:graphicFrameLocks noChangeAspect="1"/>
            </wp:cNvGraphicFramePr>
            <a:graphic>
              <a:graphicData uri="http://schemas.openxmlformats.org/drawingml/2006/picture">
                <pic:pic>
                  <pic:nvPicPr>
                    <pic:cNvPr id="0" name="fig07_seq_help.png"/>
                    <pic:cNvPicPr/>
                  </pic:nvPicPr>
                  <pic:blipFill>
                    <a:blip r:embed="rId15"/>
                    <a:stretch>
                      <a:fillRect/>
                    </a:stretch>
                  </pic:blipFill>
                  <pic:spPr>
                    <a:xfrm>
                      <a:off x="0" y="0"/>
                      <a:ext cx="5580000" cy="6522790"/>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7: Sequence diagram for UC5 View help</w:t>
      </w:r>
    </w:p>
    <w:p>
      <w:pPr>
        <w:spacing w:line="360" w:lineRule="auto" w:after="160" w:before="0"/>
        <w:ind w:firstLine="720"/>
      </w:pPr>
      <w:r>
        <w:rPr>
          <w:rFonts w:ascii="Times New Roman" w:hAnsi="Times New Roman" w:eastAsia="Times New Roman"/>
          <w:b w:val="0"/>
          <w:i w:val="0"/>
          <w:color w:val="000000"/>
          <w:sz w:val="24"/>
        </w:rPr>
        <w:t>Click Help. HelpServlet looks at the role. Reception gets walk-in/bill steps, admin gets staff/reports. No extra table. AuthFilter stops guests. I copied the wrong help onto both roles at first, then split HelpService.</w:t>
      </w:r>
    </w:p>
    <w:p>
      <w:pPr>
        <w:spacing w:line="360" w:lineRule="auto" w:before="280" w:after="160"/>
        <w:ind w:firstLine="0"/>
      </w:pPr>
      <w:r>
        <w:rPr>
          <w:rFonts w:ascii="Times New Roman" w:hAnsi="Times New Roman" w:eastAsia="Times New Roman"/>
          <w:b/>
          <w:i w:val="0"/>
          <w:color w:val="000000"/>
          <w:sz w:val="28"/>
        </w:rPr>
        <w:t>3.4.6  Sequence diagram - exit / log out</w:t>
      </w:r>
    </w:p>
    <w:p>
      <w:pPr>
        <w:spacing w:before="120" w:after="120"/>
        <w:jc w:val="center"/>
      </w:pPr>
      <w:r>
        <w:drawing>
          <wp:inline xmlns:a="http://schemas.openxmlformats.org/drawingml/2006/main" xmlns:pic="http://schemas.openxmlformats.org/drawingml/2006/picture">
            <wp:extent cx="5580000" cy="6409459"/>
            <wp:docPr id="8" name="Picture 8"/>
            <wp:cNvGraphicFramePr>
              <a:graphicFrameLocks noChangeAspect="1"/>
            </wp:cNvGraphicFramePr>
            <a:graphic>
              <a:graphicData uri="http://schemas.openxmlformats.org/drawingml/2006/picture">
                <pic:pic>
                  <pic:nvPicPr>
                    <pic:cNvPr id="0" name="fig08_seq_logout.png"/>
                    <pic:cNvPicPr/>
                  </pic:nvPicPr>
                  <pic:blipFill>
                    <a:blip r:embed="rId16"/>
                    <a:stretch>
                      <a:fillRect/>
                    </a:stretch>
                  </pic:blipFill>
                  <pic:spPr>
                    <a:xfrm>
                      <a:off x="0" y="0"/>
                      <a:ext cx="5580000" cy="6409459"/>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8: Sequence diagram for UC6 Exit</w:t>
      </w:r>
    </w:p>
    <w:p>
      <w:pPr>
        <w:spacing w:line="360" w:lineRule="auto" w:after="160" w:before="0"/>
        <w:ind w:firstLine="720"/>
      </w:pPr>
      <w:r>
        <w:rPr>
          <w:rFonts w:ascii="Times New Roman" w:hAnsi="Times New Roman" w:eastAsia="Times New Roman"/>
          <w:b w:val="0"/>
          <w:i w:val="0"/>
          <w:color w:val="000000"/>
          <w:sz w:val="24"/>
        </w:rPr>
        <w:t>Click Exit. LogoutServlet kills the session if there is one and redirects. Staff -&gt; home page, patients -&gt; patient login. No MySQL write. Back button should not open the last bill because of AuthFilter. On a shared reception PC this matters more than closing a window.</w:t>
      </w:r>
    </w:p>
    <w:p>
      <w:pPr>
        <w:spacing w:line="360" w:lineRule="auto" w:before="280" w:after="160"/>
        <w:ind w:firstLine="0"/>
      </w:pPr>
      <w:r>
        <w:rPr>
          <w:rFonts w:ascii="Times New Roman" w:hAnsi="Times New Roman" w:eastAsia="Times New Roman"/>
          <w:b/>
          <w:i w:val="0"/>
          <w:color w:val="000000"/>
          <w:sz w:val="28"/>
        </w:rPr>
        <w:t>4  Task B - Implementation</w:t>
      </w:r>
    </w:p>
    <w:p>
      <w:pPr>
        <w:spacing w:line="360" w:lineRule="auto" w:after="160" w:before="0"/>
        <w:ind w:firstLine="720"/>
      </w:pPr>
      <w:r>
        <w:rPr>
          <w:rFonts w:ascii="Times New Roman" w:hAnsi="Times New Roman" w:eastAsia="Times New Roman"/>
          <w:b w:val="0"/>
          <w:i w:val="0"/>
          <w:color w:val="000000"/>
          <w:sz w:val="24"/>
        </w:rPr>
        <w:t>I coded Java 17, Maven WAR sunrise-clinic, NetBeans, Tomcat 10.1, MySQL 8 (Oracle, 2021; Apache Software Foundation, 2024; Oracle, 2024). URL is http://localhost:8080/sunrise-clinic. Request goes browser -&gt; servlet -&gt; service -&gt; DAO -&gt; MySQL (Fowler, 2002). If I add a dentist in the catalogue it shows in the dropdown after I refresh.</w:t>
      </w:r>
    </w:p>
    <w:p>
      <w:pPr>
        <w:spacing w:line="360" w:lineRule="auto" w:after="160" w:before="0"/>
        <w:ind w:firstLine="720"/>
      </w:pPr>
      <w:r>
        <w:rPr>
          <w:rFonts w:ascii="Times New Roman" w:hAnsi="Times New Roman" w:eastAsia="Times New Roman"/>
          <w:b w:val="0"/>
          <w:i w:val="0"/>
          <w:color w:val="000000"/>
          <w:sz w:val="24"/>
        </w:rPr>
        <w:t>On my laptop I import sunrise_clinic.sql once, set db.properties, then mvn package and copy the WAR into Tomcat webapps. Logins I used while writing this report: admin / Admin@123, reception / Staff@123, kamal@sunrise.lk / Patient@123. If Tomcat is already running I just refresh. The homepage text is normal clinic wording now, not a long advert. Staff login is a simple form. After reception login the six jobs are on the menu the same as the brief.</w:t>
      </w:r>
    </w:p>
    <w:p>
      <w:pPr>
        <w:spacing w:line="360" w:lineRule="auto" w:after="160" w:before="0"/>
        <w:ind w:firstLine="720"/>
      </w:pPr>
      <w:r>
        <w:rPr>
          <w:rFonts w:ascii="Times New Roman" w:hAnsi="Times New Roman" w:eastAsia="Times New Roman"/>
          <w:b w:val="0"/>
          <w:i w:val="0"/>
          <w:color w:val="000000"/>
          <w:sz w:val="24"/>
        </w:rPr>
        <w:t>Screenshots below are from my Tomcat. Reception menu is Register, Search, Bill, Help, Exit. Admin is Reports, Staff, Catalogue, Search, Help, Exit. Search shows QR. Bill shows fee, treatment, total.</w:t>
      </w:r>
    </w:p>
    <w:p>
      <w:pPr>
        <w:spacing w:before="120" w:after="120"/>
        <w:jc w:val="center"/>
      </w:pPr>
      <w:r>
        <w:drawing>
          <wp:inline xmlns:a="http://schemas.openxmlformats.org/drawingml/2006/main" xmlns:pic="http://schemas.openxmlformats.org/drawingml/2006/picture">
            <wp:extent cx="5580000" cy="2935190"/>
            <wp:docPr id="9" name="Picture 9"/>
            <wp:cNvGraphicFramePr>
              <a:graphicFrameLocks noChangeAspect="1"/>
            </wp:cNvGraphicFramePr>
            <a:graphic>
              <a:graphicData uri="http://schemas.openxmlformats.org/drawingml/2006/picture">
                <pic:pic>
                  <pic:nvPicPr>
                    <pic:cNvPr id="0" name="screen_home.png"/>
                    <pic:cNvPicPr/>
                  </pic:nvPicPr>
                  <pic:blipFill>
                    <a:blip r:embed="rId17"/>
                    <a:stretch>
                      <a:fillRect/>
                    </a:stretch>
                  </pic:blipFill>
                  <pic:spPr>
                    <a:xfrm>
                      <a:off x="0" y="0"/>
                      <a:ext cx="5580000" cy="2935190"/>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9: Public home page of Sunrise Dental Clinic</w:t>
      </w:r>
    </w:p>
    <w:p>
      <w:pPr>
        <w:spacing w:before="120" w:after="120"/>
        <w:jc w:val="center"/>
      </w:pPr>
      <w:r>
        <w:drawing>
          <wp:inline xmlns:a="http://schemas.openxmlformats.org/drawingml/2006/main" xmlns:pic="http://schemas.openxmlformats.org/drawingml/2006/picture">
            <wp:extent cx="5580000" cy="2935190"/>
            <wp:docPr id="10" name="Picture 10"/>
            <wp:cNvGraphicFramePr>
              <a:graphicFrameLocks noChangeAspect="1"/>
            </wp:cNvGraphicFramePr>
            <a:graphic>
              <a:graphicData uri="http://schemas.openxmlformats.org/drawingml/2006/picture">
                <pic:pic>
                  <pic:nvPicPr>
                    <pic:cNvPr id="0" name="screen_login.png"/>
                    <pic:cNvPicPr/>
                  </pic:nvPicPr>
                  <pic:blipFill>
                    <a:blip r:embed="rId18"/>
                    <a:stretch>
                      <a:fillRect/>
                    </a:stretch>
                  </pic:blipFill>
                  <pic:spPr>
                    <a:xfrm>
                      <a:off x="0" y="0"/>
                      <a:ext cx="5580000" cy="2935190"/>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10: Staff login</w:t>
      </w:r>
    </w:p>
    <w:p>
      <w:pPr>
        <w:spacing w:before="120" w:after="120"/>
        <w:jc w:val="center"/>
      </w:pPr>
      <w:r>
        <w:drawing>
          <wp:inline xmlns:a="http://schemas.openxmlformats.org/drawingml/2006/main" xmlns:pic="http://schemas.openxmlformats.org/drawingml/2006/picture">
            <wp:extent cx="5580000" cy="2935190"/>
            <wp:docPr id="11" name="Picture 11"/>
            <wp:cNvGraphicFramePr>
              <a:graphicFrameLocks noChangeAspect="1"/>
            </wp:cNvGraphicFramePr>
            <a:graphic>
              <a:graphicData uri="http://schemas.openxmlformats.org/drawingml/2006/picture">
                <pic:pic>
                  <pic:nvPicPr>
                    <pic:cNvPr id="0" name="screen_menu_reception.png"/>
                    <pic:cNvPicPr/>
                  </pic:nvPicPr>
                  <pic:blipFill>
                    <a:blip r:embed="rId19"/>
                    <a:stretch>
                      <a:fillRect/>
                    </a:stretch>
                  </pic:blipFill>
                  <pic:spPr>
                    <a:xfrm>
                      <a:off x="0" y="0"/>
                      <a:ext cx="5580000" cy="2935190"/>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11: Reception menu after login</w:t>
      </w:r>
    </w:p>
    <w:p>
      <w:pPr>
        <w:spacing w:before="120" w:after="120"/>
        <w:jc w:val="center"/>
      </w:pPr>
      <w:r>
        <w:drawing>
          <wp:inline xmlns:a="http://schemas.openxmlformats.org/drawingml/2006/main" xmlns:pic="http://schemas.openxmlformats.org/drawingml/2006/picture">
            <wp:extent cx="5580000" cy="2935190"/>
            <wp:docPr id="12" name="Picture 12"/>
            <wp:cNvGraphicFramePr>
              <a:graphicFrameLocks noChangeAspect="1"/>
            </wp:cNvGraphicFramePr>
            <a:graphic>
              <a:graphicData uri="http://schemas.openxmlformats.org/drawingml/2006/picture">
                <pic:pic>
                  <pic:nvPicPr>
                    <pic:cNvPr id="0" name="screen_register.png"/>
                    <pic:cNvPicPr/>
                  </pic:nvPicPr>
                  <pic:blipFill>
                    <a:blip r:embed="rId20"/>
                    <a:stretch>
                      <a:fillRect/>
                    </a:stretch>
                  </pic:blipFill>
                  <pic:spPr>
                    <a:xfrm>
                      <a:off x="0" y="0"/>
                      <a:ext cx="5580000" cy="2935190"/>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12: Register new appointment</w:t>
      </w:r>
    </w:p>
    <w:p>
      <w:pPr>
        <w:spacing w:before="120" w:after="120"/>
        <w:jc w:val="center"/>
      </w:pPr>
      <w:r>
        <w:drawing>
          <wp:inline xmlns:a="http://schemas.openxmlformats.org/drawingml/2006/main" xmlns:pic="http://schemas.openxmlformats.org/drawingml/2006/picture">
            <wp:extent cx="5580000" cy="2935190"/>
            <wp:docPr id="13" name="Picture 13"/>
            <wp:cNvGraphicFramePr>
              <a:graphicFrameLocks noChangeAspect="1"/>
            </wp:cNvGraphicFramePr>
            <a:graphic>
              <a:graphicData uri="http://schemas.openxmlformats.org/drawingml/2006/picture">
                <pic:pic>
                  <pic:nvPicPr>
                    <pic:cNvPr id="0" name="screen_search.png"/>
                    <pic:cNvPicPr/>
                  </pic:nvPicPr>
                  <pic:blipFill>
                    <a:blip r:embed="rId21"/>
                    <a:stretch>
                      <a:fillRect/>
                    </a:stretch>
                  </pic:blipFill>
                  <pic:spPr>
                    <a:xfrm>
                      <a:off x="0" y="0"/>
                      <a:ext cx="5580000" cy="2935190"/>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13: Search by appointment number with QR ticket</w:t>
      </w:r>
    </w:p>
    <w:p>
      <w:pPr>
        <w:spacing w:before="120" w:after="120"/>
        <w:jc w:val="center"/>
      </w:pPr>
      <w:r>
        <w:drawing>
          <wp:inline xmlns:a="http://schemas.openxmlformats.org/drawingml/2006/main" xmlns:pic="http://schemas.openxmlformats.org/drawingml/2006/picture">
            <wp:extent cx="5580000" cy="2935190"/>
            <wp:docPr id="14" name="Picture 14"/>
            <wp:cNvGraphicFramePr>
              <a:graphicFrameLocks noChangeAspect="1"/>
            </wp:cNvGraphicFramePr>
            <a:graphic>
              <a:graphicData uri="http://schemas.openxmlformats.org/drawingml/2006/picture">
                <pic:pic>
                  <pic:nvPicPr>
                    <pic:cNvPr id="0" name="screen_bill.png"/>
                    <pic:cNvPicPr/>
                  </pic:nvPicPr>
                  <pic:blipFill>
                    <a:blip r:embed="rId22"/>
                    <a:stretch>
                      <a:fillRect/>
                    </a:stretch>
                  </pic:blipFill>
                  <pic:spPr>
                    <a:xfrm>
                      <a:off x="0" y="0"/>
                      <a:ext cx="5580000" cy="2935190"/>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14: Calculate and print bill</w:t>
      </w:r>
    </w:p>
    <w:p>
      <w:pPr>
        <w:spacing w:before="120" w:after="120"/>
        <w:jc w:val="center"/>
      </w:pPr>
      <w:r>
        <w:drawing>
          <wp:inline xmlns:a="http://schemas.openxmlformats.org/drawingml/2006/main" xmlns:pic="http://schemas.openxmlformats.org/drawingml/2006/picture">
            <wp:extent cx="5580000" cy="2935190"/>
            <wp:docPr id="15" name="Picture 15"/>
            <wp:cNvGraphicFramePr>
              <a:graphicFrameLocks noChangeAspect="1"/>
            </wp:cNvGraphicFramePr>
            <a:graphic>
              <a:graphicData uri="http://schemas.openxmlformats.org/drawingml/2006/picture">
                <pic:pic>
                  <pic:nvPicPr>
                    <pic:cNvPr id="0" name="screen_help.png"/>
                    <pic:cNvPicPr/>
                  </pic:nvPicPr>
                  <pic:blipFill>
                    <a:blip r:embed="rId23"/>
                    <a:stretch>
                      <a:fillRect/>
                    </a:stretch>
                  </pic:blipFill>
                  <pic:spPr>
                    <a:xfrm>
                      <a:off x="0" y="0"/>
                      <a:ext cx="5580000" cy="2935190"/>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15: Reception help page</w:t>
      </w:r>
    </w:p>
    <w:p>
      <w:pPr>
        <w:spacing w:line="360" w:lineRule="auto" w:after="160" w:before="0"/>
        <w:ind w:firstLine="720"/>
      </w:pPr>
      <w:r>
        <w:rPr>
          <w:rFonts w:ascii="Times New Roman" w:hAnsi="Times New Roman" w:eastAsia="Times New Roman"/>
          <w:b w:val="0"/>
          <w:i w:val="0"/>
          <w:color w:val="000000"/>
          <w:sz w:val="24"/>
        </w:rPr>
        <w:t>Problems I hit: first Tomcat 10 vs javax vs jakarta, I had to change imports. MySQL trigger blocked a booking Java had already checked, then I realised I was testing with a cancelled row still counted. Admin and reception sharing one menu looked wrong so I split it on day 5. Slider on the home page is only look, it does not book anyone.</w:t>
      </w:r>
    </w:p>
    <w:p>
      <w:pPr>
        <w:spacing w:line="360" w:lineRule="auto" w:after="160" w:before="0"/>
        <w:ind w:firstLine="720"/>
      </w:pPr>
      <w:r>
        <w:rPr>
          <w:rFonts w:ascii="Times New Roman" w:hAnsi="Times New Roman" w:eastAsia="Times New Roman"/>
          <w:b w:val="0"/>
          <w:i w:val="0"/>
          <w:color w:val="000000"/>
          <w:sz w:val="24"/>
        </w:rPr>
        <w:t>Name, address, phone, date, time get checked before save. Phone is 10 digits starting 0, or +94. Java checks the slot and there is also a MySQL trigger. Tables are in sunrise_clinic.sql (Elmasri and Navathe, 2016). Passwords are SHA-256 with a salt, OWASP Foundation (2021) says dont store plain passwords. Fee starts at LKR 1500.</w:t>
      </w:r>
    </w:p>
    <w:p>
      <w:pPr>
        <w:spacing w:line="360" w:lineRule="auto" w:after="160" w:before="0"/>
        <w:ind w:firstLine="720"/>
      </w:pPr>
      <w:r>
        <w:rPr>
          <w:rFonts w:ascii="Times New Roman" w:hAnsi="Times New Roman" w:eastAsia="Times New Roman"/>
          <w:b w:val="0"/>
          <w:i w:val="0"/>
          <w:color w:val="000000"/>
          <w:sz w:val="24"/>
        </w:rPr>
        <w:t>REST is POST /api/auth/login, POST /api/appointments, GET /api/appointments/APT-2026-0001 and the bill/slot URLs (Fielding, 2000). I am running this on localhost only. Admin reports have three Chart.js charts. Reception cannot open that page.</w:t>
      </w:r>
    </w:p>
    <w:p>
      <w:pPr>
        <w:spacing w:line="360" w:lineRule="auto" w:before="280" w:after="160"/>
        <w:ind w:firstLine="0"/>
      </w:pPr>
      <w:r>
        <w:rPr>
          <w:rFonts w:ascii="Times New Roman" w:hAnsi="Times New Roman" w:eastAsia="Times New Roman"/>
          <w:b/>
          <w:i w:val="0"/>
          <w:color w:val="000000"/>
          <w:sz w:val="28"/>
        </w:rPr>
        <w:t>5  Design patterns used in the Java code</w:t>
      </w:r>
    </w:p>
    <w:p>
      <w:pPr>
        <w:spacing w:line="360" w:lineRule="auto" w:after="160" w:before="0"/>
        <w:ind w:firstLine="720"/>
      </w:pPr>
      <w:r>
        <w:rPr>
          <w:rFonts w:ascii="Times New Roman" w:hAnsi="Times New Roman" w:eastAsia="Times New Roman"/>
          <w:b w:val="0"/>
          <w:i w:val="0"/>
          <w:color w:val="000000"/>
          <w:sz w:val="24"/>
        </w:rPr>
        <w:t>I put patterns on booking and billing. Gamma et al. (1995) is the main book. Freeman et al. (2004) was easier when I was stuck on Observer. Package is com.sunrise.clinic.pattern. I will go through each one I actually coded.</w:t>
      </w:r>
    </w:p>
    <w:p>
      <w:pPr>
        <w:spacing w:line="360" w:lineRule="auto" w:before="280" w:after="160"/>
        <w:ind w:firstLine="0"/>
      </w:pPr>
      <w:r>
        <w:rPr>
          <w:rFonts w:ascii="Times New Roman" w:hAnsi="Times New Roman" w:eastAsia="Times New Roman"/>
          <w:b/>
          <w:i w:val="0"/>
          <w:color w:val="000000"/>
          <w:sz w:val="28"/>
        </w:rPr>
        <w:t>5.1  Singleton</w:t>
      </w:r>
    </w:p>
    <w:p>
      <w:pPr>
        <w:spacing w:line="360" w:lineRule="auto" w:after="160" w:before="0"/>
        <w:ind w:firstLine="720"/>
      </w:pPr>
      <w:r>
        <w:rPr>
          <w:rFonts w:ascii="Times New Roman" w:hAnsi="Times New Roman" w:eastAsia="Times New Roman"/>
          <w:b w:val="0"/>
          <w:i w:val="0"/>
          <w:color w:val="000000"/>
          <w:sz w:val="24"/>
        </w:rPr>
        <w:t>Singleton is one object for the whole app (Gamma et al., 1995). DBConnection reads db.properties once. If every DAO opened its own properties file I would forget to change the password in one of them. ConsultationFeeConfig.getInstance() reads the fee from clinic_settings so every bill uses the same number. If admin changes the fee on the catalogue page the next bill picks it up. QrCodeService is also one instance, it just makes PNG bytes. Test consultationFeeConfigIsSingleton() checks getInstance() twice and it is the same object.</w:t>
      </w:r>
    </w:p>
    <w:p>
      <w:pPr>
        <w:spacing w:line="360" w:lineRule="auto" w:before="280" w:after="160"/>
        <w:ind w:firstLine="0"/>
      </w:pPr>
      <w:r>
        <w:rPr>
          <w:rFonts w:ascii="Times New Roman" w:hAnsi="Times New Roman" w:eastAsia="Times New Roman"/>
          <w:b/>
          <w:i w:val="0"/>
          <w:color w:val="000000"/>
          <w:sz w:val="28"/>
        </w:rPr>
        <w:t>5.2  Factory Method</w:t>
      </w:r>
    </w:p>
    <w:p>
      <w:pPr>
        <w:spacing w:line="360" w:lineRule="auto" w:after="160" w:before="0"/>
        <w:ind w:firstLine="720"/>
      </w:pPr>
      <w:r>
        <w:rPr>
          <w:rFonts w:ascii="Times New Roman" w:hAnsi="Times New Roman" w:eastAsia="Times New Roman"/>
          <w:b w:val="0"/>
          <w:i w:val="0"/>
          <w:color w:val="000000"/>
          <w:sz w:val="24"/>
        </w:rPr>
        <w:t>I did not want AppointmentServlet calling new Appointment with a long constructor. AppointmentFactory fills dentist, treatment, date, time and BOOKED. The servlet just passes the form strings. If I add a field later I change the factory, not five servlets.</w:t>
      </w:r>
    </w:p>
    <w:p>
      <w:pPr>
        <w:spacing w:line="360" w:lineRule="auto" w:before="280" w:after="160"/>
        <w:ind w:firstLine="0"/>
      </w:pPr>
      <w:r>
        <w:rPr>
          <w:rFonts w:ascii="Times New Roman" w:hAnsi="Times New Roman" w:eastAsia="Times New Roman"/>
          <w:b/>
          <w:i w:val="0"/>
          <w:color w:val="000000"/>
          <w:sz w:val="28"/>
        </w:rPr>
        <w:t>5.3  Abstract Factory</w:t>
      </w:r>
    </w:p>
    <w:p>
      <w:pPr>
        <w:spacing w:line="360" w:lineRule="auto" w:after="160" w:before="0"/>
        <w:ind w:firstLine="720"/>
      </w:pPr>
      <w:r>
        <w:rPr>
          <w:rFonts w:ascii="Times New Roman" w:hAnsi="Times New Roman" w:eastAsia="Times New Roman"/>
          <w:b w:val="0"/>
          <w:i w:val="0"/>
          <w:color w:val="000000"/>
          <w:sz w:val="24"/>
        </w:rPr>
        <w:t>ClinicNotificationFactory makes the email sender and the SMS sender together. BookingTemplate asks the factory, it does not new EmailChannelAdapter itself. Right now both adapters only write a row in notifications. If I ever plug in a real SMS API I can swap the factory and leave the booking code.</w:t>
      </w:r>
    </w:p>
    <w:p>
      <w:pPr>
        <w:spacing w:line="360" w:lineRule="auto" w:before="280" w:after="160"/>
        <w:ind w:firstLine="0"/>
      </w:pPr>
      <w:r>
        <w:rPr>
          <w:rFonts w:ascii="Times New Roman" w:hAnsi="Times New Roman" w:eastAsia="Times New Roman"/>
          <w:b/>
          <w:i w:val="0"/>
          <w:color w:val="000000"/>
          <w:sz w:val="28"/>
        </w:rPr>
        <w:t>5.4  Builder</w:t>
      </w:r>
    </w:p>
    <w:p>
      <w:pPr>
        <w:spacing w:line="360" w:lineRule="auto" w:after="160" w:before="0"/>
        <w:ind w:firstLine="720"/>
      </w:pPr>
      <w:r>
        <w:rPr>
          <w:rFonts w:ascii="Times New Roman" w:hAnsi="Times New Roman" w:eastAsia="Times New Roman"/>
          <w:b w:val="0"/>
          <w:i w:val="0"/>
          <w:color w:val="000000"/>
          <w:sz w:val="24"/>
        </w:rPr>
        <w:t>QR text has a few bits, number, name, dentist, date, time. QrTicketBuilder chains those methods then build(). I mixed the order once with a constructor and the QR said the dentist was the patient. Builder made that harder to mess up. Test buildsReadableTicketText() looks for the APT number in the string.</w:t>
      </w:r>
    </w:p>
    <w:p>
      <w:pPr>
        <w:spacing w:line="360" w:lineRule="auto" w:before="280" w:after="160"/>
        <w:ind w:firstLine="0"/>
      </w:pPr>
      <w:r>
        <w:rPr>
          <w:rFonts w:ascii="Times New Roman" w:hAnsi="Times New Roman" w:eastAsia="Times New Roman"/>
          <w:b/>
          <w:i w:val="0"/>
          <w:color w:val="000000"/>
          <w:sz w:val="28"/>
        </w:rPr>
        <w:t>5.5  Prototype</w:t>
      </w:r>
    </w:p>
    <w:p>
      <w:pPr>
        <w:spacing w:line="360" w:lineRule="auto" w:after="160" w:before="0"/>
        <w:ind w:firstLine="720"/>
      </w:pPr>
      <w:r>
        <w:rPr>
          <w:rFonts w:ascii="Times New Roman" w:hAnsi="Times New Roman" w:eastAsia="Times New Roman"/>
          <w:b w:val="0"/>
          <w:i w:val="0"/>
          <w:color w:val="000000"/>
          <w:sz w:val="24"/>
        </w:rPr>
        <w:t>cloneForRebook() copies dentist and treatment from an old visit so the patient does not fill everything again. It is a new row, status goes back to BOOKED, new number later. I used this on the portal book-again button. Test prototypeCopiesDentistAndTreatment() checks those two fields.</w:t>
      </w:r>
    </w:p>
    <w:p>
      <w:pPr>
        <w:spacing w:line="360" w:lineRule="auto" w:before="280" w:after="160"/>
        <w:ind w:firstLine="0"/>
      </w:pPr>
      <w:r>
        <w:rPr>
          <w:rFonts w:ascii="Times New Roman" w:hAnsi="Times New Roman" w:eastAsia="Times New Roman"/>
          <w:b/>
          <w:i w:val="0"/>
          <w:color w:val="000000"/>
          <w:sz w:val="28"/>
        </w:rPr>
        <w:t>5.6  Adapter</w:t>
      </w:r>
    </w:p>
    <w:p>
      <w:pPr>
        <w:spacing w:line="360" w:lineRule="auto" w:after="160" w:before="0"/>
        <w:ind w:firstLine="720"/>
      </w:pPr>
      <w:r>
        <w:rPr>
          <w:rFonts w:ascii="Times New Roman" w:hAnsi="Times New Roman" w:eastAsia="Times New Roman"/>
          <w:b w:val="0"/>
          <w:i w:val="0"/>
          <w:color w:val="000000"/>
          <w:sz w:val="24"/>
        </w:rPr>
        <w:t>BookingTemplate only knows NotificationChannel.send(). EmailChannelAdapter and SmsChannelAdapter implement that and write to NotificationDAO. There is no real SMTP yet. I still wanted the booking code to call send() so later I can change only the adapter.</w:t>
      </w:r>
    </w:p>
    <w:p>
      <w:pPr>
        <w:spacing w:line="360" w:lineRule="auto" w:before="280" w:after="160"/>
        <w:ind w:firstLine="0"/>
      </w:pPr>
      <w:r>
        <w:rPr>
          <w:rFonts w:ascii="Times New Roman" w:hAnsi="Times New Roman" w:eastAsia="Times New Roman"/>
          <w:b/>
          <w:i w:val="0"/>
          <w:color w:val="000000"/>
          <w:sz w:val="28"/>
        </w:rPr>
        <w:t>5.7  Decorator</w:t>
      </w:r>
    </w:p>
    <w:p>
      <w:pPr>
        <w:spacing w:line="360" w:lineRule="auto" w:after="160" w:before="0"/>
        <w:ind w:firstLine="720"/>
      </w:pPr>
      <w:r>
        <w:rPr>
          <w:rFonts w:ascii="Times New Roman" w:hAnsi="Times New Roman" w:eastAsia="Times New Roman"/>
          <w:b w:val="0"/>
          <w:i w:val="0"/>
          <w:color w:val="000000"/>
          <w:sz w:val="24"/>
        </w:rPr>
        <w:t>QrConfirmationDecorator wraps BasicConfirmation and adds a QR line. I did not copy the whole confirmation class. Test decoratorAddsQrMessage() checks the extra line is there.</w:t>
      </w:r>
    </w:p>
    <w:p>
      <w:pPr>
        <w:spacing w:line="360" w:lineRule="auto" w:before="280" w:after="160"/>
        <w:ind w:firstLine="0"/>
      </w:pPr>
      <w:r>
        <w:rPr>
          <w:rFonts w:ascii="Times New Roman" w:hAnsi="Times New Roman" w:eastAsia="Times New Roman"/>
          <w:b/>
          <w:i w:val="0"/>
          <w:color w:val="000000"/>
          <w:sz w:val="28"/>
        </w:rPr>
        <w:t>5.8  Facade</w:t>
      </w:r>
    </w:p>
    <w:p>
      <w:pPr>
        <w:spacing w:line="360" w:lineRule="auto" w:after="160" w:before="0"/>
        <w:ind w:firstLine="720"/>
      </w:pPr>
      <w:r>
        <w:rPr>
          <w:rFonts w:ascii="Times New Roman" w:hAnsi="Times New Roman" w:eastAsia="Times New Roman"/>
          <w:b w:val="0"/>
          <w:i w:val="0"/>
          <w:color w:val="000000"/>
          <w:sz w:val="24"/>
        </w:rPr>
        <w:t>ZXing needs BitMatrix and a writer. I wrapped that in QrCodeService so search.jsp only asks for PNG bytes. generatesPngBytes() checks something actually comes back. If ZXing changes I only touch that one class.</w:t>
      </w:r>
    </w:p>
    <w:p>
      <w:pPr>
        <w:spacing w:line="360" w:lineRule="auto" w:before="280" w:after="160"/>
        <w:ind w:firstLine="0"/>
      </w:pPr>
      <w:r>
        <w:rPr>
          <w:rFonts w:ascii="Times New Roman" w:hAnsi="Times New Roman" w:eastAsia="Times New Roman"/>
          <w:b/>
          <w:i w:val="0"/>
          <w:color w:val="000000"/>
          <w:sz w:val="28"/>
        </w:rPr>
        <w:t>5.9  Proxy</w:t>
      </w:r>
    </w:p>
    <w:p>
      <w:pPr>
        <w:spacing w:line="360" w:lineRule="auto" w:after="160" w:before="0"/>
        <w:ind w:firstLine="720"/>
      </w:pPr>
      <w:r>
        <w:rPr>
          <w:rFonts w:ascii="Times New Roman" w:hAnsi="Times New Roman" w:eastAsia="Times New Roman"/>
          <w:b w:val="0"/>
          <w:i w:val="0"/>
          <w:color w:val="000000"/>
          <w:sz w:val="24"/>
        </w:rPr>
        <w:t>AuditedAppointmentService sits in front of AppointmentService on cancel. It still cancels, it also writes a log. CancelAppointmentCommand uses the proxy. I did not want log code sitting in the main service method.</w:t>
      </w:r>
    </w:p>
    <w:p>
      <w:pPr>
        <w:spacing w:line="360" w:lineRule="auto" w:before="280" w:after="160"/>
        <w:ind w:firstLine="0"/>
      </w:pPr>
      <w:r>
        <w:rPr>
          <w:rFonts w:ascii="Times New Roman" w:hAnsi="Times New Roman" w:eastAsia="Times New Roman"/>
          <w:b/>
          <w:i w:val="0"/>
          <w:color w:val="000000"/>
          <w:sz w:val="28"/>
        </w:rPr>
        <w:t>5.10  Template Method</w:t>
      </w:r>
    </w:p>
    <w:p>
      <w:pPr>
        <w:spacing w:line="360" w:lineRule="auto" w:after="160" w:before="0"/>
        <w:ind w:firstLine="720"/>
      </w:pPr>
      <w:r>
        <w:rPr>
          <w:rFonts w:ascii="Times New Roman" w:hAnsi="Times New Roman" w:eastAsia="Times New Roman"/>
          <w:b w:val="0"/>
          <w:i w:val="0"/>
          <w:color w:val="000000"/>
          <w:sz w:val="24"/>
        </w:rPr>
        <w:t>BookingTemplate.book() is final: validate, load dentist/treatment, check slot, save, notify. StaffBookingProcess and PatientBookingProcess only change createdBy. Figure 4 is the reception path. I did this because I kept forgetting the slot check when I copied code into the patient servlet.</w:t>
      </w:r>
    </w:p>
    <w:p>
      <w:pPr>
        <w:spacing w:line="360" w:lineRule="auto" w:before="280" w:after="160"/>
        <w:ind w:firstLine="0"/>
      </w:pPr>
      <w:r>
        <w:rPr>
          <w:rFonts w:ascii="Times New Roman" w:hAnsi="Times New Roman" w:eastAsia="Times New Roman"/>
          <w:b/>
          <w:i w:val="0"/>
          <w:color w:val="000000"/>
          <w:sz w:val="28"/>
        </w:rPr>
        <w:t>5.11  Chain of Responsibility</w:t>
      </w:r>
    </w:p>
    <w:p>
      <w:pPr>
        <w:spacing w:line="360" w:lineRule="auto" w:after="160" w:before="0"/>
        <w:ind w:firstLine="720"/>
      </w:pPr>
      <w:r>
        <w:rPr>
          <w:rFonts w:ascii="Times New Roman" w:hAnsi="Times New Roman" w:eastAsia="Times New Roman"/>
          <w:b w:val="0"/>
          <w:i w:val="0"/>
          <w:color w:val="000000"/>
          <w:sz w:val="24"/>
        </w:rPr>
        <w:t>NameHandler then AddressHandler then PhoneHandler then DateHandler then TimeHandler. Short name dies at the first one. Bad phone dies at PhoneHandler. That is the include Validate on Figure 1. Tests: rejectsShortNameAtFirstLevel, rejectsShortPhone, acceptsValidBookingData. Adding a new rule is another handler.</w:t>
      </w:r>
    </w:p>
    <w:p>
      <w:pPr>
        <w:spacing w:line="360" w:lineRule="auto" w:before="280" w:after="160"/>
        <w:ind w:firstLine="0"/>
      </w:pPr>
      <w:r>
        <w:rPr>
          <w:rFonts w:ascii="Times New Roman" w:hAnsi="Times New Roman" w:eastAsia="Times New Roman"/>
          <w:b/>
          <w:i w:val="0"/>
          <w:color w:val="000000"/>
          <w:sz w:val="28"/>
        </w:rPr>
        <w:t>5.12  Observer</w:t>
      </w:r>
    </w:p>
    <w:p>
      <w:pPr>
        <w:spacing w:line="360" w:lineRule="auto" w:after="160" w:before="0"/>
        <w:ind w:firstLine="720"/>
      </w:pPr>
      <w:r>
        <w:rPr>
          <w:rFonts w:ascii="Times New Roman" w:hAnsi="Times New Roman" w:eastAsia="Times New Roman"/>
          <w:b w:val="0"/>
          <w:i w:val="0"/>
          <w:color w:val="000000"/>
          <w:sz w:val="24"/>
        </w:rPr>
        <w:t>After insert, BookingTemplate calls onBooked() on whoever is in the list. NotificationService writes email/SMS rows. If I add reminders later I add another observer. Always runs after a successful save, so include not extend on Figure 1.</w:t>
      </w:r>
    </w:p>
    <w:p>
      <w:pPr>
        <w:spacing w:line="360" w:lineRule="auto" w:before="280" w:after="160"/>
        <w:ind w:firstLine="0"/>
      </w:pPr>
      <w:r>
        <w:rPr>
          <w:rFonts w:ascii="Times New Roman" w:hAnsi="Times New Roman" w:eastAsia="Times New Roman"/>
          <w:b/>
          <w:i w:val="0"/>
          <w:color w:val="000000"/>
          <w:sz w:val="28"/>
        </w:rPr>
        <w:t>5.13  Strategy</w:t>
      </w:r>
    </w:p>
    <w:p>
      <w:pPr>
        <w:spacing w:line="360" w:lineRule="auto" w:after="160" w:before="0"/>
        <w:ind w:firstLine="720"/>
      </w:pPr>
      <w:r>
        <w:rPr>
          <w:rFonts w:ascii="Times New Roman" w:hAnsi="Times New Roman" w:eastAsia="Times New Roman"/>
          <w:b w:val="0"/>
          <w:i w:val="0"/>
          <w:color w:val="000000"/>
          <w:sz w:val="24"/>
        </w:rPr>
        <w:t>StandardBillingStrategy just adds treatment + fee. Test is 8000 + 1500 = 9500. Figure 6 uses it. Menus are also strategy: AdminAccessPolicy vs ReceptionAccessPolicy. Reception cannot open /reports even if they type the URL. If the clinic changes the bill formula I add another BillingStrategy class.</w:t>
      </w:r>
    </w:p>
    <w:p>
      <w:pPr>
        <w:spacing w:line="360" w:lineRule="auto" w:before="280" w:after="160"/>
        <w:ind w:firstLine="0"/>
      </w:pPr>
      <w:r>
        <w:rPr>
          <w:rFonts w:ascii="Times New Roman" w:hAnsi="Times New Roman" w:eastAsia="Times New Roman"/>
          <w:b/>
          <w:i w:val="0"/>
          <w:color w:val="000000"/>
          <w:sz w:val="28"/>
        </w:rPr>
        <w:t>5.14  Command</w:t>
      </w:r>
    </w:p>
    <w:p>
      <w:pPr>
        <w:spacing w:line="360" w:lineRule="auto" w:after="160" w:before="0"/>
        <w:ind w:firstLine="720"/>
      </w:pPr>
      <w:r>
        <w:rPr>
          <w:rFonts w:ascii="Times New Roman" w:hAnsi="Times New Roman" w:eastAsia="Times New Roman"/>
          <w:b w:val="0"/>
          <w:i w:val="0"/>
          <w:color w:val="000000"/>
          <w:sz w:val="24"/>
        </w:rPr>
        <w:t>CancelAppointmentCommand has execute(). The portal servlet does not call five DAO methods. Right now execute() runs immediately. I might queue it later but not for this submission.</w:t>
      </w:r>
    </w:p>
    <w:p>
      <w:pPr>
        <w:spacing w:line="360" w:lineRule="auto" w:before="280" w:after="160"/>
        <w:ind w:firstLine="0"/>
      </w:pPr>
      <w:r>
        <w:rPr>
          <w:rFonts w:ascii="Times New Roman" w:hAnsi="Times New Roman" w:eastAsia="Times New Roman"/>
          <w:b/>
          <w:i w:val="0"/>
          <w:color w:val="000000"/>
          <w:sz w:val="28"/>
        </w:rPr>
        <w:t>5.15  State</w:t>
      </w:r>
    </w:p>
    <w:p>
      <w:pPr>
        <w:spacing w:line="360" w:lineRule="auto" w:after="160" w:before="0"/>
        <w:ind w:firstLine="720"/>
      </w:pPr>
      <w:r>
        <w:rPr>
          <w:rFonts w:ascii="Times New Roman" w:hAnsi="Times New Roman" w:eastAsia="Times New Roman"/>
          <w:b w:val="0"/>
          <w:i w:val="0"/>
          <w:color w:val="000000"/>
          <w:sz w:val="24"/>
        </w:rPr>
        <w:t>BOOKED can bill or cancel. COMPLETED cannot cancel. CANCELLED cannot bill. ExtraPatternsTest.stateBlocksCancelWhenCompleted() covers that. I had if (status.equals("COMPLETED")) in two places before, they got out of date, so I moved it to the enum.</w:t>
      </w:r>
    </w:p>
    <w:p>
      <w:pPr>
        <w:spacing w:line="360" w:lineRule="auto" w:before="280" w:after="160"/>
        <w:ind w:firstLine="0"/>
      </w:pPr>
      <w:r>
        <w:rPr>
          <w:rFonts w:ascii="Times New Roman" w:hAnsi="Times New Roman" w:eastAsia="Times New Roman"/>
          <w:b/>
          <w:i w:val="0"/>
          <w:color w:val="000000"/>
          <w:sz w:val="28"/>
        </w:rPr>
        <w:t>5.16  MVC, DAO and multilevel inheritance</w:t>
      </w:r>
    </w:p>
    <w:p>
      <w:pPr>
        <w:spacing w:line="360" w:lineRule="auto" w:after="160" w:before="0"/>
        <w:ind w:firstLine="720"/>
      </w:pPr>
      <w:r>
        <w:rPr>
          <w:rFonts w:ascii="Times New Roman" w:hAnsi="Times New Roman" w:eastAsia="Times New Roman"/>
          <w:b w:val="0"/>
          <w:i w:val="0"/>
          <w:color w:val="000000"/>
          <w:sz w:val="24"/>
        </w:rPr>
        <w:t>Not GoF, but I used them. JSP view, servlet controller, service/model (Buschmann et al., 1996). SQL only in DAO classes (Fowler, 2002). Person -&gt; ClinicUser -&gt; StaffUser -&gt; AdminUser (Horstmann, 2022). Three JUnit tests for the inheritance. Patient is ClinicUser too, just no staff username.</w:t>
      </w:r>
    </w:p>
    <w:p>
      <w:pPr>
        <w:spacing w:line="360" w:lineRule="auto" w:before="280" w:after="160"/>
        <w:ind w:firstLine="0"/>
      </w:pPr>
      <w:r>
        <w:rPr>
          <w:rFonts w:ascii="Times New Roman" w:hAnsi="Times New Roman" w:eastAsia="Times New Roman"/>
          <w:b/>
          <w:i w:val="0"/>
          <w:color w:val="000000"/>
          <w:sz w:val="28"/>
        </w:rPr>
        <w:t>6  Task C - Testing</w:t>
      </w:r>
    </w:p>
    <w:p>
      <w:pPr>
        <w:spacing w:line="360" w:lineRule="auto" w:after="160" w:before="0"/>
        <w:ind w:firstLine="720"/>
      </w:pPr>
      <w:r>
        <w:rPr>
          <w:rFonts w:ascii="Times New Roman" w:hAnsi="Times New Roman" w:eastAsia="Times New Roman"/>
          <w:b w:val="0"/>
          <w:i w:val="0"/>
          <w:color w:val="000000"/>
          <w:sz w:val="24"/>
        </w:rPr>
        <w:t>I wrote JUnit 5 tests with Mockito, then I clicked the screens on Tomcat (JUnit Team, 2024). Table 2 has 45 cases, 37 @Test methods and 8 I did by hand. I did TDD for the bill first: 8000 + 1500 should be 9500, then I wrote StandardBillingStrategy. Same for a short phone 07712, then isValidPhone() (Beck, 2003). Mockito fakes DAOs so mvn test runs without MySQL. The manual ones need Tomcat up. Sommerville (2016) says do both, so I did.</w:t>
      </w:r>
    </w:p>
    <w:p>
      <w:pPr>
        <w:spacing w:line="360" w:lineRule="auto" w:after="160" w:before="0"/>
        <w:ind w:firstLine="720"/>
      </w:pPr>
      <w:r>
        <w:rPr>
          <w:rFonts w:ascii="Times New Roman" w:hAnsi="Times New Roman" w:eastAsia="Times New Roman"/>
          <w:b w:val="0"/>
          <w:i w:val="0"/>
          <w:color w:val="000000"/>
          <w:sz w:val="24"/>
        </w:rPr>
        <w:t>A few tests failed the first time. Double booking one was because I forgot cancelled should not block the slot. Help text test failed when I still had the same help for admin and reception. After I split HelpService it passed.</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pPr>
              <w:spacing w:after="20" w:before="20"/>
            </w:pPr>
            <w:r/>
            <w:r>
              <w:rPr>
                <w:rFonts w:ascii="Times New Roman" w:hAnsi="Times New Roman" w:eastAsia="Times New Roman"/>
                <w:b/>
                <w:i w:val="0"/>
                <w:color w:val="000000"/>
                <w:sz w:val="16"/>
              </w:rPr>
              <w:t>ID</w:t>
            </w:r>
          </w:p>
        </w:tc>
        <w:tc>
          <w:tcPr>
            <w:tcW w:type="dxa" w:w="1504"/>
          </w:tcPr>
          <w:p>
            <w:pPr>
              <w:spacing w:after="20" w:before="20"/>
            </w:pPr>
            <w:r/>
            <w:r>
              <w:rPr>
                <w:rFonts w:ascii="Times New Roman" w:hAnsi="Times New Roman" w:eastAsia="Times New Roman"/>
                <w:b/>
                <w:i w:val="0"/>
                <w:color w:val="000000"/>
                <w:sz w:val="16"/>
              </w:rPr>
              <w:t>JUnit method / action</w:t>
            </w:r>
          </w:p>
        </w:tc>
        <w:tc>
          <w:tcPr>
            <w:tcW w:type="dxa" w:w="1504"/>
          </w:tcPr>
          <w:p>
            <w:pPr>
              <w:spacing w:after="20" w:before="20"/>
            </w:pPr>
            <w:r/>
            <w:r>
              <w:rPr>
                <w:rFonts w:ascii="Times New Roman" w:hAnsi="Times New Roman" w:eastAsia="Times New Roman"/>
                <w:b/>
                <w:i w:val="0"/>
                <w:color w:val="000000"/>
                <w:sz w:val="16"/>
              </w:rPr>
              <w:t>What I am testing</w:t>
            </w:r>
          </w:p>
        </w:tc>
        <w:tc>
          <w:tcPr>
            <w:tcW w:type="dxa" w:w="1504"/>
          </w:tcPr>
          <w:p>
            <w:pPr>
              <w:spacing w:after="20" w:before="20"/>
            </w:pPr>
            <w:r/>
            <w:r>
              <w:rPr>
                <w:rFonts w:ascii="Times New Roman" w:hAnsi="Times New Roman" w:eastAsia="Times New Roman"/>
                <w:b/>
                <w:i w:val="0"/>
                <w:color w:val="000000"/>
                <w:sz w:val="16"/>
              </w:rPr>
              <w:t>Input</w:t>
            </w:r>
          </w:p>
        </w:tc>
        <w:tc>
          <w:tcPr>
            <w:tcW w:type="dxa" w:w="1504"/>
          </w:tcPr>
          <w:p>
            <w:pPr>
              <w:spacing w:after="20" w:before="20"/>
            </w:pPr>
            <w:r/>
            <w:r>
              <w:rPr>
                <w:rFonts w:ascii="Times New Roman" w:hAnsi="Times New Roman" w:eastAsia="Times New Roman"/>
                <w:b/>
                <w:i w:val="0"/>
                <w:color w:val="000000"/>
                <w:sz w:val="16"/>
              </w:rPr>
              <w:t>Expected result</w:t>
            </w:r>
          </w:p>
        </w:tc>
        <w:tc>
          <w:tcPr>
            <w:tcW w:type="dxa" w:w="1504"/>
          </w:tcPr>
          <w:p>
            <w:pPr>
              <w:spacing w:after="20" w:before="20"/>
            </w:pPr>
            <w:r/>
            <w:r>
              <w:rPr>
                <w:rFonts w:ascii="Times New Roman" w:hAnsi="Times New Roman" w:eastAsia="Times New Roman"/>
                <w:b/>
                <w:i w:val="0"/>
                <w:color w:val="000000"/>
                <w:sz w:val="16"/>
              </w:rPr>
              <w:t>Type</w:t>
            </w:r>
          </w:p>
        </w:tc>
      </w:tr>
      <w:tr>
        <w:tc>
          <w:tcPr>
            <w:tcW w:type="dxa" w:w="1504"/>
          </w:tcPr>
          <w:p>
            <w:pPr>
              <w:spacing w:after="20" w:before="20"/>
            </w:pPr>
            <w:r/>
            <w:r>
              <w:rPr>
                <w:rFonts w:ascii="Times New Roman" w:hAnsi="Times New Roman" w:eastAsia="Times New Roman"/>
                <w:b w:val="0"/>
                <w:i w:val="0"/>
                <w:color w:val="000000"/>
                <w:sz w:val="16"/>
              </w:rPr>
              <w:t>TC01</w:t>
            </w:r>
          </w:p>
        </w:tc>
        <w:tc>
          <w:tcPr>
            <w:tcW w:type="dxa" w:w="1504"/>
          </w:tcPr>
          <w:p>
            <w:pPr>
              <w:spacing w:after="20" w:before="20"/>
            </w:pPr>
            <w:r/>
            <w:r>
              <w:rPr>
                <w:rFonts w:ascii="Times New Roman" w:hAnsi="Times New Roman" w:eastAsia="Times New Roman"/>
                <w:b w:val="0"/>
                <w:i w:val="0"/>
                <w:color w:val="000000"/>
                <w:sz w:val="16"/>
              </w:rPr>
              <w:t>AuthServiceTest.acceptsValidStaff</w:t>
            </w:r>
          </w:p>
        </w:tc>
        <w:tc>
          <w:tcPr>
            <w:tcW w:type="dxa" w:w="1504"/>
          </w:tcPr>
          <w:p>
            <w:pPr>
              <w:spacing w:after="20" w:before="20"/>
            </w:pPr>
            <w:r/>
            <w:r>
              <w:rPr>
                <w:rFonts w:ascii="Times New Roman" w:hAnsi="Times New Roman" w:eastAsia="Times New Roman"/>
                <w:b w:val="0"/>
                <w:i w:val="0"/>
                <w:color w:val="000000"/>
                <w:sz w:val="16"/>
              </w:rPr>
              <w:t>UC1 happy login</w:t>
            </w:r>
          </w:p>
        </w:tc>
        <w:tc>
          <w:tcPr>
            <w:tcW w:type="dxa" w:w="1504"/>
          </w:tcPr>
          <w:p>
            <w:pPr>
              <w:spacing w:after="20" w:before="20"/>
            </w:pPr>
            <w:r/>
            <w:r>
              <w:rPr>
                <w:rFonts w:ascii="Times New Roman" w:hAnsi="Times New Roman" w:eastAsia="Times New Roman"/>
                <w:b w:val="0"/>
                <w:i w:val="0"/>
                <w:color w:val="000000"/>
                <w:sz w:val="16"/>
              </w:rPr>
              <w:t>admin / Admin@123</w:t>
            </w:r>
          </w:p>
        </w:tc>
        <w:tc>
          <w:tcPr>
            <w:tcW w:type="dxa" w:w="1504"/>
          </w:tcPr>
          <w:p>
            <w:pPr>
              <w:spacing w:after="20" w:before="20"/>
            </w:pPr>
            <w:r/>
            <w:r>
              <w:rPr>
                <w:rFonts w:ascii="Times New Roman" w:hAnsi="Times New Roman" w:eastAsia="Times New Roman"/>
                <w:b w:val="0"/>
                <w:i w:val="0"/>
                <w:color w:val="000000"/>
                <w:sz w:val="16"/>
              </w:rPr>
              <w:t>StaffUser returned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TC02</w:t>
            </w:r>
          </w:p>
        </w:tc>
        <w:tc>
          <w:tcPr>
            <w:tcW w:type="dxa" w:w="1504"/>
          </w:tcPr>
          <w:p>
            <w:pPr>
              <w:spacing w:after="20" w:before="20"/>
            </w:pPr>
            <w:r/>
            <w:r>
              <w:rPr>
                <w:rFonts w:ascii="Times New Roman" w:hAnsi="Times New Roman" w:eastAsia="Times New Roman"/>
                <w:b w:val="0"/>
                <w:i w:val="0"/>
                <w:color w:val="000000"/>
                <w:sz w:val="16"/>
              </w:rPr>
              <w:t>AuthServiceTest.rejectsWrongPassword</w:t>
            </w:r>
          </w:p>
        </w:tc>
        <w:tc>
          <w:tcPr>
            <w:tcW w:type="dxa" w:w="1504"/>
          </w:tcPr>
          <w:p>
            <w:pPr>
              <w:spacing w:after="20" w:before="20"/>
            </w:pPr>
            <w:r/>
            <w:r>
              <w:rPr>
                <w:rFonts w:ascii="Times New Roman" w:hAnsi="Times New Roman" w:eastAsia="Times New Roman"/>
                <w:b w:val="0"/>
                <w:i w:val="0"/>
                <w:color w:val="000000"/>
                <w:sz w:val="16"/>
              </w:rPr>
              <w:t>UC1 wrong password</w:t>
            </w:r>
          </w:p>
        </w:tc>
        <w:tc>
          <w:tcPr>
            <w:tcW w:type="dxa" w:w="1504"/>
          </w:tcPr>
          <w:p>
            <w:pPr>
              <w:spacing w:after="20" w:before="20"/>
            </w:pPr>
            <w:r/>
            <w:r>
              <w:rPr>
                <w:rFonts w:ascii="Times New Roman" w:hAnsi="Times New Roman" w:eastAsia="Times New Roman"/>
                <w:b w:val="0"/>
                <w:i w:val="0"/>
                <w:color w:val="000000"/>
                <w:sz w:val="16"/>
              </w:rPr>
              <w:t>admin / wrong</w:t>
            </w:r>
          </w:p>
        </w:tc>
        <w:tc>
          <w:tcPr>
            <w:tcW w:type="dxa" w:w="1504"/>
          </w:tcPr>
          <w:p>
            <w:pPr>
              <w:spacing w:after="20" w:before="20"/>
            </w:pPr>
            <w:r/>
            <w:r>
              <w:rPr>
                <w:rFonts w:ascii="Times New Roman" w:hAnsi="Times New Roman" w:eastAsia="Times New Roman"/>
                <w:b w:val="0"/>
                <w:i w:val="0"/>
                <w:color w:val="000000"/>
                <w:sz w:val="16"/>
              </w:rPr>
              <w:t>ClinicException</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TC03</w:t>
            </w:r>
          </w:p>
        </w:tc>
        <w:tc>
          <w:tcPr>
            <w:tcW w:type="dxa" w:w="1504"/>
          </w:tcPr>
          <w:p>
            <w:pPr>
              <w:spacing w:after="20" w:before="20"/>
            </w:pPr>
            <w:r/>
            <w:r>
              <w:rPr>
                <w:rFonts w:ascii="Times New Roman" w:hAnsi="Times New Roman" w:eastAsia="Times New Roman"/>
                <w:b w:val="0"/>
                <w:i w:val="0"/>
                <w:color w:val="000000"/>
                <w:sz w:val="16"/>
              </w:rPr>
              <w:t>AuthServiceTest.rejectsBlankUsernameOrPassword</w:t>
            </w:r>
          </w:p>
        </w:tc>
        <w:tc>
          <w:tcPr>
            <w:tcW w:type="dxa" w:w="1504"/>
          </w:tcPr>
          <w:p>
            <w:pPr>
              <w:spacing w:after="20" w:before="20"/>
            </w:pPr>
            <w:r/>
            <w:r>
              <w:rPr>
                <w:rFonts w:ascii="Times New Roman" w:hAnsi="Times New Roman" w:eastAsia="Times New Roman"/>
                <w:b w:val="0"/>
                <w:i w:val="0"/>
                <w:color w:val="000000"/>
                <w:sz w:val="16"/>
              </w:rPr>
              <w:t>UC1 blank fields</w:t>
            </w:r>
          </w:p>
        </w:tc>
        <w:tc>
          <w:tcPr>
            <w:tcW w:type="dxa" w:w="1504"/>
          </w:tcPr>
          <w:p>
            <w:pPr>
              <w:spacing w:after="20" w:before="20"/>
            </w:pPr>
            <w:r/>
            <w:r>
              <w:rPr>
                <w:rFonts w:ascii="Times New Roman" w:hAnsi="Times New Roman" w:eastAsia="Times New Roman"/>
                <w:b w:val="0"/>
                <w:i w:val="0"/>
                <w:color w:val="000000"/>
                <w:sz w:val="16"/>
              </w:rPr>
              <w:t>empty user or password</w:t>
            </w:r>
          </w:p>
        </w:tc>
        <w:tc>
          <w:tcPr>
            <w:tcW w:type="dxa" w:w="1504"/>
          </w:tcPr>
          <w:p>
            <w:pPr>
              <w:spacing w:after="20" w:before="20"/>
            </w:pPr>
            <w:r/>
            <w:r>
              <w:rPr>
                <w:rFonts w:ascii="Times New Roman" w:hAnsi="Times New Roman" w:eastAsia="Times New Roman"/>
                <w:b w:val="0"/>
                <w:i w:val="0"/>
                <w:color w:val="000000"/>
                <w:sz w:val="16"/>
              </w:rPr>
              <w:t>ClinicException</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TC04</w:t>
            </w:r>
          </w:p>
        </w:tc>
        <w:tc>
          <w:tcPr>
            <w:tcW w:type="dxa" w:w="1504"/>
          </w:tcPr>
          <w:p>
            <w:pPr>
              <w:spacing w:after="20" w:before="20"/>
            </w:pPr>
            <w:r/>
            <w:r>
              <w:rPr>
                <w:rFonts w:ascii="Times New Roman" w:hAnsi="Times New Roman" w:eastAsia="Times New Roman"/>
                <w:b w:val="0"/>
                <w:i w:val="0"/>
                <w:color w:val="000000"/>
                <w:sz w:val="16"/>
              </w:rPr>
              <w:t>PasswordUtilTest.hashesAdminPasswordToKnownValue</w:t>
            </w:r>
          </w:p>
        </w:tc>
        <w:tc>
          <w:tcPr>
            <w:tcW w:type="dxa" w:w="1504"/>
          </w:tcPr>
          <w:p>
            <w:pPr>
              <w:spacing w:after="20" w:before="20"/>
            </w:pPr>
            <w:r/>
            <w:r>
              <w:rPr>
                <w:rFonts w:ascii="Times New Roman" w:hAnsi="Times New Roman" w:eastAsia="Times New Roman"/>
                <w:b w:val="0"/>
                <w:i w:val="0"/>
                <w:color w:val="000000"/>
                <w:sz w:val="16"/>
              </w:rPr>
              <w:t>Password hash matches SQL seed</w:t>
            </w:r>
          </w:p>
        </w:tc>
        <w:tc>
          <w:tcPr>
            <w:tcW w:type="dxa" w:w="1504"/>
          </w:tcPr>
          <w:p>
            <w:pPr>
              <w:spacing w:after="20" w:before="20"/>
            </w:pPr>
            <w:r/>
            <w:r>
              <w:rPr>
                <w:rFonts w:ascii="Times New Roman" w:hAnsi="Times New Roman" w:eastAsia="Times New Roman"/>
                <w:b w:val="0"/>
                <w:i w:val="0"/>
                <w:color w:val="000000"/>
                <w:sz w:val="16"/>
              </w:rPr>
              <w:t>Admin@123</w:t>
            </w:r>
          </w:p>
        </w:tc>
        <w:tc>
          <w:tcPr>
            <w:tcW w:type="dxa" w:w="1504"/>
          </w:tcPr>
          <w:p>
            <w:pPr>
              <w:spacing w:after="20" w:before="20"/>
            </w:pPr>
            <w:r/>
            <w:r>
              <w:rPr>
                <w:rFonts w:ascii="Times New Roman" w:hAnsi="Times New Roman" w:eastAsia="Times New Roman"/>
                <w:b w:val="0"/>
                <w:i w:val="0"/>
                <w:color w:val="000000"/>
                <w:sz w:val="16"/>
              </w:rPr>
              <w:t>Same SHA-256 hash</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TC05</w:t>
            </w:r>
          </w:p>
        </w:tc>
        <w:tc>
          <w:tcPr>
            <w:tcW w:type="dxa" w:w="1504"/>
          </w:tcPr>
          <w:p>
            <w:pPr>
              <w:spacing w:after="20" w:before="20"/>
            </w:pPr>
            <w:r/>
            <w:r>
              <w:rPr>
                <w:rFonts w:ascii="Times New Roman" w:hAnsi="Times New Roman" w:eastAsia="Times New Roman"/>
                <w:b w:val="0"/>
                <w:i w:val="0"/>
                <w:color w:val="000000"/>
                <w:sz w:val="16"/>
              </w:rPr>
              <w:t>PasswordUtilTest.matchesCorrectPassword</w:t>
            </w:r>
          </w:p>
        </w:tc>
        <w:tc>
          <w:tcPr>
            <w:tcW w:type="dxa" w:w="1504"/>
          </w:tcPr>
          <w:p>
            <w:pPr>
              <w:spacing w:after="20" w:before="20"/>
            </w:pPr>
            <w:r/>
            <w:r>
              <w:rPr>
                <w:rFonts w:ascii="Times New Roman" w:hAnsi="Times New Roman" w:eastAsia="Times New Roman"/>
                <w:b w:val="0"/>
                <w:i w:val="0"/>
                <w:color w:val="000000"/>
                <w:sz w:val="16"/>
              </w:rPr>
              <w:t>Hash verify</w:t>
            </w:r>
          </w:p>
        </w:tc>
        <w:tc>
          <w:tcPr>
            <w:tcW w:type="dxa" w:w="1504"/>
          </w:tcPr>
          <w:p>
            <w:pPr>
              <w:spacing w:after="20" w:before="20"/>
            </w:pPr>
            <w:r/>
            <w:r>
              <w:rPr>
                <w:rFonts w:ascii="Times New Roman" w:hAnsi="Times New Roman" w:eastAsia="Times New Roman"/>
                <w:b w:val="0"/>
                <w:i w:val="0"/>
                <w:color w:val="000000"/>
                <w:sz w:val="16"/>
              </w:rPr>
              <w:t>correct password</w:t>
            </w:r>
          </w:p>
        </w:tc>
        <w:tc>
          <w:tcPr>
            <w:tcW w:type="dxa" w:w="1504"/>
          </w:tcPr>
          <w:p>
            <w:pPr>
              <w:spacing w:after="20" w:before="20"/>
            </w:pPr>
            <w:r/>
            <w:r>
              <w:rPr>
                <w:rFonts w:ascii="Times New Roman" w:hAnsi="Times New Roman" w:eastAsia="Times New Roman"/>
                <w:b w:val="0"/>
                <w:i w:val="0"/>
                <w:color w:val="000000"/>
                <w:sz w:val="16"/>
              </w:rPr>
              <w:t>matches() is true</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TC06</w:t>
            </w:r>
          </w:p>
        </w:tc>
        <w:tc>
          <w:tcPr>
            <w:tcW w:type="dxa" w:w="1504"/>
          </w:tcPr>
          <w:p>
            <w:pPr>
              <w:spacing w:after="20" w:before="20"/>
            </w:pPr>
            <w:r/>
            <w:r>
              <w:rPr>
                <w:rFonts w:ascii="Times New Roman" w:hAnsi="Times New Roman" w:eastAsia="Times New Roman"/>
                <w:b w:val="0"/>
                <w:i w:val="0"/>
                <w:color w:val="000000"/>
                <w:sz w:val="16"/>
              </w:rPr>
              <w:t>ValidationUtilTest.acceptsSriLankanPhoneNumbers</w:t>
            </w:r>
          </w:p>
        </w:tc>
        <w:tc>
          <w:tcPr>
            <w:tcW w:type="dxa" w:w="1504"/>
          </w:tcPr>
          <w:p>
            <w:pPr>
              <w:spacing w:after="20" w:before="20"/>
            </w:pPr>
            <w:r/>
            <w:r>
              <w:rPr>
                <w:rFonts w:ascii="Times New Roman" w:hAnsi="Times New Roman" w:eastAsia="Times New Roman"/>
                <w:b w:val="0"/>
                <w:i w:val="0"/>
                <w:color w:val="000000"/>
                <w:sz w:val="16"/>
              </w:rPr>
              <w:t>UC2 include validate phone</w:t>
            </w:r>
          </w:p>
        </w:tc>
        <w:tc>
          <w:tcPr>
            <w:tcW w:type="dxa" w:w="1504"/>
          </w:tcPr>
          <w:p>
            <w:pPr>
              <w:spacing w:after="20" w:before="20"/>
            </w:pPr>
            <w:r/>
            <w:r>
              <w:rPr>
                <w:rFonts w:ascii="Times New Roman" w:hAnsi="Times New Roman" w:eastAsia="Times New Roman"/>
                <w:b w:val="0"/>
                <w:i w:val="0"/>
                <w:color w:val="000000"/>
                <w:sz w:val="16"/>
              </w:rPr>
              <w:t>0771234567 and +94771234567</w:t>
            </w:r>
          </w:p>
        </w:tc>
        <w:tc>
          <w:tcPr>
            <w:tcW w:type="dxa" w:w="1504"/>
          </w:tcPr>
          <w:p>
            <w:pPr>
              <w:spacing w:after="20" w:before="20"/>
            </w:pPr>
            <w:r/>
            <w:r>
              <w:rPr>
                <w:rFonts w:ascii="Times New Roman" w:hAnsi="Times New Roman" w:eastAsia="Times New Roman"/>
                <w:b w:val="0"/>
                <w:i w:val="0"/>
                <w:color w:val="000000"/>
                <w:sz w:val="16"/>
              </w:rPr>
              <w:t>Accepted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TC07</w:t>
            </w:r>
          </w:p>
        </w:tc>
        <w:tc>
          <w:tcPr>
            <w:tcW w:type="dxa" w:w="1504"/>
          </w:tcPr>
          <w:p>
            <w:pPr>
              <w:spacing w:after="20" w:before="20"/>
            </w:pPr>
            <w:r/>
            <w:r>
              <w:rPr>
                <w:rFonts w:ascii="Times New Roman" w:hAnsi="Times New Roman" w:eastAsia="Times New Roman"/>
                <w:b w:val="0"/>
                <w:i w:val="0"/>
                <w:color w:val="000000"/>
                <w:sz w:val="16"/>
              </w:rPr>
              <w:t>ValidationUtilTest.rejectsPastDatesAndSundayAndShortNames</w:t>
            </w:r>
          </w:p>
        </w:tc>
        <w:tc>
          <w:tcPr>
            <w:tcW w:type="dxa" w:w="1504"/>
          </w:tcPr>
          <w:p>
            <w:pPr>
              <w:spacing w:after="20" w:before="20"/>
            </w:pPr>
            <w:r/>
            <w:r>
              <w:rPr>
                <w:rFonts w:ascii="Times New Roman" w:hAnsi="Times New Roman" w:eastAsia="Times New Roman"/>
                <w:b w:val="0"/>
                <w:i w:val="0"/>
                <w:color w:val="000000"/>
                <w:sz w:val="16"/>
              </w:rPr>
              <w:t>UC2 include validate date/name</w:t>
            </w:r>
          </w:p>
        </w:tc>
        <w:tc>
          <w:tcPr>
            <w:tcW w:type="dxa" w:w="1504"/>
          </w:tcPr>
          <w:p>
            <w:pPr>
              <w:spacing w:after="20" w:before="20"/>
            </w:pPr>
            <w:r/>
            <w:r>
              <w:rPr>
                <w:rFonts w:ascii="Times New Roman" w:hAnsi="Times New Roman" w:eastAsia="Times New Roman"/>
                <w:b w:val="0"/>
                <w:i w:val="0"/>
                <w:color w:val="000000"/>
                <w:sz w:val="16"/>
              </w:rPr>
              <w:t>past date, Sunday, name Al</w:t>
            </w:r>
          </w:p>
        </w:tc>
        <w:tc>
          <w:tcPr>
            <w:tcW w:type="dxa" w:w="1504"/>
          </w:tcPr>
          <w:p>
            <w:pPr>
              <w:spacing w:after="20" w:before="20"/>
            </w:pPr>
            <w:r/>
            <w:r>
              <w:rPr>
                <w:rFonts w:ascii="Times New Roman" w:hAnsi="Times New Roman" w:eastAsia="Times New Roman"/>
                <w:b w:val="0"/>
                <w:i w:val="0"/>
                <w:color w:val="000000"/>
                <w:sz w:val="16"/>
              </w:rPr>
              <w:t>Rejected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TC08</w:t>
            </w:r>
          </w:p>
        </w:tc>
        <w:tc>
          <w:tcPr>
            <w:tcW w:type="dxa" w:w="1504"/>
          </w:tcPr>
          <w:p>
            <w:pPr>
              <w:spacing w:after="20" w:before="20"/>
            </w:pPr>
            <w:r/>
            <w:r>
              <w:rPr>
                <w:rFonts w:ascii="Times New Roman" w:hAnsi="Times New Roman" w:eastAsia="Times New Roman"/>
                <w:b w:val="0"/>
                <w:i w:val="0"/>
                <w:color w:val="000000"/>
                <w:sz w:val="16"/>
              </w:rPr>
              <w:t>ValidationUtilTest.acceptsValidAppointmentInput</w:t>
            </w:r>
          </w:p>
        </w:tc>
        <w:tc>
          <w:tcPr>
            <w:tcW w:type="dxa" w:w="1504"/>
          </w:tcPr>
          <w:p>
            <w:pPr>
              <w:spacing w:after="20" w:before="20"/>
            </w:pPr>
            <w:r/>
            <w:r>
              <w:rPr>
                <w:rFonts w:ascii="Times New Roman" w:hAnsi="Times New Roman" w:eastAsia="Times New Roman"/>
                <w:b w:val="0"/>
                <w:i w:val="0"/>
                <w:color w:val="000000"/>
                <w:sz w:val="16"/>
              </w:rPr>
              <w:t>UC2 valid form fields</w:t>
            </w:r>
          </w:p>
        </w:tc>
        <w:tc>
          <w:tcPr>
            <w:tcW w:type="dxa" w:w="1504"/>
          </w:tcPr>
          <w:p>
            <w:pPr>
              <w:spacing w:after="20" w:before="20"/>
            </w:pPr>
            <w:r/>
            <w:r>
              <w:rPr>
                <w:rFonts w:ascii="Times New Roman" w:hAnsi="Times New Roman" w:eastAsia="Times New Roman"/>
                <w:b w:val="0"/>
                <w:i w:val="0"/>
                <w:color w:val="000000"/>
                <w:sz w:val="16"/>
              </w:rPr>
              <w:t>normal name, phone, future date</w:t>
            </w:r>
          </w:p>
        </w:tc>
        <w:tc>
          <w:tcPr>
            <w:tcW w:type="dxa" w:w="1504"/>
          </w:tcPr>
          <w:p>
            <w:pPr>
              <w:spacing w:after="20" w:before="20"/>
            </w:pPr>
            <w:r/>
            <w:r>
              <w:rPr>
                <w:rFonts w:ascii="Times New Roman" w:hAnsi="Times New Roman" w:eastAsia="Times New Roman"/>
                <w:b w:val="0"/>
                <w:i w:val="0"/>
                <w:color w:val="000000"/>
                <w:sz w:val="16"/>
              </w:rPr>
              <w:t>Accepted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TC09</w:t>
            </w:r>
          </w:p>
        </w:tc>
        <w:tc>
          <w:tcPr>
            <w:tcW w:type="dxa" w:w="1504"/>
          </w:tcPr>
          <w:p>
            <w:pPr>
              <w:spacing w:after="20" w:before="20"/>
            </w:pPr>
            <w:r/>
            <w:r>
              <w:rPr>
                <w:rFonts w:ascii="Times New Roman" w:hAnsi="Times New Roman" w:eastAsia="Times New Roman"/>
                <w:b w:val="0"/>
                <w:i w:val="0"/>
                <w:color w:val="000000"/>
                <w:sz w:val="16"/>
              </w:rPr>
              <w:t>BookingValidationChainTest.rejectsShortNameAtFirstLevel</w:t>
            </w:r>
          </w:p>
        </w:tc>
        <w:tc>
          <w:tcPr>
            <w:tcW w:type="dxa" w:w="1504"/>
          </w:tcPr>
          <w:p>
            <w:pPr>
              <w:spacing w:after="20" w:before="20"/>
            </w:pPr>
            <w:r/>
            <w:r>
              <w:rPr>
                <w:rFonts w:ascii="Times New Roman" w:hAnsi="Times New Roman" w:eastAsia="Times New Roman"/>
                <w:b w:val="0"/>
                <w:i w:val="0"/>
                <w:color w:val="000000"/>
                <w:sz w:val="16"/>
              </w:rPr>
              <w:t>Chain stops on name</w:t>
            </w:r>
          </w:p>
        </w:tc>
        <w:tc>
          <w:tcPr>
            <w:tcW w:type="dxa" w:w="1504"/>
          </w:tcPr>
          <w:p>
            <w:pPr>
              <w:spacing w:after="20" w:before="20"/>
            </w:pPr>
            <w:r/>
            <w:r>
              <w:rPr>
                <w:rFonts w:ascii="Times New Roman" w:hAnsi="Times New Roman" w:eastAsia="Times New Roman"/>
                <w:b w:val="0"/>
                <w:i w:val="0"/>
                <w:color w:val="000000"/>
                <w:sz w:val="16"/>
              </w:rPr>
              <w:t>name Al</w:t>
            </w:r>
          </w:p>
        </w:tc>
        <w:tc>
          <w:tcPr>
            <w:tcW w:type="dxa" w:w="1504"/>
          </w:tcPr>
          <w:p>
            <w:pPr>
              <w:spacing w:after="20" w:before="20"/>
            </w:pPr>
            <w:r/>
            <w:r>
              <w:rPr>
                <w:rFonts w:ascii="Times New Roman" w:hAnsi="Times New Roman" w:eastAsia="Times New Roman"/>
                <w:b w:val="0"/>
                <w:i w:val="0"/>
                <w:color w:val="000000"/>
                <w:sz w:val="16"/>
              </w:rPr>
              <w:t>Error at NameHandler</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TC10</w:t>
            </w:r>
          </w:p>
        </w:tc>
        <w:tc>
          <w:tcPr>
            <w:tcW w:type="dxa" w:w="1504"/>
          </w:tcPr>
          <w:p>
            <w:pPr>
              <w:spacing w:after="20" w:before="20"/>
            </w:pPr>
            <w:r/>
            <w:r>
              <w:rPr>
                <w:rFonts w:ascii="Times New Roman" w:hAnsi="Times New Roman" w:eastAsia="Times New Roman"/>
                <w:b w:val="0"/>
                <w:i w:val="0"/>
                <w:color w:val="000000"/>
                <w:sz w:val="16"/>
              </w:rPr>
              <w:t>BookingValidationChainTest.rejectsShortPhone</w:t>
            </w:r>
          </w:p>
        </w:tc>
        <w:tc>
          <w:tcPr>
            <w:tcW w:type="dxa" w:w="1504"/>
          </w:tcPr>
          <w:p>
            <w:pPr>
              <w:spacing w:after="20" w:before="20"/>
            </w:pPr>
            <w:r/>
            <w:r>
              <w:rPr>
                <w:rFonts w:ascii="Times New Roman" w:hAnsi="Times New Roman" w:eastAsia="Times New Roman"/>
                <w:b w:val="0"/>
                <w:i w:val="0"/>
                <w:color w:val="000000"/>
                <w:sz w:val="16"/>
              </w:rPr>
              <w:t>Chain stops on phone</w:t>
            </w:r>
          </w:p>
        </w:tc>
        <w:tc>
          <w:tcPr>
            <w:tcW w:type="dxa" w:w="1504"/>
          </w:tcPr>
          <w:p>
            <w:pPr>
              <w:spacing w:after="20" w:before="20"/>
            </w:pPr>
            <w:r/>
            <w:r>
              <w:rPr>
                <w:rFonts w:ascii="Times New Roman" w:hAnsi="Times New Roman" w:eastAsia="Times New Roman"/>
                <w:b w:val="0"/>
                <w:i w:val="0"/>
                <w:color w:val="000000"/>
                <w:sz w:val="16"/>
              </w:rPr>
              <w:t>07712</w:t>
            </w:r>
          </w:p>
        </w:tc>
        <w:tc>
          <w:tcPr>
            <w:tcW w:type="dxa" w:w="1504"/>
          </w:tcPr>
          <w:p>
            <w:pPr>
              <w:spacing w:after="20" w:before="20"/>
            </w:pPr>
            <w:r/>
            <w:r>
              <w:rPr>
                <w:rFonts w:ascii="Times New Roman" w:hAnsi="Times New Roman" w:eastAsia="Times New Roman"/>
                <w:b w:val="0"/>
                <w:i w:val="0"/>
                <w:color w:val="000000"/>
                <w:sz w:val="16"/>
              </w:rPr>
              <w:t>Error at PhoneHandler</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TC11</w:t>
            </w:r>
          </w:p>
        </w:tc>
        <w:tc>
          <w:tcPr>
            <w:tcW w:type="dxa" w:w="1504"/>
          </w:tcPr>
          <w:p>
            <w:pPr>
              <w:spacing w:after="20" w:before="20"/>
            </w:pPr>
            <w:r/>
            <w:r>
              <w:rPr>
                <w:rFonts w:ascii="Times New Roman" w:hAnsi="Times New Roman" w:eastAsia="Times New Roman"/>
                <w:b w:val="0"/>
                <w:i w:val="0"/>
                <w:color w:val="000000"/>
                <w:sz w:val="16"/>
              </w:rPr>
              <w:t>BookingValidationChainTest.acceptsValidBookingData</w:t>
            </w:r>
          </w:p>
        </w:tc>
        <w:tc>
          <w:tcPr>
            <w:tcW w:type="dxa" w:w="1504"/>
          </w:tcPr>
          <w:p>
            <w:pPr>
              <w:spacing w:after="20" w:before="20"/>
            </w:pPr>
            <w:r/>
            <w:r>
              <w:rPr>
                <w:rFonts w:ascii="Times New Roman" w:hAnsi="Times New Roman" w:eastAsia="Times New Roman"/>
                <w:b w:val="0"/>
                <w:i w:val="0"/>
                <w:color w:val="000000"/>
                <w:sz w:val="16"/>
              </w:rPr>
              <w:t>Full validation chain</w:t>
            </w:r>
          </w:p>
        </w:tc>
        <w:tc>
          <w:tcPr>
            <w:tcW w:type="dxa" w:w="1504"/>
          </w:tcPr>
          <w:p>
            <w:pPr>
              <w:spacing w:after="20" w:before="20"/>
            </w:pPr>
            <w:r/>
            <w:r>
              <w:rPr>
                <w:rFonts w:ascii="Times New Roman" w:hAnsi="Times New Roman" w:eastAsia="Times New Roman"/>
                <w:b w:val="0"/>
                <w:i w:val="0"/>
                <w:color w:val="000000"/>
                <w:sz w:val="16"/>
              </w:rPr>
              <w:t>valid booking context</w:t>
            </w:r>
          </w:p>
        </w:tc>
        <w:tc>
          <w:tcPr>
            <w:tcW w:type="dxa" w:w="1504"/>
          </w:tcPr>
          <w:p>
            <w:pPr>
              <w:spacing w:after="20" w:before="20"/>
            </w:pPr>
            <w:r/>
            <w:r>
              <w:rPr>
                <w:rFonts w:ascii="Times New Roman" w:hAnsi="Times New Roman" w:eastAsia="Times New Roman"/>
                <w:b w:val="0"/>
                <w:i w:val="0"/>
                <w:color w:val="000000"/>
                <w:sz w:val="16"/>
              </w:rPr>
              <w:t>All handlers pass</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TC12</w:t>
            </w:r>
          </w:p>
        </w:tc>
        <w:tc>
          <w:tcPr>
            <w:tcW w:type="dxa" w:w="1504"/>
          </w:tcPr>
          <w:p>
            <w:pPr>
              <w:spacing w:after="20" w:before="20"/>
            </w:pPr>
            <w:r/>
            <w:r>
              <w:rPr>
                <w:rFonts w:ascii="Times New Roman" w:hAnsi="Times New Roman" w:eastAsia="Times New Roman"/>
                <w:b w:val="0"/>
                <w:i w:val="0"/>
                <w:color w:val="000000"/>
                <w:sz w:val="16"/>
              </w:rPr>
              <w:t>AppointmentServiceTest.rejectsDoubleBooking</w:t>
            </w:r>
          </w:p>
        </w:tc>
        <w:tc>
          <w:tcPr>
            <w:tcW w:type="dxa" w:w="1504"/>
          </w:tcPr>
          <w:p>
            <w:pPr>
              <w:spacing w:after="20" w:before="20"/>
            </w:pPr>
            <w:r/>
            <w:r>
              <w:rPr>
                <w:rFonts w:ascii="Times New Roman" w:hAnsi="Times New Roman" w:eastAsia="Times New Roman"/>
                <w:b w:val="0"/>
                <w:i w:val="0"/>
                <w:color w:val="000000"/>
                <w:sz w:val="16"/>
              </w:rPr>
              <w:t>UC2 include slot check</w:t>
            </w:r>
          </w:p>
        </w:tc>
        <w:tc>
          <w:tcPr>
            <w:tcW w:type="dxa" w:w="1504"/>
          </w:tcPr>
          <w:p>
            <w:pPr>
              <w:spacing w:after="20" w:before="20"/>
            </w:pPr>
            <w:r/>
            <w:r>
              <w:rPr>
                <w:rFonts w:ascii="Times New Roman" w:hAnsi="Times New Roman" w:eastAsia="Times New Roman"/>
                <w:b w:val="0"/>
                <w:i w:val="0"/>
                <w:color w:val="000000"/>
                <w:sz w:val="16"/>
              </w:rPr>
              <w:t>same dentist/date/time BOOKED</w:t>
            </w:r>
          </w:p>
        </w:tc>
        <w:tc>
          <w:tcPr>
            <w:tcW w:type="dxa" w:w="1504"/>
          </w:tcPr>
          <w:p>
            <w:pPr>
              <w:spacing w:after="20" w:before="20"/>
            </w:pPr>
            <w:r/>
            <w:r>
              <w:rPr>
                <w:rFonts w:ascii="Times New Roman" w:hAnsi="Times New Roman" w:eastAsia="Times New Roman"/>
                <w:b w:val="0"/>
                <w:i w:val="0"/>
                <w:color w:val="000000"/>
                <w:sz w:val="16"/>
              </w:rPr>
              <w:t>Rejected, no second row</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TC13</w:t>
            </w:r>
          </w:p>
        </w:tc>
        <w:tc>
          <w:tcPr>
            <w:tcW w:type="dxa" w:w="1504"/>
          </w:tcPr>
          <w:p>
            <w:pPr>
              <w:spacing w:after="20" w:before="20"/>
            </w:pPr>
            <w:r/>
            <w:r>
              <w:rPr>
                <w:rFonts w:ascii="Times New Roman" w:hAnsi="Times New Roman" w:eastAsia="Times New Roman"/>
                <w:b w:val="0"/>
                <w:i w:val="0"/>
                <w:color w:val="000000"/>
                <w:sz w:val="16"/>
              </w:rPr>
              <w:t>SlotServiceTest.clinicSlotsRunFromNineToHalfFour</w:t>
            </w:r>
          </w:p>
        </w:tc>
        <w:tc>
          <w:tcPr>
            <w:tcW w:type="dxa" w:w="1504"/>
          </w:tcPr>
          <w:p>
            <w:pPr>
              <w:spacing w:after="20" w:before="20"/>
            </w:pPr>
            <w:r/>
            <w:r>
              <w:rPr>
                <w:rFonts w:ascii="Times New Roman" w:hAnsi="Times New Roman" w:eastAsia="Times New Roman"/>
                <w:b w:val="0"/>
                <w:i w:val="0"/>
                <w:color w:val="000000"/>
                <w:sz w:val="16"/>
              </w:rPr>
              <w:t>Clinic opening hours</w:t>
            </w:r>
          </w:p>
        </w:tc>
        <w:tc>
          <w:tcPr>
            <w:tcW w:type="dxa" w:w="1504"/>
          </w:tcPr>
          <w:p>
            <w:pPr>
              <w:spacing w:after="20" w:before="20"/>
            </w:pPr>
            <w:r/>
            <w:r>
              <w:rPr>
                <w:rFonts w:ascii="Times New Roman" w:hAnsi="Times New Roman" w:eastAsia="Times New Roman"/>
                <w:b w:val="0"/>
                <w:i w:val="0"/>
                <w:color w:val="000000"/>
                <w:sz w:val="16"/>
              </w:rPr>
              <w:t>weekday</w:t>
            </w:r>
          </w:p>
        </w:tc>
        <w:tc>
          <w:tcPr>
            <w:tcW w:type="dxa" w:w="1504"/>
          </w:tcPr>
          <w:p>
            <w:pPr>
              <w:spacing w:after="20" w:before="20"/>
            </w:pPr>
            <w:r/>
            <w:r>
              <w:rPr>
                <w:rFonts w:ascii="Times New Roman" w:hAnsi="Times New Roman" w:eastAsia="Times New Roman"/>
                <w:b w:val="0"/>
                <w:i w:val="0"/>
                <w:color w:val="000000"/>
                <w:sz w:val="16"/>
              </w:rPr>
              <w:t>09:00 to 16:30 slots</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TC14</w:t>
            </w:r>
          </w:p>
        </w:tc>
        <w:tc>
          <w:tcPr>
            <w:tcW w:type="dxa" w:w="1504"/>
          </w:tcPr>
          <w:p>
            <w:pPr>
              <w:spacing w:after="20" w:before="20"/>
            </w:pPr>
            <w:r/>
            <w:r>
              <w:rPr>
                <w:rFonts w:ascii="Times New Roman" w:hAnsi="Times New Roman" w:eastAsia="Times New Roman"/>
                <w:b w:val="0"/>
                <w:i w:val="0"/>
                <w:color w:val="000000"/>
                <w:sz w:val="16"/>
              </w:rPr>
              <w:t>SlotServiceTest.hidesTakenSlot</w:t>
            </w:r>
          </w:p>
        </w:tc>
        <w:tc>
          <w:tcPr>
            <w:tcW w:type="dxa" w:w="1504"/>
          </w:tcPr>
          <w:p>
            <w:pPr>
              <w:spacing w:after="20" w:before="20"/>
            </w:pPr>
            <w:r/>
            <w:r>
              <w:rPr>
                <w:rFonts w:ascii="Times New Roman" w:hAnsi="Times New Roman" w:eastAsia="Times New Roman"/>
                <w:b w:val="0"/>
                <w:i w:val="0"/>
                <w:color w:val="000000"/>
                <w:sz w:val="16"/>
              </w:rPr>
              <w:t>Taken slot hidden on portal</w:t>
            </w:r>
          </w:p>
        </w:tc>
        <w:tc>
          <w:tcPr>
            <w:tcW w:type="dxa" w:w="1504"/>
          </w:tcPr>
          <w:p>
            <w:pPr>
              <w:spacing w:after="20" w:before="20"/>
            </w:pPr>
            <w:r/>
            <w:r>
              <w:rPr>
                <w:rFonts w:ascii="Times New Roman" w:hAnsi="Times New Roman" w:eastAsia="Times New Roman"/>
                <w:b w:val="0"/>
                <w:i w:val="0"/>
                <w:color w:val="000000"/>
                <w:sz w:val="16"/>
              </w:rPr>
              <w:t>already BOOKED time</w:t>
            </w:r>
          </w:p>
        </w:tc>
        <w:tc>
          <w:tcPr>
            <w:tcW w:type="dxa" w:w="1504"/>
          </w:tcPr>
          <w:p>
            <w:pPr>
              <w:spacing w:after="20" w:before="20"/>
            </w:pPr>
            <w:r/>
            <w:r>
              <w:rPr>
                <w:rFonts w:ascii="Times New Roman" w:hAnsi="Times New Roman" w:eastAsia="Times New Roman"/>
                <w:b w:val="0"/>
                <w:i w:val="0"/>
                <w:color w:val="000000"/>
                <w:sz w:val="16"/>
              </w:rPr>
              <w:t>That time not listed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TC15</w:t>
            </w:r>
          </w:p>
        </w:tc>
        <w:tc>
          <w:tcPr>
            <w:tcW w:type="dxa" w:w="1504"/>
          </w:tcPr>
          <w:p>
            <w:pPr>
              <w:spacing w:after="20" w:before="20"/>
            </w:pPr>
            <w:r/>
            <w:r>
              <w:rPr>
                <w:rFonts w:ascii="Times New Roman" w:hAnsi="Times New Roman" w:eastAsia="Times New Roman"/>
                <w:b w:val="0"/>
                <w:i w:val="0"/>
                <w:color w:val="000000"/>
                <w:sz w:val="16"/>
              </w:rPr>
              <w:t>BillingServiceTest.createBillRejectsUnknownAppointment</w:t>
            </w:r>
          </w:p>
        </w:tc>
        <w:tc>
          <w:tcPr>
            <w:tcW w:type="dxa" w:w="1504"/>
          </w:tcPr>
          <w:p>
            <w:pPr>
              <w:spacing w:after="20" w:before="20"/>
            </w:pPr>
            <w:r/>
            <w:r>
              <w:rPr>
                <w:rFonts w:ascii="Times New Roman" w:hAnsi="Times New Roman" w:eastAsia="Times New Roman"/>
                <w:b w:val="0"/>
                <w:i w:val="0"/>
                <w:color w:val="000000"/>
                <w:sz w:val="16"/>
              </w:rPr>
              <w:t>UC4 include find</w:t>
            </w:r>
          </w:p>
        </w:tc>
        <w:tc>
          <w:tcPr>
            <w:tcW w:type="dxa" w:w="1504"/>
          </w:tcPr>
          <w:p>
            <w:pPr>
              <w:spacing w:after="20" w:before="20"/>
            </w:pPr>
            <w:r/>
            <w:r>
              <w:rPr>
                <w:rFonts w:ascii="Times New Roman" w:hAnsi="Times New Roman" w:eastAsia="Times New Roman"/>
                <w:b w:val="0"/>
                <w:i w:val="0"/>
                <w:color w:val="000000"/>
                <w:sz w:val="16"/>
              </w:rPr>
              <w:t>APT-2026-9999</w:t>
            </w:r>
          </w:p>
        </w:tc>
        <w:tc>
          <w:tcPr>
            <w:tcW w:type="dxa" w:w="1504"/>
          </w:tcPr>
          <w:p>
            <w:pPr>
              <w:spacing w:after="20" w:before="20"/>
            </w:pPr>
            <w:r/>
            <w:r>
              <w:rPr>
                <w:rFonts w:ascii="Times New Roman" w:hAnsi="Times New Roman" w:eastAsia="Times New Roman"/>
                <w:b w:val="0"/>
                <w:i w:val="0"/>
                <w:color w:val="000000"/>
                <w:sz w:val="16"/>
              </w:rPr>
              <w:t>ClinicException not found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TC16</w:t>
            </w:r>
          </w:p>
        </w:tc>
        <w:tc>
          <w:tcPr>
            <w:tcW w:type="dxa" w:w="1504"/>
          </w:tcPr>
          <w:p>
            <w:pPr>
              <w:spacing w:after="20" w:before="20"/>
            </w:pPr>
            <w:r/>
            <w:r>
              <w:rPr>
                <w:rFonts w:ascii="Times New Roman" w:hAnsi="Times New Roman" w:eastAsia="Times New Roman"/>
                <w:b w:val="0"/>
                <w:i w:val="0"/>
                <w:color w:val="000000"/>
                <w:sz w:val="16"/>
              </w:rPr>
              <w:t>BillingPatternTest.standardStrategyAddsConsultationFee</w:t>
            </w:r>
          </w:p>
        </w:tc>
        <w:tc>
          <w:tcPr>
            <w:tcW w:type="dxa" w:w="1504"/>
          </w:tcPr>
          <w:p>
            <w:pPr>
              <w:spacing w:after="20" w:before="20"/>
            </w:pPr>
            <w:r/>
            <w:r>
              <w:rPr>
                <w:rFonts w:ascii="Times New Roman" w:hAnsi="Times New Roman" w:eastAsia="Times New Roman"/>
                <w:b w:val="0"/>
                <w:i w:val="0"/>
                <w:color w:val="000000"/>
                <w:sz w:val="16"/>
              </w:rPr>
              <w:t>UC4 bill math</w:t>
            </w:r>
          </w:p>
        </w:tc>
        <w:tc>
          <w:tcPr>
            <w:tcW w:type="dxa" w:w="1504"/>
          </w:tcPr>
          <w:p>
            <w:pPr>
              <w:spacing w:after="20" w:before="20"/>
            </w:pPr>
            <w:r/>
            <w:r>
              <w:rPr>
                <w:rFonts w:ascii="Times New Roman" w:hAnsi="Times New Roman" w:eastAsia="Times New Roman"/>
                <w:b w:val="0"/>
                <w:i w:val="0"/>
                <w:color w:val="000000"/>
                <w:sz w:val="16"/>
              </w:rPr>
              <w:t>8000 + 1500</w:t>
            </w:r>
          </w:p>
        </w:tc>
        <w:tc>
          <w:tcPr>
            <w:tcW w:type="dxa" w:w="1504"/>
          </w:tcPr>
          <w:p>
            <w:pPr>
              <w:spacing w:after="20" w:before="20"/>
            </w:pPr>
            <w:r/>
            <w:r>
              <w:rPr>
                <w:rFonts w:ascii="Times New Roman" w:hAnsi="Times New Roman" w:eastAsia="Times New Roman"/>
                <w:b w:val="0"/>
                <w:i w:val="0"/>
                <w:color w:val="000000"/>
                <w:sz w:val="16"/>
              </w:rPr>
              <w:t>Total 9500.00</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TC17</w:t>
            </w:r>
          </w:p>
        </w:tc>
        <w:tc>
          <w:tcPr>
            <w:tcW w:type="dxa" w:w="1504"/>
          </w:tcPr>
          <w:p>
            <w:pPr>
              <w:spacing w:after="20" w:before="20"/>
            </w:pPr>
            <w:r/>
            <w:r>
              <w:rPr>
                <w:rFonts w:ascii="Times New Roman" w:hAnsi="Times New Roman" w:eastAsia="Times New Roman"/>
                <w:b w:val="0"/>
                <w:i w:val="0"/>
                <w:color w:val="000000"/>
                <w:sz w:val="16"/>
              </w:rPr>
              <w:t>BillingPatternTest.consultationFeeConfigIsSingleton</w:t>
            </w:r>
          </w:p>
        </w:tc>
        <w:tc>
          <w:tcPr>
            <w:tcW w:type="dxa" w:w="1504"/>
          </w:tcPr>
          <w:p>
            <w:pPr>
              <w:spacing w:after="20" w:before="20"/>
            </w:pPr>
            <w:r/>
            <w:r>
              <w:rPr>
                <w:rFonts w:ascii="Times New Roman" w:hAnsi="Times New Roman" w:eastAsia="Times New Roman"/>
                <w:b w:val="0"/>
                <w:i w:val="0"/>
                <w:color w:val="000000"/>
                <w:sz w:val="16"/>
              </w:rPr>
              <w:t>Singleton fee config</w:t>
            </w:r>
          </w:p>
        </w:tc>
        <w:tc>
          <w:tcPr>
            <w:tcW w:type="dxa" w:w="1504"/>
          </w:tcPr>
          <w:p>
            <w:pPr>
              <w:spacing w:after="20" w:before="20"/>
            </w:pPr>
            <w:r/>
            <w:r>
              <w:rPr>
                <w:rFonts w:ascii="Times New Roman" w:hAnsi="Times New Roman" w:eastAsia="Times New Roman"/>
                <w:b w:val="0"/>
                <w:i w:val="0"/>
                <w:color w:val="000000"/>
                <w:sz w:val="16"/>
              </w:rPr>
              <w:t>two getInstance() calls</w:t>
            </w:r>
          </w:p>
        </w:tc>
        <w:tc>
          <w:tcPr>
            <w:tcW w:type="dxa" w:w="1504"/>
          </w:tcPr>
          <w:p>
            <w:pPr>
              <w:spacing w:after="20" w:before="20"/>
            </w:pPr>
            <w:r/>
            <w:r>
              <w:rPr>
                <w:rFonts w:ascii="Times New Roman" w:hAnsi="Times New Roman" w:eastAsia="Times New Roman"/>
                <w:b w:val="0"/>
                <w:i w:val="0"/>
                <w:color w:val="000000"/>
                <w:sz w:val="16"/>
              </w:rPr>
              <w:t>Same object</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TC18</w:t>
            </w:r>
          </w:p>
        </w:tc>
        <w:tc>
          <w:tcPr>
            <w:tcW w:type="dxa" w:w="1504"/>
          </w:tcPr>
          <w:p>
            <w:pPr>
              <w:spacing w:after="20" w:before="20"/>
            </w:pPr>
            <w:r/>
            <w:r>
              <w:rPr>
                <w:rFonts w:ascii="Times New Roman" w:hAnsi="Times New Roman" w:eastAsia="Times New Roman"/>
                <w:b w:val="0"/>
                <w:i w:val="0"/>
                <w:color w:val="000000"/>
                <w:sz w:val="16"/>
              </w:rPr>
              <w:t>ExtraPatternsTest.stateBlocksCancelWhenCompleted</w:t>
            </w:r>
          </w:p>
        </w:tc>
        <w:tc>
          <w:tcPr>
            <w:tcW w:type="dxa" w:w="1504"/>
          </w:tcPr>
          <w:p>
            <w:pPr>
              <w:spacing w:after="20" w:before="20"/>
            </w:pPr>
            <w:r/>
            <w:r>
              <w:rPr>
                <w:rFonts w:ascii="Times New Roman" w:hAnsi="Times New Roman" w:eastAsia="Times New Roman"/>
                <w:b w:val="0"/>
                <w:i w:val="0"/>
                <w:color w:val="000000"/>
                <w:sz w:val="16"/>
              </w:rPr>
              <w:t>State pattern</w:t>
            </w:r>
          </w:p>
        </w:tc>
        <w:tc>
          <w:tcPr>
            <w:tcW w:type="dxa" w:w="1504"/>
          </w:tcPr>
          <w:p>
            <w:pPr>
              <w:spacing w:after="20" w:before="20"/>
            </w:pPr>
            <w:r/>
            <w:r>
              <w:rPr>
                <w:rFonts w:ascii="Times New Roman" w:hAnsi="Times New Roman" w:eastAsia="Times New Roman"/>
                <w:b w:val="0"/>
                <w:i w:val="0"/>
                <w:color w:val="000000"/>
                <w:sz w:val="16"/>
              </w:rPr>
              <w:t>COMPLETED visit</w:t>
            </w:r>
          </w:p>
        </w:tc>
        <w:tc>
          <w:tcPr>
            <w:tcW w:type="dxa" w:w="1504"/>
          </w:tcPr>
          <w:p>
            <w:pPr>
              <w:spacing w:after="20" w:before="20"/>
            </w:pPr>
            <w:r/>
            <w:r>
              <w:rPr>
                <w:rFonts w:ascii="Times New Roman" w:hAnsi="Times New Roman" w:eastAsia="Times New Roman"/>
                <w:b w:val="0"/>
                <w:i w:val="0"/>
                <w:color w:val="000000"/>
                <w:sz w:val="16"/>
              </w:rPr>
              <w:t>canCancel() false</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TC19</w:t>
            </w:r>
          </w:p>
        </w:tc>
        <w:tc>
          <w:tcPr>
            <w:tcW w:type="dxa" w:w="1504"/>
          </w:tcPr>
          <w:p>
            <w:pPr>
              <w:spacing w:after="20" w:before="20"/>
            </w:pPr>
            <w:r/>
            <w:r>
              <w:rPr>
                <w:rFonts w:ascii="Times New Roman" w:hAnsi="Times New Roman" w:eastAsia="Times New Roman"/>
                <w:b w:val="0"/>
                <w:i w:val="0"/>
                <w:color w:val="000000"/>
                <w:sz w:val="16"/>
              </w:rPr>
              <w:t>HelpServiceTest.receptionHelpMentionsRegisterAndBill</w:t>
            </w:r>
          </w:p>
        </w:tc>
        <w:tc>
          <w:tcPr>
            <w:tcW w:type="dxa" w:w="1504"/>
          </w:tcPr>
          <w:p>
            <w:pPr>
              <w:spacing w:after="20" w:before="20"/>
            </w:pPr>
            <w:r/>
            <w:r>
              <w:rPr>
                <w:rFonts w:ascii="Times New Roman" w:hAnsi="Times New Roman" w:eastAsia="Times New Roman"/>
                <w:b w:val="0"/>
                <w:i w:val="0"/>
                <w:color w:val="000000"/>
                <w:sz w:val="16"/>
              </w:rPr>
              <w:t>UC5 reception help</w:t>
            </w:r>
          </w:p>
        </w:tc>
        <w:tc>
          <w:tcPr>
            <w:tcW w:type="dxa" w:w="1504"/>
          </w:tcPr>
          <w:p>
            <w:pPr>
              <w:spacing w:after="20" w:before="20"/>
            </w:pPr>
            <w:r/>
            <w:r>
              <w:rPr>
                <w:rFonts w:ascii="Times New Roman" w:hAnsi="Times New Roman" w:eastAsia="Times New Roman"/>
                <w:b w:val="0"/>
                <w:i w:val="0"/>
                <w:color w:val="000000"/>
                <w:sz w:val="16"/>
              </w:rPr>
              <w:t>RECEPTION role</w:t>
            </w:r>
          </w:p>
        </w:tc>
        <w:tc>
          <w:tcPr>
            <w:tcW w:type="dxa" w:w="1504"/>
          </w:tcPr>
          <w:p>
            <w:pPr>
              <w:spacing w:after="20" w:before="20"/>
            </w:pPr>
            <w:r/>
            <w:r>
              <w:rPr>
                <w:rFonts w:ascii="Times New Roman" w:hAnsi="Times New Roman" w:eastAsia="Times New Roman"/>
                <w:b w:val="0"/>
                <w:i w:val="0"/>
                <w:color w:val="000000"/>
                <w:sz w:val="16"/>
              </w:rPr>
              <w:t>Register and bill text</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TC20</w:t>
            </w:r>
          </w:p>
        </w:tc>
        <w:tc>
          <w:tcPr>
            <w:tcW w:type="dxa" w:w="1504"/>
          </w:tcPr>
          <w:p>
            <w:pPr>
              <w:spacing w:after="20" w:before="20"/>
            </w:pPr>
            <w:r/>
            <w:r>
              <w:rPr>
                <w:rFonts w:ascii="Times New Roman" w:hAnsi="Times New Roman" w:eastAsia="Times New Roman"/>
                <w:b w:val="0"/>
                <w:i w:val="0"/>
                <w:color w:val="000000"/>
                <w:sz w:val="16"/>
              </w:rPr>
              <w:t>HelpServiceTest.adminHelpCoversStaffCatalogueAndReports</w:t>
            </w:r>
          </w:p>
        </w:tc>
        <w:tc>
          <w:tcPr>
            <w:tcW w:type="dxa" w:w="1504"/>
          </w:tcPr>
          <w:p>
            <w:pPr>
              <w:spacing w:after="20" w:before="20"/>
            </w:pPr>
            <w:r/>
            <w:r>
              <w:rPr>
                <w:rFonts w:ascii="Times New Roman" w:hAnsi="Times New Roman" w:eastAsia="Times New Roman"/>
                <w:b w:val="0"/>
                <w:i w:val="0"/>
                <w:color w:val="000000"/>
                <w:sz w:val="16"/>
              </w:rPr>
              <w:t>UC5 admin help</w:t>
            </w:r>
          </w:p>
        </w:tc>
        <w:tc>
          <w:tcPr>
            <w:tcW w:type="dxa" w:w="1504"/>
          </w:tcPr>
          <w:p>
            <w:pPr>
              <w:spacing w:after="20" w:before="20"/>
            </w:pPr>
            <w:r/>
            <w:r>
              <w:rPr>
                <w:rFonts w:ascii="Times New Roman" w:hAnsi="Times New Roman" w:eastAsia="Times New Roman"/>
                <w:b w:val="0"/>
                <w:i w:val="0"/>
                <w:color w:val="000000"/>
                <w:sz w:val="16"/>
              </w:rPr>
              <w:t>ADMIN role</w:t>
            </w:r>
          </w:p>
        </w:tc>
        <w:tc>
          <w:tcPr>
            <w:tcW w:type="dxa" w:w="1504"/>
          </w:tcPr>
          <w:p>
            <w:pPr>
              <w:spacing w:after="20" w:before="20"/>
            </w:pPr>
            <w:r/>
            <w:r>
              <w:rPr>
                <w:rFonts w:ascii="Times New Roman" w:hAnsi="Times New Roman" w:eastAsia="Times New Roman"/>
                <w:b w:val="0"/>
                <w:i w:val="0"/>
                <w:color w:val="000000"/>
                <w:sz w:val="16"/>
              </w:rPr>
              <w:t>Staff, catalogue, reports</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TC21</w:t>
            </w:r>
          </w:p>
        </w:tc>
        <w:tc>
          <w:tcPr>
            <w:tcW w:type="dxa" w:w="1504"/>
          </w:tcPr>
          <w:p>
            <w:pPr>
              <w:spacing w:after="20" w:before="20"/>
            </w:pPr>
            <w:r/>
            <w:r>
              <w:rPr>
                <w:rFonts w:ascii="Times New Roman" w:hAnsi="Times New Roman" w:eastAsia="Times New Roman"/>
                <w:b w:val="0"/>
                <w:i w:val="0"/>
                <w:color w:val="000000"/>
                <w:sz w:val="16"/>
              </w:rPr>
              <w:t>StaffAccessPolicyTest.receptionHandlesDeskNotReports</w:t>
            </w:r>
          </w:p>
        </w:tc>
        <w:tc>
          <w:tcPr>
            <w:tcW w:type="dxa" w:w="1504"/>
          </w:tcPr>
          <w:p>
            <w:pPr>
              <w:spacing w:after="20" w:before="20"/>
            </w:pPr>
            <w:r/>
            <w:r>
              <w:rPr>
                <w:rFonts w:ascii="Times New Roman" w:hAnsi="Times New Roman" w:eastAsia="Times New Roman"/>
                <w:b w:val="0"/>
                <w:i w:val="0"/>
                <w:color w:val="000000"/>
                <w:sz w:val="16"/>
              </w:rPr>
              <w:t>Reception menu strategy</w:t>
            </w:r>
          </w:p>
        </w:tc>
        <w:tc>
          <w:tcPr>
            <w:tcW w:type="dxa" w:w="1504"/>
          </w:tcPr>
          <w:p>
            <w:pPr>
              <w:spacing w:after="20" w:before="20"/>
            </w:pPr>
            <w:r/>
            <w:r>
              <w:rPr>
                <w:rFonts w:ascii="Times New Roman" w:hAnsi="Times New Roman" w:eastAsia="Times New Roman"/>
                <w:b w:val="0"/>
                <w:i w:val="0"/>
                <w:color w:val="000000"/>
                <w:sz w:val="16"/>
              </w:rPr>
              <w:t>reception user</w:t>
            </w:r>
          </w:p>
        </w:tc>
        <w:tc>
          <w:tcPr>
            <w:tcW w:type="dxa" w:w="1504"/>
          </w:tcPr>
          <w:p>
            <w:pPr>
              <w:spacing w:after="20" w:before="20"/>
            </w:pPr>
            <w:r/>
            <w:r>
              <w:rPr>
                <w:rFonts w:ascii="Times New Roman" w:hAnsi="Times New Roman" w:eastAsia="Times New Roman"/>
                <w:b w:val="0"/>
                <w:i w:val="0"/>
                <w:color w:val="000000"/>
                <w:sz w:val="16"/>
              </w:rPr>
              <w:t>Desk yes, reports no</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TC22</w:t>
            </w:r>
          </w:p>
        </w:tc>
        <w:tc>
          <w:tcPr>
            <w:tcW w:type="dxa" w:w="1504"/>
          </w:tcPr>
          <w:p>
            <w:pPr>
              <w:spacing w:after="20" w:before="20"/>
            </w:pPr>
            <w:r/>
            <w:r>
              <w:rPr>
                <w:rFonts w:ascii="Times New Roman" w:hAnsi="Times New Roman" w:eastAsia="Times New Roman"/>
                <w:b w:val="0"/>
                <w:i w:val="0"/>
                <w:color w:val="000000"/>
                <w:sz w:val="16"/>
              </w:rPr>
              <w:t>StaffAccessPolicyTest.adminHandlesReportsNotDesk</w:t>
            </w:r>
          </w:p>
        </w:tc>
        <w:tc>
          <w:tcPr>
            <w:tcW w:type="dxa" w:w="1504"/>
          </w:tcPr>
          <w:p>
            <w:pPr>
              <w:spacing w:after="20" w:before="20"/>
            </w:pPr>
            <w:r/>
            <w:r>
              <w:rPr>
                <w:rFonts w:ascii="Times New Roman" w:hAnsi="Times New Roman" w:eastAsia="Times New Roman"/>
                <w:b w:val="0"/>
                <w:i w:val="0"/>
                <w:color w:val="000000"/>
                <w:sz w:val="16"/>
              </w:rPr>
              <w:t>Admin menu strategy</w:t>
            </w:r>
          </w:p>
        </w:tc>
        <w:tc>
          <w:tcPr>
            <w:tcW w:type="dxa" w:w="1504"/>
          </w:tcPr>
          <w:p>
            <w:pPr>
              <w:spacing w:after="20" w:before="20"/>
            </w:pPr>
            <w:r/>
            <w:r>
              <w:rPr>
                <w:rFonts w:ascii="Times New Roman" w:hAnsi="Times New Roman" w:eastAsia="Times New Roman"/>
                <w:b w:val="0"/>
                <w:i w:val="0"/>
                <w:color w:val="000000"/>
                <w:sz w:val="16"/>
              </w:rPr>
              <w:t>admin user</w:t>
            </w:r>
          </w:p>
        </w:tc>
        <w:tc>
          <w:tcPr>
            <w:tcW w:type="dxa" w:w="1504"/>
          </w:tcPr>
          <w:p>
            <w:pPr>
              <w:spacing w:after="20" w:before="20"/>
            </w:pPr>
            <w:r/>
            <w:r>
              <w:rPr>
                <w:rFonts w:ascii="Times New Roman" w:hAnsi="Times New Roman" w:eastAsia="Times New Roman"/>
                <w:b w:val="0"/>
                <w:i w:val="0"/>
                <w:color w:val="000000"/>
                <w:sz w:val="16"/>
              </w:rPr>
              <w:t>Reports yes, desk no</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TC23</w:t>
            </w:r>
          </w:p>
        </w:tc>
        <w:tc>
          <w:tcPr>
            <w:tcW w:type="dxa" w:w="1504"/>
          </w:tcPr>
          <w:p>
            <w:pPr>
              <w:spacing w:after="20" w:before="20"/>
            </w:pPr>
            <w:r/>
            <w:r>
              <w:rPr>
                <w:rFonts w:ascii="Times New Roman" w:hAnsi="Times New Roman" w:eastAsia="Times New Roman"/>
                <w:b w:val="0"/>
                <w:i w:val="0"/>
                <w:color w:val="000000"/>
                <w:sz w:val="16"/>
              </w:rPr>
              <w:t>StaffServiceTest.createsReceptionAccount</w:t>
            </w:r>
          </w:p>
        </w:tc>
        <w:tc>
          <w:tcPr>
            <w:tcW w:type="dxa" w:w="1504"/>
          </w:tcPr>
          <w:p>
            <w:pPr>
              <w:spacing w:after="20" w:before="20"/>
            </w:pPr>
            <w:r/>
            <w:r>
              <w:rPr>
                <w:rFonts w:ascii="Times New Roman" w:hAnsi="Times New Roman" w:eastAsia="Times New Roman"/>
                <w:b w:val="0"/>
                <w:i w:val="0"/>
                <w:color w:val="000000"/>
                <w:sz w:val="16"/>
              </w:rPr>
              <w:t>UC8 create staff</w:t>
            </w:r>
          </w:p>
        </w:tc>
        <w:tc>
          <w:tcPr>
            <w:tcW w:type="dxa" w:w="1504"/>
          </w:tcPr>
          <w:p>
            <w:pPr>
              <w:spacing w:after="20" w:before="20"/>
            </w:pPr>
            <w:r/>
            <w:r>
              <w:rPr>
                <w:rFonts w:ascii="Times New Roman" w:hAnsi="Times New Roman" w:eastAsia="Times New Roman"/>
                <w:b w:val="0"/>
                <w:i w:val="0"/>
                <w:color w:val="000000"/>
                <w:sz w:val="16"/>
              </w:rPr>
              <w:t>desk2 / reception</w:t>
            </w:r>
          </w:p>
        </w:tc>
        <w:tc>
          <w:tcPr>
            <w:tcW w:type="dxa" w:w="1504"/>
          </w:tcPr>
          <w:p>
            <w:pPr>
              <w:spacing w:after="20" w:before="20"/>
            </w:pPr>
            <w:r/>
            <w:r>
              <w:rPr>
                <w:rFonts w:ascii="Times New Roman" w:hAnsi="Times New Roman" w:eastAsia="Times New Roman"/>
                <w:b w:val="0"/>
                <w:i w:val="0"/>
                <w:color w:val="000000"/>
                <w:sz w:val="16"/>
              </w:rPr>
              <w:t>Row inserted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TC24</w:t>
            </w:r>
          </w:p>
        </w:tc>
        <w:tc>
          <w:tcPr>
            <w:tcW w:type="dxa" w:w="1504"/>
          </w:tcPr>
          <w:p>
            <w:pPr>
              <w:spacing w:after="20" w:before="20"/>
            </w:pPr>
            <w:r/>
            <w:r>
              <w:rPr>
                <w:rFonts w:ascii="Times New Roman" w:hAnsi="Times New Roman" w:eastAsia="Times New Roman"/>
                <w:b w:val="0"/>
                <w:i w:val="0"/>
                <w:color w:val="000000"/>
                <w:sz w:val="16"/>
              </w:rPr>
              <w:t>StaffServiceTest.rejectsDuplicateUsername</w:t>
            </w:r>
          </w:p>
        </w:tc>
        <w:tc>
          <w:tcPr>
            <w:tcW w:type="dxa" w:w="1504"/>
          </w:tcPr>
          <w:p>
            <w:pPr>
              <w:spacing w:after="20" w:before="20"/>
            </w:pPr>
            <w:r/>
            <w:r>
              <w:rPr>
                <w:rFonts w:ascii="Times New Roman" w:hAnsi="Times New Roman" w:eastAsia="Times New Roman"/>
                <w:b w:val="0"/>
                <w:i w:val="0"/>
                <w:color w:val="000000"/>
                <w:sz w:val="16"/>
              </w:rPr>
              <w:t>UC8 duplicate user</w:t>
            </w:r>
          </w:p>
        </w:tc>
        <w:tc>
          <w:tcPr>
            <w:tcW w:type="dxa" w:w="1504"/>
          </w:tcPr>
          <w:p>
            <w:pPr>
              <w:spacing w:after="20" w:before="20"/>
            </w:pPr>
            <w:r/>
            <w:r>
              <w:rPr>
                <w:rFonts w:ascii="Times New Roman" w:hAnsi="Times New Roman" w:eastAsia="Times New Roman"/>
                <w:b w:val="0"/>
                <w:i w:val="0"/>
                <w:color w:val="000000"/>
                <w:sz w:val="16"/>
              </w:rPr>
              <w:t>username admin</w:t>
            </w:r>
          </w:p>
        </w:tc>
        <w:tc>
          <w:tcPr>
            <w:tcW w:type="dxa" w:w="1504"/>
          </w:tcPr>
          <w:p>
            <w:pPr>
              <w:spacing w:after="20" w:before="20"/>
            </w:pPr>
            <w:r/>
            <w:r>
              <w:rPr>
                <w:rFonts w:ascii="Times New Roman" w:hAnsi="Times New Roman" w:eastAsia="Times New Roman"/>
                <w:b w:val="0"/>
                <w:i w:val="0"/>
                <w:color w:val="000000"/>
                <w:sz w:val="16"/>
              </w:rPr>
              <w:t>Rejected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TC25</w:t>
            </w:r>
          </w:p>
        </w:tc>
        <w:tc>
          <w:tcPr>
            <w:tcW w:type="dxa" w:w="1504"/>
          </w:tcPr>
          <w:p>
            <w:pPr>
              <w:spacing w:after="20" w:before="20"/>
            </w:pPr>
            <w:r/>
            <w:r>
              <w:rPr>
                <w:rFonts w:ascii="Times New Roman" w:hAnsi="Times New Roman" w:eastAsia="Times New Roman"/>
                <w:b w:val="0"/>
                <w:i w:val="0"/>
                <w:color w:val="000000"/>
                <w:sz w:val="16"/>
              </w:rPr>
              <w:t>StaffServiceTest.cannotDeleteOwnAccount</w:t>
            </w:r>
          </w:p>
        </w:tc>
        <w:tc>
          <w:tcPr>
            <w:tcW w:type="dxa" w:w="1504"/>
          </w:tcPr>
          <w:p>
            <w:pPr>
              <w:spacing w:after="20" w:before="20"/>
            </w:pPr>
            <w:r/>
            <w:r>
              <w:rPr>
                <w:rFonts w:ascii="Times New Roman" w:hAnsi="Times New Roman" w:eastAsia="Times New Roman"/>
                <w:b w:val="0"/>
                <w:i w:val="0"/>
                <w:color w:val="000000"/>
                <w:sz w:val="16"/>
              </w:rPr>
              <w:t>UC8 delete self</w:t>
            </w:r>
          </w:p>
        </w:tc>
        <w:tc>
          <w:tcPr>
            <w:tcW w:type="dxa" w:w="1504"/>
          </w:tcPr>
          <w:p>
            <w:pPr>
              <w:spacing w:after="20" w:before="20"/>
            </w:pPr>
            <w:r/>
            <w:r>
              <w:rPr>
                <w:rFonts w:ascii="Times New Roman" w:hAnsi="Times New Roman" w:eastAsia="Times New Roman"/>
                <w:b w:val="0"/>
                <w:i w:val="0"/>
                <w:color w:val="000000"/>
                <w:sz w:val="16"/>
              </w:rPr>
              <w:t>logged-in admin id</w:t>
            </w:r>
          </w:p>
        </w:tc>
        <w:tc>
          <w:tcPr>
            <w:tcW w:type="dxa" w:w="1504"/>
          </w:tcPr>
          <w:p>
            <w:pPr>
              <w:spacing w:after="20" w:before="20"/>
            </w:pPr>
            <w:r/>
            <w:r>
              <w:rPr>
                <w:rFonts w:ascii="Times New Roman" w:hAnsi="Times New Roman" w:eastAsia="Times New Roman"/>
                <w:b w:val="0"/>
                <w:i w:val="0"/>
                <w:color w:val="000000"/>
                <w:sz w:val="16"/>
              </w:rPr>
              <w:t>Rejected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TC26</w:t>
            </w:r>
          </w:p>
        </w:tc>
        <w:tc>
          <w:tcPr>
            <w:tcW w:type="dxa" w:w="1504"/>
          </w:tcPr>
          <w:p>
            <w:pPr>
              <w:spacing w:after="20" w:before="20"/>
            </w:pPr>
            <w:r/>
            <w:r>
              <w:rPr>
                <w:rFonts w:ascii="Times New Roman" w:hAnsi="Times New Roman" w:eastAsia="Times New Roman"/>
                <w:b w:val="0"/>
                <w:i w:val="0"/>
                <w:color w:val="000000"/>
                <w:sz w:val="16"/>
              </w:rPr>
              <w:t>StaffServiceTest.deletesReceptionWithNoAppointments</w:t>
            </w:r>
          </w:p>
        </w:tc>
        <w:tc>
          <w:tcPr>
            <w:tcW w:type="dxa" w:w="1504"/>
          </w:tcPr>
          <w:p>
            <w:pPr>
              <w:spacing w:after="20" w:before="20"/>
            </w:pPr>
            <w:r/>
            <w:r>
              <w:rPr>
                <w:rFonts w:ascii="Times New Roman" w:hAnsi="Times New Roman" w:eastAsia="Times New Roman"/>
                <w:b w:val="0"/>
                <w:i w:val="0"/>
                <w:color w:val="000000"/>
                <w:sz w:val="16"/>
              </w:rPr>
              <w:t>UC8 delete unused reception</w:t>
            </w:r>
          </w:p>
        </w:tc>
        <w:tc>
          <w:tcPr>
            <w:tcW w:type="dxa" w:w="1504"/>
          </w:tcPr>
          <w:p>
            <w:pPr>
              <w:spacing w:after="20" w:before="20"/>
            </w:pPr>
            <w:r/>
            <w:r>
              <w:rPr>
                <w:rFonts w:ascii="Times New Roman" w:hAnsi="Times New Roman" w:eastAsia="Times New Roman"/>
                <w:b w:val="0"/>
                <w:i w:val="0"/>
                <w:color w:val="000000"/>
                <w:sz w:val="16"/>
              </w:rPr>
              <w:t>reception with 0 visits</w:t>
            </w:r>
          </w:p>
        </w:tc>
        <w:tc>
          <w:tcPr>
            <w:tcW w:type="dxa" w:w="1504"/>
          </w:tcPr>
          <w:p>
            <w:pPr>
              <w:spacing w:after="20" w:before="20"/>
            </w:pPr>
            <w:r/>
            <w:r>
              <w:rPr>
                <w:rFonts w:ascii="Times New Roman" w:hAnsi="Times New Roman" w:eastAsia="Times New Roman"/>
                <w:b w:val="0"/>
                <w:i w:val="0"/>
                <w:color w:val="000000"/>
                <w:sz w:val="16"/>
              </w:rPr>
              <w:t>Deleted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TC27</w:t>
            </w:r>
          </w:p>
        </w:tc>
        <w:tc>
          <w:tcPr>
            <w:tcW w:type="dxa" w:w="1504"/>
          </w:tcPr>
          <w:p>
            <w:pPr>
              <w:spacing w:after="20" w:before="20"/>
            </w:pPr>
            <w:r/>
            <w:r>
              <w:rPr>
                <w:rFonts w:ascii="Times New Roman" w:hAnsi="Times New Roman" w:eastAsia="Times New Roman"/>
                <w:b w:val="0"/>
                <w:i w:val="0"/>
                <w:color w:val="000000"/>
                <w:sz w:val="16"/>
              </w:rPr>
              <w:t>CatalogServiceTest.addsDentistToDatabase</w:t>
            </w:r>
          </w:p>
        </w:tc>
        <w:tc>
          <w:tcPr>
            <w:tcW w:type="dxa" w:w="1504"/>
          </w:tcPr>
          <w:p>
            <w:pPr>
              <w:spacing w:after="20" w:before="20"/>
            </w:pPr>
            <w:r/>
            <w:r>
              <w:rPr>
                <w:rFonts w:ascii="Times New Roman" w:hAnsi="Times New Roman" w:eastAsia="Times New Roman"/>
                <w:b w:val="0"/>
                <w:i w:val="0"/>
                <w:color w:val="000000"/>
                <w:sz w:val="16"/>
              </w:rPr>
              <w:t>UC9 add dentist</w:t>
            </w:r>
          </w:p>
        </w:tc>
        <w:tc>
          <w:tcPr>
            <w:tcW w:type="dxa" w:w="1504"/>
          </w:tcPr>
          <w:p>
            <w:pPr>
              <w:spacing w:after="20" w:before="20"/>
            </w:pPr>
            <w:r/>
            <w:r>
              <w:rPr>
                <w:rFonts w:ascii="Times New Roman" w:hAnsi="Times New Roman" w:eastAsia="Times New Roman"/>
                <w:b w:val="0"/>
                <w:i w:val="0"/>
                <w:color w:val="000000"/>
                <w:sz w:val="16"/>
              </w:rPr>
              <w:t>new dentist name</w:t>
            </w:r>
          </w:p>
        </w:tc>
        <w:tc>
          <w:tcPr>
            <w:tcW w:type="dxa" w:w="1504"/>
          </w:tcPr>
          <w:p>
            <w:pPr>
              <w:spacing w:after="20" w:before="20"/>
            </w:pPr>
            <w:r/>
            <w:r>
              <w:rPr>
                <w:rFonts w:ascii="Times New Roman" w:hAnsi="Times New Roman" w:eastAsia="Times New Roman"/>
                <w:b w:val="0"/>
                <w:i w:val="0"/>
                <w:color w:val="000000"/>
                <w:sz w:val="16"/>
              </w:rPr>
              <w:t>Row in dentists</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TC28</w:t>
            </w:r>
          </w:p>
        </w:tc>
        <w:tc>
          <w:tcPr>
            <w:tcW w:type="dxa" w:w="1504"/>
          </w:tcPr>
          <w:p>
            <w:pPr>
              <w:spacing w:after="20" w:before="20"/>
            </w:pPr>
            <w:r/>
            <w:r>
              <w:rPr>
                <w:rFonts w:ascii="Times New Roman" w:hAnsi="Times New Roman" w:eastAsia="Times New Roman"/>
                <w:b w:val="0"/>
                <w:i w:val="0"/>
                <w:color w:val="000000"/>
                <w:sz w:val="16"/>
              </w:rPr>
              <w:t>CatalogServiceTest.refusesDeleteWhenDentistHasAppointments</w:t>
            </w:r>
          </w:p>
        </w:tc>
        <w:tc>
          <w:tcPr>
            <w:tcW w:type="dxa" w:w="1504"/>
          </w:tcPr>
          <w:p>
            <w:pPr>
              <w:spacing w:after="20" w:before="20"/>
            </w:pPr>
            <w:r/>
            <w:r>
              <w:rPr>
                <w:rFonts w:ascii="Times New Roman" w:hAnsi="Times New Roman" w:eastAsia="Times New Roman"/>
                <w:b w:val="0"/>
                <w:i w:val="0"/>
                <w:color w:val="000000"/>
                <w:sz w:val="16"/>
              </w:rPr>
              <w:t>UC9 delete busy dentist</w:t>
            </w:r>
          </w:p>
        </w:tc>
        <w:tc>
          <w:tcPr>
            <w:tcW w:type="dxa" w:w="1504"/>
          </w:tcPr>
          <w:p>
            <w:pPr>
              <w:spacing w:after="20" w:before="20"/>
            </w:pPr>
            <w:r/>
            <w:r>
              <w:rPr>
                <w:rFonts w:ascii="Times New Roman" w:hAnsi="Times New Roman" w:eastAsia="Times New Roman"/>
                <w:b w:val="0"/>
                <w:i w:val="0"/>
                <w:color w:val="000000"/>
                <w:sz w:val="16"/>
              </w:rPr>
              <w:t>dentist with visits</w:t>
            </w:r>
          </w:p>
        </w:tc>
        <w:tc>
          <w:tcPr>
            <w:tcW w:type="dxa" w:w="1504"/>
          </w:tcPr>
          <w:p>
            <w:pPr>
              <w:spacing w:after="20" w:before="20"/>
            </w:pPr>
            <w:r/>
            <w:r>
              <w:rPr>
                <w:rFonts w:ascii="Times New Roman" w:hAnsi="Times New Roman" w:eastAsia="Times New Roman"/>
                <w:b w:val="0"/>
                <w:i w:val="0"/>
                <w:color w:val="000000"/>
                <w:sz w:val="16"/>
              </w:rPr>
              <w:t>Rejected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TC29</w:t>
            </w:r>
          </w:p>
        </w:tc>
        <w:tc>
          <w:tcPr>
            <w:tcW w:type="dxa" w:w="1504"/>
          </w:tcPr>
          <w:p>
            <w:pPr>
              <w:spacing w:after="20" w:before="20"/>
            </w:pPr>
            <w:r/>
            <w:r>
              <w:rPr>
                <w:rFonts w:ascii="Times New Roman" w:hAnsi="Times New Roman" w:eastAsia="Times New Roman"/>
                <w:b w:val="0"/>
                <w:i w:val="0"/>
                <w:color w:val="000000"/>
                <w:sz w:val="16"/>
              </w:rPr>
              <w:t>CatalogServiceTest.savesConsultationFee</w:t>
            </w:r>
          </w:p>
        </w:tc>
        <w:tc>
          <w:tcPr>
            <w:tcW w:type="dxa" w:w="1504"/>
          </w:tcPr>
          <w:p>
            <w:pPr>
              <w:spacing w:after="20" w:before="20"/>
            </w:pPr>
            <w:r/>
            <w:r>
              <w:rPr>
                <w:rFonts w:ascii="Times New Roman" w:hAnsi="Times New Roman" w:eastAsia="Times New Roman"/>
                <w:b w:val="0"/>
                <w:i w:val="0"/>
                <w:color w:val="000000"/>
                <w:sz w:val="16"/>
              </w:rPr>
              <w:t>UC9 update fee</w:t>
            </w:r>
          </w:p>
        </w:tc>
        <w:tc>
          <w:tcPr>
            <w:tcW w:type="dxa" w:w="1504"/>
          </w:tcPr>
          <w:p>
            <w:pPr>
              <w:spacing w:after="20" w:before="20"/>
            </w:pPr>
            <w:r/>
            <w:r>
              <w:rPr>
                <w:rFonts w:ascii="Times New Roman" w:hAnsi="Times New Roman" w:eastAsia="Times New Roman"/>
                <w:b w:val="0"/>
                <w:i w:val="0"/>
                <w:color w:val="000000"/>
                <w:sz w:val="16"/>
              </w:rPr>
              <w:t>new fee amount</w:t>
            </w:r>
          </w:p>
        </w:tc>
        <w:tc>
          <w:tcPr>
            <w:tcW w:type="dxa" w:w="1504"/>
          </w:tcPr>
          <w:p>
            <w:pPr>
              <w:spacing w:after="20" w:before="20"/>
            </w:pPr>
            <w:r/>
            <w:r>
              <w:rPr>
                <w:rFonts w:ascii="Times New Roman" w:hAnsi="Times New Roman" w:eastAsia="Times New Roman"/>
                <w:b w:val="0"/>
                <w:i w:val="0"/>
                <w:color w:val="000000"/>
                <w:sz w:val="16"/>
              </w:rPr>
              <w:t>clinic_settings updated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TC30</w:t>
            </w:r>
          </w:p>
        </w:tc>
        <w:tc>
          <w:tcPr>
            <w:tcW w:type="dxa" w:w="1504"/>
          </w:tcPr>
          <w:p>
            <w:pPr>
              <w:spacing w:after="20" w:before="20"/>
            </w:pPr>
            <w:r/>
            <w:r>
              <w:rPr>
                <w:rFonts w:ascii="Times New Roman" w:hAnsi="Times New Roman" w:eastAsia="Times New Roman"/>
                <w:b w:val="0"/>
                <w:i w:val="0"/>
                <w:color w:val="000000"/>
                <w:sz w:val="16"/>
              </w:rPr>
              <w:t>QrCodeServiceTest.generatesPngBytes</w:t>
            </w:r>
          </w:p>
        </w:tc>
        <w:tc>
          <w:tcPr>
            <w:tcW w:type="dxa" w:w="1504"/>
          </w:tcPr>
          <w:p>
            <w:pPr>
              <w:spacing w:after="20" w:before="20"/>
            </w:pPr>
            <w:r/>
            <w:r>
              <w:rPr>
                <w:rFonts w:ascii="Times New Roman" w:hAnsi="Times New Roman" w:eastAsia="Times New Roman"/>
                <w:b w:val="0"/>
                <w:i w:val="0"/>
                <w:color w:val="000000"/>
                <w:sz w:val="16"/>
              </w:rPr>
              <w:t>UC3 extend QR</w:t>
            </w:r>
          </w:p>
        </w:tc>
        <w:tc>
          <w:tcPr>
            <w:tcW w:type="dxa" w:w="1504"/>
          </w:tcPr>
          <w:p>
            <w:pPr>
              <w:spacing w:after="20" w:before="20"/>
            </w:pPr>
            <w:r/>
            <w:r>
              <w:rPr>
                <w:rFonts w:ascii="Times New Roman" w:hAnsi="Times New Roman" w:eastAsia="Times New Roman"/>
                <w:b w:val="0"/>
                <w:i w:val="0"/>
                <w:color w:val="000000"/>
                <w:sz w:val="16"/>
              </w:rPr>
              <w:t>appointment number</w:t>
            </w:r>
          </w:p>
        </w:tc>
        <w:tc>
          <w:tcPr>
            <w:tcW w:type="dxa" w:w="1504"/>
          </w:tcPr>
          <w:p>
            <w:pPr>
              <w:spacing w:after="20" w:before="20"/>
            </w:pPr>
            <w:r/>
            <w:r>
              <w:rPr>
                <w:rFonts w:ascii="Times New Roman" w:hAnsi="Times New Roman" w:eastAsia="Times New Roman"/>
                <w:b w:val="0"/>
                <w:i w:val="0"/>
                <w:color w:val="000000"/>
                <w:sz w:val="16"/>
              </w:rPr>
              <w:t>PNG bytes returned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TC31</w:t>
            </w:r>
          </w:p>
        </w:tc>
        <w:tc>
          <w:tcPr>
            <w:tcW w:type="dxa" w:w="1504"/>
          </w:tcPr>
          <w:p>
            <w:pPr>
              <w:spacing w:after="20" w:before="20"/>
            </w:pPr>
            <w:r/>
            <w:r>
              <w:rPr>
                <w:rFonts w:ascii="Times New Roman" w:hAnsi="Times New Roman" w:eastAsia="Times New Roman"/>
                <w:b w:val="0"/>
                <w:i w:val="0"/>
                <w:color w:val="000000"/>
                <w:sz w:val="16"/>
              </w:rPr>
              <w:t>QrTicketBuilderTest.buildsReadableTicketText</w:t>
            </w:r>
          </w:p>
        </w:tc>
        <w:tc>
          <w:tcPr>
            <w:tcW w:type="dxa" w:w="1504"/>
          </w:tcPr>
          <w:p>
            <w:pPr>
              <w:spacing w:after="20" w:before="20"/>
            </w:pPr>
            <w:r/>
            <w:r>
              <w:rPr>
                <w:rFonts w:ascii="Times New Roman" w:hAnsi="Times New Roman" w:eastAsia="Times New Roman"/>
                <w:b w:val="0"/>
                <w:i w:val="0"/>
                <w:color w:val="000000"/>
                <w:sz w:val="16"/>
              </w:rPr>
              <w:t>Builder pattern</w:t>
            </w:r>
          </w:p>
        </w:tc>
        <w:tc>
          <w:tcPr>
            <w:tcW w:type="dxa" w:w="1504"/>
          </w:tcPr>
          <w:p>
            <w:pPr>
              <w:spacing w:after="20" w:before="20"/>
            </w:pPr>
            <w:r/>
            <w:r>
              <w:rPr>
                <w:rFonts w:ascii="Times New Roman" w:hAnsi="Times New Roman" w:eastAsia="Times New Roman"/>
                <w:b w:val="0"/>
                <w:i w:val="0"/>
                <w:color w:val="000000"/>
                <w:sz w:val="16"/>
              </w:rPr>
              <w:t>ticket fields</w:t>
            </w:r>
          </w:p>
        </w:tc>
        <w:tc>
          <w:tcPr>
            <w:tcW w:type="dxa" w:w="1504"/>
          </w:tcPr>
          <w:p>
            <w:pPr>
              <w:spacing w:after="20" w:before="20"/>
            </w:pPr>
            <w:r/>
            <w:r>
              <w:rPr>
                <w:rFonts w:ascii="Times New Roman" w:hAnsi="Times New Roman" w:eastAsia="Times New Roman"/>
                <w:b w:val="0"/>
                <w:i w:val="0"/>
                <w:color w:val="000000"/>
                <w:sz w:val="16"/>
              </w:rPr>
              <w:t>Text contains APT number</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TC32</w:t>
            </w:r>
          </w:p>
        </w:tc>
        <w:tc>
          <w:tcPr>
            <w:tcW w:type="dxa" w:w="1504"/>
          </w:tcPr>
          <w:p>
            <w:pPr>
              <w:spacing w:after="20" w:before="20"/>
            </w:pPr>
            <w:r/>
            <w:r>
              <w:rPr>
                <w:rFonts w:ascii="Times New Roman" w:hAnsi="Times New Roman" w:eastAsia="Times New Roman"/>
                <w:b w:val="0"/>
                <w:i w:val="0"/>
                <w:color w:val="000000"/>
                <w:sz w:val="16"/>
              </w:rPr>
              <w:t>ExtraPatternsTest.prototypeCopiesDentistAndTreatment</w:t>
            </w:r>
          </w:p>
        </w:tc>
        <w:tc>
          <w:tcPr>
            <w:tcW w:type="dxa" w:w="1504"/>
          </w:tcPr>
          <w:p>
            <w:pPr>
              <w:spacing w:after="20" w:before="20"/>
            </w:pPr>
            <w:r/>
            <w:r>
              <w:rPr>
                <w:rFonts w:ascii="Times New Roman" w:hAnsi="Times New Roman" w:eastAsia="Times New Roman"/>
                <w:b w:val="0"/>
                <w:i w:val="0"/>
                <w:color w:val="000000"/>
                <w:sz w:val="16"/>
              </w:rPr>
              <w:t>Prototype rebook</w:t>
            </w:r>
          </w:p>
        </w:tc>
        <w:tc>
          <w:tcPr>
            <w:tcW w:type="dxa" w:w="1504"/>
          </w:tcPr>
          <w:p>
            <w:pPr>
              <w:spacing w:after="20" w:before="20"/>
            </w:pPr>
            <w:r/>
            <w:r>
              <w:rPr>
                <w:rFonts w:ascii="Times New Roman" w:hAnsi="Times New Roman" w:eastAsia="Times New Roman"/>
                <w:b w:val="0"/>
                <w:i w:val="0"/>
                <w:color w:val="000000"/>
                <w:sz w:val="16"/>
              </w:rPr>
              <w:t>cloneForRebook()</w:t>
            </w:r>
          </w:p>
        </w:tc>
        <w:tc>
          <w:tcPr>
            <w:tcW w:type="dxa" w:w="1504"/>
          </w:tcPr>
          <w:p>
            <w:pPr>
              <w:spacing w:after="20" w:before="20"/>
            </w:pPr>
            <w:r/>
            <w:r>
              <w:rPr>
                <w:rFonts w:ascii="Times New Roman" w:hAnsi="Times New Roman" w:eastAsia="Times New Roman"/>
                <w:b w:val="0"/>
                <w:i w:val="0"/>
                <w:color w:val="000000"/>
                <w:sz w:val="16"/>
              </w:rPr>
              <w:t>Dentist and treatment copied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TC33</w:t>
            </w:r>
          </w:p>
        </w:tc>
        <w:tc>
          <w:tcPr>
            <w:tcW w:type="dxa" w:w="1504"/>
          </w:tcPr>
          <w:p>
            <w:pPr>
              <w:spacing w:after="20" w:before="20"/>
            </w:pPr>
            <w:r/>
            <w:r>
              <w:rPr>
                <w:rFonts w:ascii="Times New Roman" w:hAnsi="Times New Roman" w:eastAsia="Times New Roman"/>
                <w:b w:val="0"/>
                <w:i w:val="0"/>
                <w:color w:val="000000"/>
                <w:sz w:val="16"/>
              </w:rPr>
              <w:t>ExtraPatternsTest.decoratorAddsQrMessage</w:t>
            </w:r>
          </w:p>
        </w:tc>
        <w:tc>
          <w:tcPr>
            <w:tcW w:type="dxa" w:w="1504"/>
          </w:tcPr>
          <w:p>
            <w:pPr>
              <w:spacing w:after="20" w:before="20"/>
            </w:pPr>
            <w:r/>
            <w:r>
              <w:rPr>
                <w:rFonts w:ascii="Times New Roman" w:hAnsi="Times New Roman" w:eastAsia="Times New Roman"/>
                <w:b w:val="0"/>
                <w:i w:val="0"/>
                <w:color w:val="000000"/>
                <w:sz w:val="16"/>
              </w:rPr>
              <w:t>Decorator confirmation</w:t>
            </w:r>
          </w:p>
        </w:tc>
        <w:tc>
          <w:tcPr>
            <w:tcW w:type="dxa" w:w="1504"/>
          </w:tcPr>
          <w:p>
            <w:pPr>
              <w:spacing w:after="20" w:before="20"/>
            </w:pPr>
            <w:r/>
            <w:r>
              <w:rPr>
                <w:rFonts w:ascii="Times New Roman" w:hAnsi="Times New Roman" w:eastAsia="Times New Roman"/>
                <w:b w:val="0"/>
                <w:i w:val="0"/>
                <w:color w:val="000000"/>
                <w:sz w:val="16"/>
              </w:rPr>
              <w:t>BasicConfirmation wrap</w:t>
            </w:r>
          </w:p>
        </w:tc>
        <w:tc>
          <w:tcPr>
            <w:tcW w:type="dxa" w:w="1504"/>
          </w:tcPr>
          <w:p>
            <w:pPr>
              <w:spacing w:after="20" w:before="20"/>
            </w:pPr>
            <w:r/>
            <w:r>
              <w:rPr>
                <w:rFonts w:ascii="Times New Roman" w:hAnsi="Times New Roman" w:eastAsia="Times New Roman"/>
                <w:b w:val="0"/>
                <w:i w:val="0"/>
                <w:color w:val="000000"/>
                <w:sz w:val="16"/>
              </w:rPr>
              <w:t>QR line added</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TC34</w:t>
            </w:r>
          </w:p>
        </w:tc>
        <w:tc>
          <w:tcPr>
            <w:tcW w:type="dxa" w:w="1504"/>
          </w:tcPr>
          <w:p>
            <w:pPr>
              <w:spacing w:after="20" w:before="20"/>
            </w:pPr>
            <w:r/>
            <w:r>
              <w:rPr>
                <w:rFonts w:ascii="Times New Roman" w:hAnsi="Times New Roman" w:eastAsia="Times New Roman"/>
                <w:b w:val="0"/>
                <w:i w:val="0"/>
                <w:color w:val="000000"/>
                <w:sz w:val="16"/>
              </w:rPr>
              <w:t>ReportChartServiceTest.doughnutCountsBookedVisits</w:t>
            </w:r>
          </w:p>
        </w:tc>
        <w:tc>
          <w:tcPr>
            <w:tcW w:type="dxa" w:w="1504"/>
          </w:tcPr>
          <w:p>
            <w:pPr>
              <w:spacing w:after="20" w:before="20"/>
            </w:pPr>
            <w:r/>
            <w:r>
              <w:rPr>
                <w:rFonts w:ascii="Times New Roman" w:hAnsi="Times New Roman" w:eastAsia="Times New Roman"/>
                <w:b w:val="0"/>
                <w:i w:val="0"/>
                <w:color w:val="000000"/>
                <w:sz w:val="16"/>
              </w:rPr>
              <w:t>UC7 doughnut data</w:t>
            </w:r>
          </w:p>
        </w:tc>
        <w:tc>
          <w:tcPr>
            <w:tcW w:type="dxa" w:w="1504"/>
          </w:tcPr>
          <w:p>
            <w:pPr>
              <w:spacing w:after="20" w:before="20"/>
            </w:pPr>
            <w:r/>
            <w:r>
              <w:rPr>
                <w:rFonts w:ascii="Times New Roman" w:hAnsi="Times New Roman" w:eastAsia="Times New Roman"/>
                <w:b w:val="0"/>
                <w:i w:val="0"/>
                <w:color w:val="000000"/>
                <w:sz w:val="16"/>
              </w:rPr>
              <w:t>list with BOOKED rows</w:t>
            </w:r>
          </w:p>
        </w:tc>
        <w:tc>
          <w:tcPr>
            <w:tcW w:type="dxa" w:w="1504"/>
          </w:tcPr>
          <w:p>
            <w:pPr>
              <w:spacing w:after="20" w:before="20"/>
            </w:pPr>
            <w:r/>
            <w:r>
              <w:rPr>
                <w:rFonts w:ascii="Times New Roman" w:hAnsi="Times New Roman" w:eastAsia="Times New Roman"/>
                <w:b w:val="0"/>
                <w:i w:val="0"/>
                <w:color w:val="000000"/>
                <w:sz w:val="16"/>
              </w:rPr>
              <w:t>Count matches</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TC35</w:t>
            </w:r>
          </w:p>
        </w:tc>
        <w:tc>
          <w:tcPr>
            <w:tcW w:type="dxa" w:w="1504"/>
          </w:tcPr>
          <w:p>
            <w:pPr>
              <w:spacing w:after="20" w:before="20"/>
            </w:pPr>
            <w:r/>
            <w:r>
              <w:rPr>
                <w:rFonts w:ascii="Times New Roman" w:hAnsi="Times New Roman" w:eastAsia="Times New Roman"/>
                <w:b w:val="0"/>
                <w:i w:val="0"/>
                <w:color w:val="000000"/>
                <w:sz w:val="16"/>
              </w:rPr>
              <w:t>MultilevelInheritanceTest.adminUserIsMultilevelStaff</w:t>
            </w:r>
          </w:p>
        </w:tc>
        <w:tc>
          <w:tcPr>
            <w:tcW w:type="dxa" w:w="1504"/>
          </w:tcPr>
          <w:p>
            <w:pPr>
              <w:spacing w:after="20" w:before="20"/>
            </w:pPr>
            <w:r/>
            <w:r>
              <w:rPr>
                <w:rFonts w:ascii="Times New Roman" w:hAnsi="Times New Roman" w:eastAsia="Times New Roman"/>
                <w:b w:val="0"/>
                <w:i w:val="0"/>
                <w:color w:val="000000"/>
                <w:sz w:val="16"/>
              </w:rPr>
              <w:t>Inheritance</w:t>
            </w:r>
          </w:p>
        </w:tc>
        <w:tc>
          <w:tcPr>
            <w:tcW w:type="dxa" w:w="1504"/>
          </w:tcPr>
          <w:p>
            <w:pPr>
              <w:spacing w:after="20" w:before="20"/>
            </w:pPr>
            <w:r/>
            <w:r>
              <w:rPr>
                <w:rFonts w:ascii="Times New Roman" w:hAnsi="Times New Roman" w:eastAsia="Times New Roman"/>
                <w:b w:val="0"/>
                <w:i w:val="0"/>
                <w:color w:val="000000"/>
                <w:sz w:val="16"/>
              </w:rPr>
              <w:t>new AdminUser()</w:t>
            </w:r>
          </w:p>
        </w:tc>
        <w:tc>
          <w:tcPr>
            <w:tcW w:type="dxa" w:w="1504"/>
          </w:tcPr>
          <w:p>
            <w:pPr>
              <w:spacing w:after="20" w:before="20"/>
            </w:pPr>
            <w:r/>
            <w:r>
              <w:rPr>
                <w:rFonts w:ascii="Times New Roman" w:hAnsi="Times New Roman" w:eastAsia="Times New Roman"/>
                <w:b w:val="0"/>
                <w:i w:val="0"/>
                <w:color w:val="000000"/>
                <w:sz w:val="16"/>
              </w:rPr>
              <w:t>is StaffUser and Person</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TC36</w:t>
            </w:r>
          </w:p>
        </w:tc>
        <w:tc>
          <w:tcPr>
            <w:tcW w:type="dxa" w:w="1504"/>
          </w:tcPr>
          <w:p>
            <w:pPr>
              <w:spacing w:after="20" w:before="20"/>
            </w:pPr>
            <w:r/>
            <w:r>
              <w:rPr>
                <w:rFonts w:ascii="Times New Roman" w:hAnsi="Times New Roman" w:eastAsia="Times New Roman"/>
                <w:b w:val="0"/>
                <w:i w:val="0"/>
                <w:color w:val="000000"/>
                <w:sz w:val="16"/>
              </w:rPr>
              <w:t>MultilevelInheritanceTest.receptionUserIsMultilevelStaff</w:t>
            </w:r>
          </w:p>
        </w:tc>
        <w:tc>
          <w:tcPr>
            <w:tcW w:type="dxa" w:w="1504"/>
          </w:tcPr>
          <w:p>
            <w:pPr>
              <w:spacing w:after="20" w:before="20"/>
            </w:pPr>
            <w:r/>
            <w:r>
              <w:rPr>
                <w:rFonts w:ascii="Times New Roman" w:hAnsi="Times New Roman" w:eastAsia="Times New Roman"/>
                <w:b w:val="0"/>
                <w:i w:val="0"/>
                <w:color w:val="000000"/>
                <w:sz w:val="16"/>
              </w:rPr>
              <w:t>Inheritance</w:t>
            </w:r>
          </w:p>
        </w:tc>
        <w:tc>
          <w:tcPr>
            <w:tcW w:type="dxa" w:w="1504"/>
          </w:tcPr>
          <w:p>
            <w:pPr>
              <w:spacing w:after="20" w:before="20"/>
            </w:pPr>
            <w:r/>
            <w:r>
              <w:rPr>
                <w:rFonts w:ascii="Times New Roman" w:hAnsi="Times New Roman" w:eastAsia="Times New Roman"/>
                <w:b w:val="0"/>
                <w:i w:val="0"/>
                <w:color w:val="000000"/>
                <w:sz w:val="16"/>
              </w:rPr>
              <w:t>new ReceptionUser()</w:t>
            </w:r>
          </w:p>
        </w:tc>
        <w:tc>
          <w:tcPr>
            <w:tcW w:type="dxa" w:w="1504"/>
          </w:tcPr>
          <w:p>
            <w:pPr>
              <w:spacing w:after="20" w:before="20"/>
            </w:pPr>
            <w:r/>
            <w:r>
              <w:rPr>
                <w:rFonts w:ascii="Times New Roman" w:hAnsi="Times New Roman" w:eastAsia="Times New Roman"/>
                <w:b w:val="0"/>
                <w:i w:val="0"/>
                <w:color w:val="000000"/>
                <w:sz w:val="16"/>
              </w:rPr>
              <w:t>is StaffUser and Person</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TC37</w:t>
            </w:r>
          </w:p>
        </w:tc>
        <w:tc>
          <w:tcPr>
            <w:tcW w:type="dxa" w:w="1504"/>
          </w:tcPr>
          <w:p>
            <w:pPr>
              <w:spacing w:after="20" w:before="20"/>
            </w:pPr>
            <w:r/>
            <w:r>
              <w:rPr>
                <w:rFonts w:ascii="Times New Roman" w:hAnsi="Times New Roman" w:eastAsia="Times New Roman"/>
                <w:b w:val="0"/>
                <w:i w:val="0"/>
                <w:color w:val="000000"/>
                <w:sz w:val="16"/>
              </w:rPr>
              <w:t>MultilevelInheritanceTest.patientIsClinicUser</w:t>
            </w:r>
          </w:p>
        </w:tc>
        <w:tc>
          <w:tcPr>
            <w:tcW w:type="dxa" w:w="1504"/>
          </w:tcPr>
          <w:p>
            <w:pPr>
              <w:spacing w:after="20" w:before="20"/>
            </w:pPr>
            <w:r/>
            <w:r>
              <w:rPr>
                <w:rFonts w:ascii="Times New Roman" w:hAnsi="Times New Roman" w:eastAsia="Times New Roman"/>
                <w:b w:val="0"/>
                <w:i w:val="0"/>
                <w:color w:val="000000"/>
                <w:sz w:val="16"/>
              </w:rPr>
              <w:t>Inheritance</w:t>
            </w:r>
          </w:p>
        </w:tc>
        <w:tc>
          <w:tcPr>
            <w:tcW w:type="dxa" w:w="1504"/>
          </w:tcPr>
          <w:p>
            <w:pPr>
              <w:spacing w:after="20" w:before="20"/>
            </w:pPr>
            <w:r/>
            <w:r>
              <w:rPr>
                <w:rFonts w:ascii="Times New Roman" w:hAnsi="Times New Roman" w:eastAsia="Times New Roman"/>
                <w:b w:val="0"/>
                <w:i w:val="0"/>
                <w:color w:val="000000"/>
                <w:sz w:val="16"/>
              </w:rPr>
              <w:t>new Patient()</w:t>
            </w:r>
          </w:p>
        </w:tc>
        <w:tc>
          <w:tcPr>
            <w:tcW w:type="dxa" w:w="1504"/>
          </w:tcPr>
          <w:p>
            <w:pPr>
              <w:spacing w:after="20" w:before="20"/>
            </w:pPr>
            <w:r/>
            <w:r>
              <w:rPr>
                <w:rFonts w:ascii="Times New Roman" w:hAnsi="Times New Roman" w:eastAsia="Times New Roman"/>
                <w:b w:val="0"/>
                <w:i w:val="0"/>
                <w:color w:val="000000"/>
                <w:sz w:val="16"/>
              </w:rPr>
              <w:t>is ClinicUser</w:t>
            </w:r>
          </w:p>
        </w:tc>
        <w:tc>
          <w:tcPr>
            <w:tcW w:type="dxa" w:w="1504"/>
          </w:tcPr>
          <w:p>
            <w:pPr>
              <w:spacing w:after="20" w:before="20"/>
            </w:pPr>
            <w:r/>
            <w:r>
              <w:rPr>
                <w:rFonts w:ascii="Times New Roman" w:hAnsi="Times New Roman" w:eastAsia="Times New Roman"/>
                <w:b w:val="0"/>
                <w:i w:val="0"/>
                <w:color w:val="000000"/>
                <w:sz w:val="16"/>
              </w:rPr>
              <w:t>JUnit</w:t>
            </w:r>
          </w:p>
        </w:tc>
      </w:tr>
      <w:tr>
        <w:tc>
          <w:tcPr>
            <w:tcW w:type="dxa" w:w="1504"/>
          </w:tcPr>
          <w:p>
            <w:pPr>
              <w:spacing w:after="20" w:before="20"/>
            </w:pPr>
            <w:r/>
            <w:r>
              <w:rPr>
                <w:rFonts w:ascii="Times New Roman" w:hAnsi="Times New Roman" w:eastAsia="Times New Roman"/>
                <w:b w:val="0"/>
                <w:i w:val="0"/>
                <w:color w:val="000000"/>
                <w:sz w:val="16"/>
              </w:rPr>
              <w:t>TC38</w:t>
            </w:r>
          </w:p>
        </w:tc>
        <w:tc>
          <w:tcPr>
            <w:tcW w:type="dxa" w:w="1504"/>
          </w:tcPr>
          <w:p>
            <w:pPr>
              <w:spacing w:after="20" w:before="20"/>
            </w:pPr>
            <w:r/>
            <w:r>
              <w:rPr>
                <w:rFonts w:ascii="Times New Roman" w:hAnsi="Times New Roman" w:eastAsia="Times New Roman"/>
                <w:b w:val="0"/>
                <w:i w:val="0"/>
                <w:color w:val="000000"/>
                <w:sz w:val="16"/>
              </w:rPr>
              <w:t>Staff login on Tomcat</w:t>
            </w:r>
          </w:p>
        </w:tc>
        <w:tc>
          <w:tcPr>
            <w:tcW w:type="dxa" w:w="1504"/>
          </w:tcPr>
          <w:p>
            <w:pPr>
              <w:spacing w:after="20" w:before="20"/>
            </w:pPr>
            <w:r/>
            <w:r>
              <w:rPr>
                <w:rFonts w:ascii="Times New Roman" w:hAnsi="Times New Roman" w:eastAsia="Times New Roman"/>
                <w:b w:val="0"/>
                <w:i w:val="0"/>
                <w:color w:val="000000"/>
                <w:sz w:val="16"/>
              </w:rPr>
              <w:t>UC1 reception menu</w:t>
            </w:r>
          </w:p>
        </w:tc>
        <w:tc>
          <w:tcPr>
            <w:tcW w:type="dxa" w:w="1504"/>
          </w:tcPr>
          <w:p>
            <w:pPr>
              <w:spacing w:after="20" w:before="20"/>
            </w:pPr>
            <w:r/>
            <w:r>
              <w:rPr>
                <w:rFonts w:ascii="Times New Roman" w:hAnsi="Times New Roman" w:eastAsia="Times New Roman"/>
                <w:b w:val="0"/>
                <w:i w:val="0"/>
                <w:color w:val="000000"/>
                <w:sz w:val="16"/>
              </w:rPr>
              <w:t>reception / Staff@123</w:t>
            </w:r>
          </w:p>
        </w:tc>
        <w:tc>
          <w:tcPr>
            <w:tcW w:type="dxa" w:w="1504"/>
          </w:tcPr>
          <w:p>
            <w:pPr>
              <w:spacing w:after="20" w:before="20"/>
            </w:pPr>
            <w:r/>
            <w:r>
              <w:rPr>
                <w:rFonts w:ascii="Times New Roman" w:hAnsi="Times New Roman" w:eastAsia="Times New Roman"/>
                <w:b w:val="0"/>
                <w:i w:val="0"/>
                <w:color w:val="000000"/>
                <w:sz w:val="16"/>
              </w:rPr>
              <w:t>Register and Bill links</w:t>
            </w:r>
          </w:p>
        </w:tc>
        <w:tc>
          <w:tcPr>
            <w:tcW w:type="dxa" w:w="1504"/>
          </w:tcPr>
          <w:p>
            <w:pPr>
              <w:spacing w:after="20" w:before="20"/>
            </w:pPr>
            <w:r/>
            <w:r>
              <w:rPr>
                <w:rFonts w:ascii="Times New Roman" w:hAnsi="Times New Roman" w:eastAsia="Times New Roman"/>
                <w:b w:val="0"/>
                <w:i w:val="0"/>
                <w:color w:val="000000"/>
                <w:sz w:val="16"/>
              </w:rPr>
              <w:t>Manual</w:t>
            </w:r>
          </w:p>
        </w:tc>
      </w:tr>
      <w:tr>
        <w:tc>
          <w:tcPr>
            <w:tcW w:type="dxa" w:w="1504"/>
          </w:tcPr>
          <w:p>
            <w:pPr>
              <w:spacing w:after="20" w:before="20"/>
            </w:pPr>
            <w:r/>
            <w:r>
              <w:rPr>
                <w:rFonts w:ascii="Times New Roman" w:hAnsi="Times New Roman" w:eastAsia="Times New Roman"/>
                <w:b w:val="0"/>
                <w:i w:val="0"/>
                <w:color w:val="000000"/>
                <w:sz w:val="16"/>
              </w:rPr>
              <w:t>TC39</w:t>
            </w:r>
          </w:p>
        </w:tc>
        <w:tc>
          <w:tcPr>
            <w:tcW w:type="dxa" w:w="1504"/>
          </w:tcPr>
          <w:p>
            <w:pPr>
              <w:spacing w:after="20" w:before="20"/>
            </w:pPr>
            <w:r/>
            <w:r>
              <w:rPr>
                <w:rFonts w:ascii="Times New Roman" w:hAnsi="Times New Roman" w:eastAsia="Times New Roman"/>
                <w:b w:val="0"/>
                <w:i w:val="0"/>
                <w:color w:val="000000"/>
                <w:sz w:val="16"/>
              </w:rPr>
              <w:t>Register walk-in on Tomcat</w:t>
            </w:r>
          </w:p>
        </w:tc>
        <w:tc>
          <w:tcPr>
            <w:tcW w:type="dxa" w:w="1504"/>
          </w:tcPr>
          <w:p>
            <w:pPr>
              <w:spacing w:after="20" w:before="20"/>
            </w:pPr>
            <w:r/>
            <w:r>
              <w:rPr>
                <w:rFonts w:ascii="Times New Roman" w:hAnsi="Times New Roman" w:eastAsia="Times New Roman"/>
                <w:b w:val="0"/>
                <w:i w:val="0"/>
                <w:color w:val="000000"/>
                <w:sz w:val="16"/>
              </w:rPr>
              <w:t>UC2 save visit</w:t>
            </w:r>
          </w:p>
        </w:tc>
        <w:tc>
          <w:tcPr>
            <w:tcW w:type="dxa" w:w="1504"/>
          </w:tcPr>
          <w:p>
            <w:pPr>
              <w:spacing w:after="20" w:before="20"/>
            </w:pPr>
            <w:r/>
            <w:r>
              <w:rPr>
                <w:rFonts w:ascii="Times New Roman" w:hAnsi="Times New Roman" w:eastAsia="Times New Roman"/>
                <w:b w:val="0"/>
                <w:i w:val="0"/>
                <w:color w:val="000000"/>
                <w:sz w:val="16"/>
              </w:rPr>
              <w:t>Kamal, 0771234567, Filling, tomorrow 10:30</w:t>
            </w:r>
          </w:p>
        </w:tc>
        <w:tc>
          <w:tcPr>
            <w:tcW w:type="dxa" w:w="1504"/>
          </w:tcPr>
          <w:p>
            <w:pPr>
              <w:spacing w:after="20" w:before="20"/>
            </w:pPr>
            <w:r/>
            <w:r>
              <w:rPr>
                <w:rFonts w:ascii="Times New Roman" w:hAnsi="Times New Roman" w:eastAsia="Times New Roman"/>
                <w:b w:val="0"/>
                <w:i w:val="0"/>
                <w:color w:val="000000"/>
                <w:sz w:val="16"/>
              </w:rPr>
              <w:t>APT-2026-xxxx shown</w:t>
            </w:r>
          </w:p>
        </w:tc>
        <w:tc>
          <w:tcPr>
            <w:tcW w:type="dxa" w:w="1504"/>
          </w:tcPr>
          <w:p>
            <w:pPr>
              <w:spacing w:after="20" w:before="20"/>
            </w:pPr>
            <w:r/>
            <w:r>
              <w:rPr>
                <w:rFonts w:ascii="Times New Roman" w:hAnsi="Times New Roman" w:eastAsia="Times New Roman"/>
                <w:b w:val="0"/>
                <w:i w:val="0"/>
                <w:color w:val="000000"/>
                <w:sz w:val="16"/>
              </w:rPr>
              <w:t>Manual</w:t>
            </w:r>
          </w:p>
        </w:tc>
      </w:tr>
      <w:tr>
        <w:tc>
          <w:tcPr>
            <w:tcW w:type="dxa" w:w="1504"/>
          </w:tcPr>
          <w:p>
            <w:pPr>
              <w:spacing w:after="20" w:before="20"/>
            </w:pPr>
            <w:r/>
            <w:r>
              <w:rPr>
                <w:rFonts w:ascii="Times New Roman" w:hAnsi="Times New Roman" w:eastAsia="Times New Roman"/>
                <w:b w:val="0"/>
                <w:i w:val="0"/>
                <w:color w:val="000000"/>
                <w:sz w:val="16"/>
              </w:rPr>
              <w:t>TC40</w:t>
            </w:r>
          </w:p>
        </w:tc>
        <w:tc>
          <w:tcPr>
            <w:tcW w:type="dxa" w:w="1504"/>
          </w:tcPr>
          <w:p>
            <w:pPr>
              <w:spacing w:after="20" w:before="20"/>
            </w:pPr>
            <w:r/>
            <w:r>
              <w:rPr>
                <w:rFonts w:ascii="Times New Roman" w:hAnsi="Times New Roman" w:eastAsia="Times New Roman"/>
                <w:b w:val="0"/>
                <w:i w:val="0"/>
                <w:color w:val="000000"/>
                <w:sz w:val="16"/>
              </w:rPr>
              <w:t>Search found + QR on Tomcat</w:t>
            </w:r>
          </w:p>
        </w:tc>
        <w:tc>
          <w:tcPr>
            <w:tcW w:type="dxa" w:w="1504"/>
          </w:tcPr>
          <w:p>
            <w:pPr>
              <w:spacing w:after="20" w:before="20"/>
            </w:pPr>
            <w:r/>
            <w:r>
              <w:rPr>
                <w:rFonts w:ascii="Times New Roman" w:hAnsi="Times New Roman" w:eastAsia="Times New Roman"/>
                <w:b w:val="0"/>
                <w:i w:val="0"/>
                <w:color w:val="000000"/>
                <w:sz w:val="16"/>
              </w:rPr>
              <w:t>UC3 and QR extend</w:t>
            </w:r>
          </w:p>
        </w:tc>
        <w:tc>
          <w:tcPr>
            <w:tcW w:type="dxa" w:w="1504"/>
          </w:tcPr>
          <w:p>
            <w:pPr>
              <w:spacing w:after="20" w:before="20"/>
            </w:pPr>
            <w:r/>
            <w:r>
              <w:rPr>
                <w:rFonts w:ascii="Times New Roman" w:hAnsi="Times New Roman" w:eastAsia="Times New Roman"/>
                <w:b w:val="0"/>
                <w:i w:val="0"/>
                <w:color w:val="000000"/>
                <w:sz w:val="16"/>
              </w:rPr>
              <w:t>APT-2026-0001</w:t>
            </w:r>
          </w:p>
        </w:tc>
        <w:tc>
          <w:tcPr>
            <w:tcW w:type="dxa" w:w="1504"/>
          </w:tcPr>
          <w:p>
            <w:pPr>
              <w:spacing w:after="20" w:before="20"/>
            </w:pPr>
            <w:r/>
            <w:r>
              <w:rPr>
                <w:rFonts w:ascii="Times New Roman" w:hAnsi="Times New Roman" w:eastAsia="Times New Roman"/>
                <w:b w:val="0"/>
                <w:i w:val="0"/>
                <w:color w:val="000000"/>
                <w:sz w:val="16"/>
              </w:rPr>
              <w:t>Details and QR image</w:t>
            </w:r>
          </w:p>
        </w:tc>
        <w:tc>
          <w:tcPr>
            <w:tcW w:type="dxa" w:w="1504"/>
          </w:tcPr>
          <w:p>
            <w:pPr>
              <w:spacing w:after="20" w:before="20"/>
            </w:pPr>
            <w:r/>
            <w:r>
              <w:rPr>
                <w:rFonts w:ascii="Times New Roman" w:hAnsi="Times New Roman" w:eastAsia="Times New Roman"/>
                <w:b w:val="0"/>
                <w:i w:val="0"/>
                <w:color w:val="000000"/>
                <w:sz w:val="16"/>
              </w:rPr>
              <w:t>Manual</w:t>
            </w:r>
          </w:p>
        </w:tc>
      </w:tr>
      <w:tr>
        <w:tc>
          <w:tcPr>
            <w:tcW w:type="dxa" w:w="1504"/>
          </w:tcPr>
          <w:p>
            <w:pPr>
              <w:spacing w:after="20" w:before="20"/>
            </w:pPr>
            <w:r/>
            <w:r>
              <w:rPr>
                <w:rFonts w:ascii="Times New Roman" w:hAnsi="Times New Roman" w:eastAsia="Times New Roman"/>
                <w:b w:val="0"/>
                <w:i w:val="0"/>
                <w:color w:val="000000"/>
                <w:sz w:val="16"/>
              </w:rPr>
              <w:t>TC41</w:t>
            </w:r>
          </w:p>
        </w:tc>
        <w:tc>
          <w:tcPr>
            <w:tcW w:type="dxa" w:w="1504"/>
          </w:tcPr>
          <w:p>
            <w:pPr>
              <w:spacing w:after="20" w:before="20"/>
            </w:pPr>
            <w:r/>
            <w:r>
              <w:rPr>
                <w:rFonts w:ascii="Times New Roman" w:hAnsi="Times New Roman" w:eastAsia="Times New Roman"/>
                <w:b w:val="0"/>
                <w:i w:val="0"/>
                <w:color w:val="000000"/>
                <w:sz w:val="16"/>
              </w:rPr>
              <w:t>Print bill on Tomcat</w:t>
            </w:r>
          </w:p>
        </w:tc>
        <w:tc>
          <w:tcPr>
            <w:tcW w:type="dxa" w:w="1504"/>
          </w:tcPr>
          <w:p>
            <w:pPr>
              <w:spacing w:after="20" w:before="20"/>
            </w:pPr>
            <w:r/>
            <w:r>
              <w:rPr>
                <w:rFonts w:ascii="Times New Roman" w:hAnsi="Times New Roman" w:eastAsia="Times New Roman"/>
                <w:b w:val="0"/>
                <w:i w:val="0"/>
                <w:color w:val="000000"/>
                <w:sz w:val="16"/>
              </w:rPr>
              <w:t>UC4 print extend</w:t>
            </w:r>
          </w:p>
        </w:tc>
        <w:tc>
          <w:tcPr>
            <w:tcW w:type="dxa" w:w="1504"/>
          </w:tcPr>
          <w:p>
            <w:pPr>
              <w:spacing w:after="20" w:before="20"/>
            </w:pPr>
            <w:r/>
            <w:r>
              <w:rPr>
                <w:rFonts w:ascii="Times New Roman" w:hAnsi="Times New Roman" w:eastAsia="Times New Roman"/>
                <w:b w:val="0"/>
                <w:i w:val="0"/>
                <w:color w:val="000000"/>
                <w:sz w:val="16"/>
              </w:rPr>
              <w:t>bill page on screen</w:t>
            </w:r>
          </w:p>
        </w:tc>
        <w:tc>
          <w:tcPr>
            <w:tcW w:type="dxa" w:w="1504"/>
          </w:tcPr>
          <w:p>
            <w:pPr>
              <w:spacing w:after="20" w:before="20"/>
            </w:pPr>
            <w:r/>
            <w:r>
              <w:rPr>
                <w:rFonts w:ascii="Times New Roman" w:hAnsi="Times New Roman" w:eastAsia="Times New Roman"/>
                <w:b w:val="0"/>
                <w:i w:val="0"/>
                <w:color w:val="000000"/>
                <w:sz w:val="16"/>
              </w:rPr>
              <w:t>Browser print works</w:t>
            </w:r>
          </w:p>
        </w:tc>
        <w:tc>
          <w:tcPr>
            <w:tcW w:type="dxa" w:w="1504"/>
          </w:tcPr>
          <w:p>
            <w:pPr>
              <w:spacing w:after="20" w:before="20"/>
            </w:pPr>
            <w:r/>
            <w:r>
              <w:rPr>
                <w:rFonts w:ascii="Times New Roman" w:hAnsi="Times New Roman" w:eastAsia="Times New Roman"/>
                <w:b w:val="0"/>
                <w:i w:val="0"/>
                <w:color w:val="000000"/>
                <w:sz w:val="16"/>
              </w:rPr>
              <w:t>Manual</w:t>
            </w:r>
          </w:p>
        </w:tc>
      </w:tr>
      <w:tr>
        <w:tc>
          <w:tcPr>
            <w:tcW w:type="dxa" w:w="1504"/>
          </w:tcPr>
          <w:p>
            <w:pPr>
              <w:spacing w:after="20" w:before="20"/>
            </w:pPr>
            <w:r/>
            <w:r>
              <w:rPr>
                <w:rFonts w:ascii="Times New Roman" w:hAnsi="Times New Roman" w:eastAsia="Times New Roman"/>
                <w:b w:val="0"/>
                <w:i w:val="0"/>
                <w:color w:val="000000"/>
                <w:sz w:val="16"/>
              </w:rPr>
              <w:t>TC42</w:t>
            </w:r>
          </w:p>
        </w:tc>
        <w:tc>
          <w:tcPr>
            <w:tcW w:type="dxa" w:w="1504"/>
          </w:tcPr>
          <w:p>
            <w:pPr>
              <w:spacing w:after="20" w:before="20"/>
            </w:pPr>
            <w:r/>
            <w:r>
              <w:rPr>
                <w:rFonts w:ascii="Times New Roman" w:hAnsi="Times New Roman" w:eastAsia="Times New Roman"/>
                <w:b w:val="0"/>
                <w:i w:val="0"/>
                <w:color w:val="000000"/>
                <w:sz w:val="16"/>
              </w:rPr>
              <w:t>Exit then Back button</w:t>
            </w:r>
          </w:p>
        </w:tc>
        <w:tc>
          <w:tcPr>
            <w:tcW w:type="dxa" w:w="1504"/>
          </w:tcPr>
          <w:p>
            <w:pPr>
              <w:spacing w:after="20" w:before="20"/>
            </w:pPr>
            <w:r/>
            <w:r>
              <w:rPr>
                <w:rFonts w:ascii="Times New Roman" w:hAnsi="Times New Roman" w:eastAsia="Times New Roman"/>
                <w:b w:val="0"/>
                <w:i w:val="0"/>
                <w:color w:val="000000"/>
                <w:sz w:val="16"/>
              </w:rPr>
              <w:t>UC6 session ended</w:t>
            </w:r>
          </w:p>
        </w:tc>
        <w:tc>
          <w:tcPr>
            <w:tcW w:type="dxa" w:w="1504"/>
          </w:tcPr>
          <w:p>
            <w:pPr>
              <w:spacing w:after="20" w:before="20"/>
            </w:pPr>
            <w:r/>
            <w:r>
              <w:rPr>
                <w:rFonts w:ascii="Times New Roman" w:hAnsi="Times New Roman" w:eastAsia="Times New Roman"/>
                <w:b w:val="0"/>
                <w:i w:val="0"/>
                <w:color w:val="000000"/>
                <w:sz w:val="16"/>
              </w:rPr>
              <w:t>click Exit, then Back</w:t>
            </w:r>
          </w:p>
        </w:tc>
        <w:tc>
          <w:tcPr>
            <w:tcW w:type="dxa" w:w="1504"/>
          </w:tcPr>
          <w:p>
            <w:pPr>
              <w:spacing w:after="20" w:before="20"/>
            </w:pPr>
            <w:r/>
            <w:r>
              <w:rPr>
                <w:rFonts w:ascii="Times New Roman" w:hAnsi="Times New Roman" w:eastAsia="Times New Roman"/>
                <w:b w:val="0"/>
                <w:i w:val="0"/>
                <w:color w:val="000000"/>
                <w:sz w:val="16"/>
              </w:rPr>
              <w:t>Protected page blocked</w:t>
            </w:r>
          </w:p>
        </w:tc>
        <w:tc>
          <w:tcPr>
            <w:tcW w:type="dxa" w:w="1504"/>
          </w:tcPr>
          <w:p>
            <w:pPr>
              <w:spacing w:after="20" w:before="20"/>
            </w:pPr>
            <w:r/>
            <w:r>
              <w:rPr>
                <w:rFonts w:ascii="Times New Roman" w:hAnsi="Times New Roman" w:eastAsia="Times New Roman"/>
                <w:b w:val="0"/>
                <w:i w:val="0"/>
                <w:color w:val="000000"/>
                <w:sz w:val="16"/>
              </w:rPr>
              <w:t>Manual</w:t>
            </w:r>
          </w:p>
        </w:tc>
      </w:tr>
      <w:tr>
        <w:tc>
          <w:tcPr>
            <w:tcW w:type="dxa" w:w="1504"/>
          </w:tcPr>
          <w:p>
            <w:pPr>
              <w:spacing w:after="20" w:before="20"/>
            </w:pPr>
            <w:r/>
            <w:r>
              <w:rPr>
                <w:rFonts w:ascii="Times New Roman" w:hAnsi="Times New Roman" w:eastAsia="Times New Roman"/>
                <w:b w:val="0"/>
                <w:i w:val="0"/>
                <w:color w:val="000000"/>
                <w:sz w:val="16"/>
              </w:rPr>
              <w:t>TC43</w:t>
            </w:r>
          </w:p>
        </w:tc>
        <w:tc>
          <w:tcPr>
            <w:tcW w:type="dxa" w:w="1504"/>
          </w:tcPr>
          <w:p>
            <w:pPr>
              <w:spacing w:after="20" w:before="20"/>
            </w:pPr>
            <w:r/>
            <w:r>
              <w:rPr>
                <w:rFonts w:ascii="Times New Roman" w:hAnsi="Times New Roman" w:eastAsia="Times New Roman"/>
                <w:b w:val="0"/>
                <w:i w:val="0"/>
                <w:color w:val="000000"/>
                <w:sz w:val="16"/>
              </w:rPr>
              <w:t>Patient portal book</w:t>
            </w:r>
          </w:p>
        </w:tc>
        <w:tc>
          <w:tcPr>
            <w:tcW w:type="dxa" w:w="1504"/>
          </w:tcPr>
          <w:p>
            <w:pPr>
              <w:spacing w:after="20" w:before="20"/>
            </w:pPr>
            <w:r/>
            <w:r>
              <w:rPr>
                <w:rFonts w:ascii="Times New Roman" w:hAnsi="Times New Roman" w:eastAsia="Times New Roman"/>
                <w:b w:val="0"/>
                <w:i w:val="0"/>
                <w:color w:val="000000"/>
                <w:sz w:val="16"/>
              </w:rPr>
              <w:t>UC10</w:t>
            </w:r>
          </w:p>
        </w:tc>
        <w:tc>
          <w:tcPr>
            <w:tcW w:type="dxa" w:w="1504"/>
          </w:tcPr>
          <w:p>
            <w:pPr>
              <w:spacing w:after="20" w:before="20"/>
            </w:pPr>
            <w:r/>
            <w:r>
              <w:rPr>
                <w:rFonts w:ascii="Times New Roman" w:hAnsi="Times New Roman" w:eastAsia="Times New Roman"/>
                <w:b w:val="0"/>
                <w:i w:val="0"/>
                <w:color w:val="000000"/>
                <w:sz w:val="16"/>
              </w:rPr>
              <w:t>kamal@sunrise.lk books a free slot</w:t>
            </w:r>
          </w:p>
        </w:tc>
        <w:tc>
          <w:tcPr>
            <w:tcW w:type="dxa" w:w="1504"/>
          </w:tcPr>
          <w:p>
            <w:pPr>
              <w:spacing w:after="20" w:before="20"/>
            </w:pPr>
            <w:r/>
            <w:r>
              <w:rPr>
                <w:rFonts w:ascii="Times New Roman" w:hAnsi="Times New Roman" w:eastAsia="Times New Roman"/>
                <w:b w:val="0"/>
                <w:i w:val="0"/>
                <w:color w:val="000000"/>
                <w:sz w:val="16"/>
              </w:rPr>
              <w:t>APT number, bookedBy PATIENT</w:t>
            </w:r>
          </w:p>
        </w:tc>
        <w:tc>
          <w:tcPr>
            <w:tcW w:type="dxa" w:w="1504"/>
          </w:tcPr>
          <w:p>
            <w:pPr>
              <w:spacing w:after="20" w:before="20"/>
            </w:pPr>
            <w:r/>
            <w:r>
              <w:rPr>
                <w:rFonts w:ascii="Times New Roman" w:hAnsi="Times New Roman" w:eastAsia="Times New Roman"/>
                <w:b w:val="0"/>
                <w:i w:val="0"/>
                <w:color w:val="000000"/>
                <w:sz w:val="16"/>
              </w:rPr>
              <w:t>Manual</w:t>
            </w:r>
          </w:p>
        </w:tc>
      </w:tr>
      <w:tr>
        <w:tc>
          <w:tcPr>
            <w:tcW w:type="dxa" w:w="1504"/>
          </w:tcPr>
          <w:p>
            <w:pPr>
              <w:spacing w:after="20" w:before="20"/>
            </w:pPr>
            <w:r/>
            <w:r>
              <w:rPr>
                <w:rFonts w:ascii="Times New Roman" w:hAnsi="Times New Roman" w:eastAsia="Times New Roman"/>
                <w:b w:val="0"/>
                <w:i w:val="0"/>
                <w:color w:val="000000"/>
                <w:sz w:val="16"/>
              </w:rPr>
              <w:t>TC44</w:t>
            </w:r>
          </w:p>
        </w:tc>
        <w:tc>
          <w:tcPr>
            <w:tcW w:type="dxa" w:w="1504"/>
          </w:tcPr>
          <w:p>
            <w:pPr>
              <w:spacing w:after="20" w:before="20"/>
            </w:pPr>
            <w:r/>
            <w:r>
              <w:rPr>
                <w:rFonts w:ascii="Times New Roman" w:hAnsi="Times New Roman" w:eastAsia="Times New Roman"/>
                <w:b w:val="0"/>
                <w:i w:val="0"/>
                <w:color w:val="000000"/>
                <w:sz w:val="16"/>
              </w:rPr>
              <w:t>REST get appointment</w:t>
            </w:r>
          </w:p>
        </w:tc>
        <w:tc>
          <w:tcPr>
            <w:tcW w:type="dxa" w:w="1504"/>
          </w:tcPr>
          <w:p>
            <w:pPr>
              <w:spacing w:after="20" w:before="20"/>
            </w:pPr>
            <w:r/>
            <w:r>
              <w:rPr>
                <w:rFonts w:ascii="Times New Roman" w:hAnsi="Times New Roman" w:eastAsia="Times New Roman"/>
                <w:b w:val="0"/>
                <w:i w:val="0"/>
                <w:color w:val="000000"/>
                <w:sz w:val="16"/>
              </w:rPr>
              <w:t>Web service</w:t>
            </w:r>
          </w:p>
        </w:tc>
        <w:tc>
          <w:tcPr>
            <w:tcW w:type="dxa" w:w="1504"/>
          </w:tcPr>
          <w:p>
            <w:pPr>
              <w:spacing w:after="20" w:before="20"/>
            </w:pPr>
            <w:r/>
            <w:r>
              <w:rPr>
                <w:rFonts w:ascii="Times New Roman" w:hAnsi="Times New Roman" w:eastAsia="Times New Roman"/>
                <w:b w:val="0"/>
                <w:i w:val="0"/>
                <w:color w:val="000000"/>
                <w:sz w:val="16"/>
              </w:rPr>
              <w:t>GET /api/appointments/APT-2026-0001</w:t>
            </w:r>
          </w:p>
        </w:tc>
        <w:tc>
          <w:tcPr>
            <w:tcW w:type="dxa" w:w="1504"/>
          </w:tcPr>
          <w:p>
            <w:pPr>
              <w:spacing w:after="20" w:before="20"/>
            </w:pPr>
            <w:r/>
            <w:r>
              <w:rPr>
                <w:rFonts w:ascii="Times New Roman" w:hAnsi="Times New Roman" w:eastAsia="Times New Roman"/>
                <w:b w:val="0"/>
                <w:i w:val="0"/>
                <w:color w:val="000000"/>
                <w:sz w:val="16"/>
              </w:rPr>
              <w:t>JSON visit</w:t>
            </w:r>
          </w:p>
        </w:tc>
        <w:tc>
          <w:tcPr>
            <w:tcW w:type="dxa" w:w="1504"/>
          </w:tcPr>
          <w:p>
            <w:pPr>
              <w:spacing w:after="20" w:before="20"/>
            </w:pPr>
            <w:r/>
            <w:r>
              <w:rPr>
                <w:rFonts w:ascii="Times New Roman" w:hAnsi="Times New Roman" w:eastAsia="Times New Roman"/>
                <w:b w:val="0"/>
                <w:i w:val="0"/>
                <w:color w:val="000000"/>
                <w:sz w:val="16"/>
              </w:rPr>
              <w:t>Manual</w:t>
            </w:r>
          </w:p>
        </w:tc>
      </w:tr>
      <w:tr>
        <w:tc>
          <w:tcPr>
            <w:tcW w:type="dxa" w:w="1504"/>
          </w:tcPr>
          <w:p>
            <w:pPr>
              <w:spacing w:after="20" w:before="20"/>
            </w:pPr>
            <w:r/>
            <w:r>
              <w:rPr>
                <w:rFonts w:ascii="Times New Roman" w:hAnsi="Times New Roman" w:eastAsia="Times New Roman"/>
                <w:b w:val="0"/>
                <w:i w:val="0"/>
                <w:color w:val="000000"/>
                <w:sz w:val="16"/>
              </w:rPr>
              <w:t>TC45</w:t>
            </w:r>
          </w:p>
        </w:tc>
        <w:tc>
          <w:tcPr>
            <w:tcW w:type="dxa" w:w="1504"/>
          </w:tcPr>
          <w:p>
            <w:pPr>
              <w:spacing w:after="20" w:before="20"/>
            </w:pPr>
            <w:r/>
            <w:r>
              <w:rPr>
                <w:rFonts w:ascii="Times New Roman" w:hAnsi="Times New Roman" w:eastAsia="Times New Roman"/>
                <w:b w:val="0"/>
                <w:i w:val="0"/>
                <w:color w:val="000000"/>
                <w:sz w:val="16"/>
              </w:rPr>
              <w:t>Reports date filter</w:t>
            </w:r>
          </w:p>
        </w:tc>
        <w:tc>
          <w:tcPr>
            <w:tcW w:type="dxa" w:w="1504"/>
          </w:tcPr>
          <w:p>
            <w:pPr>
              <w:spacing w:after="20" w:before="20"/>
            </w:pPr>
            <w:r/>
            <w:r>
              <w:rPr>
                <w:rFonts w:ascii="Times New Roman" w:hAnsi="Times New Roman" w:eastAsia="Times New Roman"/>
                <w:b w:val="0"/>
                <w:i w:val="0"/>
                <w:color w:val="000000"/>
                <w:sz w:val="16"/>
              </w:rPr>
              <w:t>UC7 date extend</w:t>
            </w:r>
          </w:p>
        </w:tc>
        <w:tc>
          <w:tcPr>
            <w:tcW w:type="dxa" w:w="1504"/>
          </w:tcPr>
          <w:p>
            <w:pPr>
              <w:spacing w:after="20" w:before="20"/>
            </w:pPr>
            <w:r/>
            <w:r>
              <w:rPr>
                <w:rFonts w:ascii="Times New Roman" w:hAnsi="Times New Roman" w:eastAsia="Times New Roman"/>
                <w:b w:val="0"/>
                <w:i w:val="0"/>
                <w:color w:val="000000"/>
                <w:sz w:val="16"/>
              </w:rPr>
              <w:t>admin picks another date</w:t>
            </w:r>
          </w:p>
        </w:tc>
        <w:tc>
          <w:tcPr>
            <w:tcW w:type="dxa" w:w="1504"/>
          </w:tcPr>
          <w:p>
            <w:pPr>
              <w:spacing w:after="20" w:before="20"/>
            </w:pPr>
            <w:r/>
            <w:r>
              <w:rPr>
                <w:rFonts w:ascii="Times New Roman" w:hAnsi="Times New Roman" w:eastAsia="Times New Roman"/>
                <w:b w:val="0"/>
                <w:i w:val="0"/>
                <w:color w:val="000000"/>
                <w:sz w:val="16"/>
              </w:rPr>
              <w:t>Table and charts change</w:t>
            </w:r>
          </w:p>
        </w:tc>
        <w:tc>
          <w:tcPr>
            <w:tcW w:type="dxa" w:w="1504"/>
          </w:tcPr>
          <w:p>
            <w:pPr>
              <w:spacing w:after="20" w:before="20"/>
            </w:pPr>
            <w:r/>
            <w:r>
              <w:rPr>
                <w:rFonts w:ascii="Times New Roman" w:hAnsi="Times New Roman" w:eastAsia="Times New Roman"/>
                <w:b w:val="0"/>
                <w:i w:val="0"/>
                <w:color w:val="000000"/>
                <w:sz w:val="16"/>
              </w:rPr>
              <w:t>Manual</w:t>
            </w:r>
          </w:p>
        </w:tc>
      </w:tr>
    </w:tbl>
    <w:p/>
    <w:p>
      <w:pPr>
        <w:spacing w:line="360" w:lineRule="auto" w:after="200" w:before="0"/>
        <w:ind w:firstLine="0"/>
        <w:jc w:val="center"/>
      </w:pPr>
      <w:r>
        <w:rPr>
          <w:rFonts w:ascii="Times New Roman" w:hAnsi="Times New Roman" w:eastAsia="Times New Roman"/>
          <w:b w:val="0"/>
          <w:i/>
          <w:color w:val="000000"/>
          <w:sz w:val="24"/>
        </w:rPr>
        <w:t>Table 2: Forty-five test cases (37 JUnit methods plus 8 manual Tomcat checks)</w:t>
      </w:r>
    </w:p>
    <w:p>
      <w:pPr>
        <w:spacing w:line="360" w:lineRule="auto" w:after="160" w:before="0"/>
        <w:ind w:firstLine="720"/>
      </w:pPr>
      <w:r>
        <w:rPr>
          <w:rFonts w:ascii="Times New Roman" w:hAnsi="Times New Roman" w:eastAsia="Times New Roman"/>
          <w:b w:val="0"/>
          <w:i w:val="0"/>
          <w:color w:val="000000"/>
          <w:sz w:val="24"/>
        </w:rPr>
        <w:t>There are 17 test classes, 37 @Test methods. Sample data is Nadeesha (admin), Ishara (reception), Kamal at 12 Galle Road, Filling 8000, fee 1500. I used that so 8000+1500 stays 9500. I run `mvn test` from the project folder. If MySQL is down the JUnit ones still pass because of mocks. Manual TC38 to TC45 need Tomcat started.</w:t>
      </w:r>
    </w:p>
    <w:p>
      <w:pPr>
        <w:spacing w:line="360" w:lineRule="auto" w:after="160" w:before="0"/>
        <w:ind w:firstLine="720"/>
      </w:pPr>
      <w:r>
        <w:rPr>
          <w:rFonts w:ascii="Times New Roman" w:hAnsi="Times New Roman" w:eastAsia="Times New Roman"/>
          <w:b w:val="0"/>
          <w:i w:val="0"/>
          <w:color w:val="000000"/>
          <w:sz w:val="24"/>
        </w:rPr>
        <w:t>I also tried reception opening /reports by typing the URL. It blocked. Patient kamal@sunrise.lk could book a slot that reception had not taken. GET /api/appointments/APT-2026-0001 gave JSON. That is TC44.</w:t>
      </w:r>
    </w:p>
    <w:p>
      <w:pPr>
        <w:spacing w:line="360" w:lineRule="auto" w:before="280" w:after="160"/>
        <w:ind w:firstLine="0"/>
      </w:pPr>
      <w:r>
        <w:rPr>
          <w:rFonts w:ascii="Times New Roman" w:hAnsi="Times New Roman" w:eastAsia="Times New Roman"/>
          <w:b/>
          <w:i w:val="0"/>
          <w:color w:val="000000"/>
          <w:sz w:val="28"/>
        </w:rPr>
        <w:t>7  Task D - GitHub</w:t>
      </w:r>
    </w:p>
    <w:p>
      <w:pPr>
        <w:spacing w:line="360" w:lineRule="auto" w:after="160" w:before="0"/>
        <w:ind w:firstLine="720"/>
      </w:pPr>
      <w:r>
        <w:rPr>
          <w:rFonts w:ascii="Times New Roman" w:hAnsi="Times New Roman" w:eastAsia="Times New Roman"/>
          <w:b w:val="0"/>
          <w:i w:val="0"/>
          <w:color w:val="000000"/>
          <w:sz w:val="24"/>
        </w:rPr>
        <w:t>Public repo: https://github.com/Dayansank/sunrise-clinic</w:t>
      </w:r>
    </w:p>
    <w:p>
      <w:pPr>
        <w:spacing w:line="360" w:lineRule="auto" w:after="160" w:before="0"/>
        <w:ind w:firstLine="720"/>
      </w:pPr>
      <w:r>
        <w:rPr>
          <w:rFonts w:ascii="Times New Roman" w:hAnsi="Times New Roman" w:eastAsia="Times New Roman"/>
          <w:b w:val="0"/>
          <w:i w:val="0"/>
          <w:color w:val="000000"/>
          <w:sz w:val="24"/>
        </w:rPr>
        <w:t>I pushed main after the five days. History is small commits, not one giant commit. First one is started the maven war project so i can run this on tomcat (Chacon and Straub, 2014). I did not put db.properties on GitHub. If someone clones they copy the file and put their own password.</w:t>
      </w:r>
    </w:p>
    <w:p>
      <w:pPr>
        <w:spacing w:before="120" w:after="120"/>
        <w:jc w:val="center"/>
      </w:pPr>
      <w:r>
        <w:drawing>
          <wp:inline xmlns:a="http://schemas.openxmlformats.org/drawingml/2006/main" xmlns:pic="http://schemas.openxmlformats.org/drawingml/2006/picture">
            <wp:extent cx="5580000" cy="2935190"/>
            <wp:docPr id="16" name="Picture 16"/>
            <wp:cNvGraphicFramePr>
              <a:graphicFrameLocks noChangeAspect="1"/>
            </wp:cNvGraphicFramePr>
            <a:graphic>
              <a:graphicData uri="http://schemas.openxmlformats.org/drawingml/2006/picture">
                <pic:pic>
                  <pic:nvPicPr>
                    <pic:cNvPr id="0" name="screen_github.png"/>
                    <pic:cNvPicPr/>
                  </pic:nvPicPr>
                  <pic:blipFill>
                    <a:blip r:embed="rId24"/>
                    <a:stretch>
                      <a:fillRect/>
                    </a:stretch>
                  </pic:blipFill>
                  <pic:spPr>
                    <a:xfrm>
                      <a:off x="0" y="0"/>
                      <a:ext cx="5580000" cy="2935190"/>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16: Public GitHub repository</w:t>
      </w:r>
    </w:p>
    <w:p>
      <w:pPr>
        <w:spacing w:before="120" w:after="120"/>
        <w:jc w:val="center"/>
      </w:pPr>
      <w:r>
        <w:drawing>
          <wp:inline xmlns:a="http://schemas.openxmlformats.org/drawingml/2006/main" xmlns:pic="http://schemas.openxmlformats.org/drawingml/2006/picture">
            <wp:extent cx="5580000" cy="2935190"/>
            <wp:docPr id="17" name="Picture 17"/>
            <wp:cNvGraphicFramePr>
              <a:graphicFrameLocks noChangeAspect="1"/>
            </wp:cNvGraphicFramePr>
            <a:graphic>
              <a:graphicData uri="http://schemas.openxmlformats.org/drawingml/2006/picture">
                <pic:pic>
                  <pic:nvPicPr>
                    <pic:cNvPr id="0" name="screen_commits.png"/>
                    <pic:cNvPicPr/>
                  </pic:nvPicPr>
                  <pic:blipFill>
                    <a:blip r:embed="rId25"/>
                    <a:stretch>
                      <a:fillRect/>
                    </a:stretch>
                  </pic:blipFill>
                  <pic:spPr>
                    <a:xfrm>
                      <a:off x="0" y="0"/>
                      <a:ext cx="5580000" cy="2935190"/>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17: Commit history on main</w:t>
      </w:r>
    </w:p>
    <w:p>
      <w:pPr>
        <w:spacing w:line="360" w:lineRule="auto" w:after="160" w:before="0"/>
        <w:ind w:firstLine="720"/>
      </w:pPr>
      <w:r>
        <w:rPr>
          <w:rFonts w:ascii="Times New Roman" w:hAnsi="Times New Roman" w:eastAsia="Times New Roman"/>
          <w:b w:val="0"/>
          <w:i w:val="0"/>
          <w:color w:val="000000"/>
          <w:sz w:val="24"/>
        </w:rPr>
        <w:t>I run mvn test on JDK 17. README says import the SQL, set db.properties, mvn package, put the WAR on Tomcat. db.properties is not on GitHub.</w:t>
      </w:r>
    </w:p>
    <w:p>
      <w:pPr>
        <w:spacing w:line="360" w:lineRule="auto" w:before="280" w:after="160"/>
        <w:ind w:firstLine="0"/>
      </w:pPr>
      <w:r>
        <w:rPr>
          <w:rFonts w:ascii="Times New Roman" w:hAnsi="Times New Roman" w:eastAsia="Times New Roman"/>
          <w:b/>
          <w:i w:val="0"/>
          <w:color w:val="000000"/>
          <w:sz w:val="28"/>
        </w:rPr>
        <w:t>8  Future implementation</w:t>
      </w:r>
    </w:p>
    <w:p>
      <w:pPr>
        <w:spacing w:line="360" w:lineRule="auto" w:after="160" w:before="0"/>
        <w:ind w:firstLine="720"/>
      </w:pPr>
      <w:r>
        <w:rPr>
          <w:rFonts w:ascii="Times New Roman" w:hAnsi="Times New Roman" w:eastAsia="Times New Roman"/>
          <w:b w:val="0"/>
          <w:i w:val="0"/>
          <w:color w:val="000000"/>
          <w:sz w:val="24"/>
        </w:rPr>
        <w:t>Things I might do later, same clinic. Empty branches are already on GitHub.</w:t>
      </w:r>
    </w:p>
    <w:p>
      <w:pPr>
        <w:pStyle w:val="ListBullet"/>
        <w:spacing w:line="360" w:lineRule="auto" w:after="60"/>
        <w:ind w:left="850" w:firstLine="0"/>
      </w:pPr>
      <w:r>
        <w:rPr>
          <w:rFonts w:ascii="Times New Roman" w:hAnsi="Times New Roman" w:eastAsia="Times New Roman"/>
          <w:b w:val="0"/>
          <w:i w:val="0"/>
          <w:color w:val="000000"/>
          <w:sz w:val="24"/>
        </w:rPr>
        <w:t>feature/future-sms-email - plug a real SMS and email gateway into NotificationChannel. The include already writes the log rows.</w:t>
      </w:r>
    </w:p>
    <w:p>
      <w:pPr>
        <w:pStyle w:val="ListBullet"/>
        <w:spacing w:line="360" w:lineRule="auto" w:after="60"/>
        <w:ind w:left="850" w:firstLine="0"/>
      </w:pPr>
      <w:r>
        <w:rPr>
          <w:rFonts w:ascii="Times New Roman" w:hAnsi="Times New Roman" w:eastAsia="Times New Roman"/>
          <w:b w:val="0"/>
          <w:i w:val="0"/>
          <w:color w:val="000000"/>
          <w:sz w:val="24"/>
        </w:rPr>
        <w:t>feature/future-password-reset - forgot password for staff and patients. Login already exists.</w:t>
      </w:r>
    </w:p>
    <w:p>
      <w:pPr>
        <w:pStyle w:val="ListBullet"/>
        <w:spacing w:line="360" w:lineRule="auto" w:after="60"/>
        <w:ind w:left="850" w:firstLine="0"/>
      </w:pPr>
      <w:r>
        <w:rPr>
          <w:rFonts w:ascii="Times New Roman" w:hAnsi="Times New Roman" w:eastAsia="Times New Roman"/>
          <w:b w:val="0"/>
          <w:i w:val="0"/>
          <w:color w:val="000000"/>
          <w:sz w:val="24"/>
        </w:rPr>
        <w:t>feature/future-card-payment - pay the bill by card after UC4.</w:t>
      </w:r>
    </w:p>
    <w:p>
      <w:pPr>
        <w:pStyle w:val="ListBullet"/>
        <w:spacing w:line="360" w:lineRule="auto" w:after="60"/>
        <w:ind w:left="850" w:firstLine="0"/>
      </w:pPr>
      <w:r>
        <w:rPr>
          <w:rFonts w:ascii="Times New Roman" w:hAnsi="Times New Roman" w:eastAsia="Times New Roman"/>
          <w:b w:val="0"/>
          <w:i w:val="0"/>
          <w:color w:val="000000"/>
          <w:sz w:val="24"/>
        </w:rPr>
        <w:t>feature/future-reminders - remind the patient the day before a BOOKED visit.</w:t>
      </w:r>
    </w:p>
    <w:p>
      <w:pPr>
        <w:pStyle w:val="ListBullet"/>
        <w:spacing w:line="360" w:lineRule="auto" w:after="60"/>
        <w:ind w:left="850" w:firstLine="0"/>
      </w:pPr>
      <w:r>
        <w:rPr>
          <w:rFonts w:ascii="Times New Roman" w:hAnsi="Times New Roman" w:eastAsia="Times New Roman"/>
          <w:b w:val="0"/>
          <w:i w:val="0"/>
          <w:color w:val="000000"/>
          <w:sz w:val="24"/>
        </w:rPr>
        <w:t>feature/future-report-pdf - download the reports page as PDF.</w:t>
      </w:r>
    </w:p>
    <w:p>
      <w:pPr>
        <w:pStyle w:val="ListBullet"/>
        <w:spacing w:line="360" w:lineRule="auto" w:after="60"/>
        <w:ind w:left="850" w:firstLine="0"/>
      </w:pPr>
      <w:r>
        <w:rPr>
          <w:rFonts w:ascii="Times New Roman" w:hAnsi="Times New Roman" w:eastAsia="Times New Roman"/>
          <w:b w:val="0"/>
          <w:i w:val="0"/>
          <w:color w:val="000000"/>
          <w:sz w:val="24"/>
        </w:rPr>
        <w:t>feature/future-dentist-leave - block a dentist who is on leave, still using Check dentist slot.</w:t>
      </w:r>
    </w:p>
    <w:p>
      <w:pPr>
        <w:pStyle w:val="ListBullet"/>
        <w:spacing w:line="360" w:lineRule="auto" w:after="60"/>
        <w:ind w:left="850" w:firstLine="0"/>
      </w:pPr>
      <w:r>
        <w:rPr>
          <w:rFonts w:ascii="Times New Roman" w:hAnsi="Times New Roman" w:eastAsia="Times New Roman"/>
          <w:b w:val="0"/>
          <w:i w:val="0"/>
          <w:color w:val="000000"/>
          <w:sz w:val="24"/>
        </w:rPr>
        <w:t>feature/future-treatment-notes - short dentist notes on a visit, still searched by APT number.</w:t>
      </w:r>
    </w:p>
    <w:p>
      <w:pPr>
        <w:spacing w:line="360" w:lineRule="auto" w:after="160" w:before="0"/>
        <w:ind w:firstLine="720"/>
      </w:pPr>
      <w:r>
        <w:rPr>
          <w:rFonts w:ascii="Times New Roman" w:hAnsi="Times New Roman" w:eastAsia="Times New Roman"/>
          <w:b w:val="0"/>
          <w:i w:val="0"/>
          <w:color w:val="000000"/>
          <w:sz w:val="24"/>
        </w:rPr>
        <w:t>I will do these after the assignment if I have time.</w:t>
      </w:r>
    </w:p>
    <w:p>
      <w:pPr>
        <w:spacing w:line="360" w:lineRule="auto" w:before="280" w:after="160"/>
        <w:ind w:firstLine="0"/>
      </w:pPr>
      <w:r>
        <w:rPr>
          <w:rFonts w:ascii="Times New Roman" w:hAnsi="Times New Roman" w:eastAsia="Times New Roman"/>
          <w:b/>
          <w:i w:val="0"/>
          <w:color w:val="000000"/>
          <w:sz w:val="28"/>
        </w:rPr>
        <w:t>9  Conclusion</w:t>
      </w:r>
    </w:p>
    <w:p>
      <w:pPr>
        <w:spacing w:line="360" w:lineRule="auto" w:after="160" w:before="0"/>
        <w:ind w:firstLine="720"/>
      </w:pPr>
      <w:r>
        <w:rPr>
          <w:rFonts w:ascii="Times New Roman" w:hAnsi="Times New Roman" w:eastAsia="Times New Roman"/>
          <w:b w:val="0"/>
          <w:i w:val="0"/>
          <w:color w:val="000000"/>
          <w:sz w:val="24"/>
        </w:rPr>
        <w:t>Paper diary was not enough for this clinic. I drew include for validate, slot, find-by-number and notification, and extend for print, QR and the reports date box (Fowler, 2004). Each sequence is on its own page with a short note under it (Sommerville, 2016). Patterns are in Section 5 (Gamma et al., 1995). 45 test cases. Code: https://github.com/Dayansank/sunrise-clinic.</w:t>
      </w:r>
    </w:p>
    <w:p>
      <w:pPr>
        <w:spacing w:line="360" w:lineRule="auto" w:after="160" w:before="0"/>
        <w:ind w:firstLine="720"/>
      </w:pPr>
      <w:r>
        <w:rPr>
          <w:rFonts w:ascii="Times New Roman" w:hAnsi="Times New Roman" w:eastAsia="Times New Roman"/>
          <w:b w:val="0"/>
          <w:i w:val="0"/>
          <w:color w:val="000000"/>
          <w:sz w:val="24"/>
        </w:rPr>
        <w:t>If I had more time I would connect real SMS and make a PDF of the reports. For now the WAR, the diagrams and GitHub are the same system. I also kept the six staff jobs as the main path: login, register, search, bill, help, exit. Extra pages (patient book, reports, staff, catalogue) are still this clinic, they are not a different assignment. Screenshots in Section 4 are from the running Tomcat on this PC.</w:t>
      </w:r>
    </w:p>
    <w:p>
      <w:pPr>
        <w:spacing w:line="360" w:lineRule="auto" w:before="280" w:after="160"/>
        <w:ind w:firstLine="0"/>
      </w:pPr>
      <w:r>
        <w:rPr>
          <w:rFonts w:ascii="Times New Roman" w:hAnsi="Times New Roman" w:eastAsia="Times New Roman"/>
          <w:b/>
          <w:i w:val="0"/>
          <w:color w:val="000000"/>
          <w:sz w:val="28"/>
        </w:rPr>
        <w:t>References</w:t>
      </w:r>
    </w:p>
    <w:p>
      <w:pPr>
        <w:spacing w:line="360" w:lineRule="auto" w:after="240" w:before="0"/>
        <w:ind w:firstLine="0"/>
      </w:pPr>
      <w:r>
        <w:rPr>
          <w:rFonts w:ascii="Times New Roman" w:hAnsi="Times New Roman" w:eastAsia="Times New Roman"/>
          <w:b w:val="0"/>
          <w:i/>
          <w:color w:val="000000"/>
          <w:sz w:val="24"/>
        </w:rPr>
        <w:t>Harvard, hanging indent, A to Z.</w:t>
      </w:r>
    </w:p>
    <w:p>
      <w:pPr>
        <w:spacing w:line="360" w:lineRule="auto" w:after="160" w:before="0"/>
        <w:ind w:left="720" w:hanging="720"/>
      </w:pPr>
      <w:r>
        <w:rPr>
          <w:rFonts w:ascii="Times New Roman" w:hAnsi="Times New Roman" w:eastAsia="Times New Roman"/>
          <w:b w:val="0"/>
          <w:i w:val="0"/>
          <w:color w:val="000000"/>
          <w:sz w:val="24"/>
        </w:rPr>
        <w:t xml:space="preserve">Apache Software Foundation (2024) </w:t>
      </w:r>
      <w:r>
        <w:rPr>
          <w:rFonts w:ascii="Times New Roman" w:hAnsi="Times New Roman" w:eastAsia="Times New Roman"/>
          <w:b w:val="0"/>
          <w:i/>
          <w:color w:val="000000"/>
          <w:sz w:val="24"/>
        </w:rPr>
        <w:t>Apache Tomcat 10 documentation</w:t>
      </w:r>
      <w:r>
        <w:rPr>
          <w:rFonts w:ascii="Times New Roman" w:hAnsi="Times New Roman" w:eastAsia="Times New Roman"/>
          <w:b w:val="0"/>
          <w:i w:val="0"/>
          <w:color w:val="000000"/>
          <w:sz w:val="24"/>
        </w:rPr>
        <w:t>. Available at: https://tomcat.apache.org/tomcat-10.1-doc/ (Accessed: 2 September 2026).</w:t>
      </w:r>
    </w:p>
    <w:p>
      <w:pPr>
        <w:spacing w:line="360" w:lineRule="auto" w:after="160" w:before="0"/>
        <w:ind w:left="720" w:hanging="720"/>
      </w:pPr>
      <w:r>
        <w:rPr>
          <w:rFonts w:ascii="Times New Roman" w:hAnsi="Times New Roman" w:eastAsia="Times New Roman"/>
          <w:b w:val="0"/>
          <w:i w:val="0"/>
          <w:color w:val="000000"/>
          <w:sz w:val="24"/>
        </w:rPr>
        <w:t xml:space="preserve">Beck, K. (2003) </w:t>
      </w:r>
      <w:r>
        <w:rPr>
          <w:rFonts w:ascii="Times New Roman" w:hAnsi="Times New Roman" w:eastAsia="Times New Roman"/>
          <w:b w:val="0"/>
          <w:i/>
          <w:color w:val="000000"/>
          <w:sz w:val="24"/>
        </w:rPr>
        <w:t>Test-driven development: by example</w:t>
      </w:r>
      <w:r>
        <w:rPr>
          <w:rFonts w:ascii="Times New Roman" w:hAnsi="Times New Roman" w:eastAsia="Times New Roman"/>
          <w:b w:val="0"/>
          <w:i w:val="0"/>
          <w:color w:val="000000"/>
          <w:sz w:val="24"/>
        </w:rPr>
        <w:t>. Boston: Addison-Wesley.</w:t>
      </w:r>
    </w:p>
    <w:p>
      <w:pPr>
        <w:spacing w:line="360" w:lineRule="auto" w:after="160" w:before="0"/>
        <w:ind w:left="720" w:hanging="720"/>
      </w:pPr>
      <w:r>
        <w:rPr>
          <w:rFonts w:ascii="Times New Roman" w:hAnsi="Times New Roman" w:eastAsia="Times New Roman"/>
          <w:b w:val="0"/>
          <w:i w:val="0"/>
          <w:color w:val="000000"/>
          <w:sz w:val="24"/>
        </w:rPr>
        <w:t xml:space="preserve">Booch, G., Rumbaugh, J. and Jacobson, I. (2005) </w:t>
      </w:r>
      <w:r>
        <w:rPr>
          <w:rFonts w:ascii="Times New Roman" w:hAnsi="Times New Roman" w:eastAsia="Times New Roman"/>
          <w:b w:val="0"/>
          <w:i/>
          <w:color w:val="000000"/>
          <w:sz w:val="24"/>
        </w:rPr>
        <w:t>The unified modeling language user guide</w:t>
      </w:r>
      <w:r>
        <w:rPr>
          <w:rFonts w:ascii="Times New Roman" w:hAnsi="Times New Roman" w:eastAsia="Times New Roman"/>
          <w:b w:val="0"/>
          <w:i w:val="0"/>
          <w:color w:val="000000"/>
          <w:sz w:val="24"/>
        </w:rPr>
        <w:t>. 2nd edn. Boston: Addison-Wesley.</w:t>
      </w:r>
    </w:p>
    <w:p>
      <w:pPr>
        <w:spacing w:line="360" w:lineRule="auto" w:after="160" w:before="0"/>
        <w:ind w:left="720" w:hanging="720"/>
      </w:pPr>
      <w:r>
        <w:rPr>
          <w:rFonts w:ascii="Times New Roman" w:hAnsi="Times New Roman" w:eastAsia="Times New Roman"/>
          <w:b w:val="0"/>
          <w:i w:val="0"/>
          <w:color w:val="000000"/>
          <w:sz w:val="24"/>
        </w:rPr>
        <w:t xml:space="preserve">Buschmann, F., Meunier, R., Rohnert, H., Sommerlad, P. and Stal, M. (1996) </w:t>
      </w:r>
      <w:r>
        <w:rPr>
          <w:rFonts w:ascii="Times New Roman" w:hAnsi="Times New Roman" w:eastAsia="Times New Roman"/>
          <w:b w:val="0"/>
          <w:i/>
          <w:color w:val="000000"/>
          <w:sz w:val="24"/>
        </w:rPr>
        <w:t>Pattern-oriented software architecture: a system of patterns</w:t>
      </w:r>
      <w:r>
        <w:rPr>
          <w:rFonts w:ascii="Times New Roman" w:hAnsi="Times New Roman" w:eastAsia="Times New Roman"/>
          <w:b w:val="0"/>
          <w:i w:val="0"/>
          <w:color w:val="000000"/>
          <w:sz w:val="24"/>
        </w:rPr>
        <w:t>. Chichester: John Wiley.</w:t>
      </w:r>
    </w:p>
    <w:p>
      <w:pPr>
        <w:spacing w:line="360" w:lineRule="auto" w:after="160" w:before="0"/>
        <w:ind w:left="720" w:hanging="720"/>
      </w:pPr>
      <w:r>
        <w:rPr>
          <w:rFonts w:ascii="Times New Roman" w:hAnsi="Times New Roman" w:eastAsia="Times New Roman"/>
          <w:b w:val="0"/>
          <w:i w:val="0"/>
          <w:color w:val="000000"/>
          <w:sz w:val="24"/>
        </w:rPr>
        <w:t xml:space="preserve">Chacon, S. and Straub, B. (2014) </w:t>
      </w:r>
      <w:r>
        <w:rPr>
          <w:rFonts w:ascii="Times New Roman" w:hAnsi="Times New Roman" w:eastAsia="Times New Roman"/>
          <w:b w:val="0"/>
          <w:i/>
          <w:color w:val="000000"/>
          <w:sz w:val="24"/>
        </w:rPr>
        <w:t>Pro Git</w:t>
      </w:r>
      <w:r>
        <w:rPr>
          <w:rFonts w:ascii="Times New Roman" w:hAnsi="Times New Roman" w:eastAsia="Times New Roman"/>
          <w:b w:val="0"/>
          <w:i w:val="0"/>
          <w:color w:val="000000"/>
          <w:sz w:val="24"/>
        </w:rPr>
        <w:t>. 2nd edn. New York: Apress. Available at: https://git-scm.com/book/en/v2 (Accessed: 2 September 2026).</w:t>
      </w:r>
    </w:p>
    <w:p>
      <w:pPr>
        <w:spacing w:line="360" w:lineRule="auto" w:after="160" w:before="0"/>
        <w:ind w:left="720" w:hanging="720"/>
      </w:pPr>
      <w:r>
        <w:rPr>
          <w:rFonts w:ascii="Times New Roman" w:hAnsi="Times New Roman" w:eastAsia="Times New Roman"/>
          <w:b w:val="0"/>
          <w:i w:val="0"/>
          <w:color w:val="000000"/>
          <w:sz w:val="24"/>
        </w:rPr>
        <w:t xml:space="preserve">Eclipse Foundation (2024) </w:t>
      </w:r>
      <w:r>
        <w:rPr>
          <w:rFonts w:ascii="Times New Roman" w:hAnsi="Times New Roman" w:eastAsia="Times New Roman"/>
          <w:b w:val="0"/>
          <w:i/>
          <w:color w:val="000000"/>
          <w:sz w:val="24"/>
        </w:rPr>
        <w:t>Jakarta Servlet specification</w:t>
      </w:r>
      <w:r>
        <w:rPr>
          <w:rFonts w:ascii="Times New Roman" w:hAnsi="Times New Roman" w:eastAsia="Times New Roman"/>
          <w:b w:val="0"/>
          <w:i w:val="0"/>
          <w:color w:val="000000"/>
          <w:sz w:val="24"/>
        </w:rPr>
        <w:t>. Available at: https://jakarta.ee/specifications/servlet/6.0/ (Accessed: 2 September 2026).</w:t>
      </w:r>
    </w:p>
    <w:p>
      <w:pPr>
        <w:spacing w:line="360" w:lineRule="auto" w:after="160" w:before="0"/>
        <w:ind w:left="720" w:hanging="720"/>
      </w:pPr>
      <w:r>
        <w:rPr>
          <w:rFonts w:ascii="Times New Roman" w:hAnsi="Times New Roman" w:eastAsia="Times New Roman"/>
          <w:b w:val="0"/>
          <w:i w:val="0"/>
          <w:color w:val="000000"/>
          <w:sz w:val="24"/>
        </w:rPr>
        <w:t xml:space="preserve">Elmasri, R. and Navathe, S.B. (2016) </w:t>
      </w:r>
      <w:r>
        <w:rPr>
          <w:rFonts w:ascii="Times New Roman" w:hAnsi="Times New Roman" w:eastAsia="Times New Roman"/>
          <w:b w:val="0"/>
          <w:i/>
          <w:color w:val="000000"/>
          <w:sz w:val="24"/>
        </w:rPr>
        <w:t>Fundamentals of database systems</w:t>
      </w:r>
      <w:r>
        <w:rPr>
          <w:rFonts w:ascii="Times New Roman" w:hAnsi="Times New Roman" w:eastAsia="Times New Roman"/>
          <w:b w:val="0"/>
          <w:i w:val="0"/>
          <w:color w:val="000000"/>
          <w:sz w:val="24"/>
        </w:rPr>
        <w:t>. 7th edn. Harlow: Pearson.</w:t>
      </w:r>
    </w:p>
    <w:p>
      <w:pPr>
        <w:spacing w:line="360" w:lineRule="auto" w:after="160" w:before="0"/>
        <w:ind w:left="720" w:hanging="720"/>
      </w:pPr>
      <w:r>
        <w:rPr>
          <w:rFonts w:ascii="Times New Roman" w:hAnsi="Times New Roman" w:eastAsia="Times New Roman"/>
          <w:b w:val="0"/>
          <w:i w:val="0"/>
          <w:color w:val="000000"/>
          <w:sz w:val="24"/>
        </w:rPr>
        <w:t xml:space="preserve">Fielding, R.T. (2000) </w:t>
      </w:r>
      <w:r>
        <w:rPr>
          <w:rFonts w:ascii="Times New Roman" w:hAnsi="Times New Roman" w:eastAsia="Times New Roman"/>
          <w:b w:val="0"/>
          <w:i/>
          <w:color w:val="000000"/>
          <w:sz w:val="24"/>
        </w:rPr>
        <w:t>Architectural styles and the design of network-based software architectures</w:t>
      </w:r>
      <w:r>
        <w:rPr>
          <w:rFonts w:ascii="Times New Roman" w:hAnsi="Times New Roman" w:eastAsia="Times New Roman"/>
          <w:b w:val="0"/>
          <w:i w:val="0"/>
          <w:color w:val="000000"/>
          <w:sz w:val="24"/>
        </w:rPr>
        <w:t>. PhD thesis. University of California, Irvine. Available at: https://ics.uci.edu/~fielding/pubs/dissertation/top.htm (Accessed: 2 September 2026).</w:t>
      </w:r>
    </w:p>
    <w:p>
      <w:pPr>
        <w:spacing w:line="360" w:lineRule="auto" w:after="160" w:before="0"/>
        <w:ind w:left="720" w:hanging="720"/>
      </w:pPr>
      <w:r>
        <w:rPr>
          <w:rFonts w:ascii="Times New Roman" w:hAnsi="Times New Roman" w:eastAsia="Times New Roman"/>
          <w:b w:val="0"/>
          <w:i w:val="0"/>
          <w:color w:val="000000"/>
          <w:sz w:val="24"/>
        </w:rPr>
        <w:t xml:space="preserve">Fowler, M. (2002) </w:t>
      </w:r>
      <w:r>
        <w:rPr>
          <w:rFonts w:ascii="Times New Roman" w:hAnsi="Times New Roman" w:eastAsia="Times New Roman"/>
          <w:b w:val="0"/>
          <w:i/>
          <w:color w:val="000000"/>
          <w:sz w:val="24"/>
        </w:rPr>
        <w:t>Patterns of enterprise application architecture</w:t>
      </w:r>
      <w:r>
        <w:rPr>
          <w:rFonts w:ascii="Times New Roman" w:hAnsi="Times New Roman" w:eastAsia="Times New Roman"/>
          <w:b w:val="0"/>
          <w:i w:val="0"/>
          <w:color w:val="000000"/>
          <w:sz w:val="24"/>
        </w:rPr>
        <w:t>. Boston: Addison-Wesley.</w:t>
      </w:r>
    </w:p>
    <w:p>
      <w:pPr>
        <w:spacing w:line="360" w:lineRule="auto" w:after="160" w:before="0"/>
        <w:ind w:left="720" w:hanging="720"/>
      </w:pPr>
      <w:r>
        <w:rPr>
          <w:rFonts w:ascii="Times New Roman" w:hAnsi="Times New Roman" w:eastAsia="Times New Roman"/>
          <w:b w:val="0"/>
          <w:i w:val="0"/>
          <w:color w:val="000000"/>
          <w:sz w:val="24"/>
        </w:rPr>
        <w:t xml:space="preserve">Fowler, M. (2004) </w:t>
      </w:r>
      <w:r>
        <w:rPr>
          <w:rFonts w:ascii="Times New Roman" w:hAnsi="Times New Roman" w:eastAsia="Times New Roman"/>
          <w:b w:val="0"/>
          <w:i/>
          <w:color w:val="000000"/>
          <w:sz w:val="24"/>
        </w:rPr>
        <w:t>UML distilled: a brief guide to the standard object modeling language</w:t>
      </w:r>
      <w:r>
        <w:rPr>
          <w:rFonts w:ascii="Times New Roman" w:hAnsi="Times New Roman" w:eastAsia="Times New Roman"/>
          <w:b w:val="0"/>
          <w:i w:val="0"/>
          <w:color w:val="000000"/>
          <w:sz w:val="24"/>
        </w:rPr>
        <w:t>. 3rd edn. Boston: Addison-Wesley.</w:t>
      </w:r>
    </w:p>
    <w:p>
      <w:pPr>
        <w:spacing w:line="360" w:lineRule="auto" w:after="160" w:before="0"/>
        <w:ind w:left="720" w:hanging="720"/>
      </w:pPr>
      <w:r>
        <w:rPr>
          <w:rFonts w:ascii="Times New Roman" w:hAnsi="Times New Roman" w:eastAsia="Times New Roman"/>
          <w:b w:val="0"/>
          <w:i w:val="0"/>
          <w:color w:val="000000"/>
          <w:sz w:val="24"/>
        </w:rPr>
        <w:t xml:space="preserve">Freeman, E., Robson, E., Bates, B. and Sierra, K. (2004) </w:t>
      </w:r>
      <w:r>
        <w:rPr>
          <w:rFonts w:ascii="Times New Roman" w:hAnsi="Times New Roman" w:eastAsia="Times New Roman"/>
          <w:b w:val="0"/>
          <w:i/>
          <w:color w:val="000000"/>
          <w:sz w:val="24"/>
        </w:rPr>
        <w:t>Head first design patterns</w:t>
      </w:r>
      <w:r>
        <w:rPr>
          <w:rFonts w:ascii="Times New Roman" w:hAnsi="Times New Roman" w:eastAsia="Times New Roman"/>
          <w:b w:val="0"/>
          <w:i w:val="0"/>
          <w:color w:val="000000"/>
          <w:sz w:val="24"/>
        </w:rPr>
        <w:t>. Sebastopol, CA: O'Reilly.</w:t>
      </w:r>
    </w:p>
    <w:p>
      <w:pPr>
        <w:spacing w:line="360" w:lineRule="auto" w:after="160" w:before="0"/>
        <w:ind w:left="720" w:hanging="720"/>
      </w:pPr>
      <w:r>
        <w:rPr>
          <w:rFonts w:ascii="Times New Roman" w:hAnsi="Times New Roman" w:eastAsia="Times New Roman"/>
          <w:b w:val="0"/>
          <w:i w:val="0"/>
          <w:color w:val="000000"/>
          <w:sz w:val="24"/>
        </w:rPr>
        <w:t xml:space="preserve">Gamma, E., Helm, R., Johnson, R. and Vlissides, J. (1995) </w:t>
      </w:r>
      <w:r>
        <w:rPr>
          <w:rFonts w:ascii="Times New Roman" w:hAnsi="Times New Roman" w:eastAsia="Times New Roman"/>
          <w:b w:val="0"/>
          <w:i/>
          <w:color w:val="000000"/>
          <w:sz w:val="24"/>
        </w:rPr>
        <w:t>Design patterns: elements of reusable object-oriented software</w:t>
      </w:r>
      <w:r>
        <w:rPr>
          <w:rFonts w:ascii="Times New Roman" w:hAnsi="Times New Roman" w:eastAsia="Times New Roman"/>
          <w:b w:val="0"/>
          <w:i w:val="0"/>
          <w:color w:val="000000"/>
          <w:sz w:val="24"/>
        </w:rPr>
        <w:t>. Reading, MA: Addison-Wesley.</w:t>
      </w:r>
    </w:p>
    <w:p>
      <w:pPr>
        <w:spacing w:line="360" w:lineRule="auto" w:after="160" w:before="0"/>
        <w:ind w:left="720" w:hanging="720"/>
      </w:pPr>
      <w:r>
        <w:rPr>
          <w:rFonts w:ascii="Times New Roman" w:hAnsi="Times New Roman" w:eastAsia="Times New Roman"/>
          <w:b w:val="0"/>
          <w:i w:val="0"/>
          <w:color w:val="000000"/>
          <w:sz w:val="24"/>
        </w:rPr>
        <w:t xml:space="preserve">Horstmann, C.S. (2022) </w:t>
      </w:r>
      <w:r>
        <w:rPr>
          <w:rFonts w:ascii="Times New Roman" w:hAnsi="Times New Roman" w:eastAsia="Times New Roman"/>
          <w:b w:val="0"/>
          <w:i/>
          <w:color w:val="000000"/>
          <w:sz w:val="24"/>
        </w:rPr>
        <w:t>Core Java</w:t>
      </w:r>
      <w:r>
        <w:rPr>
          <w:rFonts w:ascii="Times New Roman" w:hAnsi="Times New Roman" w:eastAsia="Times New Roman"/>
          <w:b w:val="0"/>
          <w:i w:val="0"/>
          <w:color w:val="000000"/>
          <w:sz w:val="24"/>
        </w:rPr>
        <w:t>. Volume I. 12th edn. Boston: Pearson.</w:t>
      </w:r>
    </w:p>
    <w:p>
      <w:pPr>
        <w:spacing w:line="360" w:lineRule="auto" w:after="160" w:before="0"/>
        <w:ind w:left="720" w:hanging="720"/>
      </w:pPr>
      <w:r>
        <w:rPr>
          <w:rFonts w:ascii="Times New Roman" w:hAnsi="Times New Roman" w:eastAsia="Times New Roman"/>
          <w:b w:val="0"/>
          <w:i w:val="0"/>
          <w:color w:val="000000"/>
          <w:sz w:val="24"/>
        </w:rPr>
        <w:t xml:space="preserve">JUnit Team (2024) </w:t>
      </w:r>
      <w:r>
        <w:rPr>
          <w:rFonts w:ascii="Times New Roman" w:hAnsi="Times New Roman" w:eastAsia="Times New Roman"/>
          <w:b w:val="0"/>
          <w:i/>
          <w:color w:val="000000"/>
          <w:sz w:val="24"/>
        </w:rPr>
        <w:t>JUnit 5 user guide</w:t>
      </w:r>
      <w:r>
        <w:rPr>
          <w:rFonts w:ascii="Times New Roman" w:hAnsi="Times New Roman" w:eastAsia="Times New Roman"/>
          <w:b w:val="0"/>
          <w:i w:val="0"/>
          <w:color w:val="000000"/>
          <w:sz w:val="24"/>
        </w:rPr>
        <w:t>. Available at: https://junit.org/junit5/docs/current/user-guide/ (Accessed: 2 September 2026).</w:t>
      </w:r>
    </w:p>
    <w:p>
      <w:pPr>
        <w:spacing w:line="360" w:lineRule="auto" w:after="160" w:before="0"/>
        <w:ind w:left="720" w:hanging="720"/>
      </w:pPr>
      <w:r>
        <w:rPr>
          <w:rFonts w:ascii="Times New Roman" w:hAnsi="Times New Roman" w:eastAsia="Times New Roman"/>
          <w:b w:val="0"/>
          <w:i w:val="0"/>
          <w:color w:val="000000"/>
          <w:sz w:val="24"/>
        </w:rPr>
        <w:t xml:space="preserve">Larman, C. (2005) </w:t>
      </w:r>
      <w:r>
        <w:rPr>
          <w:rFonts w:ascii="Times New Roman" w:hAnsi="Times New Roman" w:eastAsia="Times New Roman"/>
          <w:b w:val="0"/>
          <w:i/>
          <w:color w:val="000000"/>
          <w:sz w:val="24"/>
        </w:rPr>
        <w:t>Applying UML and patterns: an introduction to object-oriented analysis and design and iterative development</w:t>
      </w:r>
      <w:r>
        <w:rPr>
          <w:rFonts w:ascii="Times New Roman" w:hAnsi="Times New Roman" w:eastAsia="Times New Roman"/>
          <w:b w:val="0"/>
          <w:i w:val="0"/>
          <w:color w:val="000000"/>
          <w:sz w:val="24"/>
        </w:rPr>
        <w:t>. 3rd edn. Upper Saddle River, NJ: Prentice Hall.</w:t>
      </w:r>
    </w:p>
    <w:p>
      <w:pPr>
        <w:spacing w:line="360" w:lineRule="auto" w:after="160" w:before="0"/>
        <w:ind w:left="720" w:hanging="720"/>
      </w:pPr>
      <w:r>
        <w:rPr>
          <w:rFonts w:ascii="Times New Roman" w:hAnsi="Times New Roman" w:eastAsia="Times New Roman"/>
          <w:b w:val="0"/>
          <w:i w:val="0"/>
          <w:color w:val="000000"/>
          <w:sz w:val="24"/>
        </w:rPr>
        <w:t xml:space="preserve">Martin, R.C. (2009) </w:t>
      </w:r>
      <w:r>
        <w:rPr>
          <w:rFonts w:ascii="Times New Roman" w:hAnsi="Times New Roman" w:eastAsia="Times New Roman"/>
          <w:b w:val="0"/>
          <w:i/>
          <w:color w:val="000000"/>
          <w:sz w:val="24"/>
        </w:rPr>
        <w:t>Clean code: a handbook of agile software craftsmanship</w:t>
      </w:r>
      <w:r>
        <w:rPr>
          <w:rFonts w:ascii="Times New Roman" w:hAnsi="Times New Roman" w:eastAsia="Times New Roman"/>
          <w:b w:val="0"/>
          <w:i w:val="0"/>
          <w:color w:val="000000"/>
          <w:sz w:val="24"/>
        </w:rPr>
        <w:t>. Upper Saddle River, NJ: Prentice Hall.</w:t>
      </w:r>
    </w:p>
    <w:p>
      <w:pPr>
        <w:spacing w:line="360" w:lineRule="auto" w:after="160" w:before="0"/>
        <w:ind w:left="720" w:hanging="720"/>
      </w:pPr>
      <w:r>
        <w:rPr>
          <w:rFonts w:ascii="Times New Roman" w:hAnsi="Times New Roman" w:eastAsia="Times New Roman"/>
          <w:b w:val="0"/>
          <w:i w:val="0"/>
          <w:color w:val="000000"/>
          <w:sz w:val="24"/>
        </w:rPr>
        <w:t xml:space="preserve">Oracle (2021) </w:t>
      </w:r>
      <w:r>
        <w:rPr>
          <w:rFonts w:ascii="Times New Roman" w:hAnsi="Times New Roman" w:eastAsia="Times New Roman"/>
          <w:b w:val="0"/>
          <w:i/>
          <w:color w:val="000000"/>
          <w:sz w:val="24"/>
        </w:rPr>
        <w:t>Java Platform, Standard Edition 17 API specification</w:t>
      </w:r>
      <w:r>
        <w:rPr>
          <w:rFonts w:ascii="Times New Roman" w:hAnsi="Times New Roman" w:eastAsia="Times New Roman"/>
          <w:b w:val="0"/>
          <w:i w:val="0"/>
          <w:color w:val="000000"/>
          <w:sz w:val="24"/>
        </w:rPr>
        <w:t>. Available at: https://docs.oracle.com/en/java/javase/17/docs/api/index.html (Accessed: 2 September 2026).</w:t>
      </w:r>
    </w:p>
    <w:p>
      <w:pPr>
        <w:spacing w:line="360" w:lineRule="auto" w:after="160" w:before="0"/>
        <w:ind w:left="720" w:hanging="720"/>
      </w:pPr>
      <w:r>
        <w:rPr>
          <w:rFonts w:ascii="Times New Roman" w:hAnsi="Times New Roman" w:eastAsia="Times New Roman"/>
          <w:b w:val="0"/>
          <w:i w:val="0"/>
          <w:color w:val="000000"/>
          <w:sz w:val="24"/>
        </w:rPr>
        <w:t xml:space="preserve">Oracle (2024) </w:t>
      </w:r>
      <w:r>
        <w:rPr>
          <w:rFonts w:ascii="Times New Roman" w:hAnsi="Times New Roman" w:eastAsia="Times New Roman"/>
          <w:b w:val="0"/>
          <w:i/>
          <w:color w:val="000000"/>
          <w:sz w:val="24"/>
        </w:rPr>
        <w:t>MySQL 8.0 reference manual</w:t>
      </w:r>
      <w:r>
        <w:rPr>
          <w:rFonts w:ascii="Times New Roman" w:hAnsi="Times New Roman" w:eastAsia="Times New Roman"/>
          <w:b w:val="0"/>
          <w:i w:val="0"/>
          <w:color w:val="000000"/>
          <w:sz w:val="24"/>
        </w:rPr>
        <w:t>. Available at: https://dev.mysql.com/doc/refman/8.0/en/ (Accessed: 2 September 2026).</w:t>
      </w:r>
    </w:p>
    <w:p>
      <w:pPr>
        <w:spacing w:line="360" w:lineRule="auto" w:after="160" w:before="0"/>
        <w:ind w:left="720" w:hanging="720"/>
      </w:pPr>
      <w:r>
        <w:rPr>
          <w:rFonts w:ascii="Times New Roman" w:hAnsi="Times New Roman" w:eastAsia="Times New Roman"/>
          <w:b w:val="0"/>
          <w:i w:val="0"/>
          <w:color w:val="000000"/>
          <w:sz w:val="24"/>
        </w:rPr>
        <w:t xml:space="preserve">OWASP Foundation (2021) </w:t>
      </w:r>
      <w:r>
        <w:rPr>
          <w:rFonts w:ascii="Times New Roman" w:hAnsi="Times New Roman" w:eastAsia="Times New Roman"/>
          <w:b w:val="0"/>
          <w:i/>
          <w:color w:val="000000"/>
          <w:sz w:val="24"/>
        </w:rPr>
        <w:t>OWASP Top 10:2021</w:t>
      </w:r>
      <w:r>
        <w:rPr>
          <w:rFonts w:ascii="Times New Roman" w:hAnsi="Times New Roman" w:eastAsia="Times New Roman"/>
          <w:b w:val="0"/>
          <w:i w:val="0"/>
          <w:color w:val="000000"/>
          <w:sz w:val="24"/>
        </w:rPr>
        <w:t>. Available at: https://owasp.org/Top10/ (Accessed: 2 September 2026).</w:t>
      </w:r>
    </w:p>
    <w:p>
      <w:pPr>
        <w:spacing w:line="360" w:lineRule="auto" w:after="160" w:before="0"/>
        <w:ind w:left="720" w:hanging="720"/>
      </w:pPr>
      <w:r>
        <w:rPr>
          <w:rFonts w:ascii="Times New Roman" w:hAnsi="Times New Roman" w:eastAsia="Times New Roman"/>
          <w:b w:val="0"/>
          <w:i w:val="0"/>
          <w:color w:val="000000"/>
          <w:sz w:val="24"/>
        </w:rPr>
        <w:t xml:space="preserve">Sommerville, I. (2016) </w:t>
      </w:r>
      <w:r>
        <w:rPr>
          <w:rFonts w:ascii="Times New Roman" w:hAnsi="Times New Roman" w:eastAsia="Times New Roman"/>
          <w:b w:val="0"/>
          <w:i/>
          <w:color w:val="000000"/>
          <w:sz w:val="24"/>
        </w:rPr>
        <w:t>Software engineering</w:t>
      </w:r>
      <w:r>
        <w:rPr>
          <w:rFonts w:ascii="Times New Roman" w:hAnsi="Times New Roman" w:eastAsia="Times New Roman"/>
          <w:b w:val="0"/>
          <w:i w:val="0"/>
          <w:color w:val="000000"/>
          <w:sz w:val="24"/>
        </w:rPr>
        <w:t>. 10th edn. Harlow: Pearson Education.</w:t>
      </w:r>
    </w:p>
    <w:p>
      <w:pPr>
        <w:spacing w:line="360" w:lineRule="auto" w:before="280" w:after="160"/>
        <w:ind w:firstLine="0"/>
      </w:pPr>
      <w:r>
        <w:rPr>
          <w:rFonts w:ascii="Times New Roman" w:hAnsi="Times New Roman" w:eastAsia="Times New Roman"/>
          <w:b/>
          <w:i w:val="0"/>
          <w:color w:val="000000"/>
          <w:sz w:val="28"/>
        </w:rPr>
        <w:t>Appendix A  Logins and URLs</w:t>
      </w:r>
    </w:p>
    <w:p>
      <w:pPr>
        <w:pStyle w:val="ListBullet"/>
        <w:spacing w:line="360" w:lineRule="auto" w:after="60"/>
        <w:ind w:left="850" w:firstLine="0"/>
      </w:pPr>
      <w:r>
        <w:rPr>
          <w:rFonts w:ascii="Times New Roman" w:hAnsi="Times New Roman" w:eastAsia="Times New Roman"/>
          <w:b w:val="0"/>
          <w:i w:val="0"/>
          <w:color w:val="000000"/>
          <w:sz w:val="24"/>
        </w:rPr>
        <w:t>Admin: admin / Admin@123</w:t>
      </w:r>
    </w:p>
    <w:p>
      <w:pPr>
        <w:pStyle w:val="ListBullet"/>
        <w:spacing w:line="360" w:lineRule="auto" w:after="60"/>
        <w:ind w:left="850" w:firstLine="0"/>
      </w:pPr>
      <w:r>
        <w:rPr>
          <w:rFonts w:ascii="Times New Roman" w:hAnsi="Times New Roman" w:eastAsia="Times New Roman"/>
          <w:b w:val="0"/>
          <w:i w:val="0"/>
          <w:color w:val="000000"/>
          <w:sz w:val="24"/>
        </w:rPr>
        <w:t>Reception: reception / Staff@123</w:t>
      </w:r>
    </w:p>
    <w:p>
      <w:pPr>
        <w:pStyle w:val="ListBullet"/>
        <w:spacing w:line="360" w:lineRule="auto" w:after="60"/>
        <w:ind w:left="850" w:firstLine="0"/>
      </w:pPr>
      <w:r>
        <w:rPr>
          <w:rFonts w:ascii="Times New Roman" w:hAnsi="Times New Roman" w:eastAsia="Times New Roman"/>
          <w:b w:val="0"/>
          <w:i w:val="0"/>
          <w:color w:val="000000"/>
          <w:sz w:val="24"/>
        </w:rPr>
        <w:t>Patient: kamal@sunrise.lk / Patient@123</w:t>
      </w:r>
    </w:p>
    <w:p>
      <w:pPr>
        <w:pStyle w:val="ListBullet"/>
        <w:spacing w:line="360" w:lineRule="auto" w:after="60"/>
        <w:ind w:left="850" w:firstLine="0"/>
      </w:pPr>
      <w:r>
        <w:rPr>
          <w:rFonts w:ascii="Times New Roman" w:hAnsi="Times New Roman" w:eastAsia="Times New Roman"/>
          <w:b w:val="0"/>
          <w:i w:val="0"/>
          <w:color w:val="000000"/>
          <w:sz w:val="24"/>
        </w:rPr>
        <w:t>App: http://localhost:8080/sunrise-clinic</w:t>
      </w:r>
    </w:p>
    <w:p>
      <w:pPr>
        <w:pStyle w:val="ListBullet"/>
        <w:spacing w:line="360" w:lineRule="auto" w:after="60"/>
        <w:ind w:left="850" w:firstLine="0"/>
      </w:pPr>
      <w:r>
        <w:rPr>
          <w:rFonts w:ascii="Times New Roman" w:hAnsi="Times New Roman" w:eastAsia="Times New Roman"/>
          <w:b w:val="0"/>
          <w:i w:val="0"/>
          <w:color w:val="000000"/>
          <w:sz w:val="24"/>
        </w:rPr>
        <w:t>GitHub: https://github.com/Dayansank/sunrise-clinic</w:t>
      </w:r>
    </w:p>
    <w:p>
      <w:pPr>
        <w:spacing w:line="360" w:lineRule="auto" w:before="280" w:after="160"/>
        <w:ind w:firstLine="0"/>
      </w:pPr>
      <w:r>
        <w:rPr>
          <w:rFonts w:ascii="Times New Roman" w:hAnsi="Times New Roman" w:eastAsia="Times New Roman"/>
          <w:b/>
          <w:i w:val="0"/>
          <w:color w:val="000000"/>
          <w:sz w:val="28"/>
        </w:rPr>
        <w:t>Appendix B  Diagram sources</w:t>
      </w:r>
    </w:p>
    <w:p>
      <w:pPr>
        <w:spacing w:line="360" w:lineRule="auto" w:after="160" w:before="0"/>
        <w:ind w:firstLine="0"/>
      </w:pPr>
      <w:r>
        <w:rPr>
          <w:rFonts w:ascii="Times New Roman" w:hAnsi="Times New Roman" w:eastAsia="Times New Roman"/>
          <w:b w:val="0"/>
          <w:i w:val="0"/>
          <w:color w:val="000000"/>
          <w:sz w:val="24"/>
        </w:rPr>
        <w:t>All pictures in this Word file are already inserted. UML source files are in docs/uml/. I generated the PNG files with PlantUML. Live screenshots were taken from http://localhost:8080/sunrise-clinic and from https://github.com/Dayansank/sunrise-clinic.</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