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B2DA0" w14:textId="26783FAB" w:rsidR="005A147A" w:rsidRDefault="002744CA" w:rsidP="002744CA">
      <w:pPr>
        <w:pStyle w:val="1"/>
      </w:pPr>
      <w:r>
        <w:rPr>
          <w:rFonts w:hint="eastAsia"/>
        </w:rPr>
        <w:t>CAP</w:t>
      </w:r>
    </w:p>
    <w:p w14:paraId="6E2F3B04" w14:textId="04EB16ED" w:rsidR="002744CA" w:rsidRDefault="002744CA" w:rsidP="002744CA">
      <w:pPr>
        <w:ind w:firstLine="480"/>
      </w:pPr>
      <w:r>
        <w:rPr>
          <w:rFonts w:hint="eastAsia"/>
        </w:rPr>
        <w:t>Consistency</w:t>
      </w:r>
      <w:r>
        <w:rPr>
          <w:rFonts w:hint="eastAsia"/>
        </w:rPr>
        <w:t>、</w:t>
      </w:r>
      <w:r>
        <w:rPr>
          <w:rFonts w:hint="eastAsia"/>
        </w:rPr>
        <w:t>Availability</w:t>
      </w:r>
      <w:r>
        <w:rPr>
          <w:rFonts w:hint="eastAsia"/>
        </w:rPr>
        <w:t>和</w:t>
      </w:r>
      <w:r>
        <w:rPr>
          <w:rFonts w:hint="eastAsia"/>
        </w:rPr>
        <w:t>Partition-tolerance</w:t>
      </w:r>
      <w:r w:rsidR="002E720D">
        <w:rPr>
          <w:rFonts w:hint="eastAsia"/>
        </w:rPr>
        <w:t>。</w:t>
      </w:r>
    </w:p>
    <w:p w14:paraId="7765C1CD" w14:textId="4DE25750" w:rsidR="005B6AE1" w:rsidRDefault="005B6AE1" w:rsidP="002744CA">
      <w:pPr>
        <w:ind w:firstLine="482"/>
      </w:pPr>
      <w:r w:rsidRPr="009B688F">
        <w:rPr>
          <w:rFonts w:hint="eastAsia"/>
          <w:b/>
        </w:rPr>
        <w:t>强一致性</w:t>
      </w:r>
      <w:r w:rsidRPr="009B688F">
        <w:rPr>
          <w:rFonts w:hint="eastAsia"/>
        </w:rPr>
        <w:t>：</w:t>
      </w:r>
      <w:r w:rsidR="003E23CB">
        <w:rPr>
          <w:rFonts w:hint="eastAsia"/>
        </w:rPr>
        <w:t>等同于所有节点访问同一份最新的数据副本。</w:t>
      </w:r>
      <w:r w:rsidRPr="005B6AE1">
        <w:rPr>
          <w:rFonts w:hint="eastAsia"/>
        </w:rPr>
        <w:t>系统在执行过某项操作后仍然处于一致的状态。在分布式系统中，更新操作执行成功后所有的用户都应该读取到最新的值，这样的系统被认为具有强一致性。</w:t>
      </w:r>
    </w:p>
    <w:p w14:paraId="4EB74A31" w14:textId="7C967DF3" w:rsidR="005B6AE1" w:rsidRDefault="005B6AE1" w:rsidP="002744CA">
      <w:pPr>
        <w:ind w:firstLine="482"/>
      </w:pPr>
      <w:r w:rsidRPr="009B688F">
        <w:rPr>
          <w:rFonts w:hint="eastAsia"/>
          <w:b/>
        </w:rPr>
        <w:t>可用性</w:t>
      </w:r>
      <w:r>
        <w:rPr>
          <w:rFonts w:hint="eastAsia"/>
        </w:rPr>
        <w:t>：</w:t>
      </w:r>
      <w:r w:rsidR="003E23CB">
        <w:rPr>
          <w:rFonts w:hint="eastAsia"/>
        </w:rPr>
        <w:t>对数据更新具备高可用性。</w:t>
      </w:r>
      <w:r w:rsidRPr="005B6AE1">
        <w:rPr>
          <w:rFonts w:hint="eastAsia"/>
        </w:rPr>
        <w:t>每一个操作总是能够在一定的时间内返回结果，这里需要注意的是“一定时间内”和“返回结果”。</w:t>
      </w:r>
    </w:p>
    <w:p w14:paraId="68219BD1" w14:textId="1406EF5F" w:rsidR="00497CD5" w:rsidRDefault="00497CD5" w:rsidP="002744CA">
      <w:pPr>
        <w:ind w:firstLine="482"/>
      </w:pPr>
      <w:r w:rsidRPr="009B688F">
        <w:rPr>
          <w:rFonts w:hint="eastAsia"/>
          <w:b/>
        </w:rPr>
        <w:t>分区容错性</w:t>
      </w:r>
      <w:r>
        <w:rPr>
          <w:rFonts w:hint="eastAsia"/>
        </w:rPr>
        <w:t>：</w:t>
      </w:r>
      <w:r w:rsidR="003E23CB">
        <w:rPr>
          <w:rFonts w:hint="eastAsia"/>
        </w:rPr>
        <w:t>能容忍网络分区。</w:t>
      </w:r>
      <w:proofErr w:type="gramStart"/>
      <w:r>
        <w:rPr>
          <w:rFonts w:hint="eastAsia"/>
        </w:rPr>
        <w:t>分区</w:t>
      </w:r>
      <w:proofErr w:type="gramEnd"/>
      <w:r>
        <w:rPr>
          <w:rFonts w:hint="eastAsia"/>
        </w:rPr>
        <w:t>容错性可以理解为系统在存在网络分区的情况下仍然可以接受请求</w:t>
      </w:r>
      <w:r w:rsidR="009A3C21" w:rsidRPr="009A3C21">
        <w:rPr>
          <w:rFonts w:hint="eastAsia"/>
        </w:rPr>
        <w:t>(</w:t>
      </w:r>
      <w:r w:rsidR="009A3C21" w:rsidRPr="009A3C21">
        <w:rPr>
          <w:rFonts w:hint="eastAsia"/>
        </w:rPr>
        <w:t>满足一致性和可用性</w:t>
      </w:r>
      <w:r w:rsidR="009A3C21" w:rsidRPr="009A3C21">
        <w:rPr>
          <w:rFonts w:hint="eastAsia"/>
        </w:rPr>
        <w:t>)</w:t>
      </w:r>
      <w:r w:rsidR="009A3C21" w:rsidRPr="009A3C21">
        <w:rPr>
          <w:rFonts w:hint="eastAsia"/>
        </w:rPr>
        <w:t>。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14:paraId="34AFB9AD" w14:textId="5472EF9F" w:rsidR="002E720D" w:rsidRDefault="002E720D" w:rsidP="002744CA">
      <w:pPr>
        <w:ind w:firstLine="480"/>
      </w:pPr>
    </w:p>
    <w:p w14:paraId="585F956E" w14:textId="560163C1" w:rsidR="002E720D" w:rsidRDefault="002E720D" w:rsidP="002744CA">
      <w:pPr>
        <w:ind w:firstLine="480"/>
      </w:pPr>
      <w:commentRangeStart w:id="0"/>
      <w:r>
        <w:rPr>
          <w:rFonts w:hint="eastAsia"/>
        </w:rPr>
        <w:t>如果</w:t>
      </w:r>
      <w:r>
        <w:rPr>
          <w:rFonts w:hint="eastAsia"/>
        </w:rPr>
        <w:t>Partition-tolerance</w:t>
      </w:r>
      <w:r>
        <w:rPr>
          <w:rFonts w:hint="eastAsia"/>
        </w:rPr>
        <w:t>的需求为</w:t>
      </w:r>
      <w:r>
        <w:rPr>
          <w:rFonts w:hint="eastAsia"/>
        </w:rPr>
        <w:t>0</w:t>
      </w:r>
      <w:r>
        <w:rPr>
          <w:rFonts w:hint="eastAsia"/>
        </w:rPr>
        <w:t>，只需要满足</w:t>
      </w:r>
      <w:r>
        <w:rPr>
          <w:rFonts w:hint="eastAsia"/>
        </w:rPr>
        <w:t>CA</w:t>
      </w:r>
      <w:r>
        <w:rPr>
          <w:rFonts w:hint="eastAsia"/>
        </w:rPr>
        <w:t>，可以延伸出</w:t>
      </w:r>
      <w:r>
        <w:rPr>
          <w:rFonts w:hint="eastAsia"/>
        </w:rPr>
        <w:t>ACID</w:t>
      </w:r>
      <w:r>
        <w:rPr>
          <w:rFonts w:hint="eastAsia"/>
        </w:rPr>
        <w:t>协议，比如</w:t>
      </w:r>
      <w:r>
        <w:rPr>
          <w:rFonts w:hint="eastAsia"/>
        </w:rPr>
        <w:t>RDBMS</w:t>
      </w:r>
      <w:r>
        <w:rPr>
          <w:rFonts w:hint="eastAsia"/>
        </w:rPr>
        <w:t>的事务一致性。</w:t>
      </w:r>
      <w:commentRangeEnd w:id="0"/>
      <w:r w:rsidR="009B688F">
        <w:rPr>
          <w:rStyle w:val="ac"/>
        </w:rPr>
        <w:commentReference w:id="0"/>
      </w:r>
      <w:r w:rsidRPr="002E720D">
        <w:rPr>
          <w:rFonts w:hint="eastAsia"/>
        </w:rPr>
        <w:t>然而对于互联网的分布式系统，鉴于高压力、大数据，那么必须对分区容忍性要求高，且高可用性，则采用</w:t>
      </w:r>
      <w:r w:rsidRPr="002E720D">
        <w:rPr>
          <w:rFonts w:hint="eastAsia"/>
        </w:rPr>
        <w:t xml:space="preserve">BASE </w:t>
      </w:r>
      <w:r w:rsidRPr="002E720D">
        <w:rPr>
          <w:rFonts w:hint="eastAsia"/>
        </w:rPr>
        <w:t>弱一致性或者最终一致性。而对于很多互联网应用来说完全牺牲一致性是不可取的，否则数据是混乱的，那么系统可用性再高分布式再好也没有了价值。牺牲一致性，只是不再要求关系型数据库中的强一致性。从客户体验出发，最终一致性的关键是时间窗口，尽量让用户“用户感知到的一致性”。</w:t>
      </w:r>
    </w:p>
    <w:p w14:paraId="190B5B69" w14:textId="39BBFB3C" w:rsidR="002E720D" w:rsidRDefault="002E720D" w:rsidP="002744CA">
      <w:pPr>
        <w:ind w:firstLine="480"/>
      </w:pPr>
    </w:p>
    <w:p w14:paraId="524BF222" w14:textId="0CF2E100" w:rsidR="00271216" w:rsidRDefault="00345F06" w:rsidP="00345F06">
      <w:pPr>
        <w:pStyle w:val="2"/>
        <w:rPr>
          <w:shd w:val="clear" w:color="auto" w:fill="FFFFFF"/>
        </w:rPr>
      </w:pPr>
      <w:r>
        <w:rPr>
          <w:rFonts w:hint="eastAsia"/>
          <w:shd w:val="clear" w:color="auto" w:fill="FFFFFF"/>
        </w:rPr>
        <w:t>CAP</w:t>
      </w:r>
      <w:r>
        <w:rPr>
          <w:rFonts w:hint="eastAsia"/>
          <w:shd w:val="clear" w:color="auto" w:fill="FFFFFF"/>
        </w:rPr>
        <w:t>的组合</w:t>
      </w:r>
    </w:p>
    <w:p w14:paraId="2C6B3AFE" w14:textId="77777777" w:rsidR="00345F06" w:rsidRDefault="00345F06" w:rsidP="00345F06">
      <w:pPr>
        <w:ind w:firstLine="480"/>
      </w:pPr>
      <w:r>
        <w:rPr>
          <w:rFonts w:hint="eastAsia"/>
        </w:rPr>
        <w:t>根据</w:t>
      </w:r>
      <w:r>
        <w:rPr>
          <w:rFonts w:hint="eastAsia"/>
        </w:rPr>
        <w:t>CAP</w:t>
      </w:r>
      <w:r>
        <w:rPr>
          <w:rFonts w:hint="eastAsia"/>
        </w:rPr>
        <w:t>理论，这三个条件最多只能实现两点，不能三者兼顾，因此在架构设计的时候必须进行取舍。</w:t>
      </w:r>
      <w:r w:rsidRPr="00BC79BF">
        <w:rPr>
          <w:rFonts w:hint="eastAsia"/>
        </w:rPr>
        <w:t>然而三个要素的取舍不是绝对的</w:t>
      </w:r>
      <w:r w:rsidRPr="00BC79BF">
        <w:rPr>
          <w:rFonts w:hint="eastAsia"/>
        </w:rPr>
        <w:t>0%</w:t>
      </w:r>
      <w:r w:rsidRPr="00BC79BF">
        <w:rPr>
          <w:rFonts w:hint="eastAsia"/>
        </w:rPr>
        <w:t>，</w:t>
      </w:r>
      <w:r w:rsidRPr="00BC79BF">
        <w:rPr>
          <w:rFonts w:hint="eastAsia"/>
        </w:rPr>
        <w:t>100%</w:t>
      </w:r>
      <w:r w:rsidRPr="00BC79BF">
        <w:rPr>
          <w:rFonts w:hint="eastAsia"/>
        </w:rPr>
        <w:t>的关系。</w:t>
      </w:r>
      <w:r w:rsidRPr="00BC79BF">
        <w:rPr>
          <w:rFonts w:hint="eastAsia"/>
        </w:rPr>
        <w:t xml:space="preserve"> </w:t>
      </w:r>
      <w:r w:rsidRPr="00BC79BF">
        <w:rPr>
          <w:rFonts w:hint="eastAsia"/>
        </w:rPr>
        <w:t>而是某个度的衡量，譬如</w:t>
      </w:r>
      <w:r w:rsidRPr="00BC79BF">
        <w:rPr>
          <w:rFonts w:hint="eastAsia"/>
        </w:rPr>
        <w:t>C(30%), P(80%), A(99%)</w:t>
      </w:r>
      <w:r w:rsidRPr="00BC79BF">
        <w:rPr>
          <w:rFonts w:hint="eastAsia"/>
        </w:rPr>
        <w:t>等。而且大系统内套小系统，大小子系统对</w:t>
      </w:r>
      <w:r w:rsidRPr="00BC79BF">
        <w:rPr>
          <w:rFonts w:hint="eastAsia"/>
        </w:rPr>
        <w:t>CAP</w:t>
      </w:r>
      <w:r w:rsidRPr="00BC79BF">
        <w:rPr>
          <w:rFonts w:hint="eastAsia"/>
        </w:rPr>
        <w:t>三个参数的要求也不一样。</w:t>
      </w:r>
      <w:r>
        <w:rPr>
          <w:rFonts w:hint="eastAsia"/>
        </w:rPr>
        <w:t>（</w:t>
      </w:r>
      <w:r>
        <w:rPr>
          <w:rFonts w:ascii="Arial" w:hAnsi="Arial" w:cs="Arial"/>
          <w:color w:val="333333"/>
          <w:sz w:val="21"/>
          <w:szCs w:val="21"/>
          <w:shd w:val="clear" w:color="auto" w:fill="FFFFFF"/>
        </w:rPr>
        <w:t>http://www.infoq.com/cn/articles/cap-twelve-years-later-how-the-rules-have-changed/</w:t>
      </w:r>
      <w:r>
        <w:rPr>
          <w:rFonts w:hint="eastAsia"/>
        </w:rPr>
        <w:t>）</w:t>
      </w:r>
    </w:p>
    <w:p w14:paraId="4BB31C38" w14:textId="1EBCD8DD" w:rsidR="00345F06" w:rsidRDefault="00345F06" w:rsidP="00345F06">
      <w:pPr>
        <w:pStyle w:val="af3"/>
      </w:pPr>
      <w:r>
        <w:rPr>
          <w:noProof/>
        </w:rPr>
        <w:drawing>
          <wp:inline distT="0" distB="0" distL="0" distR="0" wp14:anchorId="05857491" wp14:editId="51087D2D">
            <wp:extent cx="3802404" cy="8038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583" cy="814065"/>
                    </a:xfrm>
                    <a:prstGeom prst="rect">
                      <a:avLst/>
                    </a:prstGeom>
                  </pic:spPr>
                </pic:pic>
              </a:graphicData>
            </a:graphic>
          </wp:inline>
        </w:drawing>
      </w:r>
    </w:p>
    <w:p w14:paraId="4DD84ACF" w14:textId="2AC81790" w:rsidR="00345F06" w:rsidRDefault="00AA328C" w:rsidP="00345F06">
      <w:pPr>
        <w:ind w:firstLine="480"/>
      </w:pPr>
      <w:r>
        <w:rPr>
          <w:rFonts w:hint="eastAsia"/>
        </w:rPr>
        <w:t>放弃</w:t>
      </w:r>
      <w:r>
        <w:rPr>
          <w:rFonts w:hint="eastAsia"/>
        </w:rPr>
        <w:t>P</w:t>
      </w:r>
      <w:r>
        <w:rPr>
          <w:rFonts w:hint="eastAsia"/>
        </w:rPr>
        <w:t>：</w:t>
      </w:r>
      <w:r w:rsidR="00345F06" w:rsidRPr="00345F06">
        <w:rPr>
          <w:rFonts w:hint="eastAsia"/>
        </w:rPr>
        <w:t>如果想避免分区容错性问题的发生，一种做法是将所有的数据</w:t>
      </w:r>
      <w:r w:rsidR="00345F06" w:rsidRPr="00345F06">
        <w:rPr>
          <w:rFonts w:hint="eastAsia"/>
        </w:rPr>
        <w:t>(</w:t>
      </w:r>
      <w:r w:rsidR="00345F06" w:rsidRPr="00345F06">
        <w:rPr>
          <w:rFonts w:hint="eastAsia"/>
        </w:rPr>
        <w:t>与事务相关的</w:t>
      </w:r>
      <w:r w:rsidR="00345F06" w:rsidRPr="00345F06">
        <w:rPr>
          <w:rFonts w:hint="eastAsia"/>
        </w:rPr>
        <w:t>)</w:t>
      </w:r>
      <w:r w:rsidR="00345F06" w:rsidRPr="00345F06">
        <w:rPr>
          <w:rFonts w:hint="eastAsia"/>
        </w:rPr>
        <w:t>都放到一台机器上。虽然无法</w:t>
      </w:r>
      <w:r w:rsidR="00345F06" w:rsidRPr="00345F06">
        <w:rPr>
          <w:rFonts w:hint="eastAsia"/>
        </w:rPr>
        <w:t>100%</w:t>
      </w:r>
      <w:r w:rsidR="00345F06" w:rsidRPr="00345F06">
        <w:rPr>
          <w:rFonts w:hint="eastAsia"/>
        </w:rPr>
        <w:t>地保证系统不会出错，但不会碰到由分区带来的负面效果。当然，这个选择会严重影响系统的扩展性。</w:t>
      </w:r>
    </w:p>
    <w:p w14:paraId="5418E77A" w14:textId="5CF86577" w:rsidR="00345F06" w:rsidRDefault="00AA328C" w:rsidP="00345F06">
      <w:pPr>
        <w:ind w:firstLine="480"/>
      </w:pPr>
      <w:r>
        <w:rPr>
          <w:rFonts w:hint="eastAsia"/>
        </w:rPr>
        <w:t>放弃</w:t>
      </w:r>
      <w:r>
        <w:rPr>
          <w:rFonts w:hint="eastAsia"/>
        </w:rPr>
        <w:t>A</w:t>
      </w:r>
      <w:r>
        <w:rPr>
          <w:rFonts w:hint="eastAsia"/>
        </w:rPr>
        <w:t>：</w:t>
      </w:r>
      <w:r w:rsidR="00345F06" w:rsidRPr="00345F06">
        <w:rPr>
          <w:rFonts w:hint="eastAsia"/>
        </w:rPr>
        <w:t>相对于放弃“分区容错性”来说，其反面就是放弃可用性。一旦遇到分区容错故障，那么受到影响的服务需要等待数据一致，因此在等待期间系统就无法对外提供服务。</w:t>
      </w:r>
    </w:p>
    <w:p w14:paraId="2E431783" w14:textId="520EE671" w:rsidR="00345F06" w:rsidRDefault="00AA328C" w:rsidP="00345F06">
      <w:pPr>
        <w:ind w:firstLine="480"/>
      </w:pPr>
      <w:r>
        <w:rPr>
          <w:rFonts w:hint="eastAsia"/>
        </w:rPr>
        <w:lastRenderedPageBreak/>
        <w:t>放弃</w:t>
      </w:r>
      <w:r>
        <w:rPr>
          <w:rFonts w:hint="eastAsia"/>
        </w:rPr>
        <w:t>C</w:t>
      </w:r>
      <w:r>
        <w:rPr>
          <w:rFonts w:hint="eastAsia"/>
        </w:rPr>
        <w:t>：</w:t>
      </w:r>
      <w:r w:rsidRPr="00AA328C">
        <w:rPr>
          <w:rFonts w:hint="eastAsia"/>
        </w:rPr>
        <w:t>这里所说的放弃一致性，并不是完全放弃数据的一致性，而是</w:t>
      </w:r>
      <w:r w:rsidRPr="007B4F7E">
        <w:rPr>
          <w:rFonts w:hint="eastAsia"/>
          <w:b/>
        </w:rPr>
        <w:t>放弃数据的强一致性</w:t>
      </w:r>
      <w:r w:rsidRPr="00AA328C">
        <w:rPr>
          <w:rFonts w:hint="eastAsia"/>
        </w:rPr>
        <w:t>，而保留数据的最终一致性。以网络购物为例，对只剩最后一件库存的商品，如果同时接收到了两份订单，那么较晚的订单将被告知商品售罄。</w:t>
      </w:r>
    </w:p>
    <w:p w14:paraId="20AB6341" w14:textId="29CD4865" w:rsidR="00500E14" w:rsidRDefault="00500E14" w:rsidP="00345F06">
      <w:pPr>
        <w:ind w:firstLine="480"/>
      </w:pPr>
      <w:r>
        <w:rPr>
          <w:rFonts w:hint="eastAsia"/>
        </w:rPr>
        <w:t>除了这些组合，还有比如</w:t>
      </w:r>
      <w:r>
        <w:rPr>
          <w:rFonts w:hint="eastAsia"/>
        </w:rPr>
        <w:t>BASE</w:t>
      </w:r>
      <w:r>
        <w:rPr>
          <w:rFonts w:hint="eastAsia"/>
        </w:rPr>
        <w:t>，</w:t>
      </w:r>
      <w:r>
        <w:rPr>
          <w:rFonts w:hint="eastAsia"/>
        </w:rPr>
        <w:t>BASE</w:t>
      </w:r>
      <w:r>
        <w:rPr>
          <w:rFonts w:hint="eastAsia"/>
        </w:rPr>
        <w:t>支持最终一致性，其实是放弃</w:t>
      </w:r>
      <w:r>
        <w:rPr>
          <w:rFonts w:hint="eastAsia"/>
        </w:rPr>
        <w:t>C</w:t>
      </w:r>
      <w:r>
        <w:rPr>
          <w:rFonts w:hint="eastAsia"/>
        </w:rPr>
        <w:t>的一个特例。</w:t>
      </w:r>
    </w:p>
    <w:p w14:paraId="435F12B3" w14:textId="315D25DC" w:rsidR="00AA3A45" w:rsidRDefault="00AA3A45" w:rsidP="00345F06">
      <w:pPr>
        <w:ind w:firstLine="480"/>
      </w:pPr>
    </w:p>
    <w:p w14:paraId="5D8231AD" w14:textId="2703839E" w:rsidR="00AA3A45" w:rsidRDefault="00AA3A45" w:rsidP="00345F06">
      <w:pPr>
        <w:ind w:firstLine="482"/>
      </w:pPr>
      <w:r w:rsidRPr="00390B68">
        <w:rPr>
          <w:rFonts w:hint="eastAsia"/>
          <w:b/>
        </w:rPr>
        <w:t>一致性与可用性</w:t>
      </w:r>
      <w:r>
        <w:rPr>
          <w:rFonts w:hint="eastAsia"/>
        </w:rPr>
        <w:t>：在网络隔离的情况下，数据库将数据集中，就要接受数据丢失的风险。</w:t>
      </w:r>
    </w:p>
    <w:p w14:paraId="4CDD1865" w14:textId="673B8E9F" w:rsidR="00AA3A45" w:rsidRDefault="00AA3A45" w:rsidP="00345F06">
      <w:pPr>
        <w:ind w:firstLine="482"/>
      </w:pPr>
      <w:r w:rsidRPr="00390B68">
        <w:rPr>
          <w:rFonts w:hint="eastAsia"/>
          <w:b/>
        </w:rPr>
        <w:t>一致性与扩展性</w:t>
      </w:r>
      <w:r>
        <w:rPr>
          <w:rFonts w:hint="eastAsia"/>
        </w:rPr>
        <w:t>：</w:t>
      </w:r>
      <w:r w:rsidRPr="00AA3A45">
        <w:rPr>
          <w:rFonts w:hint="eastAsia"/>
        </w:rPr>
        <w:t>看得出即使读写一致性保证降低了副本集的扩展性，只有在原子写模型中才可以以一种相对可扩展的方式处理写冲突。</w:t>
      </w:r>
      <w:proofErr w:type="gramStart"/>
      <w:r w:rsidRPr="00AA3A45">
        <w:rPr>
          <w:rFonts w:hint="eastAsia"/>
        </w:rPr>
        <w:t>原子读</w:t>
      </w:r>
      <w:proofErr w:type="gramEnd"/>
      <w:r w:rsidRPr="00AA3A45">
        <w:rPr>
          <w:rFonts w:hint="eastAsia"/>
        </w:rPr>
        <w:t>改写模型通过给数据加上临时性的全局锁来避免冲突。这表明，数据或操作之间的依赖，即使是很小范围内或很短时间的，也会损害扩展性。所以精心设计数据模型，将数据分片分开存放对于扩展性非常重要。</w:t>
      </w:r>
    </w:p>
    <w:p w14:paraId="72DB47A5" w14:textId="068FAF3B" w:rsidR="00390B68" w:rsidRDefault="00390B68" w:rsidP="00345F06">
      <w:pPr>
        <w:ind w:firstLine="482"/>
      </w:pPr>
      <w:r w:rsidRPr="00390B68">
        <w:rPr>
          <w:rFonts w:hint="eastAsia"/>
          <w:b/>
        </w:rPr>
        <w:t>一致性与延迟</w:t>
      </w:r>
      <w:r>
        <w:rPr>
          <w:rFonts w:hint="eastAsia"/>
        </w:rPr>
        <w:t>：</w:t>
      </w:r>
      <w:r w:rsidRPr="00390B68">
        <w:rPr>
          <w:rFonts w:hint="eastAsia"/>
        </w:rPr>
        <w:t>当数据库需要提供强一致性或者持久性的时候应该偏向于读写所有副本技术。但是很明显一致性与请求延迟成反比，所以使用若干副本技术会是比较中允的办法。</w:t>
      </w:r>
    </w:p>
    <w:p w14:paraId="51422C4B" w14:textId="40BAF7AB" w:rsidR="00390B68" w:rsidRDefault="00390B68" w:rsidP="00390B68">
      <w:pPr>
        <w:ind w:firstLine="482"/>
      </w:pPr>
      <w:r w:rsidRPr="00390B68">
        <w:rPr>
          <w:rFonts w:hint="eastAsia"/>
          <w:b/>
        </w:rPr>
        <w:t>故障转移与一致性、扩展性、延迟</w:t>
      </w:r>
      <w:r>
        <w:rPr>
          <w:rFonts w:hint="eastAsia"/>
        </w:rPr>
        <w:t>：</w:t>
      </w:r>
      <w:r w:rsidRPr="00390B68">
        <w:rPr>
          <w:rFonts w:hint="eastAsia"/>
        </w:rPr>
        <w:t>有趣的是容错性与一致性、扩展性、延迟的取舍冲突并不剧烈。通过合理的放弃一些性能与一致性，集群可以容忍多达</w:t>
      </w:r>
      <w:r w:rsidRPr="00390B68">
        <w:rPr>
          <w:rFonts w:hint="eastAsia"/>
        </w:rPr>
        <w:t xml:space="preserve"> up to </w:t>
      </w:r>
      <w:r w:rsidRPr="00390B68">
        <w:rPr>
          <w:rFonts w:hint="eastAsia"/>
        </w:rPr>
        <w:t>的节点失效。这种折中在两阶段提交与</w:t>
      </w:r>
      <w:r w:rsidRPr="00390B68">
        <w:rPr>
          <w:rFonts w:hint="eastAsia"/>
        </w:rPr>
        <w:t xml:space="preserve"> PAXOS </w:t>
      </w:r>
      <w:r w:rsidRPr="00390B68">
        <w:rPr>
          <w:rFonts w:hint="eastAsia"/>
        </w:rPr>
        <w:t>协议的区别里体现得很明显。这种折中的另一个例子是增加特定的一致性保障，比如使用严格会话进程的“读己所写”，但这又增加了故障转移的复杂性</w:t>
      </w:r>
      <w:r>
        <w:rPr>
          <w:rFonts w:hint="eastAsia"/>
        </w:rPr>
        <w:t>。</w:t>
      </w:r>
    </w:p>
    <w:p w14:paraId="5FBC3003" w14:textId="77777777" w:rsidR="00390B68" w:rsidRPr="00390B68" w:rsidRDefault="00390B68" w:rsidP="00390B68">
      <w:pPr>
        <w:ind w:firstLine="480"/>
        <w:rPr>
          <w:rFonts w:hint="eastAsia"/>
        </w:rPr>
      </w:pPr>
    </w:p>
    <w:p w14:paraId="184C1F90" w14:textId="63BE8E81" w:rsidR="009A3C21" w:rsidRDefault="009A3C21" w:rsidP="009A3C21">
      <w:pPr>
        <w:pStyle w:val="1"/>
      </w:pPr>
      <w:r>
        <w:rPr>
          <w:rFonts w:hint="eastAsia"/>
        </w:rPr>
        <w:t>ACID</w:t>
      </w:r>
    </w:p>
    <w:p w14:paraId="206DD005" w14:textId="10CE9EF5" w:rsidR="002E720D" w:rsidRDefault="00227FA7" w:rsidP="00227FA7">
      <w:pPr>
        <w:ind w:firstLine="480"/>
      </w:pPr>
      <w:r>
        <w:rPr>
          <w:rFonts w:hint="eastAsia"/>
        </w:rPr>
        <w:t>ACID</w:t>
      </w:r>
      <w:r>
        <w:rPr>
          <w:rFonts w:hint="eastAsia"/>
        </w:rPr>
        <w:t>是强一致性协议</w:t>
      </w:r>
      <w:r>
        <w:rPr>
          <w:rFonts w:hint="eastAsia"/>
        </w:rPr>
        <w:t>，</w:t>
      </w:r>
      <w:r w:rsidR="008D29FF">
        <w:rPr>
          <w:rFonts w:hint="eastAsia"/>
        </w:rPr>
        <w:t>Atomicity</w:t>
      </w:r>
      <w:r w:rsidR="008D29FF">
        <w:rPr>
          <w:rFonts w:hint="eastAsia"/>
        </w:rPr>
        <w:t>、</w:t>
      </w:r>
      <w:r w:rsidR="008D29FF">
        <w:rPr>
          <w:rFonts w:hint="eastAsia"/>
        </w:rPr>
        <w:t>Consistency</w:t>
      </w:r>
      <w:r w:rsidR="008D29FF">
        <w:rPr>
          <w:rFonts w:hint="eastAsia"/>
        </w:rPr>
        <w:t>、</w:t>
      </w:r>
      <w:r w:rsidR="008D29FF">
        <w:rPr>
          <w:rFonts w:hint="eastAsia"/>
        </w:rPr>
        <w:t>Isolation</w:t>
      </w:r>
      <w:r w:rsidR="008D29FF">
        <w:rPr>
          <w:rFonts w:hint="eastAsia"/>
        </w:rPr>
        <w:t>和</w:t>
      </w:r>
      <w:r w:rsidR="008D29FF">
        <w:rPr>
          <w:rFonts w:hint="eastAsia"/>
        </w:rPr>
        <w:t>Durability</w:t>
      </w:r>
    </w:p>
    <w:p w14:paraId="2BBE1B32" w14:textId="1C65F4EB" w:rsidR="008D29FF" w:rsidRDefault="008D29FF" w:rsidP="002E720D">
      <w:pPr>
        <w:ind w:firstLine="480"/>
      </w:pPr>
      <w:r>
        <w:rPr>
          <w:rFonts w:hint="eastAsia"/>
        </w:rPr>
        <w:t>原子性：</w:t>
      </w:r>
      <w:r w:rsidR="007E7A87">
        <w:rPr>
          <w:rFonts w:hint="eastAsia"/>
        </w:rPr>
        <w:t>事务中的操作要么都做，要么都不做；</w:t>
      </w:r>
    </w:p>
    <w:p w14:paraId="6BC6E7F6" w14:textId="6B9BB1D3" w:rsidR="008D29FF" w:rsidRDefault="008D29FF" w:rsidP="002E720D">
      <w:pPr>
        <w:ind w:firstLine="480"/>
      </w:pPr>
      <w:r>
        <w:rPr>
          <w:rFonts w:hint="eastAsia"/>
        </w:rPr>
        <w:t>一致性：</w:t>
      </w:r>
      <w:r w:rsidR="007E7A87">
        <w:rPr>
          <w:rFonts w:hint="eastAsia"/>
        </w:rPr>
        <w:t>系统必须始终处在</w:t>
      </w:r>
      <w:proofErr w:type="gramStart"/>
      <w:r w:rsidR="007E7A87">
        <w:rPr>
          <w:rFonts w:hint="eastAsia"/>
        </w:rPr>
        <w:t>强一致</w:t>
      </w:r>
      <w:proofErr w:type="gramEnd"/>
      <w:r w:rsidR="007E7A87">
        <w:rPr>
          <w:rFonts w:hint="eastAsia"/>
        </w:rPr>
        <w:t>状态下；</w:t>
      </w:r>
    </w:p>
    <w:p w14:paraId="7D552298" w14:textId="5E8A4D76" w:rsidR="008D29FF" w:rsidRDefault="008D29FF" w:rsidP="002E720D">
      <w:pPr>
        <w:ind w:firstLine="480"/>
      </w:pPr>
      <w:r>
        <w:rPr>
          <w:rFonts w:hint="eastAsia"/>
        </w:rPr>
        <w:t>隔离性：</w:t>
      </w:r>
      <w:r w:rsidR="007E7A87">
        <w:rPr>
          <w:rFonts w:hint="eastAsia"/>
        </w:rPr>
        <w:t>一个事务的执行不能被其他事务所干扰；</w:t>
      </w:r>
    </w:p>
    <w:p w14:paraId="16AD78E6" w14:textId="5B2257FC" w:rsidR="008D29FF" w:rsidRPr="002E720D" w:rsidRDefault="008D29FF" w:rsidP="002E720D">
      <w:pPr>
        <w:ind w:firstLine="480"/>
        <w:rPr>
          <w:rFonts w:hint="eastAsia"/>
        </w:rPr>
      </w:pPr>
      <w:r>
        <w:rPr>
          <w:rFonts w:hint="eastAsia"/>
        </w:rPr>
        <w:t>持续性：</w:t>
      </w:r>
      <w:r w:rsidR="007E7A87" w:rsidRPr="007E7A87">
        <w:rPr>
          <w:rFonts w:hint="eastAsia"/>
        </w:rPr>
        <w:t>一个已提交的事务对数据库中数据的改变是永久性的。</w:t>
      </w:r>
    </w:p>
    <w:p w14:paraId="5FCB60C4" w14:textId="4F96499E" w:rsidR="009A3C21" w:rsidRDefault="009A3C21" w:rsidP="002744CA">
      <w:pPr>
        <w:ind w:firstLine="480"/>
      </w:pPr>
    </w:p>
    <w:p w14:paraId="539321E4" w14:textId="57CCDD96" w:rsidR="007E7A87" w:rsidRDefault="007E7A87" w:rsidP="002744CA">
      <w:pPr>
        <w:ind w:firstLine="480"/>
      </w:pPr>
      <w:r>
        <w:rPr>
          <w:rFonts w:hint="eastAsia"/>
        </w:rPr>
        <w:t>事务是用户定义的一个数据库操作序列，</w:t>
      </w:r>
      <w:r w:rsidRPr="007E7A87">
        <w:rPr>
          <w:rFonts w:hint="eastAsia"/>
        </w:rPr>
        <w:t>这些操作要么全不做，要么全做，是一个不可分割的工作单位。</w:t>
      </w:r>
      <w:proofErr w:type="gramStart"/>
      <w:r w:rsidRPr="007E7A87">
        <w:rPr>
          <w:rFonts w:hint="eastAsia"/>
        </w:rPr>
        <w:t>调当程序员</w:t>
      </w:r>
      <w:proofErr w:type="gramEnd"/>
      <w:r w:rsidRPr="007E7A87">
        <w:rPr>
          <w:rFonts w:hint="eastAsia"/>
        </w:rPr>
        <w:t>定义的事务完成时，数据库处于一致的状态，</w:t>
      </w:r>
      <w:r>
        <w:rPr>
          <w:rFonts w:hint="eastAsia"/>
        </w:rPr>
        <w:t>比</w:t>
      </w:r>
      <w:r w:rsidRPr="007E7A87">
        <w:rPr>
          <w:rFonts w:hint="eastAsia"/>
        </w:rPr>
        <w:t>如对于</w:t>
      </w:r>
      <w:proofErr w:type="gramStart"/>
      <w:r w:rsidRPr="007E7A87">
        <w:rPr>
          <w:rFonts w:hint="eastAsia"/>
        </w:rPr>
        <w:t>转帐</w:t>
      </w:r>
      <w:proofErr w:type="gramEnd"/>
      <w:r w:rsidRPr="007E7A87">
        <w:rPr>
          <w:rFonts w:hint="eastAsia"/>
        </w:rPr>
        <w:t>来说，事务完成时必须是</w:t>
      </w:r>
      <w:r w:rsidRPr="007E7A87">
        <w:rPr>
          <w:rFonts w:hint="eastAsia"/>
        </w:rPr>
        <w:t>A</w:t>
      </w:r>
      <w:r w:rsidRPr="007E7A87">
        <w:rPr>
          <w:rFonts w:hint="eastAsia"/>
        </w:rPr>
        <w:t>少了多少钱</w:t>
      </w:r>
      <w:r w:rsidRPr="007E7A87">
        <w:rPr>
          <w:rFonts w:hint="eastAsia"/>
        </w:rPr>
        <w:t>B</w:t>
      </w:r>
      <w:r w:rsidRPr="007E7A87">
        <w:rPr>
          <w:rFonts w:hint="eastAsia"/>
        </w:rPr>
        <w:t>就多了多少钱。</w:t>
      </w:r>
      <w:r>
        <w:rPr>
          <w:rFonts w:hint="eastAsia"/>
        </w:rPr>
        <w:t>ACID</w:t>
      </w:r>
      <w:r>
        <w:rPr>
          <w:rFonts w:hint="eastAsia"/>
        </w:rPr>
        <w:t>是事务所具有的特性。</w:t>
      </w:r>
    </w:p>
    <w:p w14:paraId="1D0777F5" w14:textId="0951157A" w:rsidR="002744CA" w:rsidRDefault="002744CA" w:rsidP="002744CA">
      <w:pPr>
        <w:pStyle w:val="1"/>
      </w:pPr>
      <w:r>
        <w:rPr>
          <w:rFonts w:hint="eastAsia"/>
        </w:rPr>
        <w:t>BASE</w:t>
      </w:r>
    </w:p>
    <w:p w14:paraId="06B18E90" w14:textId="3518868C" w:rsidR="00A740D6" w:rsidRDefault="00A740D6" w:rsidP="00A740D6">
      <w:pPr>
        <w:ind w:firstLine="480"/>
      </w:pPr>
      <w:r>
        <w:rPr>
          <w:rFonts w:hint="eastAsia"/>
        </w:rPr>
        <w:t>BASE</w:t>
      </w:r>
      <w:r>
        <w:rPr>
          <w:rFonts w:hint="eastAsia"/>
        </w:rPr>
        <w:t>是弱一致性协议，</w:t>
      </w:r>
      <w:r>
        <w:rPr>
          <w:rFonts w:hint="eastAsia"/>
        </w:rPr>
        <w:t>Basically</w:t>
      </w:r>
      <w:r>
        <w:t xml:space="preserve"> </w:t>
      </w:r>
      <w:r>
        <w:rPr>
          <w:rFonts w:hint="eastAsia"/>
        </w:rPr>
        <w:t>Available</w:t>
      </w:r>
      <w:r>
        <w:rPr>
          <w:rFonts w:hint="eastAsia"/>
        </w:rPr>
        <w:t>、</w:t>
      </w:r>
      <w:r>
        <w:rPr>
          <w:rFonts w:hint="eastAsia"/>
        </w:rPr>
        <w:t>Soft-state</w:t>
      </w:r>
      <w:r>
        <w:rPr>
          <w:rFonts w:hint="eastAsia"/>
        </w:rPr>
        <w:t>、</w:t>
      </w:r>
      <w:r>
        <w:rPr>
          <w:rFonts w:hint="eastAsia"/>
        </w:rPr>
        <w:t>Eventually consistency</w:t>
      </w:r>
      <w:r>
        <w:rPr>
          <w:rFonts w:hint="eastAsia"/>
        </w:rPr>
        <w:t>。</w:t>
      </w:r>
    </w:p>
    <w:p w14:paraId="08EE755E" w14:textId="0A0179D7" w:rsidR="00A740D6" w:rsidRDefault="00A740D6" w:rsidP="00A740D6">
      <w:pPr>
        <w:ind w:firstLine="480"/>
      </w:pPr>
      <w:r>
        <w:rPr>
          <w:rFonts w:hint="eastAsia"/>
        </w:rPr>
        <w:t>基本可用：系统能够基本运行，一直提供服务；</w:t>
      </w:r>
    </w:p>
    <w:p w14:paraId="53B749FC" w14:textId="6F921497" w:rsidR="00A740D6" w:rsidRDefault="00A740D6" w:rsidP="00A740D6">
      <w:pPr>
        <w:ind w:firstLine="480"/>
      </w:pPr>
      <w:r>
        <w:rPr>
          <w:rFonts w:hint="eastAsia"/>
        </w:rPr>
        <w:t>软状态：系统不要求一直保持</w:t>
      </w:r>
      <w:proofErr w:type="gramStart"/>
      <w:r>
        <w:rPr>
          <w:rFonts w:hint="eastAsia"/>
        </w:rPr>
        <w:t>强一致</w:t>
      </w:r>
      <w:proofErr w:type="gramEnd"/>
      <w:r>
        <w:rPr>
          <w:rFonts w:hint="eastAsia"/>
        </w:rPr>
        <w:t>状态；</w:t>
      </w:r>
    </w:p>
    <w:p w14:paraId="0133086F" w14:textId="0E5CBF34" w:rsidR="00A740D6" w:rsidRDefault="00A740D6" w:rsidP="00A740D6">
      <w:pPr>
        <w:ind w:firstLine="480"/>
      </w:pPr>
      <w:r>
        <w:rPr>
          <w:rFonts w:hint="eastAsia"/>
        </w:rPr>
        <w:t>最终一致性：系统需要在某一时刻后达到一致性要求。</w:t>
      </w:r>
    </w:p>
    <w:p w14:paraId="171FEA6F" w14:textId="7FB13D1C" w:rsidR="00FC4513" w:rsidRDefault="00FC4513" w:rsidP="00FC4513">
      <w:pPr>
        <w:pStyle w:val="1"/>
      </w:pPr>
      <w:r>
        <w:rPr>
          <w:rFonts w:hint="eastAsia"/>
        </w:rPr>
        <w:lastRenderedPageBreak/>
        <w:t>ACID</w:t>
      </w:r>
      <w:r>
        <w:rPr>
          <w:rFonts w:hint="eastAsia"/>
        </w:rPr>
        <w:t>和</w:t>
      </w:r>
      <w:r>
        <w:rPr>
          <w:rFonts w:hint="eastAsia"/>
        </w:rPr>
        <w:t>BASE</w:t>
      </w:r>
      <w:r>
        <w:rPr>
          <w:rFonts w:hint="eastAsia"/>
        </w:rPr>
        <w:t>的比较</w:t>
      </w:r>
    </w:p>
    <w:p w14:paraId="4D8267F6" w14:textId="62C10837" w:rsidR="00FC4513" w:rsidRPr="00FC4513" w:rsidRDefault="00FC4513" w:rsidP="00FC4513">
      <w:pPr>
        <w:pStyle w:val="af3"/>
        <w:rPr>
          <w:rFonts w:hint="eastAsia"/>
        </w:rPr>
      </w:pPr>
      <w:r>
        <w:rPr>
          <w:noProof/>
        </w:rPr>
        <w:drawing>
          <wp:inline distT="0" distB="0" distL="0" distR="0" wp14:anchorId="22651AB9" wp14:editId="3EAF036F">
            <wp:extent cx="3951798" cy="1041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168" cy="1055231"/>
                    </a:xfrm>
                    <a:prstGeom prst="rect">
                      <a:avLst/>
                    </a:prstGeom>
                  </pic:spPr>
                </pic:pic>
              </a:graphicData>
            </a:graphic>
          </wp:inline>
        </w:drawing>
      </w:r>
    </w:p>
    <w:p w14:paraId="5716733D" w14:textId="134FC706" w:rsidR="00953AC1" w:rsidRDefault="00953AC1" w:rsidP="00A740D6">
      <w:pPr>
        <w:ind w:firstLine="480"/>
      </w:pPr>
    </w:p>
    <w:p w14:paraId="7692FF2D" w14:textId="4FADDAA9" w:rsidR="00953AC1" w:rsidRDefault="00953AC1" w:rsidP="00953AC1">
      <w:pPr>
        <w:pStyle w:val="1"/>
      </w:pPr>
      <w:r>
        <w:rPr>
          <w:rFonts w:hint="eastAsia"/>
        </w:rPr>
        <w:t>一致性理解</w:t>
      </w:r>
    </w:p>
    <w:p w14:paraId="63F459D9" w14:textId="77777777" w:rsidR="007A3D21" w:rsidRDefault="00DD6C2D" w:rsidP="00DD6C2D">
      <w:pPr>
        <w:ind w:firstLine="480"/>
      </w:pPr>
      <w:r>
        <w:rPr>
          <w:rFonts w:hint="eastAsia"/>
        </w:rPr>
        <w:t>在分布式系统中，</w:t>
      </w:r>
      <w:r w:rsidR="007A3D21">
        <w:rPr>
          <w:rFonts w:hint="eastAsia"/>
        </w:rPr>
        <w:t>强一致性</w:t>
      </w:r>
      <w:r w:rsidR="007A3D21">
        <w:rPr>
          <w:rFonts w:hint="eastAsia"/>
        </w:rPr>
        <w:t>从</w:t>
      </w:r>
      <w:r w:rsidR="007A3D21">
        <w:rPr>
          <w:rFonts w:hint="eastAsia"/>
        </w:rPr>
        <w:t>client</w:t>
      </w:r>
      <w:r w:rsidR="007A3D21">
        <w:rPr>
          <w:rFonts w:hint="eastAsia"/>
        </w:rPr>
        <w:t>和</w:t>
      </w:r>
      <w:r w:rsidR="007A3D21">
        <w:rPr>
          <w:rFonts w:hint="eastAsia"/>
        </w:rPr>
        <w:t>server</w:t>
      </w:r>
      <w:r w:rsidR="007A3D21">
        <w:rPr>
          <w:rFonts w:hint="eastAsia"/>
        </w:rPr>
        <w:t>两个角度分析。</w:t>
      </w:r>
    </w:p>
    <w:p w14:paraId="0060A56D" w14:textId="7E9313A0" w:rsidR="007A3D21" w:rsidRDefault="00DD6C2D" w:rsidP="00DD6C2D">
      <w:pPr>
        <w:ind w:firstLine="480"/>
      </w:pPr>
      <w:r>
        <w:rPr>
          <w:rFonts w:hint="eastAsia"/>
        </w:rPr>
        <w:t>从</w:t>
      </w:r>
      <w:r>
        <w:rPr>
          <w:rFonts w:hint="eastAsia"/>
        </w:rPr>
        <w:t>client</w:t>
      </w:r>
      <w:r>
        <w:rPr>
          <w:rFonts w:hint="eastAsia"/>
        </w:rPr>
        <w:t>角度理解</w:t>
      </w:r>
      <w:r w:rsidR="00480F01">
        <w:rPr>
          <w:rFonts w:hint="eastAsia"/>
        </w:rPr>
        <w:t>：</w:t>
      </w:r>
      <w:r>
        <w:rPr>
          <w:rFonts w:hint="eastAsia"/>
        </w:rPr>
        <w:t>更新操作执行成功后，所有的用户都能够读取到最新的值；</w:t>
      </w:r>
    </w:p>
    <w:p w14:paraId="2F3EC1DF" w14:textId="77777777" w:rsidR="00480F01" w:rsidRDefault="00DD6C2D" w:rsidP="00DD6C2D">
      <w:pPr>
        <w:ind w:firstLine="480"/>
      </w:pPr>
      <w:r>
        <w:rPr>
          <w:rFonts w:hint="eastAsia"/>
        </w:rPr>
        <w:t>从</w:t>
      </w:r>
      <w:r>
        <w:rPr>
          <w:rFonts w:hint="eastAsia"/>
        </w:rPr>
        <w:t>server</w:t>
      </w:r>
      <w:r>
        <w:rPr>
          <w:rFonts w:hint="eastAsia"/>
        </w:rPr>
        <w:t>角度理解</w:t>
      </w:r>
      <w:r w:rsidR="00480F01">
        <w:rPr>
          <w:rFonts w:hint="eastAsia"/>
        </w:rPr>
        <w:t>：</w:t>
      </w:r>
      <w:r w:rsidRPr="00DD6C2D">
        <w:rPr>
          <w:rFonts w:hint="eastAsia"/>
        </w:rPr>
        <w:t>在任意时刻，所有节点中的数据是一样的，要求更新过的数据能被后续的访问都能看到</w:t>
      </w:r>
      <w:r>
        <w:rPr>
          <w:rFonts w:hint="eastAsia"/>
        </w:rPr>
        <w:t>。要求无论更新操作是在哪个数据副本上执行，之后所有的读操作都要能获得最新的数据。</w:t>
      </w:r>
    </w:p>
    <w:p w14:paraId="12BE712C" w14:textId="33B7DA4E" w:rsidR="00DD6C2D" w:rsidRDefault="00DD6C2D" w:rsidP="00DD6C2D">
      <w:pPr>
        <w:ind w:firstLine="480"/>
      </w:pPr>
      <w:r>
        <w:rPr>
          <w:rFonts w:hint="eastAsia"/>
        </w:rPr>
        <w:t>对于单副本数据来说，读写操作是在同一数据上执行的，容易保证一致性，但是对于多副本的数据来说，则需要使用分布式事务协议（</w:t>
      </w:r>
      <w:r>
        <w:rPr>
          <w:rFonts w:hint="eastAsia"/>
        </w:rPr>
        <w:t>2PC</w:t>
      </w:r>
      <w:r>
        <w:rPr>
          <w:rFonts w:hint="eastAsia"/>
        </w:rPr>
        <w:t>或者</w:t>
      </w:r>
      <w:proofErr w:type="spellStart"/>
      <w:r>
        <w:rPr>
          <w:rFonts w:hint="eastAsia"/>
        </w:rPr>
        <w:t>Paxos</w:t>
      </w:r>
      <w:proofErr w:type="spellEnd"/>
      <w:r w:rsidR="00361F2E">
        <w:rPr>
          <w:rFonts w:hint="eastAsia"/>
        </w:rPr>
        <w:t>等</w:t>
      </w:r>
      <w:r>
        <w:rPr>
          <w:rFonts w:hint="eastAsia"/>
        </w:rPr>
        <w:t>）。</w:t>
      </w:r>
    </w:p>
    <w:p w14:paraId="54B94541" w14:textId="01A5F2FD" w:rsidR="00361F2E" w:rsidRDefault="00361F2E" w:rsidP="00DD6C2D">
      <w:pPr>
        <w:ind w:firstLine="480"/>
        <w:rPr>
          <w:rFonts w:hint="eastAsia"/>
        </w:rPr>
      </w:pPr>
      <w:r>
        <w:rPr>
          <w:rFonts w:hint="eastAsia"/>
        </w:rPr>
        <w:t>如果</w:t>
      </w:r>
      <w:r w:rsidR="00863190">
        <w:rPr>
          <w:rFonts w:hint="eastAsia"/>
        </w:rPr>
        <w:t>数据更新后，能容忍后续部分访问不到，但是不是全部都访问不到，则是弱一致性。在这种一致性下，用户</w:t>
      </w:r>
      <w:r w:rsidR="00863190" w:rsidRPr="00863190">
        <w:rPr>
          <w:rFonts w:hint="eastAsia"/>
        </w:rPr>
        <w:t>读到某一操作对系统特定数据的更新需要一段时间，我们将这段时间称为</w:t>
      </w:r>
      <w:r w:rsidR="00863190" w:rsidRPr="00863190">
        <w:rPr>
          <w:rFonts w:hint="eastAsia"/>
        </w:rPr>
        <w:t>"</w:t>
      </w:r>
      <w:r w:rsidR="00863190" w:rsidRPr="00863190">
        <w:rPr>
          <w:rFonts w:hint="eastAsia"/>
        </w:rPr>
        <w:t>不一致性窗口</w:t>
      </w:r>
      <w:r w:rsidR="00863190" w:rsidRPr="00863190">
        <w:rPr>
          <w:rFonts w:hint="eastAsia"/>
        </w:rPr>
        <w:t>"</w:t>
      </w:r>
      <w:r w:rsidR="00863190" w:rsidRPr="00863190">
        <w:rPr>
          <w:rFonts w:hint="eastAsia"/>
        </w:rPr>
        <w:t>。</w:t>
      </w:r>
      <w:r w:rsidR="00863190" w:rsidRPr="00863190">
        <w:rPr>
          <w:rFonts w:hint="eastAsia"/>
          <w:b/>
        </w:rPr>
        <w:t>弱一致性有弱到什么程度的问题，因此包含很多种不同的实现，目前分布式系统中广泛实现的是最终一致性。</w:t>
      </w:r>
    </w:p>
    <w:p w14:paraId="5BAA72DD" w14:textId="6BC2B20E" w:rsidR="00953AC1" w:rsidRDefault="00DD6C2D" w:rsidP="00953AC1">
      <w:pPr>
        <w:ind w:firstLine="480"/>
      </w:pPr>
      <w:r w:rsidRPr="00DD6C2D">
        <w:rPr>
          <w:rFonts w:hint="eastAsia"/>
        </w:rPr>
        <w:t>正如</w:t>
      </w:r>
      <w:r w:rsidRPr="00DD6C2D">
        <w:rPr>
          <w:rFonts w:hint="eastAsia"/>
        </w:rPr>
        <w:t>CAP</w:t>
      </w:r>
      <w:r w:rsidRPr="00DD6C2D">
        <w:rPr>
          <w:rFonts w:hint="eastAsia"/>
        </w:rPr>
        <w:t>理论所指出的，一致性、可用性和分区容错性不能同时满足。对于数据不断增长的系统（如社会计算、网络服务的系统），它们</w:t>
      </w:r>
      <w:r w:rsidRPr="00DD6C2D">
        <w:rPr>
          <w:rFonts w:hint="eastAsia"/>
          <w:b/>
        </w:rPr>
        <w:t>对可用性及分区容错性的要求高于强一致性</w:t>
      </w:r>
      <w:r w:rsidRPr="00DD6C2D">
        <w:rPr>
          <w:rFonts w:hint="eastAsia"/>
        </w:rPr>
        <w:t>，一些分布式系统通过复制数据来提高系统的可靠性和容错性，并且将数据的不同的副本存放在不同的机器上，由于维护数据副本的一致性代价很高，因此许多系统采用弱一致性来提高性能，一些不同的一致性模型也相继被提出</w:t>
      </w:r>
      <w:r w:rsidR="00863190">
        <w:rPr>
          <w:rFonts w:hint="eastAsia"/>
        </w:rPr>
        <w:t>。</w:t>
      </w:r>
    </w:p>
    <w:p w14:paraId="3DECCA10" w14:textId="67157F01" w:rsidR="00DD6C2D" w:rsidRDefault="00DD6C2D" w:rsidP="00953AC1">
      <w:pPr>
        <w:ind w:firstLine="482"/>
      </w:pPr>
      <w:r w:rsidRPr="00DD6C2D">
        <w:rPr>
          <w:rFonts w:hint="eastAsia"/>
          <w:b/>
        </w:rPr>
        <w:t>最终一致性</w:t>
      </w:r>
      <w:r w:rsidRPr="00624A34">
        <w:rPr>
          <w:rFonts w:hint="eastAsia"/>
          <w:b/>
        </w:rPr>
        <w:t>是弱一致性的一种</w:t>
      </w:r>
      <w:r>
        <w:rPr>
          <w:rFonts w:hint="eastAsia"/>
        </w:rPr>
        <w:t>，</w:t>
      </w:r>
      <w:r w:rsidR="00863190" w:rsidRPr="00863190">
        <w:rPr>
          <w:rFonts w:hint="eastAsia"/>
        </w:rPr>
        <w:t>不保证在任意时刻任意节点上的同一份数据都是相同的，但是随着时间的迁移，不同节点上的同一份数据总是在向趋同的方向变化</w:t>
      </w:r>
      <w:r w:rsidR="00863190">
        <w:rPr>
          <w:rFonts w:hint="eastAsia"/>
        </w:rPr>
        <w:t>，</w:t>
      </w:r>
      <w:r w:rsidR="00863190" w:rsidRPr="00863190">
        <w:rPr>
          <w:rFonts w:hint="eastAsia"/>
        </w:rPr>
        <w:t>在这种一致性下系统保证用户最终能够读取到某操作对系统特定数据的更新。</w:t>
      </w:r>
      <w:r w:rsidR="00863190">
        <w:rPr>
          <w:rFonts w:hint="eastAsia"/>
        </w:rPr>
        <w:t>也可以简单理解为在一段时间后，节点间的数据会最终达到一致性状态，这其实就是</w:t>
      </w:r>
      <w:r w:rsidR="00863190">
        <w:rPr>
          <w:rFonts w:hint="eastAsia"/>
        </w:rPr>
        <w:t>BASE</w:t>
      </w:r>
      <w:r w:rsidR="00863190">
        <w:rPr>
          <w:rFonts w:hint="eastAsia"/>
        </w:rPr>
        <w:t>。</w:t>
      </w:r>
      <w:r w:rsidR="00863190" w:rsidRPr="00863190">
        <w:rPr>
          <w:rFonts w:hint="eastAsia"/>
        </w:rPr>
        <w:t>此种情况下，如果没有发生失败，</w:t>
      </w:r>
      <w:r w:rsidR="00863190" w:rsidRPr="00863190">
        <w:rPr>
          <w:rFonts w:hint="eastAsia"/>
        </w:rPr>
        <w:t>"</w:t>
      </w:r>
      <w:r w:rsidR="00863190" w:rsidRPr="00863190">
        <w:rPr>
          <w:rFonts w:hint="eastAsia"/>
        </w:rPr>
        <w:t>不一致性窗口</w:t>
      </w:r>
      <w:r w:rsidR="00863190" w:rsidRPr="00863190">
        <w:rPr>
          <w:rFonts w:hint="eastAsia"/>
        </w:rPr>
        <w:t>"</w:t>
      </w:r>
      <w:r w:rsidR="00863190" w:rsidRPr="00863190">
        <w:rPr>
          <w:rFonts w:hint="eastAsia"/>
        </w:rPr>
        <w:t>的大小依赖于交互延迟、系统的负载，以及复制技术中</w:t>
      </w:r>
      <w:r w:rsidR="00624A34">
        <w:rPr>
          <w:rFonts w:hint="eastAsia"/>
        </w:rPr>
        <w:t>副本</w:t>
      </w:r>
      <w:r w:rsidR="00863190" w:rsidRPr="00863190">
        <w:rPr>
          <w:rFonts w:hint="eastAsia"/>
        </w:rPr>
        <w:t>的个数（这个可以理解为</w:t>
      </w:r>
      <w:r w:rsidR="00863190" w:rsidRPr="00863190">
        <w:rPr>
          <w:rFonts w:hint="eastAsia"/>
        </w:rPr>
        <w:t>master/slave</w:t>
      </w:r>
      <w:r w:rsidR="00863190" w:rsidRPr="00863190">
        <w:rPr>
          <w:rFonts w:hint="eastAsia"/>
        </w:rPr>
        <w:t>模式中，</w:t>
      </w:r>
      <w:r w:rsidR="00863190" w:rsidRPr="00863190">
        <w:rPr>
          <w:rFonts w:hint="eastAsia"/>
        </w:rPr>
        <w:t>slave</w:t>
      </w:r>
      <w:r w:rsidR="00863190" w:rsidRPr="00863190">
        <w:rPr>
          <w:rFonts w:hint="eastAsia"/>
        </w:rPr>
        <w:t>的个数）。</w:t>
      </w:r>
      <w:r w:rsidR="00863190" w:rsidRPr="00863190">
        <w:rPr>
          <w:rFonts w:hint="eastAsia"/>
        </w:rPr>
        <w:t>DNS</w:t>
      </w:r>
      <w:r w:rsidR="00863190" w:rsidRPr="00863190">
        <w:rPr>
          <w:rFonts w:hint="eastAsia"/>
        </w:rPr>
        <w:t>系统可以说是在最终一致性方面最出名的系统，当更新一个域名的</w:t>
      </w:r>
      <w:r w:rsidR="00863190" w:rsidRPr="00863190">
        <w:rPr>
          <w:rFonts w:hint="eastAsia"/>
        </w:rPr>
        <w:t>IP</w:t>
      </w:r>
      <w:r w:rsidR="00863190" w:rsidRPr="00863190">
        <w:rPr>
          <w:rFonts w:hint="eastAsia"/>
        </w:rPr>
        <w:t>以后，根据配置策略以及缓存控制策略的不同，最终所有的客户都会看到最新的值</w:t>
      </w:r>
      <w:r w:rsidR="00863190">
        <w:rPr>
          <w:rFonts w:hint="eastAsia"/>
        </w:rPr>
        <w:t>。</w:t>
      </w:r>
    </w:p>
    <w:p w14:paraId="1F4C58DD" w14:textId="3DF1814E" w:rsidR="00863190" w:rsidRDefault="00863190" w:rsidP="00953AC1">
      <w:pPr>
        <w:ind w:firstLine="480"/>
      </w:pPr>
      <w:r>
        <w:rPr>
          <w:rFonts w:hint="eastAsia"/>
        </w:rPr>
        <w:t>最终一致性模型也根据其提供的不同保证可以划分为更多的模型：</w:t>
      </w:r>
    </w:p>
    <w:p w14:paraId="74FA5F01" w14:textId="47A8DF55" w:rsidR="00863190" w:rsidRDefault="00863190" w:rsidP="00953AC1">
      <w:pPr>
        <w:ind w:firstLine="480"/>
      </w:pPr>
      <w:r>
        <w:rPr>
          <w:rFonts w:hint="eastAsia"/>
        </w:rPr>
        <w:t>因果一致性：</w:t>
      </w:r>
      <w:r w:rsidRPr="00863190">
        <w:rPr>
          <w:rFonts w:hint="eastAsia"/>
        </w:rPr>
        <w:t>假如有相互独立的</w:t>
      </w:r>
      <w:r w:rsidRPr="00863190">
        <w:rPr>
          <w:rFonts w:hint="eastAsia"/>
        </w:rPr>
        <w:t>A</w:t>
      </w:r>
      <w:r w:rsidRPr="00863190">
        <w:rPr>
          <w:rFonts w:hint="eastAsia"/>
        </w:rPr>
        <w:t>、</w:t>
      </w:r>
      <w:r w:rsidRPr="00863190">
        <w:rPr>
          <w:rFonts w:hint="eastAsia"/>
        </w:rPr>
        <w:t>B</w:t>
      </w:r>
      <w:r w:rsidRPr="00863190">
        <w:rPr>
          <w:rFonts w:hint="eastAsia"/>
        </w:rPr>
        <w:t>、</w:t>
      </w:r>
      <w:r w:rsidRPr="00863190">
        <w:rPr>
          <w:rFonts w:hint="eastAsia"/>
        </w:rPr>
        <w:t>C</w:t>
      </w:r>
      <w:r w:rsidRPr="00863190">
        <w:rPr>
          <w:rFonts w:hint="eastAsia"/>
        </w:rPr>
        <w:t>三个进程对数据进行操作。进程</w:t>
      </w:r>
      <w:r w:rsidRPr="00863190">
        <w:rPr>
          <w:rFonts w:hint="eastAsia"/>
        </w:rPr>
        <w:t>A</w:t>
      </w:r>
      <w:r w:rsidRPr="00863190">
        <w:rPr>
          <w:rFonts w:hint="eastAsia"/>
        </w:rPr>
        <w:t>对</w:t>
      </w:r>
      <w:proofErr w:type="gramStart"/>
      <w:r w:rsidRPr="00863190">
        <w:rPr>
          <w:rFonts w:hint="eastAsia"/>
        </w:rPr>
        <w:t>某数据</w:t>
      </w:r>
      <w:proofErr w:type="gramEnd"/>
      <w:r w:rsidRPr="00863190">
        <w:rPr>
          <w:rFonts w:hint="eastAsia"/>
        </w:rPr>
        <w:t>进行更新后并将该操作通知给</w:t>
      </w:r>
      <w:r w:rsidRPr="00863190">
        <w:rPr>
          <w:rFonts w:hint="eastAsia"/>
        </w:rPr>
        <w:t>B</w:t>
      </w:r>
      <w:r w:rsidRPr="00863190">
        <w:rPr>
          <w:rFonts w:hint="eastAsia"/>
        </w:rPr>
        <w:t>，那么</w:t>
      </w:r>
      <w:r w:rsidRPr="00863190">
        <w:rPr>
          <w:rFonts w:hint="eastAsia"/>
        </w:rPr>
        <w:t>B</w:t>
      </w:r>
      <w:r w:rsidRPr="00863190">
        <w:rPr>
          <w:rFonts w:hint="eastAsia"/>
        </w:rPr>
        <w:t>接下来的读操作能够读取</w:t>
      </w:r>
      <w:r w:rsidRPr="00863190">
        <w:rPr>
          <w:rFonts w:hint="eastAsia"/>
        </w:rPr>
        <w:lastRenderedPageBreak/>
        <w:t>到</w:t>
      </w:r>
      <w:r w:rsidRPr="00863190">
        <w:rPr>
          <w:rFonts w:hint="eastAsia"/>
        </w:rPr>
        <w:t>A</w:t>
      </w:r>
      <w:r w:rsidRPr="00863190">
        <w:rPr>
          <w:rFonts w:hint="eastAsia"/>
        </w:rPr>
        <w:t>更新的数据值。但是由于</w:t>
      </w:r>
      <w:r w:rsidRPr="00863190">
        <w:rPr>
          <w:rFonts w:hint="eastAsia"/>
        </w:rPr>
        <w:t>A</w:t>
      </w:r>
      <w:r w:rsidRPr="00863190">
        <w:rPr>
          <w:rFonts w:hint="eastAsia"/>
        </w:rPr>
        <w:t>没有将该操作通知给</w:t>
      </w:r>
      <w:r w:rsidRPr="00863190">
        <w:rPr>
          <w:rFonts w:hint="eastAsia"/>
        </w:rPr>
        <w:t>C</w:t>
      </w:r>
      <w:r w:rsidRPr="00863190">
        <w:rPr>
          <w:rFonts w:hint="eastAsia"/>
        </w:rPr>
        <w:t>，那么系统将不保证</w:t>
      </w:r>
      <w:r w:rsidRPr="00863190">
        <w:rPr>
          <w:rFonts w:hint="eastAsia"/>
        </w:rPr>
        <w:t>C</w:t>
      </w:r>
      <w:r w:rsidRPr="00863190">
        <w:rPr>
          <w:rFonts w:hint="eastAsia"/>
        </w:rPr>
        <w:t>一定能够读取到</w:t>
      </w:r>
      <w:r w:rsidRPr="00863190">
        <w:rPr>
          <w:rFonts w:hint="eastAsia"/>
        </w:rPr>
        <w:t>A</w:t>
      </w:r>
      <w:r w:rsidRPr="00863190">
        <w:rPr>
          <w:rFonts w:hint="eastAsia"/>
        </w:rPr>
        <w:t>更新的数据值。</w:t>
      </w:r>
    </w:p>
    <w:p w14:paraId="348CA45C" w14:textId="4AC6094D" w:rsidR="00863190" w:rsidRDefault="00863190" w:rsidP="00953AC1">
      <w:pPr>
        <w:ind w:firstLine="480"/>
      </w:pPr>
      <w:proofErr w:type="gramStart"/>
      <w:r>
        <w:rPr>
          <w:rFonts w:hint="eastAsia"/>
        </w:rPr>
        <w:t>读自写</w:t>
      </w:r>
      <w:proofErr w:type="gramEnd"/>
      <w:r>
        <w:rPr>
          <w:rFonts w:hint="eastAsia"/>
        </w:rPr>
        <w:t>一致性：</w:t>
      </w:r>
      <w:r w:rsidRPr="00863190">
        <w:rPr>
          <w:rFonts w:hint="eastAsia"/>
        </w:rPr>
        <w:t>这个一致性是指用户更新某个数据后读取该数据时能够获取其更新后的值，而其他的用户读取该数据时则不能保证读取到最新值。</w:t>
      </w:r>
    </w:p>
    <w:p w14:paraId="2A5FB39A" w14:textId="13CB85E8" w:rsidR="00863190" w:rsidRDefault="00863190" w:rsidP="00953AC1">
      <w:pPr>
        <w:ind w:firstLine="480"/>
      </w:pPr>
      <w:r>
        <w:rPr>
          <w:rFonts w:hint="eastAsia"/>
        </w:rPr>
        <w:t>会话一致性：</w:t>
      </w:r>
      <w:r w:rsidRPr="00863190">
        <w:rPr>
          <w:rFonts w:hint="eastAsia"/>
        </w:rPr>
        <w:t>是指读取自写更新一致性被限制在一个会话的范围内，也就是说提交更新操作的用户在同一个会话里读取该数据时能够保证数据是最新的。</w:t>
      </w:r>
    </w:p>
    <w:p w14:paraId="01DCCB29" w14:textId="23D268A6" w:rsidR="00863190" w:rsidRDefault="00863190" w:rsidP="00953AC1">
      <w:pPr>
        <w:ind w:firstLine="480"/>
      </w:pPr>
      <w:r>
        <w:rPr>
          <w:rFonts w:hint="eastAsia"/>
        </w:rPr>
        <w:t>单调一致性：</w:t>
      </w:r>
      <w:r w:rsidRPr="00863190">
        <w:rPr>
          <w:rFonts w:hint="eastAsia"/>
        </w:rPr>
        <w:t>是指用户读取某个数据值，后续操作不会读取到该数据更早版本的值</w:t>
      </w:r>
      <w:r>
        <w:rPr>
          <w:rFonts w:hint="eastAsia"/>
        </w:rPr>
        <w:t>。</w:t>
      </w:r>
    </w:p>
    <w:p w14:paraId="6ADB4702" w14:textId="102C05CD" w:rsidR="00863190" w:rsidRDefault="00863190" w:rsidP="00953AC1">
      <w:pPr>
        <w:ind w:firstLine="480"/>
      </w:pPr>
      <w:r>
        <w:rPr>
          <w:rFonts w:hint="eastAsia"/>
        </w:rPr>
        <w:t>时间轴一致性：</w:t>
      </w:r>
      <w:r w:rsidRPr="00863190">
        <w:rPr>
          <w:rFonts w:hint="eastAsia"/>
        </w:rPr>
        <w:t>要求数据的所有副本以相同的顺序执行所有的更新操作</w:t>
      </w:r>
      <w:r>
        <w:rPr>
          <w:rFonts w:hint="eastAsia"/>
        </w:rPr>
        <w:t>。</w:t>
      </w:r>
    </w:p>
    <w:p w14:paraId="03E74160" w14:textId="77777777" w:rsidR="000124A2" w:rsidRPr="00953AC1" w:rsidRDefault="000124A2" w:rsidP="00953AC1">
      <w:pPr>
        <w:ind w:firstLine="480"/>
        <w:rPr>
          <w:rFonts w:hint="eastAsia"/>
        </w:rPr>
      </w:pPr>
    </w:p>
    <w:p w14:paraId="0919CCBB" w14:textId="1B464146" w:rsidR="00213394" w:rsidRDefault="00213394" w:rsidP="00213394">
      <w:pPr>
        <w:pStyle w:val="1"/>
      </w:pPr>
      <w:r>
        <w:rPr>
          <w:rFonts w:hint="eastAsia"/>
        </w:rPr>
        <w:t>参考</w:t>
      </w:r>
    </w:p>
    <w:p w14:paraId="21C47719" w14:textId="744C948D" w:rsidR="00213394" w:rsidRDefault="00750676" w:rsidP="00250DEB">
      <w:pPr>
        <w:ind w:firstLineChars="0" w:firstLine="0"/>
      </w:pPr>
      <w:hyperlink r:id="rId12" w:history="1">
        <w:r w:rsidRPr="0036529C">
          <w:rPr>
            <w:rStyle w:val="aa"/>
          </w:rPr>
          <w:t>http://blog.csdn.net/duxingxia356/article/details/43992015</w:t>
        </w:r>
      </w:hyperlink>
    </w:p>
    <w:p w14:paraId="19CA33F1" w14:textId="576A8E47" w:rsidR="00750676" w:rsidRDefault="00750676" w:rsidP="00250DEB">
      <w:pPr>
        <w:ind w:firstLineChars="0" w:firstLine="0"/>
      </w:pPr>
    </w:p>
    <w:p w14:paraId="2DE12DB5" w14:textId="793BEC06" w:rsidR="0099514F" w:rsidRDefault="0099514F" w:rsidP="00250DEB">
      <w:pPr>
        <w:ind w:firstLineChars="0" w:firstLine="0"/>
        <w:rPr>
          <w:rFonts w:ascii="Arial" w:hAnsi="Arial" w:cs="Arial"/>
          <w:color w:val="333333"/>
          <w:sz w:val="21"/>
          <w:szCs w:val="21"/>
          <w:shd w:val="clear" w:color="auto" w:fill="FFFFFF"/>
        </w:rPr>
      </w:pPr>
      <w:hyperlink r:id="rId13" w:history="1">
        <w:r w:rsidRPr="0036529C">
          <w:rPr>
            <w:rStyle w:val="aa"/>
            <w:rFonts w:ascii="Arial" w:hAnsi="Arial" w:cs="Arial"/>
            <w:sz w:val="21"/>
            <w:szCs w:val="21"/>
            <w:shd w:val="clear" w:color="auto" w:fill="FFFFFF"/>
          </w:rPr>
          <w:t>http://www.infoq.com/cn/articles/cap-twelve-years-later-how-the-rules-have-changed/</w:t>
        </w:r>
      </w:hyperlink>
    </w:p>
    <w:p w14:paraId="5EC4D8EF" w14:textId="77777777" w:rsidR="0099514F" w:rsidRPr="00A740D6" w:rsidRDefault="0099514F" w:rsidP="00250DEB">
      <w:pPr>
        <w:ind w:firstLineChars="0" w:firstLine="0"/>
        <w:rPr>
          <w:rFonts w:hint="eastAsia"/>
        </w:rPr>
      </w:pPr>
      <w:bookmarkStart w:id="1" w:name="_GoBack"/>
      <w:bookmarkEnd w:id="1"/>
    </w:p>
    <w:sectPr w:rsidR="0099514F" w:rsidRPr="00A740D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2-03T19:00:00Z" w:initials="ZZ">
    <w:p w14:paraId="0EF5722A" w14:textId="108450BC" w:rsidR="009B688F" w:rsidRDefault="009B688F">
      <w:pPr>
        <w:pStyle w:val="ad"/>
        <w:ind w:firstLine="420"/>
        <w:rPr>
          <w:rFonts w:hint="eastAsia"/>
        </w:rPr>
      </w:pPr>
      <w:r>
        <w:rPr>
          <w:rStyle w:val="ac"/>
        </w:rPr>
        <w:annotationRef/>
      </w:r>
      <w:r>
        <w:rPr>
          <w:rFonts w:hint="eastAsia"/>
        </w:rPr>
        <w:t>不考虑分区容错性，即没有数据分区的情况，比如</w:t>
      </w:r>
      <w:r>
        <w:rPr>
          <w:rFonts w:hint="eastAsia"/>
        </w:rPr>
        <w:t>RDBMS</w:t>
      </w:r>
      <w:r>
        <w:rPr>
          <w:rFonts w:hint="eastAsia"/>
        </w:rPr>
        <w:t>，而</w:t>
      </w:r>
      <w:r>
        <w:rPr>
          <w:rFonts w:hint="eastAsia"/>
        </w:rPr>
        <w:t>ACID</w:t>
      </w:r>
      <w:r>
        <w:rPr>
          <w:rFonts w:hint="eastAsia"/>
        </w:rPr>
        <w:t>是用在事务中的，所以从</w:t>
      </w:r>
      <w:r>
        <w:rPr>
          <w:rFonts w:hint="eastAsia"/>
        </w:rPr>
        <w:t>CA</w:t>
      </w:r>
      <w:r>
        <w:rPr>
          <w:rFonts w:hint="eastAsia"/>
        </w:rPr>
        <w:t>可以延伸得到</w:t>
      </w:r>
      <w:r>
        <w:rPr>
          <w:rFonts w:hint="eastAsia"/>
        </w:rPr>
        <w:t>ACID</w:t>
      </w:r>
      <w:r>
        <w:rPr>
          <w:rFonts w:hint="eastAsia"/>
        </w:rPr>
        <w:t>协议。</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F5722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E33B6" w14:textId="77777777" w:rsidR="00C8021B" w:rsidRDefault="00C8021B" w:rsidP="000E0D14">
      <w:pPr>
        <w:ind w:firstLine="480"/>
      </w:pPr>
      <w:r>
        <w:separator/>
      </w:r>
    </w:p>
  </w:endnote>
  <w:endnote w:type="continuationSeparator" w:id="0">
    <w:p w14:paraId="0E094187" w14:textId="77777777" w:rsidR="00C8021B" w:rsidRDefault="00C8021B"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BC590" w14:textId="77777777" w:rsidR="00C8021B" w:rsidRDefault="00C8021B" w:rsidP="000E0D14">
      <w:pPr>
        <w:ind w:firstLine="480"/>
      </w:pPr>
      <w:r>
        <w:separator/>
      </w:r>
    </w:p>
  </w:footnote>
  <w:footnote w:type="continuationSeparator" w:id="0">
    <w:p w14:paraId="2723E690" w14:textId="77777777" w:rsidR="00C8021B" w:rsidRDefault="00C8021B"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8"/>
  </w:num>
  <w:num w:numId="2">
    <w:abstractNumId w:val="12"/>
  </w:num>
  <w:num w:numId="3">
    <w:abstractNumId w:val="10"/>
  </w:num>
  <w:num w:numId="4">
    <w:abstractNumId w:val="7"/>
  </w:num>
  <w:num w:numId="5">
    <w:abstractNumId w:val="8"/>
  </w:num>
  <w:num w:numId="6">
    <w:abstractNumId w:val="23"/>
  </w:num>
  <w:num w:numId="7">
    <w:abstractNumId w:val="26"/>
  </w:num>
  <w:num w:numId="8">
    <w:abstractNumId w:val="2"/>
  </w:num>
  <w:num w:numId="9">
    <w:abstractNumId w:val="29"/>
  </w:num>
  <w:num w:numId="10">
    <w:abstractNumId w:val="3"/>
  </w:num>
  <w:num w:numId="11">
    <w:abstractNumId w:val="25"/>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7"/>
  </w:num>
  <w:num w:numId="22">
    <w:abstractNumId w:val="4"/>
  </w:num>
  <w:num w:numId="23">
    <w:abstractNumId w:val="30"/>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 w:numId="31">
    <w:abstractNumId w:val="24"/>
  </w:num>
  <w:numIdMacAtCleanup w:val="3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24A2"/>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26D"/>
    <w:rsid w:val="001E075B"/>
    <w:rsid w:val="001E2792"/>
    <w:rsid w:val="001E2876"/>
    <w:rsid w:val="001E513F"/>
    <w:rsid w:val="001E6A88"/>
    <w:rsid w:val="001F0780"/>
    <w:rsid w:val="001F0CF0"/>
    <w:rsid w:val="001F1692"/>
    <w:rsid w:val="001F40A1"/>
    <w:rsid w:val="001F6672"/>
    <w:rsid w:val="001F7ABC"/>
    <w:rsid w:val="00202EA7"/>
    <w:rsid w:val="00203A6D"/>
    <w:rsid w:val="00205E0C"/>
    <w:rsid w:val="00206FB2"/>
    <w:rsid w:val="00210065"/>
    <w:rsid w:val="0021207B"/>
    <w:rsid w:val="00212D73"/>
    <w:rsid w:val="00213394"/>
    <w:rsid w:val="0021446A"/>
    <w:rsid w:val="00214C3B"/>
    <w:rsid w:val="00216D7F"/>
    <w:rsid w:val="002221B7"/>
    <w:rsid w:val="00222DB2"/>
    <w:rsid w:val="002249F4"/>
    <w:rsid w:val="00224F88"/>
    <w:rsid w:val="002273B8"/>
    <w:rsid w:val="002278AC"/>
    <w:rsid w:val="00227FA7"/>
    <w:rsid w:val="002306A8"/>
    <w:rsid w:val="002325AD"/>
    <w:rsid w:val="00233D5C"/>
    <w:rsid w:val="002373EA"/>
    <w:rsid w:val="00244222"/>
    <w:rsid w:val="00246C32"/>
    <w:rsid w:val="00247F0F"/>
    <w:rsid w:val="00250DEB"/>
    <w:rsid w:val="002514ED"/>
    <w:rsid w:val="0025152B"/>
    <w:rsid w:val="00251E56"/>
    <w:rsid w:val="002520A8"/>
    <w:rsid w:val="002527F2"/>
    <w:rsid w:val="00252F9B"/>
    <w:rsid w:val="0025499D"/>
    <w:rsid w:val="00255663"/>
    <w:rsid w:val="002608CE"/>
    <w:rsid w:val="00264232"/>
    <w:rsid w:val="0026642C"/>
    <w:rsid w:val="00266B2B"/>
    <w:rsid w:val="00271216"/>
    <w:rsid w:val="00272E22"/>
    <w:rsid w:val="002744CA"/>
    <w:rsid w:val="002811F9"/>
    <w:rsid w:val="002812CF"/>
    <w:rsid w:val="00282D3C"/>
    <w:rsid w:val="00291719"/>
    <w:rsid w:val="0029266A"/>
    <w:rsid w:val="00295648"/>
    <w:rsid w:val="00296ECB"/>
    <w:rsid w:val="00297FAF"/>
    <w:rsid w:val="002A00D7"/>
    <w:rsid w:val="002A0750"/>
    <w:rsid w:val="002A3E4F"/>
    <w:rsid w:val="002A4183"/>
    <w:rsid w:val="002A4C81"/>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E720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5F06"/>
    <w:rsid w:val="003464CA"/>
    <w:rsid w:val="0035010A"/>
    <w:rsid w:val="00351020"/>
    <w:rsid w:val="00352BBA"/>
    <w:rsid w:val="0035508B"/>
    <w:rsid w:val="00361F2E"/>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0B68"/>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3CB"/>
    <w:rsid w:val="003E2876"/>
    <w:rsid w:val="003E344C"/>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0F01"/>
    <w:rsid w:val="0048413D"/>
    <w:rsid w:val="0048519B"/>
    <w:rsid w:val="00491438"/>
    <w:rsid w:val="004923A1"/>
    <w:rsid w:val="004932C9"/>
    <w:rsid w:val="00496243"/>
    <w:rsid w:val="00497CD5"/>
    <w:rsid w:val="004A04F8"/>
    <w:rsid w:val="004A20F5"/>
    <w:rsid w:val="004A35BC"/>
    <w:rsid w:val="004A3A6E"/>
    <w:rsid w:val="004A6344"/>
    <w:rsid w:val="004B1C33"/>
    <w:rsid w:val="004B51A4"/>
    <w:rsid w:val="004D2862"/>
    <w:rsid w:val="004E5043"/>
    <w:rsid w:val="004E5F22"/>
    <w:rsid w:val="004E726F"/>
    <w:rsid w:val="004E7FA3"/>
    <w:rsid w:val="004F0DFB"/>
    <w:rsid w:val="004F1D1F"/>
    <w:rsid w:val="004F5ADC"/>
    <w:rsid w:val="004F5D21"/>
    <w:rsid w:val="00500DDB"/>
    <w:rsid w:val="00500E14"/>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67B7"/>
    <w:rsid w:val="005B67F2"/>
    <w:rsid w:val="005B6AE1"/>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0B2B"/>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A3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0676"/>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3D21"/>
    <w:rsid w:val="007A480F"/>
    <w:rsid w:val="007A4E98"/>
    <w:rsid w:val="007A5BE0"/>
    <w:rsid w:val="007B0E32"/>
    <w:rsid w:val="007B2E0E"/>
    <w:rsid w:val="007B49BE"/>
    <w:rsid w:val="007B4F7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E7A87"/>
    <w:rsid w:val="007F2F37"/>
    <w:rsid w:val="007F5C49"/>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38C5"/>
    <w:rsid w:val="0083412B"/>
    <w:rsid w:val="00834E18"/>
    <w:rsid w:val="00836BA3"/>
    <w:rsid w:val="00837F5E"/>
    <w:rsid w:val="00842CB2"/>
    <w:rsid w:val="0084404D"/>
    <w:rsid w:val="00844EF2"/>
    <w:rsid w:val="00852E0B"/>
    <w:rsid w:val="008540E0"/>
    <w:rsid w:val="00856ADA"/>
    <w:rsid w:val="008574EE"/>
    <w:rsid w:val="0086276E"/>
    <w:rsid w:val="00863190"/>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3F8"/>
    <w:rsid w:val="00896453"/>
    <w:rsid w:val="008A4E12"/>
    <w:rsid w:val="008A6298"/>
    <w:rsid w:val="008B00C9"/>
    <w:rsid w:val="008B27A0"/>
    <w:rsid w:val="008B45CC"/>
    <w:rsid w:val="008B5DE4"/>
    <w:rsid w:val="008C41B3"/>
    <w:rsid w:val="008C4CB3"/>
    <w:rsid w:val="008C7895"/>
    <w:rsid w:val="008D01D5"/>
    <w:rsid w:val="008D0485"/>
    <w:rsid w:val="008D263F"/>
    <w:rsid w:val="008D29F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3AC1"/>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9514F"/>
    <w:rsid w:val="009A0FD8"/>
    <w:rsid w:val="009A3851"/>
    <w:rsid w:val="009A3C21"/>
    <w:rsid w:val="009B49C3"/>
    <w:rsid w:val="009B688F"/>
    <w:rsid w:val="009C5B55"/>
    <w:rsid w:val="009C6B39"/>
    <w:rsid w:val="009C7137"/>
    <w:rsid w:val="009D441E"/>
    <w:rsid w:val="009D4930"/>
    <w:rsid w:val="009D588E"/>
    <w:rsid w:val="009D6615"/>
    <w:rsid w:val="009D6693"/>
    <w:rsid w:val="009D7BA2"/>
    <w:rsid w:val="009E0C13"/>
    <w:rsid w:val="009E6F96"/>
    <w:rsid w:val="009F0297"/>
    <w:rsid w:val="009F0329"/>
    <w:rsid w:val="009F3AA3"/>
    <w:rsid w:val="00A03E20"/>
    <w:rsid w:val="00A11244"/>
    <w:rsid w:val="00A12BF8"/>
    <w:rsid w:val="00A14F44"/>
    <w:rsid w:val="00A15D41"/>
    <w:rsid w:val="00A168B9"/>
    <w:rsid w:val="00A2131A"/>
    <w:rsid w:val="00A3310D"/>
    <w:rsid w:val="00A377B7"/>
    <w:rsid w:val="00A40777"/>
    <w:rsid w:val="00A462F7"/>
    <w:rsid w:val="00A547E3"/>
    <w:rsid w:val="00A55521"/>
    <w:rsid w:val="00A56B2A"/>
    <w:rsid w:val="00A5768D"/>
    <w:rsid w:val="00A57955"/>
    <w:rsid w:val="00A62551"/>
    <w:rsid w:val="00A66B85"/>
    <w:rsid w:val="00A73F3D"/>
    <w:rsid w:val="00A740D6"/>
    <w:rsid w:val="00A86A10"/>
    <w:rsid w:val="00A87F47"/>
    <w:rsid w:val="00A91A83"/>
    <w:rsid w:val="00A94441"/>
    <w:rsid w:val="00A95BBB"/>
    <w:rsid w:val="00AA328C"/>
    <w:rsid w:val="00AA3A23"/>
    <w:rsid w:val="00AA3A45"/>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46BE"/>
    <w:rsid w:val="00B06B1C"/>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9BF"/>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21B"/>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6C2D"/>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1CB"/>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2D97"/>
    <w:rsid w:val="00FC38B9"/>
    <w:rsid w:val="00FC4513"/>
    <w:rsid w:val="00FC4782"/>
    <w:rsid w:val="00FC71BA"/>
    <w:rsid w:val="00FD1EC7"/>
    <w:rsid w:val="00FD230B"/>
    <w:rsid w:val="00FD39B1"/>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nfoq.com/cn/articles/cap-twelve-years-later-how-the-rules-have-changed/"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log.csdn.net/duxingxia356/article/details/4399201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D9E9-BCBD-45D4-BE56-BDDF0726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TotalTime>
  <Pages>4</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335</cp:revision>
  <dcterms:created xsi:type="dcterms:W3CDTF">2017-11-22T14:14:00Z</dcterms:created>
  <dcterms:modified xsi:type="dcterms:W3CDTF">2018-02-03T12:36:00Z</dcterms:modified>
</cp:coreProperties>
</file>