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14B3" w14:textId="77777777" w:rsidR="00F95134" w:rsidRDefault="00F95134" w:rsidP="00F95134">
      <w:pPr>
        <w:jc w:val="center"/>
        <w:rPr>
          <w:rFonts w:ascii="Arial" w:hAnsi="Arial" w:cs="Arial"/>
          <w:color w:val="365F91"/>
          <w:sz w:val="28"/>
        </w:rPr>
      </w:pPr>
      <w:r w:rsidRPr="00427825">
        <w:rPr>
          <w:rFonts w:cs="Arial"/>
          <w:noProof/>
          <w:sz w:val="24"/>
          <w:lang w:eastAsia="en-CA"/>
        </w:rPr>
        <w:drawing>
          <wp:inline distT="0" distB="0" distL="0" distR="0" wp14:anchorId="555DD373" wp14:editId="0B85C995">
            <wp:extent cx="2571750" cy="909521"/>
            <wp:effectExtent l="0" t="0" r="0" b="5080"/>
            <wp:docPr id="1" name="Picture 1" descr="New University logo&#10;" title="Ontario Te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tariotechuniversity_primary_colour_rgb_150pp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4854" cy="917692"/>
                    </a:xfrm>
                    <a:prstGeom prst="rect">
                      <a:avLst/>
                    </a:prstGeom>
                  </pic:spPr>
                </pic:pic>
              </a:graphicData>
            </a:graphic>
          </wp:inline>
        </w:drawing>
      </w:r>
    </w:p>
    <w:p w14:paraId="1B8A8CA6" w14:textId="738DDA03" w:rsidR="00F95134" w:rsidRPr="00F95134" w:rsidRDefault="00F95134" w:rsidP="00F95134">
      <w:pPr>
        <w:jc w:val="center"/>
        <w:rPr>
          <w:rFonts w:ascii="Arial" w:hAnsi="Arial" w:cs="Arial"/>
          <w:b/>
          <w:bCs/>
          <w:sz w:val="32"/>
          <w:szCs w:val="28"/>
          <w:lang w:val="en-US"/>
        </w:rPr>
      </w:pPr>
      <w:r w:rsidRPr="00F95134">
        <w:rPr>
          <w:rFonts w:ascii="Arial" w:hAnsi="Arial" w:cs="Arial"/>
          <w:color w:val="365F91"/>
          <w:sz w:val="28"/>
        </w:rPr>
        <w:t>Faculty of Business and Information Technology</w:t>
      </w:r>
    </w:p>
    <w:p w14:paraId="12263E3A" w14:textId="77777777" w:rsidR="00F95134" w:rsidRPr="00F95134" w:rsidRDefault="00F95134" w:rsidP="00F95134">
      <w:pPr>
        <w:jc w:val="center"/>
        <w:rPr>
          <w:rFonts w:ascii="Arial" w:hAnsi="Arial" w:cs="Arial"/>
          <w:color w:val="365F91"/>
          <w:sz w:val="28"/>
        </w:rPr>
      </w:pPr>
      <w:r w:rsidRPr="00F95134">
        <w:rPr>
          <w:rFonts w:ascii="Arial" w:hAnsi="Arial" w:cs="Arial"/>
          <w:color w:val="365F91"/>
          <w:sz w:val="28"/>
        </w:rPr>
        <w:t>INFR 4350U: Human Computer Inter. For Games</w:t>
      </w:r>
    </w:p>
    <w:p w14:paraId="2048B570" w14:textId="2F298103" w:rsidR="00F95134" w:rsidRDefault="00F95134" w:rsidP="00F95134">
      <w:pPr>
        <w:jc w:val="center"/>
        <w:rPr>
          <w:rFonts w:ascii="Arial" w:hAnsi="Arial" w:cs="Arial"/>
          <w:b/>
          <w:color w:val="2F5496" w:themeColor="accent1" w:themeShade="BF"/>
          <w:sz w:val="28"/>
        </w:rPr>
      </w:pPr>
      <w:r w:rsidRPr="00F95134">
        <w:rPr>
          <w:rFonts w:ascii="Arial" w:hAnsi="Arial" w:cs="Arial"/>
          <w:b/>
          <w:color w:val="2F5496" w:themeColor="accent1" w:themeShade="BF"/>
          <w:sz w:val="28"/>
        </w:rPr>
        <w:t>Assignment Outline</w:t>
      </w:r>
    </w:p>
    <w:p w14:paraId="66470EE1" w14:textId="4F12AFD2" w:rsidR="00265F9A" w:rsidRDefault="00265F9A" w:rsidP="00F95134">
      <w:pPr>
        <w:jc w:val="center"/>
        <w:rPr>
          <w:rFonts w:ascii="Arial" w:hAnsi="Arial" w:cs="Arial"/>
          <w:b/>
          <w:color w:val="2F5496" w:themeColor="accent1" w:themeShade="BF"/>
          <w:sz w:val="28"/>
        </w:rPr>
      </w:pPr>
    </w:p>
    <w:p w14:paraId="1AEFDC37" w14:textId="77777777" w:rsidR="00265F9A" w:rsidRPr="00F95134" w:rsidRDefault="00265F9A" w:rsidP="00F95134">
      <w:pPr>
        <w:jc w:val="center"/>
        <w:rPr>
          <w:rFonts w:ascii="Arial" w:hAnsi="Arial" w:cs="Arial"/>
          <w:b/>
          <w:color w:val="2F5496" w:themeColor="accent1" w:themeShade="BF"/>
          <w:sz w:val="28"/>
        </w:rPr>
      </w:pPr>
    </w:p>
    <w:p w14:paraId="7E4C738A" w14:textId="36268C66" w:rsidR="00821D27" w:rsidRPr="00B812C8" w:rsidRDefault="00B812C8" w:rsidP="00821D27">
      <w:pPr>
        <w:rPr>
          <w:rFonts w:asciiTheme="majorBidi" w:hAnsiTheme="majorBidi" w:cstheme="majorBidi"/>
          <w:b/>
          <w:bCs/>
          <w:sz w:val="28"/>
          <w:szCs w:val="28"/>
          <w:lang w:val="en-US"/>
        </w:rPr>
      </w:pPr>
      <w:r w:rsidRPr="00B812C8">
        <w:rPr>
          <w:rFonts w:asciiTheme="majorBidi" w:hAnsiTheme="majorBidi" w:cstheme="majorBidi"/>
          <w:b/>
          <w:bCs/>
          <w:sz w:val="28"/>
          <w:szCs w:val="28"/>
          <w:lang w:val="en-US"/>
        </w:rPr>
        <w:t>Note:</w:t>
      </w:r>
      <w:r w:rsidR="00265F9A" w:rsidRPr="00B812C8">
        <w:rPr>
          <w:rFonts w:asciiTheme="majorBidi" w:hAnsiTheme="majorBidi" w:cstheme="majorBidi"/>
          <w:b/>
          <w:bCs/>
          <w:sz w:val="28"/>
          <w:szCs w:val="28"/>
          <w:lang w:val="en-US"/>
        </w:rPr>
        <w:t xml:space="preserve"> </w:t>
      </w:r>
      <w:r w:rsidR="00265F9A" w:rsidRPr="00B812C8">
        <w:rPr>
          <w:rFonts w:asciiTheme="majorBidi" w:hAnsiTheme="majorBidi" w:cstheme="majorBidi"/>
          <w:sz w:val="28"/>
          <w:szCs w:val="28"/>
          <w:lang w:val="en-US"/>
        </w:rPr>
        <w:t xml:space="preserve">Assignment should be submitted </w:t>
      </w:r>
      <w:r w:rsidR="00765613">
        <w:rPr>
          <w:rFonts w:asciiTheme="majorBidi" w:hAnsiTheme="majorBidi" w:cstheme="majorBidi"/>
          <w:sz w:val="28"/>
          <w:szCs w:val="28"/>
          <w:lang w:val="en-US"/>
        </w:rPr>
        <w:t>with</w:t>
      </w:r>
      <w:r w:rsidR="00265F9A" w:rsidRPr="00B812C8">
        <w:rPr>
          <w:rFonts w:asciiTheme="majorBidi" w:hAnsiTheme="majorBidi" w:cstheme="majorBidi"/>
          <w:sz w:val="28"/>
          <w:szCs w:val="28"/>
          <w:lang w:val="en-US"/>
        </w:rPr>
        <w:t xml:space="preserve"> the same group that was formed for Lab activity 5</w:t>
      </w:r>
      <w:r w:rsidR="00191A85">
        <w:rPr>
          <w:rFonts w:asciiTheme="majorBidi" w:hAnsiTheme="majorBidi" w:cstheme="majorBidi"/>
          <w:sz w:val="28"/>
          <w:szCs w:val="28"/>
          <w:lang w:val="en-US"/>
        </w:rPr>
        <w:t xml:space="preserve"> </w:t>
      </w:r>
      <w:r w:rsidR="00003C73">
        <w:rPr>
          <w:rFonts w:asciiTheme="majorBidi" w:hAnsiTheme="majorBidi" w:cstheme="majorBidi"/>
          <w:sz w:val="28"/>
          <w:szCs w:val="28"/>
          <w:lang w:val="en-US"/>
        </w:rPr>
        <w:t>(Lab</w:t>
      </w:r>
      <w:r w:rsidR="00191A85">
        <w:rPr>
          <w:rFonts w:asciiTheme="majorBidi" w:hAnsiTheme="majorBidi" w:cstheme="majorBidi"/>
          <w:sz w:val="28"/>
          <w:szCs w:val="28"/>
          <w:lang w:val="en-US"/>
        </w:rPr>
        <w:t xml:space="preserve"> activity 5 + </w:t>
      </w:r>
      <w:r w:rsidR="00394D80">
        <w:rPr>
          <w:rFonts w:asciiTheme="majorBidi" w:hAnsiTheme="majorBidi" w:cstheme="majorBidi"/>
          <w:sz w:val="28"/>
          <w:szCs w:val="28"/>
          <w:lang w:val="en-US"/>
        </w:rPr>
        <w:t>Assignment)</w:t>
      </w:r>
      <w:r w:rsidR="00265F9A" w:rsidRPr="00B812C8">
        <w:rPr>
          <w:rFonts w:asciiTheme="majorBidi" w:hAnsiTheme="majorBidi" w:cstheme="majorBidi"/>
          <w:b/>
          <w:bCs/>
          <w:sz w:val="28"/>
          <w:szCs w:val="28"/>
          <w:lang w:val="en-US"/>
        </w:rPr>
        <w:t>.</w:t>
      </w:r>
      <w:r w:rsidR="00821D27" w:rsidRPr="00B812C8">
        <w:rPr>
          <w:rFonts w:asciiTheme="majorBidi" w:hAnsiTheme="majorBidi" w:cstheme="majorBidi"/>
          <w:b/>
          <w:bCs/>
          <w:sz w:val="28"/>
          <w:szCs w:val="28"/>
          <w:lang w:val="en-US"/>
        </w:rPr>
        <w:t xml:space="preserve">                               </w:t>
      </w:r>
    </w:p>
    <w:p w14:paraId="1B4728F3" w14:textId="507038BD" w:rsidR="00B155FA" w:rsidRPr="00B812C8" w:rsidRDefault="00B155FA" w:rsidP="00B155FA">
      <w:p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 xml:space="preserve">The aim of this assignment </w:t>
      </w:r>
      <w:r w:rsidR="00765613" w:rsidRPr="00B812C8">
        <w:rPr>
          <w:rFonts w:asciiTheme="majorBidi" w:eastAsia="Times New Roman" w:hAnsiTheme="majorBidi" w:cstheme="majorBidi"/>
          <w:color w:val="222222"/>
          <w:sz w:val="24"/>
          <w:szCs w:val="28"/>
        </w:rPr>
        <w:t>is</w:t>
      </w:r>
      <w:r w:rsidRPr="00B812C8">
        <w:rPr>
          <w:rFonts w:asciiTheme="majorBidi" w:eastAsia="Times New Roman" w:hAnsiTheme="majorBidi" w:cstheme="majorBidi"/>
          <w:color w:val="222222"/>
          <w:sz w:val="24"/>
          <w:szCs w:val="28"/>
        </w:rPr>
        <w:t xml:space="preserve"> to measure the outcome of students' learning in terms of knowledge acquired, understanding developed and skills or abilities gained in relation to achieve the learning outcomes and criteria:</w:t>
      </w:r>
    </w:p>
    <w:p w14:paraId="58E48B01" w14:textId="2921DC28" w:rsidR="00B155FA" w:rsidRPr="00B812C8" w:rsidRDefault="00B155FA" w:rsidP="002D1B6B">
      <w:pPr>
        <w:pStyle w:val="ListParagraph"/>
        <w:numPr>
          <w:ilvl w:val="0"/>
          <w:numId w:val="5"/>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Identify and apply strategies to find appropriate solutions</w:t>
      </w:r>
    </w:p>
    <w:p w14:paraId="16F4EA0A" w14:textId="16F0336E" w:rsidR="00B155FA" w:rsidRPr="00B812C8" w:rsidRDefault="00B155FA" w:rsidP="002D1B6B">
      <w:pPr>
        <w:pStyle w:val="ListParagraph"/>
        <w:numPr>
          <w:ilvl w:val="0"/>
          <w:numId w:val="5"/>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Select/design and apply appropriate methods/techniques</w:t>
      </w:r>
    </w:p>
    <w:p w14:paraId="7BCFF730" w14:textId="6FB28DF8" w:rsidR="00B155FA" w:rsidRPr="00B812C8" w:rsidRDefault="00B155FA" w:rsidP="002D1B6B">
      <w:pPr>
        <w:pStyle w:val="ListParagraph"/>
        <w:numPr>
          <w:ilvl w:val="0"/>
          <w:numId w:val="5"/>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Present and communicate appropriate findings</w:t>
      </w:r>
    </w:p>
    <w:p w14:paraId="79C9BCDF" w14:textId="6B3BE433" w:rsidR="00B155FA" w:rsidRPr="00B812C8" w:rsidRDefault="00B155FA" w:rsidP="002D1B6B">
      <w:pPr>
        <w:pStyle w:val="ListParagraph"/>
        <w:numPr>
          <w:ilvl w:val="0"/>
          <w:numId w:val="5"/>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Use critical reflection to evaluate own work and justify valid conclusions</w:t>
      </w:r>
    </w:p>
    <w:p w14:paraId="2FAEA5A1" w14:textId="0996F56D" w:rsidR="00B155FA" w:rsidRPr="00B812C8" w:rsidRDefault="00B155FA" w:rsidP="002D1B6B">
      <w:pPr>
        <w:pStyle w:val="ListParagraph"/>
        <w:numPr>
          <w:ilvl w:val="0"/>
          <w:numId w:val="5"/>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Take responsibility for managing and organizing activities</w:t>
      </w:r>
    </w:p>
    <w:p w14:paraId="5070C900" w14:textId="5E7C063D" w:rsidR="005E6F3D" w:rsidRPr="00B812C8" w:rsidRDefault="00B155FA" w:rsidP="002D1B6B">
      <w:pPr>
        <w:pStyle w:val="ListParagraph"/>
        <w:numPr>
          <w:ilvl w:val="0"/>
          <w:numId w:val="5"/>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Demonstrate convergent/lateral/creative thinking</w:t>
      </w:r>
    </w:p>
    <w:p w14:paraId="73882203" w14:textId="3DC7F997" w:rsidR="002D1B6B" w:rsidRPr="00B812C8" w:rsidRDefault="002D1B6B" w:rsidP="002D1B6B">
      <w:p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 xml:space="preserve">The assignment will have two options, one option is tailored around </w:t>
      </w:r>
      <w:r w:rsidRPr="00B812C8">
        <w:rPr>
          <w:rFonts w:asciiTheme="majorBidi" w:eastAsia="Times New Roman" w:hAnsiTheme="majorBidi" w:cstheme="majorBidi"/>
          <w:b/>
          <w:bCs/>
          <w:color w:val="222222"/>
          <w:sz w:val="24"/>
          <w:szCs w:val="28"/>
        </w:rPr>
        <w:t xml:space="preserve">development </w:t>
      </w:r>
      <w:r w:rsidRPr="00B812C8">
        <w:rPr>
          <w:rFonts w:asciiTheme="majorBidi" w:eastAsia="Times New Roman" w:hAnsiTheme="majorBidi" w:cstheme="majorBidi"/>
          <w:color w:val="222222"/>
          <w:sz w:val="24"/>
          <w:szCs w:val="28"/>
        </w:rPr>
        <w:t xml:space="preserve">and the other is </w:t>
      </w:r>
      <w:r w:rsidRPr="00B812C8">
        <w:rPr>
          <w:rFonts w:asciiTheme="majorBidi" w:eastAsia="Times New Roman" w:hAnsiTheme="majorBidi" w:cstheme="majorBidi"/>
          <w:b/>
          <w:bCs/>
          <w:color w:val="222222"/>
          <w:sz w:val="24"/>
          <w:szCs w:val="28"/>
        </w:rPr>
        <w:t>more research</w:t>
      </w:r>
      <w:r w:rsidRPr="00B812C8">
        <w:rPr>
          <w:rFonts w:asciiTheme="majorBidi" w:eastAsia="Times New Roman" w:hAnsiTheme="majorBidi" w:cstheme="majorBidi"/>
          <w:color w:val="222222"/>
          <w:sz w:val="24"/>
          <w:szCs w:val="28"/>
        </w:rPr>
        <w:t>, one</w:t>
      </w:r>
      <w:r w:rsidR="001369C1" w:rsidRPr="00B812C8">
        <w:rPr>
          <w:rFonts w:asciiTheme="majorBidi" w:eastAsia="Times New Roman" w:hAnsiTheme="majorBidi" w:cstheme="majorBidi"/>
          <w:color w:val="222222"/>
          <w:sz w:val="24"/>
          <w:szCs w:val="28"/>
        </w:rPr>
        <w:t xml:space="preserve"> of these options</w:t>
      </w:r>
      <w:r w:rsidRPr="00B812C8">
        <w:rPr>
          <w:rFonts w:asciiTheme="majorBidi" w:eastAsia="Times New Roman" w:hAnsiTheme="majorBidi" w:cstheme="majorBidi"/>
          <w:color w:val="222222"/>
          <w:sz w:val="24"/>
          <w:szCs w:val="28"/>
        </w:rPr>
        <w:t xml:space="preserve"> should be selected. It is recommended that the assignment be done in pairs. A written write up should be submitted which includes a cover page with the team members names and their chosen option. </w:t>
      </w:r>
      <w:r w:rsidR="00CD10CF" w:rsidRPr="00B812C8">
        <w:rPr>
          <w:rFonts w:asciiTheme="majorBidi" w:eastAsia="Times New Roman" w:hAnsiTheme="majorBidi" w:cstheme="majorBidi"/>
          <w:color w:val="222222"/>
          <w:sz w:val="24"/>
          <w:szCs w:val="28"/>
        </w:rPr>
        <w:t xml:space="preserve">Please make use of tables and diagrams when necessary. </w:t>
      </w:r>
    </w:p>
    <w:p w14:paraId="1F56F37E" w14:textId="3EC86034" w:rsidR="009105BF" w:rsidRPr="00B812C8" w:rsidRDefault="002D1B6B" w:rsidP="002D1B6B">
      <w:pPr>
        <w:jc w:val="both"/>
        <w:rPr>
          <w:rFonts w:asciiTheme="majorBidi" w:hAnsiTheme="majorBidi" w:cstheme="majorBidi"/>
          <w:b/>
          <w:bCs/>
          <w:sz w:val="24"/>
          <w:szCs w:val="28"/>
          <w:lang w:val="en-US"/>
        </w:rPr>
      </w:pPr>
      <w:r w:rsidRPr="00B812C8">
        <w:rPr>
          <w:rFonts w:asciiTheme="majorBidi" w:hAnsiTheme="majorBidi" w:cstheme="majorBidi"/>
          <w:b/>
          <w:bCs/>
          <w:sz w:val="24"/>
          <w:szCs w:val="28"/>
          <w:lang w:val="en-US"/>
        </w:rPr>
        <w:t xml:space="preserve">Option 1: </w:t>
      </w:r>
      <w:r w:rsidRPr="00B812C8">
        <w:rPr>
          <w:rFonts w:asciiTheme="majorBidi" w:eastAsia="Times New Roman" w:hAnsiTheme="majorBidi" w:cstheme="majorBidi"/>
          <w:b/>
          <w:bCs/>
          <w:color w:val="222222"/>
          <w:sz w:val="24"/>
          <w:szCs w:val="28"/>
        </w:rPr>
        <w:t>Research</w:t>
      </w:r>
      <w:r w:rsidR="009105BF" w:rsidRPr="00B812C8">
        <w:rPr>
          <w:rFonts w:asciiTheme="majorBidi" w:eastAsia="Times New Roman" w:hAnsiTheme="majorBidi" w:cstheme="majorBidi"/>
          <w:b/>
          <w:bCs/>
          <w:color w:val="222222"/>
          <w:sz w:val="24"/>
          <w:szCs w:val="28"/>
        </w:rPr>
        <w:t xml:space="preserve">:  </w:t>
      </w:r>
    </w:p>
    <w:p w14:paraId="4F07101A" w14:textId="587BE4CE" w:rsidR="00FF4B07" w:rsidRPr="00B812C8" w:rsidRDefault="009105BF" w:rsidP="002D1B6B">
      <w:pPr>
        <w:pStyle w:val="ListParagraph"/>
        <w:numPr>
          <w:ilvl w:val="0"/>
          <w:numId w:val="6"/>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 xml:space="preserve">For the research option, </w:t>
      </w:r>
      <w:r w:rsidR="002D1B6B" w:rsidRPr="00B812C8">
        <w:rPr>
          <w:rFonts w:asciiTheme="majorBidi" w:eastAsia="Times New Roman" w:hAnsiTheme="majorBidi" w:cstheme="majorBidi"/>
          <w:color w:val="222222"/>
          <w:sz w:val="24"/>
          <w:szCs w:val="28"/>
        </w:rPr>
        <w:t xml:space="preserve">a specific game genre should be selected by the team, and based on the genre an appropriate video game should be chosen to be </w:t>
      </w:r>
      <w:r w:rsidR="001369C1" w:rsidRPr="00B812C8">
        <w:rPr>
          <w:rFonts w:asciiTheme="majorBidi" w:eastAsia="Times New Roman" w:hAnsiTheme="majorBidi" w:cstheme="majorBidi"/>
          <w:color w:val="222222"/>
          <w:sz w:val="24"/>
          <w:szCs w:val="28"/>
        </w:rPr>
        <w:t>play</w:t>
      </w:r>
      <w:r w:rsidR="002D1B6B" w:rsidRPr="00B812C8">
        <w:rPr>
          <w:rFonts w:asciiTheme="majorBidi" w:eastAsia="Times New Roman" w:hAnsiTheme="majorBidi" w:cstheme="majorBidi"/>
          <w:color w:val="222222"/>
          <w:sz w:val="24"/>
          <w:szCs w:val="28"/>
        </w:rPr>
        <w:t>tested.</w:t>
      </w:r>
      <w:r w:rsidRPr="00B812C8">
        <w:rPr>
          <w:rFonts w:asciiTheme="majorBidi" w:eastAsia="Times New Roman" w:hAnsiTheme="majorBidi" w:cstheme="majorBidi"/>
          <w:color w:val="222222"/>
          <w:sz w:val="24"/>
          <w:szCs w:val="28"/>
        </w:rPr>
        <w:t xml:space="preserve"> </w:t>
      </w:r>
    </w:p>
    <w:p w14:paraId="4C0EC7D4" w14:textId="77777777" w:rsidR="00CD6F06" w:rsidRPr="00B812C8" w:rsidRDefault="003A5DFF" w:rsidP="002D1B6B">
      <w:pPr>
        <w:pStyle w:val="ListParagraph"/>
        <w:numPr>
          <w:ilvl w:val="0"/>
          <w:numId w:val="6"/>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The f</w:t>
      </w:r>
      <w:r w:rsidR="009105BF" w:rsidRPr="00B812C8">
        <w:rPr>
          <w:rFonts w:asciiTheme="majorBidi" w:eastAsia="Times New Roman" w:hAnsiTheme="majorBidi" w:cstheme="majorBidi"/>
          <w:color w:val="222222"/>
          <w:sz w:val="24"/>
          <w:szCs w:val="28"/>
        </w:rPr>
        <w:t xml:space="preserve">irst step requires </w:t>
      </w:r>
      <w:r w:rsidR="00FF4B07" w:rsidRPr="00B812C8">
        <w:rPr>
          <w:rFonts w:asciiTheme="majorBidi" w:eastAsia="Times New Roman" w:hAnsiTheme="majorBidi" w:cstheme="majorBidi"/>
          <w:color w:val="222222"/>
          <w:sz w:val="24"/>
          <w:szCs w:val="28"/>
        </w:rPr>
        <w:t>you</w:t>
      </w:r>
      <w:r w:rsidR="00CD6F06" w:rsidRPr="00B812C8">
        <w:rPr>
          <w:rFonts w:asciiTheme="majorBidi" w:eastAsia="Times New Roman" w:hAnsiTheme="majorBidi" w:cstheme="majorBidi"/>
          <w:color w:val="222222"/>
          <w:sz w:val="24"/>
          <w:szCs w:val="28"/>
        </w:rPr>
        <w:t xml:space="preserve"> to do a heuristic evaluation:</w:t>
      </w:r>
    </w:p>
    <w:p w14:paraId="3372EFD3" w14:textId="65215F27" w:rsidR="001369C1" w:rsidRPr="00B812C8" w:rsidRDefault="00CD6F06" w:rsidP="001369C1">
      <w:pPr>
        <w:pStyle w:val="ListParagraph"/>
        <w:numPr>
          <w:ilvl w:val="1"/>
          <w:numId w:val="6"/>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The length of time or game section to</w:t>
      </w:r>
      <w:r w:rsidR="001369C1" w:rsidRPr="00B812C8">
        <w:rPr>
          <w:rFonts w:asciiTheme="majorBidi" w:eastAsia="Times New Roman" w:hAnsiTheme="majorBidi" w:cstheme="majorBidi"/>
          <w:color w:val="222222"/>
          <w:sz w:val="24"/>
          <w:szCs w:val="28"/>
        </w:rPr>
        <w:t xml:space="preserve"> be played should be determined, and a set of heuristics should be selected (e.g. PLAY, GAP). </w:t>
      </w:r>
    </w:p>
    <w:p w14:paraId="2E849639" w14:textId="04F47F7C" w:rsidR="00FF4B07" w:rsidRPr="00B812C8" w:rsidRDefault="001369C1" w:rsidP="00F134EC">
      <w:pPr>
        <w:pStyle w:val="ListParagraph"/>
        <w:numPr>
          <w:ilvl w:val="1"/>
          <w:numId w:val="6"/>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 xml:space="preserve">During the evaluation session, the evaluator goes through the interface several times </w:t>
      </w:r>
      <w:r w:rsidR="0036787D" w:rsidRPr="00B812C8">
        <w:rPr>
          <w:rFonts w:asciiTheme="majorBidi" w:eastAsia="Times New Roman" w:hAnsiTheme="majorBidi" w:cstheme="majorBidi"/>
          <w:color w:val="222222"/>
          <w:sz w:val="24"/>
          <w:szCs w:val="28"/>
        </w:rPr>
        <w:t xml:space="preserve">by playing the game </w:t>
      </w:r>
      <w:r w:rsidRPr="00B812C8">
        <w:rPr>
          <w:rFonts w:asciiTheme="majorBidi" w:eastAsia="Times New Roman" w:hAnsiTheme="majorBidi" w:cstheme="majorBidi"/>
          <w:color w:val="222222"/>
          <w:sz w:val="24"/>
          <w:szCs w:val="28"/>
        </w:rPr>
        <w:t>and inspects the various dialogue elements</w:t>
      </w:r>
      <w:r w:rsidR="00153B37" w:rsidRPr="00B812C8">
        <w:rPr>
          <w:rFonts w:asciiTheme="majorBidi" w:eastAsia="Times New Roman" w:hAnsiTheme="majorBidi" w:cstheme="majorBidi"/>
          <w:color w:val="222222"/>
          <w:sz w:val="24"/>
          <w:szCs w:val="28"/>
        </w:rPr>
        <w:t xml:space="preserve">. Throughout this process they will take notes of key usability or user experience issues. </w:t>
      </w:r>
      <w:r w:rsidR="00153B37" w:rsidRPr="00B812C8">
        <w:rPr>
          <w:rFonts w:asciiTheme="majorBidi" w:eastAsia="Times New Roman" w:hAnsiTheme="majorBidi" w:cstheme="majorBidi"/>
          <w:color w:val="222222"/>
          <w:sz w:val="24"/>
          <w:szCs w:val="28"/>
        </w:rPr>
        <w:lastRenderedPageBreak/>
        <w:t xml:space="preserve">Afterwards, they will cross reference and compare their notes to </w:t>
      </w:r>
      <w:r w:rsidRPr="00B812C8">
        <w:rPr>
          <w:rFonts w:asciiTheme="majorBidi" w:eastAsia="Times New Roman" w:hAnsiTheme="majorBidi" w:cstheme="majorBidi"/>
          <w:color w:val="222222"/>
          <w:sz w:val="24"/>
          <w:szCs w:val="28"/>
        </w:rPr>
        <w:t>a list of recognized usability principles (the heuristics). These heuristics are general rules that seem to describe common properties of usable interfaces.</w:t>
      </w:r>
      <w:r w:rsidR="0036787D" w:rsidRPr="00B812C8">
        <w:rPr>
          <w:rFonts w:asciiTheme="majorBidi" w:eastAsia="Times New Roman" w:hAnsiTheme="majorBidi" w:cstheme="majorBidi"/>
          <w:color w:val="222222"/>
          <w:sz w:val="24"/>
          <w:szCs w:val="28"/>
        </w:rPr>
        <w:t xml:space="preserve"> What is discovered must be recorded and corresponded to a heuristic.</w:t>
      </w:r>
      <w:r w:rsidR="00C30D32" w:rsidRPr="00B812C8">
        <w:rPr>
          <w:rFonts w:asciiTheme="majorBidi" w:eastAsia="Times New Roman" w:hAnsiTheme="majorBidi" w:cstheme="majorBidi"/>
          <w:color w:val="222222"/>
          <w:sz w:val="24"/>
          <w:szCs w:val="28"/>
        </w:rPr>
        <w:t xml:space="preserve"> The cross referencing can be done in pairs. </w:t>
      </w:r>
    </w:p>
    <w:p w14:paraId="269B71BD" w14:textId="7608284E" w:rsidR="00FF4B07" w:rsidRPr="00B812C8" w:rsidRDefault="00FF4B07" w:rsidP="002D1B6B">
      <w:pPr>
        <w:pStyle w:val="ListParagraph"/>
        <w:numPr>
          <w:ilvl w:val="0"/>
          <w:numId w:val="6"/>
        </w:numPr>
        <w:shd w:val="clear" w:color="auto" w:fill="FFFFFF"/>
        <w:spacing w:before="100" w:beforeAutospacing="1" w:after="100" w:afterAutospacing="1"/>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In t</w:t>
      </w:r>
      <w:r w:rsidR="009105BF" w:rsidRPr="00B812C8">
        <w:rPr>
          <w:rFonts w:asciiTheme="majorBidi" w:eastAsia="Times New Roman" w:hAnsiTheme="majorBidi" w:cstheme="majorBidi"/>
          <w:color w:val="222222"/>
          <w:sz w:val="24"/>
          <w:szCs w:val="28"/>
        </w:rPr>
        <w:t>he second step</w:t>
      </w:r>
      <w:r w:rsidR="003A5DFF" w:rsidRPr="00B812C8">
        <w:rPr>
          <w:rFonts w:asciiTheme="majorBidi" w:eastAsia="Times New Roman" w:hAnsiTheme="majorBidi" w:cstheme="majorBidi"/>
          <w:color w:val="222222"/>
          <w:sz w:val="24"/>
          <w:szCs w:val="28"/>
        </w:rPr>
        <w:t>,</w:t>
      </w:r>
      <w:r w:rsidR="009105BF" w:rsidRPr="00B812C8">
        <w:rPr>
          <w:rFonts w:asciiTheme="majorBidi" w:eastAsia="Times New Roman" w:hAnsiTheme="majorBidi" w:cstheme="majorBidi"/>
          <w:color w:val="222222"/>
          <w:sz w:val="24"/>
          <w:szCs w:val="28"/>
        </w:rPr>
        <w:t xml:space="preserve"> </w:t>
      </w:r>
      <w:r w:rsidRPr="00B812C8">
        <w:rPr>
          <w:rFonts w:asciiTheme="majorBidi" w:eastAsia="Times New Roman" w:hAnsiTheme="majorBidi" w:cstheme="majorBidi"/>
          <w:color w:val="222222"/>
          <w:sz w:val="24"/>
          <w:szCs w:val="28"/>
        </w:rPr>
        <w:t>you</w:t>
      </w:r>
      <w:r w:rsidR="009105BF" w:rsidRPr="00B812C8">
        <w:rPr>
          <w:rFonts w:asciiTheme="majorBidi" w:eastAsia="Times New Roman" w:hAnsiTheme="majorBidi" w:cstheme="majorBidi"/>
          <w:color w:val="222222"/>
          <w:sz w:val="24"/>
          <w:szCs w:val="28"/>
        </w:rPr>
        <w:t xml:space="preserve"> design and conduct a playtest and record what </w:t>
      </w:r>
      <w:r w:rsidRPr="00B812C8">
        <w:rPr>
          <w:rFonts w:asciiTheme="majorBidi" w:eastAsia="Times New Roman" w:hAnsiTheme="majorBidi" w:cstheme="majorBidi"/>
          <w:color w:val="222222"/>
          <w:sz w:val="24"/>
          <w:szCs w:val="28"/>
        </w:rPr>
        <w:t>is</w:t>
      </w:r>
      <w:r w:rsidR="009105BF" w:rsidRPr="00B812C8">
        <w:rPr>
          <w:rFonts w:asciiTheme="majorBidi" w:eastAsia="Times New Roman" w:hAnsiTheme="majorBidi" w:cstheme="majorBidi"/>
          <w:color w:val="222222"/>
          <w:sz w:val="24"/>
          <w:szCs w:val="28"/>
        </w:rPr>
        <w:t xml:space="preserve"> discovered from the players, then compare the results from what </w:t>
      </w:r>
      <w:r w:rsidRPr="00B812C8">
        <w:rPr>
          <w:rFonts w:asciiTheme="majorBidi" w:eastAsia="Times New Roman" w:hAnsiTheme="majorBidi" w:cstheme="majorBidi"/>
          <w:color w:val="222222"/>
          <w:sz w:val="24"/>
          <w:szCs w:val="28"/>
        </w:rPr>
        <w:t>you</w:t>
      </w:r>
      <w:r w:rsidR="009105BF" w:rsidRPr="00B812C8">
        <w:rPr>
          <w:rFonts w:asciiTheme="majorBidi" w:eastAsia="Times New Roman" w:hAnsiTheme="majorBidi" w:cstheme="majorBidi"/>
          <w:color w:val="222222"/>
          <w:sz w:val="24"/>
          <w:szCs w:val="28"/>
        </w:rPr>
        <w:t xml:space="preserve"> found in the heuristic evaluation to what </w:t>
      </w:r>
      <w:r w:rsidRPr="00B812C8">
        <w:rPr>
          <w:rFonts w:asciiTheme="majorBidi" w:eastAsia="Times New Roman" w:hAnsiTheme="majorBidi" w:cstheme="majorBidi"/>
          <w:color w:val="222222"/>
          <w:sz w:val="24"/>
          <w:szCs w:val="28"/>
        </w:rPr>
        <w:t xml:space="preserve">was </w:t>
      </w:r>
      <w:r w:rsidR="009105BF" w:rsidRPr="00B812C8">
        <w:rPr>
          <w:rFonts w:asciiTheme="majorBidi" w:eastAsia="Times New Roman" w:hAnsiTheme="majorBidi" w:cstheme="majorBidi"/>
          <w:color w:val="222222"/>
          <w:sz w:val="24"/>
          <w:szCs w:val="28"/>
        </w:rPr>
        <w:t xml:space="preserve">discovered from the players. </w:t>
      </w:r>
      <w:r w:rsidRPr="00B812C8">
        <w:rPr>
          <w:rFonts w:asciiTheme="majorBidi" w:eastAsia="Times New Roman" w:hAnsiTheme="majorBidi" w:cstheme="majorBidi"/>
          <w:color w:val="222222"/>
          <w:sz w:val="24"/>
          <w:szCs w:val="28"/>
        </w:rPr>
        <w:t>You</w:t>
      </w:r>
      <w:r w:rsidR="009105BF" w:rsidRPr="00B812C8">
        <w:rPr>
          <w:rFonts w:asciiTheme="majorBidi" w:eastAsia="Times New Roman" w:hAnsiTheme="majorBidi" w:cstheme="majorBidi"/>
          <w:color w:val="222222"/>
          <w:sz w:val="24"/>
          <w:szCs w:val="28"/>
        </w:rPr>
        <w:t xml:space="preserve"> need to </w:t>
      </w:r>
      <w:r w:rsidR="003A5DFF" w:rsidRPr="00B812C8">
        <w:rPr>
          <w:rFonts w:asciiTheme="majorBidi" w:eastAsia="Times New Roman" w:hAnsiTheme="majorBidi" w:cstheme="majorBidi"/>
          <w:color w:val="222222"/>
          <w:sz w:val="24"/>
          <w:szCs w:val="28"/>
        </w:rPr>
        <w:t>describe</w:t>
      </w:r>
      <w:r w:rsidR="009105BF" w:rsidRPr="00B812C8">
        <w:rPr>
          <w:rFonts w:asciiTheme="majorBidi" w:eastAsia="Times New Roman" w:hAnsiTheme="majorBidi" w:cstheme="majorBidi"/>
          <w:color w:val="222222"/>
          <w:sz w:val="24"/>
          <w:szCs w:val="28"/>
        </w:rPr>
        <w:t xml:space="preserve"> the playtest plan, what approach </w:t>
      </w:r>
      <w:r w:rsidRPr="00B812C8">
        <w:rPr>
          <w:rFonts w:asciiTheme="majorBidi" w:eastAsia="Times New Roman" w:hAnsiTheme="majorBidi" w:cstheme="majorBidi"/>
          <w:color w:val="222222"/>
          <w:sz w:val="24"/>
          <w:szCs w:val="28"/>
        </w:rPr>
        <w:t>you</w:t>
      </w:r>
      <w:r w:rsidR="009105BF" w:rsidRPr="00B812C8">
        <w:rPr>
          <w:rFonts w:asciiTheme="majorBidi" w:eastAsia="Times New Roman" w:hAnsiTheme="majorBidi" w:cstheme="majorBidi"/>
          <w:color w:val="222222"/>
          <w:sz w:val="24"/>
          <w:szCs w:val="28"/>
        </w:rPr>
        <w:t xml:space="preserve"> chose to use to gather data, and if </w:t>
      </w:r>
      <w:r w:rsidRPr="00B812C8">
        <w:rPr>
          <w:rFonts w:asciiTheme="majorBidi" w:eastAsia="Times New Roman" w:hAnsiTheme="majorBidi" w:cstheme="majorBidi"/>
          <w:color w:val="222222"/>
          <w:sz w:val="24"/>
          <w:szCs w:val="28"/>
        </w:rPr>
        <w:t>you</w:t>
      </w:r>
      <w:r w:rsidR="009105BF" w:rsidRPr="00B812C8">
        <w:rPr>
          <w:rFonts w:asciiTheme="majorBidi" w:eastAsia="Times New Roman" w:hAnsiTheme="majorBidi" w:cstheme="majorBidi"/>
          <w:color w:val="222222"/>
          <w:sz w:val="24"/>
          <w:szCs w:val="28"/>
        </w:rPr>
        <w:t xml:space="preserve"> did an interview/questionnaire to provide that information. </w:t>
      </w:r>
    </w:p>
    <w:p w14:paraId="29542E5A" w14:textId="77777777" w:rsidR="00C30D32" w:rsidRPr="00B812C8" w:rsidRDefault="00C30D32" w:rsidP="00C30D32">
      <w:pPr>
        <w:pStyle w:val="ListParagraph"/>
        <w:shd w:val="clear" w:color="auto" w:fill="FFFFFF"/>
        <w:spacing w:before="100" w:beforeAutospacing="1" w:after="100" w:afterAutospacing="1"/>
        <w:ind w:left="1440"/>
        <w:jc w:val="both"/>
        <w:rPr>
          <w:rFonts w:asciiTheme="majorBidi" w:eastAsia="Times New Roman" w:hAnsiTheme="majorBidi" w:cstheme="majorBidi"/>
          <w:color w:val="222222"/>
          <w:sz w:val="24"/>
          <w:szCs w:val="28"/>
        </w:rPr>
      </w:pPr>
    </w:p>
    <w:p w14:paraId="58C01CF6" w14:textId="05794C13" w:rsidR="009105BF" w:rsidRPr="00B812C8" w:rsidRDefault="00C30D32" w:rsidP="00C30D32">
      <w:pPr>
        <w:pStyle w:val="ListParagraph"/>
        <w:shd w:val="clear" w:color="auto" w:fill="FFFFFF"/>
        <w:spacing w:before="100" w:beforeAutospacing="1" w:after="100" w:afterAutospacing="1"/>
        <w:jc w:val="both"/>
        <w:rPr>
          <w:rFonts w:asciiTheme="majorBidi" w:eastAsia="Times New Roman" w:hAnsiTheme="majorBidi" w:cstheme="majorBidi"/>
          <w:b/>
          <w:color w:val="222222"/>
          <w:sz w:val="24"/>
          <w:szCs w:val="28"/>
        </w:rPr>
      </w:pPr>
      <w:r w:rsidRPr="00B812C8">
        <w:rPr>
          <w:rFonts w:asciiTheme="majorBidi" w:eastAsia="Times New Roman" w:hAnsiTheme="majorBidi" w:cstheme="majorBidi"/>
          <w:b/>
          <w:color w:val="222222"/>
          <w:sz w:val="24"/>
          <w:szCs w:val="28"/>
        </w:rPr>
        <w:t>In your write up, y</w:t>
      </w:r>
      <w:r w:rsidR="00FF4B07" w:rsidRPr="00B812C8">
        <w:rPr>
          <w:rFonts w:asciiTheme="majorBidi" w:eastAsia="Times New Roman" w:hAnsiTheme="majorBidi" w:cstheme="majorBidi"/>
          <w:b/>
          <w:color w:val="222222"/>
          <w:sz w:val="24"/>
          <w:szCs w:val="28"/>
        </w:rPr>
        <w:t>ou</w:t>
      </w:r>
      <w:r w:rsidR="009105BF" w:rsidRPr="00B812C8">
        <w:rPr>
          <w:rFonts w:asciiTheme="majorBidi" w:eastAsia="Times New Roman" w:hAnsiTheme="majorBidi" w:cstheme="majorBidi"/>
          <w:b/>
          <w:color w:val="222222"/>
          <w:sz w:val="24"/>
          <w:szCs w:val="28"/>
        </w:rPr>
        <w:t xml:space="preserve"> also need to provide a description of the results from step</w:t>
      </w:r>
      <w:r w:rsidR="003A5DFF" w:rsidRPr="00B812C8">
        <w:rPr>
          <w:rFonts w:asciiTheme="majorBidi" w:eastAsia="Times New Roman" w:hAnsiTheme="majorBidi" w:cstheme="majorBidi"/>
          <w:b/>
          <w:color w:val="222222"/>
          <w:sz w:val="24"/>
          <w:szCs w:val="28"/>
        </w:rPr>
        <w:t>s</w:t>
      </w:r>
      <w:r w:rsidR="009105BF" w:rsidRPr="00B812C8">
        <w:rPr>
          <w:rFonts w:asciiTheme="majorBidi" w:eastAsia="Times New Roman" w:hAnsiTheme="majorBidi" w:cstheme="majorBidi"/>
          <w:b/>
          <w:color w:val="222222"/>
          <w:sz w:val="24"/>
          <w:szCs w:val="28"/>
        </w:rPr>
        <w:t xml:space="preserve"> 1 and step 2, and a final paragraph describing the overall critical analysis of the game and the genre. </w:t>
      </w:r>
    </w:p>
    <w:p w14:paraId="32CB750A" w14:textId="3F4C3B68" w:rsidR="00C30D32" w:rsidRPr="00B812C8" w:rsidRDefault="00C30D32" w:rsidP="00C30D32">
      <w:pPr>
        <w:pStyle w:val="ListParagraph"/>
        <w:numPr>
          <w:ilvl w:val="1"/>
          <w:numId w:val="6"/>
        </w:numPr>
        <w:shd w:val="clear" w:color="auto" w:fill="FFFFFF"/>
        <w:spacing w:before="100" w:beforeAutospacing="1" w:after="100" w:afterAutospacing="1"/>
        <w:jc w:val="both"/>
        <w:rPr>
          <w:rFonts w:asciiTheme="majorBidi" w:eastAsia="Times New Roman" w:hAnsiTheme="majorBidi" w:cstheme="majorBidi"/>
          <w:b/>
          <w:color w:val="222222"/>
          <w:sz w:val="24"/>
          <w:szCs w:val="28"/>
        </w:rPr>
      </w:pPr>
      <w:r w:rsidRPr="00B812C8">
        <w:rPr>
          <w:rFonts w:asciiTheme="majorBidi" w:eastAsia="Times New Roman" w:hAnsiTheme="majorBidi" w:cstheme="majorBidi"/>
          <w:b/>
          <w:color w:val="222222"/>
          <w:sz w:val="24"/>
          <w:szCs w:val="28"/>
        </w:rPr>
        <w:t xml:space="preserve">Was there issues that were only discovered from play testing or only from the heuristic evaluation? </w:t>
      </w:r>
    </w:p>
    <w:p w14:paraId="04F39F84" w14:textId="77777777" w:rsidR="00403F49" w:rsidRPr="00B812C8" w:rsidRDefault="00403F49" w:rsidP="00403F49">
      <w:pPr>
        <w:pStyle w:val="ListParagraph"/>
        <w:shd w:val="clear" w:color="auto" w:fill="FFFFFF"/>
        <w:spacing w:before="100" w:beforeAutospacing="1" w:after="100" w:afterAutospacing="1"/>
        <w:ind w:left="1440"/>
        <w:jc w:val="both"/>
        <w:rPr>
          <w:rFonts w:asciiTheme="majorBidi" w:eastAsia="Times New Roman" w:hAnsiTheme="majorBidi" w:cstheme="majorBidi"/>
          <w:b/>
          <w:color w:val="222222"/>
          <w:sz w:val="24"/>
          <w:szCs w:val="28"/>
        </w:rPr>
      </w:pPr>
    </w:p>
    <w:p w14:paraId="489F6C48" w14:textId="5E40D052" w:rsidR="00403F49" w:rsidRPr="00B812C8" w:rsidRDefault="00403F49" w:rsidP="00403F49">
      <w:pPr>
        <w:pStyle w:val="ListParagraph"/>
        <w:numPr>
          <w:ilvl w:val="0"/>
          <w:numId w:val="6"/>
        </w:numPr>
        <w:shd w:val="clear" w:color="auto" w:fill="FFFFFF"/>
        <w:spacing w:before="100" w:beforeAutospacing="1" w:after="100" w:afterAutospacing="1"/>
        <w:jc w:val="both"/>
        <w:rPr>
          <w:rFonts w:asciiTheme="majorBidi" w:eastAsia="Times New Roman" w:hAnsiTheme="majorBidi" w:cstheme="majorBidi"/>
          <w:i/>
          <w:color w:val="222222"/>
          <w:sz w:val="24"/>
          <w:szCs w:val="28"/>
          <w:u w:val="single"/>
        </w:rPr>
      </w:pPr>
      <w:r w:rsidRPr="00B812C8">
        <w:rPr>
          <w:rFonts w:asciiTheme="majorBidi" w:eastAsia="Times New Roman" w:hAnsiTheme="majorBidi" w:cstheme="majorBidi"/>
          <w:i/>
          <w:color w:val="222222"/>
          <w:sz w:val="24"/>
          <w:szCs w:val="28"/>
          <w:u w:val="single"/>
        </w:rPr>
        <w:t xml:space="preserve">Deliverable: Documentation with cover letter, chosen game genre, game description, heuristic guideline, playtest plan, results of step 1 and 2, and critical analysis discussion. </w:t>
      </w:r>
    </w:p>
    <w:p w14:paraId="46CF75AC" w14:textId="47C75416" w:rsidR="002D1B6B" w:rsidRPr="00B812C8" w:rsidRDefault="002D1B6B" w:rsidP="002D1B6B">
      <w:pPr>
        <w:shd w:val="clear" w:color="auto" w:fill="FFFFFF"/>
        <w:spacing w:before="100" w:beforeAutospacing="1" w:after="100" w:afterAutospacing="1"/>
        <w:jc w:val="both"/>
        <w:rPr>
          <w:rFonts w:asciiTheme="majorBidi" w:eastAsia="Times New Roman" w:hAnsiTheme="majorBidi" w:cstheme="majorBidi"/>
          <w:b/>
          <w:color w:val="222222"/>
          <w:sz w:val="24"/>
          <w:szCs w:val="28"/>
        </w:rPr>
      </w:pPr>
      <w:r w:rsidRPr="00B812C8">
        <w:rPr>
          <w:rFonts w:asciiTheme="majorBidi" w:eastAsia="Times New Roman" w:hAnsiTheme="majorBidi" w:cstheme="majorBidi"/>
          <w:b/>
          <w:color w:val="222222"/>
          <w:sz w:val="24"/>
          <w:szCs w:val="28"/>
        </w:rPr>
        <w:t>Option 2: Development:</w:t>
      </w:r>
    </w:p>
    <w:p w14:paraId="5D31DAD8" w14:textId="77777777" w:rsidR="009D73A4" w:rsidRPr="00B812C8" w:rsidRDefault="002D1B6B" w:rsidP="002D1B6B">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F</w:t>
      </w:r>
      <w:r w:rsidR="009105BF" w:rsidRPr="00B812C8">
        <w:rPr>
          <w:rFonts w:asciiTheme="majorBidi" w:eastAsia="Times New Roman" w:hAnsiTheme="majorBidi" w:cstheme="majorBidi"/>
          <w:color w:val="222222"/>
          <w:sz w:val="24"/>
          <w:szCs w:val="28"/>
        </w:rPr>
        <w:t xml:space="preserve">or the development option, </w:t>
      </w:r>
      <w:r w:rsidR="00FF4B07" w:rsidRPr="00B812C8">
        <w:rPr>
          <w:rFonts w:asciiTheme="majorBidi" w:eastAsia="Times New Roman" w:hAnsiTheme="majorBidi" w:cstheme="majorBidi"/>
          <w:color w:val="222222"/>
          <w:sz w:val="24"/>
          <w:szCs w:val="28"/>
        </w:rPr>
        <w:t>you</w:t>
      </w:r>
      <w:r w:rsidR="009105BF" w:rsidRPr="00B812C8">
        <w:rPr>
          <w:rFonts w:asciiTheme="majorBidi" w:eastAsia="Times New Roman" w:hAnsiTheme="majorBidi" w:cstheme="majorBidi"/>
          <w:color w:val="222222"/>
          <w:sz w:val="24"/>
          <w:szCs w:val="28"/>
        </w:rPr>
        <w:t xml:space="preserve"> can download a pre-existing game that is compatible with unity or</w:t>
      </w:r>
      <w:r w:rsidR="00C30D32" w:rsidRPr="00B812C8">
        <w:rPr>
          <w:rFonts w:asciiTheme="majorBidi" w:eastAsia="Times New Roman" w:hAnsiTheme="majorBidi" w:cstheme="majorBidi"/>
          <w:color w:val="222222"/>
          <w:sz w:val="24"/>
          <w:szCs w:val="28"/>
        </w:rPr>
        <w:t xml:space="preserve"> you can use an </w:t>
      </w:r>
      <w:r w:rsidR="009105BF" w:rsidRPr="00B812C8">
        <w:rPr>
          <w:rFonts w:asciiTheme="majorBidi" w:eastAsia="Times New Roman" w:hAnsiTheme="majorBidi" w:cstheme="majorBidi"/>
          <w:color w:val="222222"/>
          <w:sz w:val="24"/>
          <w:szCs w:val="28"/>
        </w:rPr>
        <w:t>older project</w:t>
      </w:r>
      <w:r w:rsidR="009D73A4" w:rsidRPr="00B812C8">
        <w:rPr>
          <w:rFonts w:asciiTheme="majorBidi" w:eastAsia="Times New Roman" w:hAnsiTheme="majorBidi" w:cstheme="majorBidi"/>
          <w:color w:val="222222"/>
          <w:sz w:val="24"/>
          <w:szCs w:val="28"/>
        </w:rPr>
        <w:t xml:space="preserve"> of yours</w:t>
      </w:r>
      <w:r w:rsidR="009105BF" w:rsidRPr="00B812C8">
        <w:rPr>
          <w:rFonts w:asciiTheme="majorBidi" w:eastAsia="Times New Roman" w:hAnsiTheme="majorBidi" w:cstheme="majorBidi"/>
          <w:color w:val="222222"/>
          <w:sz w:val="24"/>
          <w:szCs w:val="28"/>
        </w:rPr>
        <w:t>.</w:t>
      </w:r>
      <w:r w:rsidR="009D73A4" w:rsidRPr="00B812C8">
        <w:rPr>
          <w:rFonts w:asciiTheme="majorBidi" w:eastAsia="Times New Roman" w:hAnsiTheme="majorBidi" w:cstheme="majorBidi"/>
          <w:color w:val="222222"/>
          <w:sz w:val="24"/>
          <w:szCs w:val="28"/>
        </w:rPr>
        <w:t xml:space="preserve"> You need to document the game you selected, and if it was open source to provide the links for it. You also need to describe what is the original interaction the game has.</w:t>
      </w:r>
    </w:p>
    <w:p w14:paraId="558C7516" w14:textId="3895BD0A" w:rsidR="009D73A4" w:rsidRPr="00B812C8" w:rsidRDefault="009D73A4" w:rsidP="009D73A4">
      <w:pPr>
        <w:pStyle w:val="ListParagraph"/>
        <w:numPr>
          <w:ilvl w:val="1"/>
          <w:numId w:val="7"/>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What kind of actions can the user perform?</w:t>
      </w:r>
    </w:p>
    <w:p w14:paraId="1E7D0B81" w14:textId="76F9375E" w:rsidR="009D73A4" w:rsidRPr="00B812C8" w:rsidRDefault="009D73A4" w:rsidP="009D73A4">
      <w:pPr>
        <w:pStyle w:val="ListParagraph"/>
        <w:numPr>
          <w:ilvl w:val="1"/>
          <w:numId w:val="7"/>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 xml:space="preserve">What input does the game take, be specific. </w:t>
      </w:r>
      <w:r w:rsidR="00403F49" w:rsidRPr="00B812C8">
        <w:rPr>
          <w:rFonts w:asciiTheme="majorBidi" w:eastAsia="Times New Roman" w:hAnsiTheme="majorBidi" w:cstheme="majorBidi"/>
          <w:color w:val="222222"/>
          <w:sz w:val="24"/>
          <w:szCs w:val="28"/>
        </w:rPr>
        <w:t>(e.g.</w:t>
      </w:r>
      <w:r w:rsidR="00CD10CF" w:rsidRPr="00B812C8">
        <w:rPr>
          <w:rFonts w:asciiTheme="majorBidi" w:eastAsia="Times New Roman" w:hAnsiTheme="majorBidi" w:cstheme="majorBidi"/>
          <w:color w:val="222222"/>
          <w:sz w:val="24"/>
          <w:szCs w:val="28"/>
        </w:rPr>
        <w:t xml:space="preserve"> WSAD, Mouse input</w:t>
      </w:r>
      <w:r w:rsidR="00403F49" w:rsidRPr="00B812C8">
        <w:rPr>
          <w:rFonts w:asciiTheme="majorBidi" w:eastAsia="Times New Roman" w:hAnsiTheme="majorBidi" w:cstheme="majorBidi"/>
          <w:color w:val="222222"/>
          <w:sz w:val="24"/>
          <w:szCs w:val="28"/>
        </w:rPr>
        <w:t>)</w:t>
      </w:r>
    </w:p>
    <w:p w14:paraId="48CF03BE" w14:textId="22CFF557" w:rsidR="009D73A4" w:rsidRPr="00B812C8" w:rsidRDefault="009D73A4" w:rsidP="009D73A4">
      <w:pPr>
        <w:pStyle w:val="ListParagraph"/>
        <w:numPr>
          <w:ilvl w:val="1"/>
          <w:numId w:val="7"/>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 xml:space="preserve">And how the input to actions are mapped. </w:t>
      </w:r>
      <w:r w:rsidR="00403F49" w:rsidRPr="00B812C8">
        <w:rPr>
          <w:rFonts w:asciiTheme="majorBidi" w:eastAsia="Times New Roman" w:hAnsiTheme="majorBidi" w:cstheme="majorBidi"/>
          <w:color w:val="222222"/>
          <w:sz w:val="24"/>
          <w:szCs w:val="28"/>
        </w:rPr>
        <w:t xml:space="preserve">(e.g. </w:t>
      </w:r>
      <w:r w:rsidR="00CD10CF" w:rsidRPr="00B812C8">
        <w:rPr>
          <w:rFonts w:asciiTheme="majorBidi" w:eastAsia="Times New Roman" w:hAnsiTheme="majorBidi" w:cstheme="majorBidi"/>
          <w:color w:val="222222"/>
          <w:sz w:val="24"/>
          <w:szCs w:val="28"/>
        </w:rPr>
        <w:t>Left click -&gt; Attack</w:t>
      </w:r>
      <w:r w:rsidR="00403F49" w:rsidRPr="00B812C8">
        <w:rPr>
          <w:rFonts w:asciiTheme="majorBidi" w:eastAsia="Times New Roman" w:hAnsiTheme="majorBidi" w:cstheme="majorBidi"/>
          <w:color w:val="222222"/>
          <w:sz w:val="24"/>
          <w:szCs w:val="28"/>
        </w:rPr>
        <w:t>)</w:t>
      </w:r>
      <w:r w:rsidR="00846D3A" w:rsidRPr="00B812C8">
        <w:rPr>
          <w:rFonts w:asciiTheme="majorBidi" w:eastAsia="Times New Roman" w:hAnsiTheme="majorBidi" w:cstheme="majorBidi"/>
          <w:color w:val="222222"/>
          <w:sz w:val="24"/>
          <w:szCs w:val="28"/>
        </w:rPr>
        <w:br/>
      </w:r>
    </w:p>
    <w:p w14:paraId="02BB9227" w14:textId="1F33D71B" w:rsidR="009105BF" w:rsidRPr="00B812C8" w:rsidRDefault="009D73A4" w:rsidP="009D73A4">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color w:val="222222"/>
          <w:sz w:val="24"/>
          <w:szCs w:val="28"/>
        </w:rPr>
        <w:t>Your next step is then to brainstorm, design, and develo</w:t>
      </w:r>
      <w:r w:rsidR="00846D3A" w:rsidRPr="00B812C8">
        <w:rPr>
          <w:rFonts w:asciiTheme="majorBidi" w:eastAsia="Times New Roman" w:hAnsiTheme="majorBidi" w:cstheme="majorBidi"/>
          <w:color w:val="222222"/>
          <w:sz w:val="24"/>
          <w:szCs w:val="28"/>
        </w:rPr>
        <w:t>p a new type of interaction that</w:t>
      </w:r>
      <w:r w:rsidRPr="00B812C8">
        <w:rPr>
          <w:rFonts w:asciiTheme="majorBidi" w:eastAsia="Times New Roman" w:hAnsiTheme="majorBidi" w:cstheme="majorBidi"/>
          <w:color w:val="222222"/>
          <w:sz w:val="24"/>
          <w:szCs w:val="28"/>
        </w:rPr>
        <w:t xml:space="preserve"> is different</w:t>
      </w:r>
      <w:r w:rsidR="000E60A5" w:rsidRPr="00B812C8">
        <w:rPr>
          <w:rFonts w:asciiTheme="majorBidi" w:eastAsia="Times New Roman" w:hAnsiTheme="majorBidi" w:cstheme="majorBidi"/>
          <w:color w:val="222222"/>
          <w:sz w:val="24"/>
          <w:szCs w:val="28"/>
        </w:rPr>
        <w:t xml:space="preserve"> from</w:t>
      </w:r>
      <w:r w:rsidRPr="00B812C8">
        <w:rPr>
          <w:rFonts w:asciiTheme="majorBidi" w:eastAsia="Times New Roman" w:hAnsiTheme="majorBidi" w:cstheme="majorBidi"/>
          <w:color w:val="222222"/>
          <w:sz w:val="24"/>
          <w:szCs w:val="28"/>
        </w:rPr>
        <w:t xml:space="preserve"> the original interaction. For example, if the game</w:t>
      </w:r>
      <w:r w:rsidR="000E60A5" w:rsidRPr="00B812C8">
        <w:rPr>
          <w:rFonts w:asciiTheme="majorBidi" w:eastAsia="Times New Roman" w:hAnsiTheme="majorBidi" w:cstheme="majorBidi"/>
          <w:color w:val="222222"/>
          <w:sz w:val="24"/>
          <w:szCs w:val="28"/>
        </w:rPr>
        <w:t xml:space="preserve"> used keyboard+mouse interface before, could you use eye tracking, makey makey, or </w:t>
      </w:r>
      <w:r w:rsidR="00403F49" w:rsidRPr="00B812C8">
        <w:rPr>
          <w:rFonts w:asciiTheme="majorBidi" w:eastAsia="Times New Roman" w:hAnsiTheme="majorBidi" w:cstheme="majorBidi"/>
          <w:color w:val="222222"/>
          <w:sz w:val="24"/>
          <w:szCs w:val="28"/>
        </w:rPr>
        <w:t>leap mo</w:t>
      </w:r>
      <w:r w:rsidR="007979EA" w:rsidRPr="00B812C8">
        <w:rPr>
          <w:rFonts w:asciiTheme="majorBidi" w:eastAsia="Times New Roman" w:hAnsiTheme="majorBidi" w:cstheme="majorBidi"/>
          <w:color w:val="222222"/>
          <w:sz w:val="24"/>
          <w:szCs w:val="28"/>
        </w:rPr>
        <w:t>t</w:t>
      </w:r>
      <w:r w:rsidR="00403F49" w:rsidRPr="00B812C8">
        <w:rPr>
          <w:rFonts w:asciiTheme="majorBidi" w:eastAsia="Times New Roman" w:hAnsiTheme="majorBidi" w:cstheme="majorBidi"/>
          <w:color w:val="222222"/>
          <w:sz w:val="24"/>
          <w:szCs w:val="28"/>
        </w:rPr>
        <w:t>ion as the new mapping for input to the game?</w:t>
      </w:r>
      <w:r w:rsidR="00CD10CF" w:rsidRPr="00B812C8">
        <w:rPr>
          <w:rFonts w:asciiTheme="majorBidi" w:eastAsia="Times New Roman" w:hAnsiTheme="majorBidi" w:cstheme="majorBidi"/>
          <w:color w:val="222222"/>
          <w:sz w:val="24"/>
          <w:szCs w:val="28"/>
        </w:rPr>
        <w:t xml:space="preserve"> I would like to see you experiment with a new type of </w:t>
      </w:r>
      <w:r w:rsidR="00B10D5E" w:rsidRPr="00B812C8">
        <w:rPr>
          <w:rFonts w:asciiTheme="majorBidi" w:eastAsia="Times New Roman" w:hAnsiTheme="majorBidi" w:cstheme="majorBidi"/>
          <w:color w:val="222222"/>
          <w:sz w:val="24"/>
          <w:szCs w:val="28"/>
        </w:rPr>
        <w:t>user interface by selecting a new hardware or software from the ones available in your lab.</w:t>
      </w:r>
      <w:r w:rsidR="00403F49" w:rsidRPr="00B812C8">
        <w:rPr>
          <w:rFonts w:asciiTheme="majorBidi" w:eastAsia="Times New Roman" w:hAnsiTheme="majorBidi" w:cstheme="majorBidi"/>
          <w:color w:val="222222"/>
          <w:sz w:val="24"/>
          <w:szCs w:val="28"/>
        </w:rPr>
        <w:t xml:space="preserve"> In your write up, you n</w:t>
      </w:r>
      <w:r w:rsidR="007979EA" w:rsidRPr="00B812C8">
        <w:rPr>
          <w:rFonts w:asciiTheme="majorBidi" w:eastAsia="Times New Roman" w:hAnsiTheme="majorBidi" w:cstheme="majorBidi"/>
          <w:color w:val="222222"/>
          <w:sz w:val="24"/>
          <w:szCs w:val="28"/>
        </w:rPr>
        <w:t xml:space="preserve">eed to describe this process </w:t>
      </w:r>
      <w:r w:rsidR="009105BF" w:rsidRPr="00B812C8">
        <w:rPr>
          <w:rFonts w:asciiTheme="majorBidi" w:eastAsia="Times New Roman" w:hAnsiTheme="majorBidi" w:cstheme="majorBidi"/>
          <w:color w:val="222222"/>
          <w:sz w:val="24"/>
          <w:szCs w:val="28"/>
        </w:rPr>
        <w:t xml:space="preserve">of how </w:t>
      </w:r>
      <w:r w:rsidR="00FF4B07" w:rsidRPr="00B812C8">
        <w:rPr>
          <w:rFonts w:asciiTheme="majorBidi" w:eastAsia="Times New Roman" w:hAnsiTheme="majorBidi" w:cstheme="majorBidi"/>
          <w:color w:val="222222"/>
          <w:sz w:val="24"/>
          <w:szCs w:val="28"/>
        </w:rPr>
        <w:t xml:space="preserve">you </w:t>
      </w:r>
      <w:r w:rsidR="009105BF" w:rsidRPr="00B812C8">
        <w:rPr>
          <w:rFonts w:asciiTheme="majorBidi" w:eastAsia="Times New Roman" w:hAnsiTheme="majorBidi" w:cstheme="majorBidi"/>
          <w:color w:val="222222"/>
          <w:sz w:val="24"/>
          <w:szCs w:val="28"/>
        </w:rPr>
        <w:t>decided on the new interaction by reflecting on the course material. </w:t>
      </w:r>
      <w:r w:rsidR="00CD10CF" w:rsidRPr="00B812C8">
        <w:rPr>
          <w:rFonts w:asciiTheme="majorBidi" w:eastAsia="Times New Roman" w:hAnsiTheme="majorBidi" w:cstheme="majorBidi"/>
          <w:color w:val="222222"/>
          <w:sz w:val="24"/>
          <w:szCs w:val="28"/>
        </w:rPr>
        <w:t>Did your new mapping work? What worked and what didn’t?</w:t>
      </w:r>
    </w:p>
    <w:p w14:paraId="0391851E" w14:textId="77777777" w:rsidR="00CD10CF" w:rsidRPr="00B812C8" w:rsidRDefault="00CD10CF" w:rsidP="00CD10CF">
      <w:pPr>
        <w:pStyle w:val="ListParagraph"/>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8"/>
        </w:rPr>
      </w:pPr>
    </w:p>
    <w:p w14:paraId="3BBEF77D" w14:textId="674F1E49" w:rsidR="00CD10CF" w:rsidRPr="00B812C8" w:rsidRDefault="00D25D53" w:rsidP="002D1B6B">
      <w:pPr>
        <w:pStyle w:val="ListParagraph"/>
        <w:numPr>
          <w:ilvl w:val="0"/>
          <w:numId w:val="7"/>
        </w:numPr>
        <w:shd w:val="clear" w:color="auto" w:fill="FFFFFF"/>
        <w:spacing w:before="100" w:beforeAutospacing="1" w:after="100" w:afterAutospacing="1" w:line="240" w:lineRule="auto"/>
        <w:jc w:val="both"/>
        <w:rPr>
          <w:rFonts w:asciiTheme="majorBidi" w:eastAsia="Times New Roman" w:hAnsiTheme="majorBidi" w:cstheme="majorBidi"/>
          <w:i/>
          <w:color w:val="222222"/>
          <w:sz w:val="24"/>
          <w:szCs w:val="28"/>
          <w:u w:val="single"/>
        </w:rPr>
      </w:pPr>
      <w:r w:rsidRPr="00B812C8">
        <w:rPr>
          <w:rFonts w:asciiTheme="majorBidi" w:eastAsia="Times New Roman" w:hAnsiTheme="majorBidi" w:cstheme="majorBidi"/>
          <w:i/>
          <w:color w:val="222222"/>
          <w:sz w:val="24"/>
          <w:szCs w:val="28"/>
          <w:u w:val="single"/>
        </w:rPr>
        <w:t xml:space="preserve">Deliverable: Documentation with cover letter, selected game and link if it was open source, description of the original interaction, description of the process of selecting a new interaction, </w:t>
      </w:r>
      <w:r w:rsidR="00CD10CF" w:rsidRPr="00B812C8">
        <w:rPr>
          <w:rFonts w:asciiTheme="majorBidi" w:eastAsia="Times New Roman" w:hAnsiTheme="majorBidi" w:cstheme="majorBidi"/>
          <w:i/>
          <w:color w:val="222222"/>
          <w:sz w:val="24"/>
          <w:szCs w:val="28"/>
          <w:u w:val="single"/>
        </w:rPr>
        <w:t xml:space="preserve">description of the new interaction mapping, and final thoughts on the updated interaction. Also provide a short video showcasing the interaction. </w:t>
      </w:r>
    </w:p>
    <w:p w14:paraId="7AE4010A" w14:textId="4DDDC81E" w:rsidR="009105BF" w:rsidRPr="00B812C8" w:rsidRDefault="009105BF" w:rsidP="002D1B6B">
      <w:pPr>
        <w:shd w:val="clear" w:color="auto" w:fill="FFFFFF"/>
        <w:spacing w:before="100" w:beforeAutospacing="1" w:after="100" w:afterAutospacing="1" w:line="240" w:lineRule="auto"/>
        <w:jc w:val="both"/>
        <w:rPr>
          <w:rFonts w:asciiTheme="majorBidi" w:eastAsia="Times New Roman" w:hAnsiTheme="majorBidi" w:cstheme="majorBidi"/>
          <w:color w:val="222222"/>
          <w:sz w:val="24"/>
          <w:szCs w:val="28"/>
        </w:rPr>
      </w:pPr>
      <w:r w:rsidRPr="00B812C8">
        <w:rPr>
          <w:rFonts w:asciiTheme="majorBidi" w:eastAsia="Times New Roman" w:hAnsiTheme="majorBidi" w:cstheme="majorBidi"/>
          <w:b/>
          <w:bCs/>
          <w:color w:val="222222"/>
          <w:sz w:val="24"/>
          <w:szCs w:val="28"/>
        </w:rPr>
        <w:t xml:space="preserve">Weightage: </w:t>
      </w:r>
      <w:r w:rsidRPr="00B812C8">
        <w:rPr>
          <w:rFonts w:asciiTheme="majorBidi" w:eastAsia="Times New Roman" w:hAnsiTheme="majorBidi" w:cstheme="majorBidi"/>
          <w:color w:val="222222"/>
          <w:sz w:val="24"/>
          <w:szCs w:val="28"/>
        </w:rPr>
        <w:t xml:space="preserve"> 15 %</w:t>
      </w:r>
    </w:p>
    <w:p w14:paraId="7E7103EA" w14:textId="75925BB4" w:rsidR="009105BF" w:rsidRPr="00B812C8" w:rsidRDefault="009105BF" w:rsidP="0061131A">
      <w:pPr>
        <w:shd w:val="clear" w:color="auto" w:fill="FFFFFF"/>
        <w:spacing w:before="100" w:beforeAutospacing="1" w:after="100" w:afterAutospacing="1" w:line="240" w:lineRule="auto"/>
        <w:jc w:val="both"/>
        <w:rPr>
          <w:rFonts w:asciiTheme="majorBidi" w:eastAsia="Times New Roman" w:hAnsiTheme="majorBidi" w:cstheme="majorBidi"/>
          <w:color w:val="222222"/>
          <w:szCs w:val="24"/>
        </w:rPr>
      </w:pPr>
      <w:r w:rsidRPr="00B812C8">
        <w:rPr>
          <w:rFonts w:asciiTheme="majorBidi" w:eastAsia="Times New Roman" w:hAnsiTheme="majorBidi" w:cstheme="majorBidi"/>
          <w:b/>
          <w:bCs/>
          <w:color w:val="222222"/>
          <w:sz w:val="24"/>
          <w:szCs w:val="28"/>
        </w:rPr>
        <w:lastRenderedPageBreak/>
        <w:t>Due:</w:t>
      </w:r>
      <w:r w:rsidRPr="00B812C8">
        <w:rPr>
          <w:rFonts w:asciiTheme="majorBidi" w:eastAsia="Times New Roman" w:hAnsiTheme="majorBidi" w:cstheme="majorBidi"/>
          <w:color w:val="222222"/>
          <w:sz w:val="24"/>
          <w:szCs w:val="28"/>
        </w:rPr>
        <w:t xml:space="preserve"> November 21</w:t>
      </w:r>
      <w:r w:rsidRPr="00B812C8">
        <w:rPr>
          <w:rFonts w:asciiTheme="majorBidi" w:eastAsia="Times New Roman" w:hAnsiTheme="majorBidi" w:cstheme="majorBidi"/>
          <w:color w:val="222222"/>
          <w:sz w:val="24"/>
          <w:szCs w:val="28"/>
          <w:vertAlign w:val="superscript"/>
        </w:rPr>
        <w:t>st</w:t>
      </w:r>
    </w:p>
    <w:sectPr w:rsidR="009105BF" w:rsidRPr="00B812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E26A" w14:textId="77777777" w:rsidR="00C94791" w:rsidRDefault="00C94791" w:rsidP="00821D27">
      <w:pPr>
        <w:spacing w:after="0" w:line="240" w:lineRule="auto"/>
      </w:pPr>
      <w:r>
        <w:separator/>
      </w:r>
    </w:p>
  </w:endnote>
  <w:endnote w:type="continuationSeparator" w:id="0">
    <w:p w14:paraId="7EEFF382" w14:textId="77777777" w:rsidR="00C94791" w:rsidRDefault="00C94791" w:rsidP="0082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F4D0A" w14:textId="77777777" w:rsidR="00C94791" w:rsidRDefault="00C94791" w:rsidP="00821D27">
      <w:pPr>
        <w:spacing w:after="0" w:line="240" w:lineRule="auto"/>
      </w:pPr>
      <w:r>
        <w:separator/>
      </w:r>
    </w:p>
  </w:footnote>
  <w:footnote w:type="continuationSeparator" w:id="0">
    <w:p w14:paraId="0E5D51DD" w14:textId="77777777" w:rsidR="00C94791" w:rsidRDefault="00C94791" w:rsidP="00821D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8A8"/>
    <w:multiLevelType w:val="multilevel"/>
    <w:tmpl w:val="E14E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179A"/>
    <w:multiLevelType w:val="hybridMultilevel"/>
    <w:tmpl w:val="5B18FB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E02777"/>
    <w:multiLevelType w:val="hybridMultilevel"/>
    <w:tmpl w:val="915E707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9362FC"/>
    <w:multiLevelType w:val="hybridMultilevel"/>
    <w:tmpl w:val="45DECEA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E14415"/>
    <w:multiLevelType w:val="multilevel"/>
    <w:tmpl w:val="1CC4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C1EC1"/>
    <w:multiLevelType w:val="multilevel"/>
    <w:tmpl w:val="34E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317E4"/>
    <w:multiLevelType w:val="hybridMultilevel"/>
    <w:tmpl w:val="0FC0B916"/>
    <w:lvl w:ilvl="0" w:tplc="1009000B">
      <w:start w:val="1"/>
      <w:numFmt w:val="bullet"/>
      <w:lvlText w:val=""/>
      <w:lvlJc w:val="left"/>
      <w:pPr>
        <w:ind w:left="-1943" w:hanging="360"/>
      </w:pPr>
      <w:rPr>
        <w:rFonts w:ascii="Wingdings" w:hAnsi="Wingdings" w:hint="default"/>
      </w:rPr>
    </w:lvl>
    <w:lvl w:ilvl="1" w:tplc="10090003" w:tentative="1">
      <w:start w:val="1"/>
      <w:numFmt w:val="bullet"/>
      <w:lvlText w:val="o"/>
      <w:lvlJc w:val="left"/>
      <w:pPr>
        <w:ind w:left="-1223" w:hanging="360"/>
      </w:pPr>
      <w:rPr>
        <w:rFonts w:ascii="Courier New" w:hAnsi="Courier New" w:cs="Courier New" w:hint="default"/>
      </w:rPr>
    </w:lvl>
    <w:lvl w:ilvl="2" w:tplc="10090005" w:tentative="1">
      <w:start w:val="1"/>
      <w:numFmt w:val="bullet"/>
      <w:lvlText w:val=""/>
      <w:lvlJc w:val="left"/>
      <w:pPr>
        <w:ind w:left="-503" w:hanging="360"/>
      </w:pPr>
      <w:rPr>
        <w:rFonts w:ascii="Wingdings" w:hAnsi="Wingdings" w:hint="default"/>
      </w:rPr>
    </w:lvl>
    <w:lvl w:ilvl="3" w:tplc="10090001" w:tentative="1">
      <w:start w:val="1"/>
      <w:numFmt w:val="bullet"/>
      <w:lvlText w:val=""/>
      <w:lvlJc w:val="left"/>
      <w:pPr>
        <w:ind w:left="217" w:hanging="360"/>
      </w:pPr>
      <w:rPr>
        <w:rFonts w:ascii="Symbol" w:hAnsi="Symbol" w:hint="default"/>
      </w:rPr>
    </w:lvl>
    <w:lvl w:ilvl="4" w:tplc="10090003" w:tentative="1">
      <w:start w:val="1"/>
      <w:numFmt w:val="bullet"/>
      <w:lvlText w:val="o"/>
      <w:lvlJc w:val="left"/>
      <w:pPr>
        <w:ind w:left="937" w:hanging="360"/>
      </w:pPr>
      <w:rPr>
        <w:rFonts w:ascii="Courier New" w:hAnsi="Courier New" w:cs="Courier New" w:hint="default"/>
      </w:rPr>
    </w:lvl>
    <w:lvl w:ilvl="5" w:tplc="10090005" w:tentative="1">
      <w:start w:val="1"/>
      <w:numFmt w:val="bullet"/>
      <w:lvlText w:val=""/>
      <w:lvlJc w:val="left"/>
      <w:pPr>
        <w:ind w:left="1657" w:hanging="360"/>
      </w:pPr>
      <w:rPr>
        <w:rFonts w:ascii="Wingdings" w:hAnsi="Wingdings" w:hint="default"/>
      </w:rPr>
    </w:lvl>
    <w:lvl w:ilvl="6" w:tplc="10090001" w:tentative="1">
      <w:start w:val="1"/>
      <w:numFmt w:val="bullet"/>
      <w:lvlText w:val=""/>
      <w:lvlJc w:val="left"/>
      <w:pPr>
        <w:ind w:left="2377" w:hanging="360"/>
      </w:pPr>
      <w:rPr>
        <w:rFonts w:ascii="Symbol" w:hAnsi="Symbol" w:hint="default"/>
      </w:rPr>
    </w:lvl>
    <w:lvl w:ilvl="7" w:tplc="10090003" w:tentative="1">
      <w:start w:val="1"/>
      <w:numFmt w:val="bullet"/>
      <w:lvlText w:val="o"/>
      <w:lvlJc w:val="left"/>
      <w:pPr>
        <w:ind w:left="3097" w:hanging="360"/>
      </w:pPr>
      <w:rPr>
        <w:rFonts w:ascii="Courier New" w:hAnsi="Courier New" w:cs="Courier New" w:hint="default"/>
      </w:rPr>
    </w:lvl>
    <w:lvl w:ilvl="8" w:tplc="10090005" w:tentative="1">
      <w:start w:val="1"/>
      <w:numFmt w:val="bullet"/>
      <w:lvlText w:val=""/>
      <w:lvlJc w:val="left"/>
      <w:pPr>
        <w:ind w:left="3817" w:hanging="360"/>
      </w:pPr>
      <w:rPr>
        <w:rFonts w:ascii="Wingdings" w:hAnsi="Wingdings" w:hint="default"/>
      </w:rPr>
    </w:lvl>
  </w:abstractNum>
  <w:num w:numId="1" w16cid:durableId="869682446">
    <w:abstractNumId w:val="6"/>
  </w:num>
  <w:num w:numId="2" w16cid:durableId="275017853">
    <w:abstractNumId w:val="4"/>
  </w:num>
  <w:num w:numId="3" w16cid:durableId="487290065">
    <w:abstractNumId w:val="0"/>
  </w:num>
  <w:num w:numId="4" w16cid:durableId="912395193">
    <w:abstractNumId w:val="5"/>
  </w:num>
  <w:num w:numId="5" w16cid:durableId="1377464157">
    <w:abstractNumId w:val="1"/>
  </w:num>
  <w:num w:numId="6" w16cid:durableId="776026456">
    <w:abstractNumId w:val="3"/>
  </w:num>
  <w:num w:numId="7" w16cid:durableId="532109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SxMDY0MDE0NzQyNjBX0lEKTi0uzszPAykwqgUASNaWWiwAAAA="/>
  </w:docVars>
  <w:rsids>
    <w:rsidRoot w:val="00A30D6E"/>
    <w:rsid w:val="00003C73"/>
    <w:rsid w:val="00085CE4"/>
    <w:rsid w:val="000E60A5"/>
    <w:rsid w:val="001369C1"/>
    <w:rsid w:val="00153B37"/>
    <w:rsid w:val="00175097"/>
    <w:rsid w:val="00191A85"/>
    <w:rsid w:val="00265F9A"/>
    <w:rsid w:val="002C1B85"/>
    <w:rsid w:val="002D1B6B"/>
    <w:rsid w:val="0036787D"/>
    <w:rsid w:val="00394D80"/>
    <w:rsid w:val="003A0AAB"/>
    <w:rsid w:val="003A5DFF"/>
    <w:rsid w:val="00403F49"/>
    <w:rsid w:val="005930A4"/>
    <w:rsid w:val="005E6F3D"/>
    <w:rsid w:val="00601BAA"/>
    <w:rsid w:val="0061131A"/>
    <w:rsid w:val="0068527D"/>
    <w:rsid w:val="00765613"/>
    <w:rsid w:val="007979EA"/>
    <w:rsid w:val="00821D27"/>
    <w:rsid w:val="0082772D"/>
    <w:rsid w:val="00846D3A"/>
    <w:rsid w:val="00890B6B"/>
    <w:rsid w:val="009105BF"/>
    <w:rsid w:val="00914F67"/>
    <w:rsid w:val="009817F5"/>
    <w:rsid w:val="009B7D1D"/>
    <w:rsid w:val="009D73A4"/>
    <w:rsid w:val="00A30D6E"/>
    <w:rsid w:val="00B10D5E"/>
    <w:rsid w:val="00B155FA"/>
    <w:rsid w:val="00B812C8"/>
    <w:rsid w:val="00BF77CA"/>
    <w:rsid w:val="00C30D32"/>
    <w:rsid w:val="00C94791"/>
    <w:rsid w:val="00CA6A4C"/>
    <w:rsid w:val="00CD10CF"/>
    <w:rsid w:val="00CD6F06"/>
    <w:rsid w:val="00D25D53"/>
    <w:rsid w:val="00EA219F"/>
    <w:rsid w:val="00F95134"/>
    <w:rsid w:val="00FF4B0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DFEEE"/>
  <w15:chartTrackingRefBased/>
  <w15:docId w15:val="{2D1E1654-B39F-4BD9-A6C0-328EE3E4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27"/>
  </w:style>
  <w:style w:type="paragraph" w:styleId="Footer">
    <w:name w:val="footer"/>
    <w:basedOn w:val="Normal"/>
    <w:link w:val="FooterChar"/>
    <w:uiPriority w:val="99"/>
    <w:unhideWhenUsed/>
    <w:rsid w:val="00821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27"/>
  </w:style>
  <w:style w:type="paragraph" w:styleId="ListParagraph">
    <w:name w:val="List Paragraph"/>
    <w:basedOn w:val="Normal"/>
    <w:uiPriority w:val="34"/>
    <w:qFormat/>
    <w:rsid w:val="00910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466834">
      <w:bodyDiv w:val="1"/>
      <w:marLeft w:val="0"/>
      <w:marRight w:val="0"/>
      <w:marTop w:val="0"/>
      <w:marBottom w:val="0"/>
      <w:divBdr>
        <w:top w:val="none" w:sz="0" w:space="0" w:color="auto"/>
        <w:left w:val="none" w:sz="0" w:space="0" w:color="auto"/>
        <w:bottom w:val="none" w:sz="0" w:space="0" w:color="auto"/>
        <w:right w:val="none" w:sz="0" w:space="0" w:color="auto"/>
      </w:divBdr>
    </w:div>
    <w:div w:id="574052772">
      <w:bodyDiv w:val="1"/>
      <w:marLeft w:val="0"/>
      <w:marRight w:val="0"/>
      <w:marTop w:val="0"/>
      <w:marBottom w:val="0"/>
      <w:divBdr>
        <w:top w:val="none" w:sz="0" w:space="0" w:color="auto"/>
        <w:left w:val="none" w:sz="0" w:space="0" w:color="auto"/>
        <w:bottom w:val="none" w:sz="0" w:space="0" w:color="auto"/>
        <w:right w:val="none" w:sz="0" w:space="0" w:color="auto"/>
      </w:divBdr>
    </w:div>
    <w:div w:id="741952323">
      <w:bodyDiv w:val="1"/>
      <w:marLeft w:val="0"/>
      <w:marRight w:val="0"/>
      <w:marTop w:val="0"/>
      <w:marBottom w:val="0"/>
      <w:divBdr>
        <w:top w:val="none" w:sz="0" w:space="0" w:color="auto"/>
        <w:left w:val="none" w:sz="0" w:space="0" w:color="auto"/>
        <w:bottom w:val="none" w:sz="0" w:space="0" w:color="auto"/>
        <w:right w:val="none" w:sz="0" w:space="0" w:color="auto"/>
      </w:divBdr>
    </w:div>
    <w:div w:id="931475701">
      <w:bodyDiv w:val="1"/>
      <w:marLeft w:val="0"/>
      <w:marRight w:val="0"/>
      <w:marTop w:val="0"/>
      <w:marBottom w:val="0"/>
      <w:divBdr>
        <w:top w:val="none" w:sz="0" w:space="0" w:color="auto"/>
        <w:left w:val="none" w:sz="0" w:space="0" w:color="auto"/>
        <w:bottom w:val="none" w:sz="0" w:space="0" w:color="auto"/>
        <w:right w:val="none" w:sz="0" w:space="0" w:color="auto"/>
      </w:divBdr>
    </w:div>
    <w:div w:id="1050962257">
      <w:bodyDiv w:val="1"/>
      <w:marLeft w:val="0"/>
      <w:marRight w:val="0"/>
      <w:marTop w:val="0"/>
      <w:marBottom w:val="0"/>
      <w:divBdr>
        <w:top w:val="none" w:sz="0" w:space="0" w:color="auto"/>
        <w:left w:val="none" w:sz="0" w:space="0" w:color="auto"/>
        <w:bottom w:val="none" w:sz="0" w:space="0" w:color="auto"/>
        <w:right w:val="none" w:sz="0" w:space="0" w:color="auto"/>
      </w:divBdr>
      <w:divsChild>
        <w:div w:id="1923222161">
          <w:marLeft w:val="0"/>
          <w:marRight w:val="0"/>
          <w:marTop w:val="0"/>
          <w:marBottom w:val="0"/>
          <w:divBdr>
            <w:top w:val="single" w:sz="2" w:space="0" w:color="auto"/>
            <w:left w:val="single" w:sz="2" w:space="0" w:color="auto"/>
            <w:bottom w:val="single" w:sz="2" w:space="0" w:color="auto"/>
            <w:right w:val="single" w:sz="2" w:space="0" w:color="auto"/>
          </w:divBdr>
        </w:div>
        <w:div w:id="1970354208">
          <w:marLeft w:val="0"/>
          <w:marRight w:val="0"/>
          <w:marTop w:val="0"/>
          <w:marBottom w:val="0"/>
          <w:divBdr>
            <w:top w:val="single" w:sz="2" w:space="0" w:color="auto"/>
            <w:left w:val="single" w:sz="2" w:space="0" w:color="auto"/>
            <w:bottom w:val="single" w:sz="2" w:space="0" w:color="auto"/>
            <w:right w:val="single" w:sz="2" w:space="0" w:color="auto"/>
          </w:divBdr>
        </w:div>
        <w:div w:id="1241017596">
          <w:marLeft w:val="0"/>
          <w:marRight w:val="0"/>
          <w:marTop w:val="0"/>
          <w:marBottom w:val="0"/>
          <w:divBdr>
            <w:top w:val="single" w:sz="2" w:space="0" w:color="auto"/>
            <w:left w:val="single" w:sz="2" w:space="0" w:color="auto"/>
            <w:bottom w:val="single" w:sz="2" w:space="0" w:color="auto"/>
            <w:right w:val="single" w:sz="2" w:space="0" w:color="auto"/>
          </w:divBdr>
        </w:div>
        <w:div w:id="892086619">
          <w:marLeft w:val="0"/>
          <w:marRight w:val="0"/>
          <w:marTop w:val="0"/>
          <w:marBottom w:val="0"/>
          <w:divBdr>
            <w:top w:val="single" w:sz="2" w:space="0" w:color="auto"/>
            <w:left w:val="single" w:sz="2" w:space="0" w:color="auto"/>
            <w:bottom w:val="single" w:sz="2" w:space="0" w:color="auto"/>
            <w:right w:val="single" w:sz="2" w:space="0" w:color="auto"/>
          </w:divBdr>
        </w:div>
        <w:div w:id="278950636">
          <w:marLeft w:val="0"/>
          <w:marRight w:val="0"/>
          <w:marTop w:val="0"/>
          <w:marBottom w:val="0"/>
          <w:divBdr>
            <w:top w:val="single" w:sz="2" w:space="0" w:color="auto"/>
            <w:left w:val="single" w:sz="2" w:space="0" w:color="auto"/>
            <w:bottom w:val="single" w:sz="2" w:space="0" w:color="auto"/>
            <w:right w:val="single" w:sz="2" w:space="0" w:color="auto"/>
          </w:divBdr>
        </w:div>
        <w:div w:id="11274122">
          <w:marLeft w:val="0"/>
          <w:marRight w:val="0"/>
          <w:marTop w:val="0"/>
          <w:marBottom w:val="0"/>
          <w:divBdr>
            <w:top w:val="single" w:sz="2" w:space="0" w:color="auto"/>
            <w:left w:val="single" w:sz="2" w:space="0" w:color="auto"/>
            <w:bottom w:val="single" w:sz="2" w:space="0" w:color="auto"/>
            <w:right w:val="single" w:sz="2" w:space="0" w:color="auto"/>
          </w:divBdr>
        </w:div>
      </w:divsChild>
    </w:div>
    <w:div w:id="1889564617">
      <w:bodyDiv w:val="1"/>
      <w:marLeft w:val="0"/>
      <w:marRight w:val="0"/>
      <w:marTop w:val="0"/>
      <w:marBottom w:val="0"/>
      <w:divBdr>
        <w:top w:val="none" w:sz="0" w:space="0" w:color="auto"/>
        <w:left w:val="none" w:sz="0" w:space="0" w:color="auto"/>
        <w:bottom w:val="none" w:sz="0" w:space="0" w:color="auto"/>
        <w:right w:val="none" w:sz="0" w:space="0" w:color="auto"/>
      </w:divBdr>
    </w:div>
    <w:div w:id="205095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Rupendra Raavi</dc:creator>
  <cp:keywords/>
  <dc:description/>
  <cp:lastModifiedBy>Rupendra Raavi</cp:lastModifiedBy>
  <cp:revision>19</cp:revision>
  <dcterms:created xsi:type="dcterms:W3CDTF">2022-10-27T17:40:00Z</dcterms:created>
  <dcterms:modified xsi:type="dcterms:W3CDTF">2022-10-28T16:00:00Z</dcterms:modified>
</cp:coreProperties>
</file>