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959DF" w14:textId="674C9D23" w:rsidR="00DF3AC4" w:rsidRPr="00DF3AC4" w:rsidRDefault="00DF3AC4" w:rsidP="00DB1F20">
      <w:pPr>
        <w:pStyle w:val="Heading1"/>
        <w:rPr>
          <w:sz w:val="32"/>
          <w:szCs w:val="32"/>
        </w:rPr>
      </w:pPr>
      <w:r w:rsidRPr="00DF3AC4">
        <w:rPr>
          <w:sz w:val="32"/>
          <w:szCs w:val="32"/>
        </w:rPr>
        <w:t>Contents</w:t>
      </w:r>
      <w:r w:rsidRPr="00DF3AC4">
        <w:rPr>
          <w:sz w:val="32"/>
          <w:szCs w:val="32"/>
        </w:rPr>
        <w:tab/>
      </w:r>
      <w:r w:rsidRPr="00DF3AC4">
        <w:rPr>
          <w:sz w:val="32"/>
          <w:szCs w:val="32"/>
        </w:rPr>
        <w:tab/>
      </w:r>
      <w:r w:rsidRPr="00DF3AC4">
        <w:rPr>
          <w:sz w:val="32"/>
          <w:szCs w:val="32"/>
        </w:rPr>
        <w:tab/>
      </w:r>
      <w:r w:rsidRPr="00DF3AC4">
        <w:rPr>
          <w:sz w:val="32"/>
          <w:szCs w:val="32"/>
        </w:rPr>
        <w:tab/>
      </w:r>
      <w:r w:rsidRPr="00DF3AC4">
        <w:rPr>
          <w:sz w:val="32"/>
          <w:szCs w:val="32"/>
        </w:rPr>
        <w:tab/>
      </w:r>
      <w:r w:rsidRPr="00DF3AC4">
        <w:rPr>
          <w:sz w:val="32"/>
          <w:szCs w:val="32"/>
        </w:rPr>
        <w:tab/>
      </w:r>
      <w:r w:rsidRPr="00DF3AC4">
        <w:rPr>
          <w:sz w:val="32"/>
          <w:szCs w:val="32"/>
        </w:rPr>
        <w:tab/>
        <w:t>Page No.</w:t>
      </w:r>
    </w:p>
    <w:p w14:paraId="62FA631B" w14:textId="6F59C81E" w:rsidR="00DF3AC4" w:rsidRPr="00DF3AC4" w:rsidRDefault="00DF3AC4" w:rsidP="00DF3AC4">
      <w:pPr>
        <w:pStyle w:val="ListParagraph"/>
        <w:numPr>
          <w:ilvl w:val="0"/>
          <w:numId w:val="8"/>
        </w:numPr>
        <w:rPr>
          <w:rFonts w:ascii="Verdana" w:hAnsi="Verdana"/>
          <w:b/>
          <w:bCs/>
        </w:rPr>
      </w:pPr>
      <w:r w:rsidRPr="00DF3AC4">
        <w:rPr>
          <w:rFonts w:ascii="Verdana" w:hAnsi="Verdana"/>
        </w:rPr>
        <w:t>Different tools used for Implementation</w:t>
      </w:r>
      <w:r>
        <w:rPr>
          <w:rFonts w:ascii="Verdana" w:hAnsi="Verdana"/>
        </w:rPr>
        <w:tab/>
      </w:r>
      <w:r>
        <w:rPr>
          <w:rFonts w:ascii="Verdana" w:hAnsi="Verdana"/>
        </w:rPr>
        <w:tab/>
        <w:t>2 - 4</w:t>
      </w:r>
    </w:p>
    <w:p w14:paraId="49BD18D5" w14:textId="7FF9C663" w:rsidR="00DF3AC4" w:rsidRPr="00DF3AC4" w:rsidRDefault="00DF3AC4" w:rsidP="00DF3AC4">
      <w:pPr>
        <w:pStyle w:val="ListParagraph"/>
        <w:numPr>
          <w:ilvl w:val="0"/>
          <w:numId w:val="8"/>
        </w:numPr>
        <w:rPr>
          <w:rFonts w:ascii="Verdana" w:hAnsi="Verdana"/>
          <w:b/>
          <w:bCs/>
        </w:rPr>
      </w:pPr>
      <w:r>
        <w:rPr>
          <w:rFonts w:ascii="Verdana" w:hAnsi="Verdana"/>
        </w:rPr>
        <w:t>Libraries Used</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5 - 6</w:t>
      </w:r>
    </w:p>
    <w:p w14:paraId="24C29087" w14:textId="6F15D72A" w:rsidR="00DF3AC4" w:rsidRPr="00DF3AC4" w:rsidRDefault="00DF3AC4" w:rsidP="00DF3AC4">
      <w:pPr>
        <w:pStyle w:val="ListParagraph"/>
        <w:numPr>
          <w:ilvl w:val="0"/>
          <w:numId w:val="8"/>
        </w:numPr>
        <w:rPr>
          <w:rFonts w:ascii="Verdana" w:hAnsi="Verdana"/>
          <w:b/>
          <w:bCs/>
        </w:rPr>
      </w:pPr>
      <w:r>
        <w:rPr>
          <w:rFonts w:ascii="Verdana" w:hAnsi="Verdana"/>
        </w:rPr>
        <w:t>Models Created</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sidR="00536F7E">
        <w:rPr>
          <w:rFonts w:ascii="Verdana" w:hAnsi="Verdana"/>
        </w:rPr>
        <w:t>7 - 11</w:t>
      </w:r>
    </w:p>
    <w:p w14:paraId="46FB002A" w14:textId="5FDA43E3" w:rsidR="00DF3AC4" w:rsidRPr="00DF3AC4" w:rsidRDefault="00DF3AC4" w:rsidP="00DF3AC4">
      <w:pPr>
        <w:pStyle w:val="ListParagraph"/>
        <w:numPr>
          <w:ilvl w:val="0"/>
          <w:numId w:val="8"/>
        </w:numPr>
        <w:rPr>
          <w:rFonts w:ascii="Verdana" w:hAnsi="Verdana"/>
          <w:b/>
          <w:bCs/>
        </w:rPr>
      </w:pPr>
      <w:r>
        <w:rPr>
          <w:rFonts w:ascii="Verdana" w:hAnsi="Verdana"/>
        </w:rPr>
        <w:t xml:space="preserve">References </w:t>
      </w:r>
      <w:r w:rsidR="00536F7E">
        <w:rPr>
          <w:rFonts w:ascii="Verdana" w:hAnsi="Verdana"/>
        </w:rPr>
        <w:tab/>
      </w:r>
      <w:r w:rsidR="00536F7E">
        <w:rPr>
          <w:rFonts w:ascii="Verdana" w:hAnsi="Verdana"/>
        </w:rPr>
        <w:tab/>
      </w:r>
      <w:r w:rsidR="00536F7E">
        <w:rPr>
          <w:rFonts w:ascii="Verdana" w:hAnsi="Verdana"/>
        </w:rPr>
        <w:tab/>
      </w:r>
      <w:r w:rsidR="00536F7E">
        <w:rPr>
          <w:rFonts w:ascii="Verdana" w:hAnsi="Verdana"/>
        </w:rPr>
        <w:tab/>
      </w:r>
      <w:r w:rsidR="00536F7E">
        <w:rPr>
          <w:rFonts w:ascii="Verdana" w:hAnsi="Verdana"/>
        </w:rPr>
        <w:tab/>
      </w:r>
      <w:r w:rsidR="00536F7E">
        <w:rPr>
          <w:rFonts w:ascii="Verdana" w:hAnsi="Verdana"/>
        </w:rPr>
        <w:tab/>
        <w:t>12 - 13</w:t>
      </w:r>
      <w:r w:rsidRPr="00DF3AC4">
        <w:rPr>
          <w:rFonts w:ascii="Verdana" w:hAnsi="Verdana"/>
        </w:rPr>
        <w:br w:type="page"/>
      </w:r>
    </w:p>
    <w:p w14:paraId="0EE11ADC" w14:textId="04297F08" w:rsidR="00DB1F20" w:rsidRPr="003C3758" w:rsidRDefault="00DB1F20" w:rsidP="00DB1F20">
      <w:pPr>
        <w:pStyle w:val="Heading1"/>
      </w:pPr>
      <w:r w:rsidRPr="003C3758">
        <w:lastRenderedPageBreak/>
        <w:t>Report</w:t>
      </w:r>
      <w:r w:rsidR="00374CAA" w:rsidRPr="003C3758">
        <w:t xml:space="preserve"> (functionality)</w:t>
      </w:r>
    </w:p>
    <w:p w14:paraId="1F7E2782" w14:textId="1BDC8543" w:rsidR="00374CAA" w:rsidRPr="003C3758" w:rsidRDefault="00374CAA" w:rsidP="00374CAA">
      <w:pPr>
        <w:pStyle w:val="ListParagraph"/>
        <w:numPr>
          <w:ilvl w:val="0"/>
          <w:numId w:val="1"/>
        </w:numPr>
        <w:rPr>
          <w:rFonts w:ascii="Verdana" w:hAnsi="Verdana"/>
          <w:b/>
          <w:bCs/>
        </w:rPr>
      </w:pPr>
      <w:r w:rsidRPr="003C3758">
        <w:rPr>
          <w:rFonts w:ascii="Verdana" w:hAnsi="Verdana"/>
          <w:b/>
          <w:bCs/>
        </w:rPr>
        <w:t>Different tools used for the implementation:</w:t>
      </w:r>
    </w:p>
    <w:p w14:paraId="78E3C3BB" w14:textId="77777777" w:rsidR="00374CAA" w:rsidRDefault="00374CAA" w:rsidP="00374CAA">
      <w:pPr>
        <w:pStyle w:val="ListParagraph"/>
        <w:ind w:left="1440"/>
        <w:rPr>
          <w:rFonts w:ascii="Verdana" w:hAnsi="Verdana"/>
          <w:b/>
          <w:bCs/>
        </w:rPr>
      </w:pPr>
    </w:p>
    <w:p w14:paraId="38F05DC9" w14:textId="68017AD3" w:rsidR="00374CAA" w:rsidRDefault="00374CAA" w:rsidP="00374CAA">
      <w:pPr>
        <w:pStyle w:val="ListParagraph"/>
        <w:numPr>
          <w:ilvl w:val="1"/>
          <w:numId w:val="1"/>
        </w:numPr>
        <w:rPr>
          <w:rFonts w:ascii="Verdana" w:hAnsi="Verdana"/>
          <w:b/>
          <w:bCs/>
        </w:rPr>
      </w:pPr>
      <w:r w:rsidRPr="00374CAA">
        <w:rPr>
          <w:rFonts w:ascii="Verdana" w:hAnsi="Verdana"/>
          <w:b/>
          <w:bCs/>
        </w:rPr>
        <w:t xml:space="preserve">Choice of environment: </w:t>
      </w:r>
    </w:p>
    <w:p w14:paraId="1BD1D2BC" w14:textId="77777777" w:rsidR="00374CAA" w:rsidRPr="00374CAA" w:rsidRDefault="00374CAA" w:rsidP="00374CAA">
      <w:pPr>
        <w:pStyle w:val="ListParagraph"/>
        <w:ind w:left="1440"/>
        <w:rPr>
          <w:rFonts w:ascii="Verdana" w:hAnsi="Verdana"/>
          <w:b/>
          <w:bCs/>
        </w:rPr>
      </w:pPr>
    </w:p>
    <w:p w14:paraId="703A0625" w14:textId="5B696197" w:rsidR="00374CAA" w:rsidRDefault="00374CAA" w:rsidP="00467052">
      <w:pPr>
        <w:pStyle w:val="ListParagraph"/>
        <w:ind w:left="1440"/>
        <w:jc w:val="both"/>
        <w:rPr>
          <w:rFonts w:ascii="Verdana" w:hAnsi="Verdana"/>
        </w:rPr>
      </w:pPr>
      <w:r w:rsidRPr="00374CAA">
        <w:rPr>
          <w:rFonts w:ascii="Verdana" w:hAnsi="Verdana"/>
        </w:rPr>
        <w:t>Colaboratory, or “Colab” for short, is a product from Google Research. Colab allows anybody to write and execute arbitrary python code through the browser, and is especially well suited to machine learning, data analysis and education. More technically, Colab is a hosted Jupyter notebook service that requires no setup to use, while providing free access to computing resources including GPUs. Colab is free to use</w:t>
      </w:r>
      <w:r w:rsidR="00E232C3">
        <w:rPr>
          <w:rFonts w:ascii="Verdana" w:hAnsi="Verdana"/>
        </w:rPr>
        <w:t xml:space="preserve"> </w:t>
      </w:r>
      <w:r w:rsidR="00E232C3" w:rsidRPr="00E232C3">
        <w:rPr>
          <w:rFonts w:ascii="Verdana" w:hAnsi="Verdana"/>
        </w:rPr>
        <w:t>(research.google.com, n.d.)</w:t>
      </w:r>
      <w:r w:rsidRPr="00374CAA">
        <w:rPr>
          <w:rFonts w:ascii="Verdana" w:hAnsi="Verdana"/>
        </w:rPr>
        <w:t>.</w:t>
      </w:r>
    </w:p>
    <w:p w14:paraId="7C4F0FC6" w14:textId="77777777" w:rsidR="00374CAA" w:rsidRPr="00374CAA" w:rsidRDefault="00374CAA" w:rsidP="00374CAA">
      <w:pPr>
        <w:pStyle w:val="ListParagraph"/>
        <w:ind w:left="1440"/>
        <w:rPr>
          <w:rFonts w:ascii="Verdana" w:hAnsi="Verdana"/>
        </w:rPr>
      </w:pPr>
    </w:p>
    <w:p w14:paraId="10EB3FB6" w14:textId="1230ABC3" w:rsidR="00374CAA" w:rsidRPr="00374CAA" w:rsidRDefault="00EF205F" w:rsidP="00374CAA">
      <w:pPr>
        <w:pStyle w:val="ListParagraph"/>
        <w:numPr>
          <w:ilvl w:val="1"/>
          <w:numId w:val="1"/>
        </w:numPr>
        <w:rPr>
          <w:rFonts w:ascii="Verdana" w:hAnsi="Verdana"/>
          <w:b/>
          <w:bCs/>
        </w:rPr>
      </w:pPr>
      <w:r w:rsidRPr="00374CAA">
        <w:rPr>
          <w:rFonts w:ascii="Verdana" w:hAnsi="Verdana"/>
          <w:b/>
          <w:bCs/>
        </w:rPr>
        <w:t>LGBM Regressor</w:t>
      </w:r>
    </w:p>
    <w:p w14:paraId="53DE8F3C" w14:textId="1C29D5A7" w:rsidR="00EF205F" w:rsidRDefault="00EF205F" w:rsidP="00EF205F">
      <w:pPr>
        <w:pStyle w:val="ListParagraph"/>
        <w:rPr>
          <w:rFonts w:ascii="Verdana" w:hAnsi="Verdana"/>
        </w:rPr>
      </w:pPr>
    </w:p>
    <w:p w14:paraId="0BF62DE1" w14:textId="4AA862B2" w:rsidR="00EF205F" w:rsidRDefault="00EF205F" w:rsidP="00467052">
      <w:pPr>
        <w:pStyle w:val="ListParagraph"/>
        <w:ind w:left="1440"/>
        <w:jc w:val="both"/>
        <w:rPr>
          <w:rFonts w:ascii="Verdana" w:hAnsi="Verdana"/>
        </w:rPr>
      </w:pPr>
      <w:r>
        <w:rPr>
          <w:rFonts w:ascii="Verdana" w:hAnsi="Verdana"/>
        </w:rPr>
        <w:t xml:space="preserve">It is a tree based framework that uses gradient boosting algorithm. LightGBM grows trees leaf-wise. </w:t>
      </w:r>
      <w:r w:rsidRPr="00EF205F">
        <w:rPr>
          <w:rFonts w:ascii="Verdana" w:hAnsi="Verdana"/>
        </w:rPr>
        <w:t>It will choose the leaf with max delta loss to grow. When growing the same leaf, Leaf-wise algorithm can reduce more loss than a level-wise algorithm.</w:t>
      </w:r>
    </w:p>
    <w:p w14:paraId="38DF15DD" w14:textId="43EC146A" w:rsidR="00EF205F" w:rsidRDefault="00EF205F" w:rsidP="00EF205F">
      <w:pPr>
        <w:pStyle w:val="ListParagraph"/>
        <w:rPr>
          <w:rFonts w:ascii="Verdana" w:hAnsi="Verdana"/>
        </w:rPr>
      </w:pPr>
      <w:r w:rsidRPr="00EF205F">
        <w:rPr>
          <w:rFonts w:ascii="Verdana" w:hAnsi="Verdana"/>
          <w:noProof/>
        </w:rPr>
        <w:drawing>
          <wp:inline distT="0" distB="0" distL="0" distR="0" wp14:anchorId="09C31FE7" wp14:editId="22ACA7C9">
            <wp:extent cx="4276357" cy="20425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2688" cy="2083788"/>
                    </a:xfrm>
                    <a:prstGeom prst="rect">
                      <a:avLst/>
                    </a:prstGeom>
                  </pic:spPr>
                </pic:pic>
              </a:graphicData>
            </a:graphic>
          </wp:inline>
        </w:drawing>
      </w:r>
    </w:p>
    <w:p w14:paraId="54FAFDFC" w14:textId="4E31C16B" w:rsidR="0081161D" w:rsidRDefault="0007326D" w:rsidP="00467052">
      <w:pPr>
        <w:pStyle w:val="ListParagraph"/>
        <w:ind w:left="1440"/>
        <w:jc w:val="both"/>
        <w:rPr>
          <w:rFonts w:ascii="Verdana" w:hAnsi="Verdana"/>
        </w:rPr>
      </w:pPr>
      <w:r w:rsidRPr="0007326D">
        <w:rPr>
          <w:rFonts w:ascii="Verdana" w:hAnsi="Verdana"/>
        </w:rPr>
        <w:t>Light GBM is prefixed as ‘Light’ because of its high speed. Light GBM can handle the large size of data and takes lower memory to run. Another reason of why Light GBM is popular is because it focuses on accuracy of results. LGBM also supports GPU learning and thus data scientists are widely using LGBM for data science application development.</w:t>
      </w:r>
      <w:r>
        <w:rPr>
          <w:rFonts w:ascii="Verdana" w:hAnsi="Verdana"/>
        </w:rPr>
        <w:t xml:space="preserve"> </w:t>
      </w:r>
      <w:r w:rsidRPr="0007326D">
        <w:rPr>
          <w:rFonts w:ascii="Verdana" w:hAnsi="Verdana"/>
        </w:rPr>
        <w:t>it is not advisable to use LGBM on small datasets. Light GBM is sensitive to overfitting and can easily overfit small data</w:t>
      </w:r>
      <w:r w:rsidR="00DB46AE">
        <w:rPr>
          <w:rFonts w:ascii="Verdana" w:hAnsi="Verdana"/>
        </w:rPr>
        <w:t xml:space="preserve"> </w:t>
      </w:r>
      <w:r w:rsidR="00DB46AE" w:rsidRPr="00DB46AE">
        <w:rPr>
          <w:rFonts w:ascii="Verdana" w:hAnsi="Verdana"/>
        </w:rPr>
        <w:t>(Mandot, 2018)</w:t>
      </w:r>
      <w:r w:rsidRPr="0007326D">
        <w:rPr>
          <w:rFonts w:ascii="Verdana" w:hAnsi="Verdana"/>
        </w:rPr>
        <w:t>.</w:t>
      </w:r>
      <w:r>
        <w:rPr>
          <w:rFonts w:ascii="Verdana" w:hAnsi="Verdana"/>
        </w:rPr>
        <w:t xml:space="preserve"> </w:t>
      </w:r>
    </w:p>
    <w:p w14:paraId="65D60DCB" w14:textId="5FDC2279" w:rsidR="00876976" w:rsidRDefault="00876976" w:rsidP="00D13247">
      <w:pPr>
        <w:pStyle w:val="ListParagraph"/>
        <w:ind w:left="1440"/>
        <w:rPr>
          <w:rFonts w:ascii="Verdana" w:hAnsi="Verdana"/>
        </w:rPr>
      </w:pPr>
    </w:p>
    <w:p w14:paraId="1B237438" w14:textId="0A0B30FB" w:rsidR="00876976" w:rsidRPr="00876976" w:rsidRDefault="00876976" w:rsidP="00467052">
      <w:pPr>
        <w:pStyle w:val="ListParagraph"/>
        <w:ind w:left="1440"/>
        <w:jc w:val="both"/>
        <w:rPr>
          <w:rFonts w:ascii="Verdana" w:hAnsi="Verdana"/>
        </w:rPr>
      </w:pPr>
      <w:r>
        <w:rPr>
          <w:rFonts w:ascii="Verdana" w:hAnsi="Verdana"/>
        </w:rPr>
        <w:t xml:space="preserve">It </w:t>
      </w:r>
      <w:r w:rsidRPr="00876976">
        <w:rPr>
          <w:rFonts w:ascii="Verdana" w:hAnsi="Verdana"/>
        </w:rPr>
        <w:t>is an open-source library that provides an efficient and effective implementation of the gradient boosting algorithm.</w:t>
      </w:r>
      <w:r>
        <w:rPr>
          <w:rFonts w:ascii="Verdana" w:hAnsi="Verdana"/>
        </w:rPr>
        <w:t xml:space="preserve"> </w:t>
      </w:r>
      <w:r w:rsidRPr="00876976">
        <w:rPr>
          <w:rFonts w:ascii="Verdana" w:hAnsi="Verdana"/>
        </w:rPr>
        <w:t>LightGBM extends the gradient boosting algorithm by adding a type of automatic feature selection as well as focusing on boosting examples with larger gradients</w:t>
      </w:r>
      <w:r>
        <w:rPr>
          <w:rFonts w:ascii="Verdana" w:hAnsi="Verdana"/>
        </w:rPr>
        <w:t xml:space="preserve">. </w:t>
      </w:r>
      <w:r w:rsidRPr="00876976">
        <w:rPr>
          <w:rFonts w:ascii="Verdana" w:hAnsi="Verdana"/>
        </w:rPr>
        <w:t>This can result in a dramatic speedup of training and improved predictive performance.</w:t>
      </w:r>
    </w:p>
    <w:p w14:paraId="76B34FE5" w14:textId="580CF4E2" w:rsidR="00876976" w:rsidRDefault="00876976" w:rsidP="00860CEB">
      <w:pPr>
        <w:pStyle w:val="ListParagraph"/>
        <w:rPr>
          <w:rFonts w:ascii="Verdana" w:hAnsi="Verdana"/>
        </w:rPr>
      </w:pPr>
    </w:p>
    <w:p w14:paraId="041B6323" w14:textId="7176C04C" w:rsidR="00876976" w:rsidRDefault="00876976" w:rsidP="00876976">
      <w:pPr>
        <w:pStyle w:val="ListParagraph"/>
        <w:numPr>
          <w:ilvl w:val="1"/>
          <w:numId w:val="1"/>
        </w:numPr>
        <w:rPr>
          <w:rFonts w:ascii="Verdana" w:hAnsi="Verdana"/>
          <w:b/>
          <w:bCs/>
        </w:rPr>
      </w:pPr>
      <w:r w:rsidRPr="006A449D">
        <w:rPr>
          <w:rFonts w:ascii="Verdana" w:hAnsi="Verdana"/>
          <w:b/>
          <w:bCs/>
        </w:rPr>
        <w:lastRenderedPageBreak/>
        <w:t>Wavenet</w:t>
      </w:r>
    </w:p>
    <w:p w14:paraId="73BC2A8D" w14:textId="14B968AC" w:rsidR="006A449D" w:rsidRPr="006A449D" w:rsidRDefault="006A449D" w:rsidP="006A449D">
      <w:pPr>
        <w:pStyle w:val="ListParagraph"/>
        <w:rPr>
          <w:rFonts w:ascii="Verdana" w:hAnsi="Verdana"/>
        </w:rPr>
      </w:pPr>
    </w:p>
    <w:p w14:paraId="27F1554B" w14:textId="21E6E6A8" w:rsidR="006A449D" w:rsidRDefault="006A449D" w:rsidP="00467052">
      <w:pPr>
        <w:pStyle w:val="ListParagraph"/>
        <w:ind w:left="1440"/>
        <w:jc w:val="both"/>
        <w:rPr>
          <w:rFonts w:ascii="Verdana" w:hAnsi="Verdana"/>
        </w:rPr>
      </w:pPr>
      <w:r w:rsidRPr="006A449D">
        <w:rPr>
          <w:rFonts w:ascii="Verdana" w:hAnsi="Verdana"/>
        </w:rPr>
        <w:t>WaveNet is a deep neural network for generating raw audio. It was created by researchers at London-based artificial intelligence firm DeepMind. The technique, outlined in a paper in September 2016, is able to generate relatively realistic-sounding human-like voices by directly modelling waveforms using a neural network method</w:t>
      </w:r>
      <w:r w:rsidR="00B22D20">
        <w:rPr>
          <w:rFonts w:ascii="Verdana" w:hAnsi="Verdana"/>
        </w:rPr>
        <w:t xml:space="preserve"> </w:t>
      </w:r>
      <w:r w:rsidRPr="006A449D">
        <w:rPr>
          <w:rFonts w:ascii="Verdana" w:hAnsi="Verdana"/>
        </w:rPr>
        <w:t>trained with recordings of real speech. Tests with US English and Mandarin reportedly showed that the system outperforms Google's best existing text-to-speech (TTS) systems, although as of 2016 its text-to-speech synthesis still was less convincing than actual human speech. WaveNet's ability to generate raw waveforms means that it can model any kind of audio, including music</w:t>
      </w:r>
      <w:r w:rsidR="00E64250">
        <w:rPr>
          <w:rFonts w:ascii="Verdana" w:hAnsi="Verdana"/>
        </w:rPr>
        <w:t xml:space="preserve"> </w:t>
      </w:r>
      <w:r w:rsidR="00E64250" w:rsidRPr="00E64250">
        <w:rPr>
          <w:rFonts w:ascii="Verdana" w:hAnsi="Verdana"/>
        </w:rPr>
        <w:t>(Wikipedia, 2021)</w:t>
      </w:r>
      <w:r w:rsidRPr="006A449D">
        <w:rPr>
          <w:rFonts w:ascii="Verdana" w:hAnsi="Verdana"/>
        </w:rPr>
        <w:t>.</w:t>
      </w:r>
    </w:p>
    <w:p w14:paraId="322B6EBC" w14:textId="4743E283" w:rsidR="001660E6" w:rsidRDefault="001660E6" w:rsidP="006A449D">
      <w:pPr>
        <w:pStyle w:val="ListParagraph"/>
        <w:ind w:left="1440"/>
        <w:rPr>
          <w:rFonts w:ascii="Verdana" w:hAnsi="Verdana"/>
        </w:rPr>
      </w:pPr>
    </w:p>
    <w:p w14:paraId="1255889F" w14:textId="0D41E8F8" w:rsidR="001660E6" w:rsidRPr="001660E6" w:rsidRDefault="001660E6" w:rsidP="001660E6">
      <w:pPr>
        <w:pStyle w:val="ListParagraph"/>
        <w:numPr>
          <w:ilvl w:val="1"/>
          <w:numId w:val="1"/>
        </w:numPr>
        <w:rPr>
          <w:rFonts w:ascii="Verdana" w:hAnsi="Verdana"/>
          <w:b/>
          <w:bCs/>
        </w:rPr>
      </w:pPr>
      <w:r w:rsidRPr="001660E6">
        <w:rPr>
          <w:rFonts w:ascii="Verdana" w:hAnsi="Verdana"/>
          <w:b/>
          <w:bCs/>
        </w:rPr>
        <w:t>LSTM</w:t>
      </w:r>
    </w:p>
    <w:p w14:paraId="34931B01" w14:textId="0A7FD5F3" w:rsidR="001660E6" w:rsidRDefault="001660E6" w:rsidP="001660E6">
      <w:pPr>
        <w:pStyle w:val="ListParagraph"/>
        <w:ind w:left="1440"/>
        <w:rPr>
          <w:rFonts w:ascii="Verdana" w:hAnsi="Verdana"/>
        </w:rPr>
      </w:pPr>
    </w:p>
    <w:p w14:paraId="0AA4B241" w14:textId="77777777" w:rsidR="001660E6" w:rsidRDefault="001660E6" w:rsidP="00467052">
      <w:pPr>
        <w:pStyle w:val="ListParagraph"/>
        <w:ind w:left="1440"/>
        <w:jc w:val="both"/>
        <w:rPr>
          <w:rFonts w:ascii="Verdana" w:hAnsi="Verdana"/>
        </w:rPr>
      </w:pPr>
      <w:r w:rsidRPr="001660E6">
        <w:rPr>
          <w:rFonts w:ascii="Verdana" w:hAnsi="Verdana"/>
        </w:rPr>
        <w:t>A common LSTM unit is composed of a cell, an input gate, an output gate and a forget gate. The cell remembers values over arbitrary time intervals and the three gates regulate the flow of information into and out of the cell.</w:t>
      </w:r>
    </w:p>
    <w:p w14:paraId="653F83EC" w14:textId="48169AC7" w:rsidR="001660E6" w:rsidRPr="001660E6" w:rsidRDefault="001660E6" w:rsidP="00467052">
      <w:pPr>
        <w:pStyle w:val="ListParagraph"/>
        <w:ind w:left="1440"/>
        <w:jc w:val="both"/>
        <w:rPr>
          <w:rFonts w:ascii="Verdana" w:hAnsi="Verdana"/>
        </w:rPr>
      </w:pPr>
      <w:r w:rsidRPr="001660E6">
        <w:rPr>
          <w:rFonts w:ascii="Verdana" w:hAnsi="Verdana"/>
        </w:rPr>
        <w:t>LSTM networks are well-suited to classifying, processing and making predictions based on time series data, since there can be lags of unknown duration between important events in a time series. LSTMs were developed to deal with the vanishing gradient problem that can be encountered when training traditional RNNs. Relative insensitivity to gap length is an advantage of LSTM over RNNs, hidden Markov models and other sequence learning methods in numerous applications</w:t>
      </w:r>
      <w:r w:rsidR="009D4FD9">
        <w:rPr>
          <w:rFonts w:ascii="Verdana" w:hAnsi="Verdana"/>
        </w:rPr>
        <w:t xml:space="preserve"> </w:t>
      </w:r>
      <w:r w:rsidR="009D4FD9" w:rsidRPr="009D4FD9">
        <w:rPr>
          <w:rFonts w:ascii="Verdana" w:hAnsi="Verdana"/>
        </w:rPr>
        <w:t>(Wikipedia Contributors, 2018)</w:t>
      </w:r>
      <w:r w:rsidRPr="001660E6">
        <w:rPr>
          <w:rFonts w:ascii="Verdana" w:hAnsi="Verdana"/>
        </w:rPr>
        <w:t>.</w:t>
      </w:r>
    </w:p>
    <w:p w14:paraId="5270C5DE" w14:textId="4B63BD46" w:rsidR="000C4139" w:rsidRDefault="000C4139" w:rsidP="006A449D">
      <w:pPr>
        <w:pStyle w:val="ListParagraph"/>
        <w:ind w:left="1440"/>
        <w:rPr>
          <w:rFonts w:ascii="Verdana" w:hAnsi="Verdana"/>
        </w:rPr>
      </w:pPr>
    </w:p>
    <w:p w14:paraId="4C610849" w14:textId="281728EC" w:rsidR="000C4139" w:rsidRPr="001660E6" w:rsidRDefault="000C4139" w:rsidP="000C4139">
      <w:pPr>
        <w:pStyle w:val="ListParagraph"/>
        <w:numPr>
          <w:ilvl w:val="1"/>
          <w:numId w:val="1"/>
        </w:numPr>
        <w:rPr>
          <w:rFonts w:ascii="Verdana" w:hAnsi="Verdana"/>
          <w:b/>
          <w:bCs/>
        </w:rPr>
      </w:pPr>
      <w:r w:rsidRPr="001660E6">
        <w:rPr>
          <w:rFonts w:ascii="Verdana" w:hAnsi="Verdana"/>
          <w:b/>
          <w:bCs/>
        </w:rPr>
        <w:t xml:space="preserve">GRU </w:t>
      </w:r>
    </w:p>
    <w:p w14:paraId="1B89AD12" w14:textId="66183A98" w:rsidR="000C4139" w:rsidRDefault="000C4139" w:rsidP="000C4139">
      <w:pPr>
        <w:pStyle w:val="ListParagraph"/>
        <w:ind w:left="1440"/>
        <w:rPr>
          <w:rFonts w:ascii="Verdana" w:hAnsi="Verdana"/>
        </w:rPr>
      </w:pPr>
    </w:p>
    <w:p w14:paraId="4A8CD886" w14:textId="6C1E4667" w:rsidR="008967D0" w:rsidRDefault="008967D0" w:rsidP="00467052">
      <w:pPr>
        <w:pStyle w:val="ListParagraph"/>
        <w:ind w:left="1440"/>
        <w:jc w:val="both"/>
        <w:rPr>
          <w:rFonts w:ascii="Verdana" w:hAnsi="Verdana"/>
        </w:rPr>
      </w:pPr>
      <w:r w:rsidRPr="008967D0">
        <w:rPr>
          <w:rFonts w:ascii="Verdana" w:hAnsi="Verdana"/>
        </w:rPr>
        <w:t>Gated recurrent units (GRUs) are a gating mechanism in recurrent neural networks, introduced in 2014 by Kyunghyun Cho</w:t>
      </w:r>
      <w:r>
        <w:rPr>
          <w:rFonts w:ascii="Verdana" w:hAnsi="Verdana"/>
        </w:rPr>
        <w:t>.</w:t>
      </w:r>
      <w:r w:rsidRPr="008967D0">
        <w:rPr>
          <w:rFonts w:ascii="Verdana" w:hAnsi="Verdana"/>
        </w:rPr>
        <w:t xml:space="preserve"> The GRU is like a long short-term memory (LSTM) with a forget gate, but has fewer parameters than LSTM, as it lacks an output gate. GRU's performance on certain tasks of polyphonic music modeling, speech signal modeling and natural language processing was found to be similar to that of LSTM.</w:t>
      </w:r>
      <w:r>
        <w:rPr>
          <w:rFonts w:ascii="Verdana" w:hAnsi="Verdana"/>
        </w:rPr>
        <w:t xml:space="preserve"> </w:t>
      </w:r>
      <w:r w:rsidRPr="008967D0">
        <w:rPr>
          <w:rFonts w:ascii="Verdana" w:hAnsi="Verdana"/>
        </w:rPr>
        <w:t>GRUs have been shown to exhibit better performance on certain smaller and less frequent datasets</w:t>
      </w:r>
      <w:r w:rsidR="00A20926">
        <w:rPr>
          <w:rFonts w:ascii="Verdana" w:hAnsi="Verdana"/>
        </w:rPr>
        <w:t xml:space="preserve"> </w:t>
      </w:r>
      <w:r w:rsidR="00A20926" w:rsidRPr="00A20926">
        <w:rPr>
          <w:rFonts w:ascii="Verdana" w:hAnsi="Verdana"/>
        </w:rPr>
        <w:t>(Wikipedia Contributors, 2019)</w:t>
      </w:r>
      <w:r w:rsidRPr="008967D0">
        <w:rPr>
          <w:rFonts w:ascii="Verdana" w:hAnsi="Verdana"/>
        </w:rPr>
        <w:t>.</w:t>
      </w:r>
    </w:p>
    <w:p w14:paraId="607FBC6D" w14:textId="1F6C87BA" w:rsidR="000F6E1F" w:rsidRDefault="000F6E1F" w:rsidP="000C4139">
      <w:pPr>
        <w:pStyle w:val="ListParagraph"/>
        <w:ind w:left="1440"/>
        <w:rPr>
          <w:rFonts w:ascii="Verdana" w:hAnsi="Verdana"/>
        </w:rPr>
      </w:pPr>
    </w:p>
    <w:p w14:paraId="2A81C52C" w14:textId="76AEDBB0" w:rsidR="000F6E1F" w:rsidRPr="000F6E1F" w:rsidRDefault="000F6E1F" w:rsidP="000F6E1F">
      <w:pPr>
        <w:pStyle w:val="ListParagraph"/>
        <w:numPr>
          <w:ilvl w:val="1"/>
          <w:numId w:val="1"/>
        </w:numPr>
        <w:rPr>
          <w:rFonts w:ascii="Verdana" w:hAnsi="Verdana"/>
          <w:b/>
          <w:bCs/>
        </w:rPr>
      </w:pPr>
      <w:r w:rsidRPr="000F6E1F">
        <w:rPr>
          <w:rFonts w:ascii="Verdana" w:hAnsi="Verdana"/>
          <w:b/>
          <w:bCs/>
        </w:rPr>
        <w:t>BPPS matrix</w:t>
      </w:r>
    </w:p>
    <w:p w14:paraId="2D2EE1CE" w14:textId="77777777" w:rsidR="000F6E1F" w:rsidRPr="000F6E1F" w:rsidRDefault="000F6E1F" w:rsidP="000F6E1F">
      <w:pPr>
        <w:pStyle w:val="ListParagraph"/>
        <w:ind w:left="1440"/>
        <w:rPr>
          <w:rFonts w:ascii="Verdana" w:hAnsi="Verdana"/>
        </w:rPr>
      </w:pPr>
    </w:p>
    <w:p w14:paraId="4F75EF31" w14:textId="77777777" w:rsidR="000F6E1F" w:rsidRPr="000F6E1F" w:rsidRDefault="000F6E1F" w:rsidP="000F6E1F">
      <w:pPr>
        <w:pStyle w:val="ListParagraph"/>
        <w:ind w:left="1440"/>
        <w:rPr>
          <w:rFonts w:ascii="Verdana" w:hAnsi="Verdana"/>
        </w:rPr>
      </w:pPr>
      <w:r w:rsidRPr="000F6E1F">
        <w:rPr>
          <w:rFonts w:ascii="Verdana" w:hAnsi="Verdana"/>
        </w:rPr>
        <w:t xml:space="preserve">The bpps are pre-calculated NumPy arrays for each RNA sequence. </w:t>
      </w:r>
    </w:p>
    <w:p w14:paraId="219FB427" w14:textId="61F10738" w:rsidR="000F6E1F" w:rsidRPr="000F6E1F" w:rsidRDefault="000F6E1F" w:rsidP="00467052">
      <w:pPr>
        <w:pStyle w:val="ListParagraph"/>
        <w:ind w:left="1440"/>
        <w:jc w:val="both"/>
        <w:rPr>
          <w:rFonts w:ascii="Verdana" w:hAnsi="Verdana"/>
        </w:rPr>
      </w:pPr>
      <w:r w:rsidRPr="000F6E1F">
        <w:rPr>
          <w:rFonts w:ascii="Verdana" w:hAnsi="Verdana"/>
        </w:rPr>
        <w:t xml:space="preserve">Biophysically speaking, this matrix gives the probability that each pair of nucleotides in the RNA forms a base pair (given a particular model of RNA folding). At the simplest level -- it's a symmetric square matrix with the same length as the sequence, so you can get N more </w:t>
      </w:r>
      <w:r w:rsidRPr="000F6E1F">
        <w:rPr>
          <w:rFonts w:ascii="Verdana" w:hAnsi="Verdana"/>
        </w:rPr>
        <w:lastRenderedPageBreak/>
        <w:t>features out of it, if you want them. Each column and each row should sum to one (up to rounding error), but more than one entry in each column/row will be nonzero -- usually somewhere between 1-5 entries.</w:t>
      </w:r>
    </w:p>
    <w:p w14:paraId="7BCEF8F5" w14:textId="3DC73FFA" w:rsidR="00876976" w:rsidRPr="00554107" w:rsidRDefault="00554107" w:rsidP="00554107">
      <w:pPr>
        <w:rPr>
          <w:rFonts w:ascii="Verdana" w:hAnsi="Verdana"/>
        </w:rPr>
      </w:pPr>
      <w:r>
        <w:rPr>
          <w:rFonts w:ascii="Verdana" w:hAnsi="Verdana"/>
        </w:rPr>
        <w:br w:type="page"/>
      </w:r>
    </w:p>
    <w:p w14:paraId="1E65FC03" w14:textId="4981CB84" w:rsidR="0096416E" w:rsidRDefault="0096416E" w:rsidP="0007326D">
      <w:pPr>
        <w:pStyle w:val="ListParagraph"/>
        <w:rPr>
          <w:rFonts w:ascii="Verdana" w:hAnsi="Verdana"/>
        </w:rPr>
      </w:pPr>
    </w:p>
    <w:p w14:paraId="5D5F50B4" w14:textId="5F5F81F0" w:rsidR="00803D1D" w:rsidRDefault="00E70623" w:rsidP="00803D1D">
      <w:pPr>
        <w:pStyle w:val="ListParagraph"/>
        <w:numPr>
          <w:ilvl w:val="0"/>
          <w:numId w:val="1"/>
        </w:numPr>
        <w:rPr>
          <w:rFonts w:ascii="Verdana" w:hAnsi="Verdana"/>
          <w:b/>
          <w:bCs/>
        </w:rPr>
      </w:pPr>
      <w:r w:rsidRPr="003C3758">
        <w:rPr>
          <w:rFonts w:ascii="Verdana" w:hAnsi="Verdana"/>
          <w:b/>
          <w:bCs/>
        </w:rPr>
        <w:t>Libraries used</w:t>
      </w:r>
    </w:p>
    <w:p w14:paraId="6E08B717" w14:textId="77777777" w:rsidR="00803D1D" w:rsidRDefault="00803D1D" w:rsidP="00803D1D">
      <w:pPr>
        <w:pStyle w:val="ListParagraph"/>
        <w:rPr>
          <w:rFonts w:ascii="Verdana" w:hAnsi="Verdana"/>
          <w:b/>
          <w:bCs/>
        </w:rPr>
      </w:pPr>
    </w:p>
    <w:p w14:paraId="3804DCDB" w14:textId="0D715CF0" w:rsidR="000B46EA" w:rsidRPr="002617B1" w:rsidRDefault="00803D1D" w:rsidP="00467052">
      <w:pPr>
        <w:pStyle w:val="ListParagraph"/>
        <w:numPr>
          <w:ilvl w:val="1"/>
          <w:numId w:val="1"/>
        </w:numPr>
        <w:jc w:val="both"/>
        <w:rPr>
          <w:rFonts w:ascii="Verdana" w:hAnsi="Verdana"/>
          <w:b/>
          <w:bCs/>
        </w:rPr>
      </w:pPr>
      <w:r w:rsidRPr="00803D1D">
        <w:rPr>
          <w:rFonts w:ascii="Verdana" w:hAnsi="Verdana"/>
          <w:b/>
          <w:bCs/>
        </w:rPr>
        <w:t>Pandas:</w:t>
      </w:r>
      <w:r>
        <w:rPr>
          <w:rFonts w:ascii="Verdana" w:hAnsi="Verdana"/>
        </w:rPr>
        <w:t xml:space="preserve"> P</w:t>
      </w:r>
      <w:r w:rsidR="00E70623" w:rsidRPr="00803D1D">
        <w:rPr>
          <w:rFonts w:ascii="Verdana" w:hAnsi="Verdana"/>
        </w:rPr>
        <w:t>andas is a software library written for the Python programming language for data manipulation and analysis. In particular, it offers data structures and operations for manipulating numerical tables and time series</w:t>
      </w:r>
      <w:r w:rsidR="004F65A4">
        <w:rPr>
          <w:rFonts w:ascii="Verdana" w:hAnsi="Verdana"/>
        </w:rPr>
        <w:t xml:space="preserve"> </w:t>
      </w:r>
      <w:r w:rsidR="004F65A4" w:rsidRPr="004F65A4">
        <w:rPr>
          <w:rFonts w:ascii="Verdana" w:hAnsi="Verdana"/>
        </w:rPr>
        <w:t xml:space="preserve"> (Wikipedia, 2021)</w:t>
      </w:r>
      <w:r w:rsidR="00E70623" w:rsidRPr="00803D1D">
        <w:rPr>
          <w:rFonts w:ascii="Verdana" w:hAnsi="Verdana"/>
        </w:rPr>
        <w:t>.</w:t>
      </w:r>
    </w:p>
    <w:p w14:paraId="51072BF1" w14:textId="1B2DA4B4" w:rsidR="002617B1" w:rsidRDefault="002617B1" w:rsidP="00467052">
      <w:pPr>
        <w:pStyle w:val="ListParagraph"/>
        <w:jc w:val="both"/>
        <w:rPr>
          <w:rFonts w:ascii="Verdana" w:hAnsi="Verdana"/>
          <w:b/>
          <w:bCs/>
        </w:rPr>
      </w:pPr>
    </w:p>
    <w:p w14:paraId="27DE4ACC" w14:textId="30E8022F" w:rsidR="000B46EA" w:rsidRPr="0015504C" w:rsidRDefault="00E70623" w:rsidP="00467052">
      <w:pPr>
        <w:pStyle w:val="ListParagraph"/>
        <w:numPr>
          <w:ilvl w:val="1"/>
          <w:numId w:val="1"/>
        </w:numPr>
        <w:jc w:val="both"/>
        <w:rPr>
          <w:rFonts w:ascii="Verdana" w:hAnsi="Verdana"/>
          <w:b/>
          <w:bCs/>
        </w:rPr>
      </w:pPr>
      <w:r w:rsidRPr="002617B1">
        <w:rPr>
          <w:rFonts w:ascii="Verdana" w:hAnsi="Verdana"/>
          <w:b/>
          <w:bCs/>
        </w:rPr>
        <w:t>NumPy:</w:t>
      </w:r>
      <w:r w:rsidR="0008252D" w:rsidRPr="002617B1">
        <w:rPr>
          <w:rFonts w:ascii="Verdana" w:hAnsi="Verdana"/>
        </w:rPr>
        <w:t xml:space="preserve"> NumPy is a Python library used for working with arrays. It also has functions for working in domain of linear algebra, fourier transform, and matrices. NumPy was created in 2005 by Travis Oliphant. It is an open source project and you can use it freely. NumPy stands for Numerical Python</w:t>
      </w:r>
      <w:r w:rsidR="00974D72">
        <w:rPr>
          <w:rFonts w:ascii="Verdana" w:hAnsi="Verdana"/>
        </w:rPr>
        <w:t xml:space="preserve"> </w:t>
      </w:r>
      <w:r w:rsidR="00974D72" w:rsidRPr="00974D72">
        <w:rPr>
          <w:rFonts w:ascii="Verdana" w:hAnsi="Verdana"/>
        </w:rPr>
        <w:t>(www.w3schools.com, n.d.)</w:t>
      </w:r>
      <w:r w:rsidR="0008252D" w:rsidRPr="002617B1">
        <w:rPr>
          <w:rFonts w:ascii="Verdana" w:hAnsi="Verdana"/>
        </w:rPr>
        <w:t>.</w:t>
      </w:r>
    </w:p>
    <w:p w14:paraId="0F05954D" w14:textId="77777777" w:rsidR="0015504C" w:rsidRPr="0015504C" w:rsidRDefault="0015504C" w:rsidP="00467052">
      <w:pPr>
        <w:pStyle w:val="ListParagraph"/>
        <w:jc w:val="both"/>
        <w:rPr>
          <w:rFonts w:ascii="Verdana" w:hAnsi="Verdana"/>
          <w:b/>
          <w:bCs/>
        </w:rPr>
      </w:pPr>
    </w:p>
    <w:p w14:paraId="540DED93" w14:textId="26310CCD" w:rsidR="00564A1F" w:rsidRPr="00860DCA" w:rsidRDefault="00E70623" w:rsidP="00467052">
      <w:pPr>
        <w:pStyle w:val="ListParagraph"/>
        <w:numPr>
          <w:ilvl w:val="1"/>
          <w:numId w:val="1"/>
        </w:numPr>
        <w:jc w:val="both"/>
        <w:rPr>
          <w:rFonts w:ascii="Verdana" w:hAnsi="Verdana"/>
          <w:b/>
          <w:bCs/>
        </w:rPr>
      </w:pPr>
      <w:r w:rsidRPr="0015504C">
        <w:rPr>
          <w:rFonts w:ascii="Verdana" w:hAnsi="Verdana"/>
          <w:b/>
          <w:bCs/>
        </w:rPr>
        <w:t>Matplotlib:</w:t>
      </w:r>
      <w:r w:rsidR="00564A1F" w:rsidRPr="00564A1F">
        <w:t xml:space="preserve"> </w:t>
      </w:r>
      <w:r w:rsidR="00564A1F" w:rsidRPr="0015504C">
        <w:rPr>
          <w:rFonts w:ascii="Verdana" w:hAnsi="Verdana"/>
        </w:rPr>
        <w:t>Matplotlib is a cross-platform, data visualization and graphical plotting library for Python and its numerical extension NumPy. As such, it offers a viable open source alternative to MATLAB. Developers can also use matplotlib’s APIs (Application Programming Interfaces) to embed plots in GUI applications</w:t>
      </w:r>
      <w:r w:rsidR="00860DCA">
        <w:rPr>
          <w:rFonts w:ascii="Verdana" w:hAnsi="Verdana"/>
        </w:rPr>
        <w:t xml:space="preserve"> </w:t>
      </w:r>
      <w:r w:rsidR="00860DCA" w:rsidRPr="00860DCA">
        <w:rPr>
          <w:rFonts w:ascii="Verdana" w:hAnsi="Verdana"/>
        </w:rPr>
        <w:t>(ActiveState, n.d.)</w:t>
      </w:r>
      <w:r w:rsidR="00564A1F" w:rsidRPr="0015504C">
        <w:rPr>
          <w:rFonts w:ascii="Verdana" w:hAnsi="Verdana"/>
        </w:rPr>
        <w:t>.</w:t>
      </w:r>
    </w:p>
    <w:p w14:paraId="16A13421" w14:textId="77777777" w:rsidR="00860DCA" w:rsidRPr="00860DCA" w:rsidRDefault="00860DCA" w:rsidP="00860DCA">
      <w:pPr>
        <w:pStyle w:val="ListParagraph"/>
        <w:rPr>
          <w:rFonts w:ascii="Verdana" w:hAnsi="Verdana"/>
          <w:b/>
          <w:bCs/>
        </w:rPr>
      </w:pPr>
    </w:p>
    <w:p w14:paraId="246C5DC7" w14:textId="2A7A5BAA" w:rsidR="00984608" w:rsidRPr="00590E3F" w:rsidRDefault="00E70623" w:rsidP="00467052">
      <w:pPr>
        <w:pStyle w:val="ListParagraph"/>
        <w:numPr>
          <w:ilvl w:val="1"/>
          <w:numId w:val="1"/>
        </w:numPr>
        <w:jc w:val="both"/>
        <w:rPr>
          <w:rFonts w:ascii="Verdana" w:hAnsi="Verdana"/>
          <w:b/>
          <w:bCs/>
        </w:rPr>
      </w:pPr>
      <w:r w:rsidRPr="00860DCA">
        <w:rPr>
          <w:rFonts w:ascii="Verdana" w:hAnsi="Verdana"/>
          <w:b/>
          <w:bCs/>
        </w:rPr>
        <w:t>Json:</w:t>
      </w:r>
      <w:r w:rsidR="00984608" w:rsidRPr="00984608">
        <w:t xml:space="preserve"> </w:t>
      </w:r>
      <w:r w:rsidR="00984608" w:rsidRPr="00860DCA">
        <w:rPr>
          <w:rFonts w:ascii="Verdana" w:hAnsi="Verdana"/>
        </w:rPr>
        <w:t>JSON stands for JavaScript Object Notation. JSON is a lightweight format for storing and transporting data. JSON is often used when data is sent from a server to a web page. JSON is "self-describing" and easy to understand</w:t>
      </w:r>
      <w:r w:rsidR="00400137">
        <w:rPr>
          <w:rFonts w:ascii="Verdana" w:hAnsi="Verdana"/>
        </w:rPr>
        <w:t xml:space="preserve"> </w:t>
      </w:r>
      <w:r w:rsidR="00400137" w:rsidRPr="00400137">
        <w:rPr>
          <w:rFonts w:ascii="Verdana" w:hAnsi="Verdana"/>
        </w:rPr>
        <w:t>(W3schools.com, 2019)</w:t>
      </w:r>
      <w:r w:rsidR="00984608" w:rsidRPr="00860DCA">
        <w:rPr>
          <w:rFonts w:ascii="Verdana" w:hAnsi="Verdana"/>
        </w:rPr>
        <w:t>.</w:t>
      </w:r>
    </w:p>
    <w:p w14:paraId="3B0FEB5C" w14:textId="77777777" w:rsidR="00590E3F" w:rsidRPr="00590E3F" w:rsidRDefault="00590E3F" w:rsidP="00467052">
      <w:pPr>
        <w:pStyle w:val="ListParagraph"/>
        <w:jc w:val="both"/>
        <w:rPr>
          <w:rFonts w:ascii="Verdana" w:hAnsi="Verdana"/>
          <w:b/>
          <w:bCs/>
        </w:rPr>
      </w:pPr>
    </w:p>
    <w:p w14:paraId="5CD7C887" w14:textId="65B5481B" w:rsidR="000B46EA" w:rsidRPr="004103F1" w:rsidRDefault="00E70623" w:rsidP="00467052">
      <w:pPr>
        <w:pStyle w:val="ListParagraph"/>
        <w:numPr>
          <w:ilvl w:val="1"/>
          <w:numId w:val="1"/>
        </w:numPr>
        <w:jc w:val="both"/>
        <w:rPr>
          <w:rFonts w:ascii="Verdana" w:hAnsi="Verdana"/>
          <w:b/>
          <w:bCs/>
        </w:rPr>
      </w:pPr>
      <w:r w:rsidRPr="00590E3F">
        <w:rPr>
          <w:rFonts w:ascii="Verdana" w:hAnsi="Verdana"/>
          <w:b/>
          <w:bCs/>
        </w:rPr>
        <w:t>ast:</w:t>
      </w:r>
      <w:r w:rsidR="00984608" w:rsidRPr="00590E3F">
        <w:rPr>
          <w:rFonts w:ascii="Verdana" w:hAnsi="Verdana"/>
        </w:rPr>
        <w:t xml:space="preserve"> The ast module helps Python applications to process trees of the Python abstract syntax grammar. The abstract syntax itself might change with each Python release; this module helps to find out programmatically what the current grammar looks like. An abstract syntax tree can be compiled into a Python code object using the built-in compile() function</w:t>
      </w:r>
      <w:r w:rsidR="00F04716">
        <w:rPr>
          <w:rFonts w:ascii="Verdana" w:hAnsi="Verdana"/>
        </w:rPr>
        <w:t xml:space="preserve"> </w:t>
      </w:r>
      <w:r w:rsidR="00F04716" w:rsidRPr="00F04716">
        <w:rPr>
          <w:rFonts w:ascii="Verdana" w:hAnsi="Verdana"/>
        </w:rPr>
        <w:t>(docs.python.org, n.d.)</w:t>
      </w:r>
      <w:r w:rsidR="00984608" w:rsidRPr="00590E3F">
        <w:rPr>
          <w:rFonts w:ascii="Verdana" w:hAnsi="Verdana"/>
        </w:rPr>
        <w:t>.</w:t>
      </w:r>
    </w:p>
    <w:p w14:paraId="6073150C" w14:textId="77777777" w:rsidR="004103F1" w:rsidRPr="004103F1" w:rsidRDefault="004103F1" w:rsidP="00467052">
      <w:pPr>
        <w:pStyle w:val="ListParagraph"/>
        <w:jc w:val="both"/>
        <w:rPr>
          <w:rFonts w:ascii="Verdana" w:hAnsi="Verdana"/>
          <w:b/>
          <w:bCs/>
        </w:rPr>
      </w:pPr>
    </w:p>
    <w:p w14:paraId="1ACC03D5" w14:textId="7A052194" w:rsidR="00AB4711" w:rsidRPr="00D14E3B" w:rsidRDefault="00E70623" w:rsidP="00467052">
      <w:pPr>
        <w:pStyle w:val="ListParagraph"/>
        <w:numPr>
          <w:ilvl w:val="1"/>
          <w:numId w:val="1"/>
        </w:numPr>
        <w:jc w:val="both"/>
        <w:rPr>
          <w:rFonts w:ascii="Verdana" w:hAnsi="Verdana"/>
          <w:b/>
          <w:bCs/>
        </w:rPr>
      </w:pPr>
      <w:r w:rsidRPr="004103F1">
        <w:rPr>
          <w:rFonts w:ascii="Verdana" w:hAnsi="Verdana"/>
          <w:b/>
          <w:bCs/>
        </w:rPr>
        <w:t>seaborn:</w:t>
      </w:r>
      <w:r w:rsidR="00905138" w:rsidRPr="00905138">
        <w:t xml:space="preserve"> </w:t>
      </w:r>
      <w:r w:rsidR="00905138" w:rsidRPr="004103F1">
        <w:rPr>
          <w:rFonts w:ascii="Verdana" w:hAnsi="Verdana"/>
        </w:rPr>
        <w:t>Seaborn is a Python data visualization library based on matplotlib. It provides a high-level interface for drawing attractive and informative statistical graphics</w:t>
      </w:r>
      <w:r w:rsidR="003632C7">
        <w:rPr>
          <w:rFonts w:ascii="Verdana" w:hAnsi="Verdana"/>
        </w:rPr>
        <w:t xml:space="preserve"> </w:t>
      </w:r>
      <w:r w:rsidR="003632C7" w:rsidRPr="003632C7">
        <w:rPr>
          <w:rFonts w:ascii="Verdana" w:hAnsi="Verdana"/>
        </w:rPr>
        <w:t>(seaborn.pydata.org, n.d.)</w:t>
      </w:r>
      <w:r w:rsidR="00905138" w:rsidRPr="004103F1">
        <w:rPr>
          <w:rFonts w:ascii="Verdana" w:hAnsi="Verdana"/>
        </w:rPr>
        <w:t>.</w:t>
      </w:r>
    </w:p>
    <w:p w14:paraId="650E4938" w14:textId="77777777" w:rsidR="00D14E3B" w:rsidRPr="00D14E3B" w:rsidRDefault="00D14E3B" w:rsidP="00467052">
      <w:pPr>
        <w:pStyle w:val="ListParagraph"/>
        <w:jc w:val="both"/>
        <w:rPr>
          <w:rFonts w:ascii="Verdana" w:hAnsi="Verdana"/>
          <w:b/>
          <w:bCs/>
        </w:rPr>
      </w:pPr>
    </w:p>
    <w:p w14:paraId="58BBC3B2" w14:textId="0168BD7C" w:rsidR="00001DDE" w:rsidRPr="00D14E3B" w:rsidRDefault="00E70623" w:rsidP="00467052">
      <w:pPr>
        <w:pStyle w:val="ListParagraph"/>
        <w:numPr>
          <w:ilvl w:val="1"/>
          <w:numId w:val="1"/>
        </w:numPr>
        <w:jc w:val="both"/>
        <w:rPr>
          <w:rFonts w:ascii="Verdana" w:hAnsi="Verdana"/>
          <w:b/>
          <w:bCs/>
        </w:rPr>
      </w:pPr>
      <w:r w:rsidRPr="00D14E3B">
        <w:rPr>
          <w:rFonts w:ascii="Verdana" w:hAnsi="Verdana"/>
          <w:b/>
          <w:bCs/>
        </w:rPr>
        <w:t>os:</w:t>
      </w:r>
      <w:r w:rsidR="00001DDE" w:rsidRPr="00001DDE">
        <w:t xml:space="preserve"> </w:t>
      </w:r>
      <w:r w:rsidR="00001DDE" w:rsidRPr="00D14E3B">
        <w:rPr>
          <w:rFonts w:ascii="Verdana" w:hAnsi="Verdana"/>
        </w:rPr>
        <w:t>The OS module in Python provides functions for interacting with the operating system. OS comes under Python's standard utility modules. This module provides a portable way of using operating system-dependent functionality. The *os* and *os. path* modules include many functions to interact with the file system.</w:t>
      </w:r>
    </w:p>
    <w:p w14:paraId="0E63374B" w14:textId="77777777" w:rsidR="00D14E3B" w:rsidRPr="00D14E3B" w:rsidRDefault="00D14E3B" w:rsidP="00D14E3B">
      <w:pPr>
        <w:pStyle w:val="ListParagraph"/>
        <w:rPr>
          <w:rFonts w:ascii="Verdana" w:hAnsi="Verdana"/>
          <w:b/>
          <w:bCs/>
        </w:rPr>
      </w:pPr>
    </w:p>
    <w:p w14:paraId="392EF1E0" w14:textId="548847E9" w:rsidR="000B46EA" w:rsidRPr="0052373C" w:rsidRDefault="00E70623" w:rsidP="00467052">
      <w:pPr>
        <w:pStyle w:val="ListParagraph"/>
        <w:numPr>
          <w:ilvl w:val="1"/>
          <w:numId w:val="1"/>
        </w:numPr>
        <w:jc w:val="both"/>
        <w:rPr>
          <w:rFonts w:ascii="Verdana" w:hAnsi="Verdana"/>
          <w:b/>
          <w:bCs/>
        </w:rPr>
      </w:pPr>
      <w:r w:rsidRPr="00D14E3B">
        <w:rPr>
          <w:rFonts w:ascii="Verdana" w:hAnsi="Verdana"/>
          <w:b/>
          <w:bCs/>
        </w:rPr>
        <w:t>sklearn:</w:t>
      </w:r>
      <w:r w:rsidR="00FF3B07" w:rsidRPr="00FF3B07">
        <w:t xml:space="preserve"> </w:t>
      </w:r>
      <w:r w:rsidR="00FF3B07" w:rsidRPr="00D14E3B">
        <w:rPr>
          <w:rFonts w:ascii="Verdana" w:hAnsi="Verdana"/>
        </w:rPr>
        <w:t>Scikit-learn is probably the most useful library for machine learning in Python. The sklearn library contains a lot of efficient tools for machine learning and statistical modeling including classification, regression, clustering and dimensionality reduction</w:t>
      </w:r>
      <w:r w:rsidR="00895564">
        <w:rPr>
          <w:rFonts w:ascii="Verdana" w:hAnsi="Verdana"/>
        </w:rPr>
        <w:t xml:space="preserve"> </w:t>
      </w:r>
      <w:r w:rsidR="00895564" w:rsidRPr="00895564">
        <w:rPr>
          <w:rFonts w:ascii="Verdana" w:hAnsi="Verdana"/>
        </w:rPr>
        <w:t>(Analytics Vidhya, 2015)</w:t>
      </w:r>
      <w:r w:rsidR="00FF3B07" w:rsidRPr="00D14E3B">
        <w:rPr>
          <w:rFonts w:ascii="Verdana" w:hAnsi="Verdana"/>
        </w:rPr>
        <w:t>.</w:t>
      </w:r>
    </w:p>
    <w:p w14:paraId="08B425F0" w14:textId="77777777" w:rsidR="0052373C" w:rsidRPr="0052373C" w:rsidRDefault="0052373C" w:rsidP="0052373C">
      <w:pPr>
        <w:pStyle w:val="ListParagraph"/>
        <w:rPr>
          <w:rFonts w:ascii="Verdana" w:hAnsi="Verdana"/>
          <w:b/>
          <w:bCs/>
        </w:rPr>
      </w:pPr>
    </w:p>
    <w:p w14:paraId="4B814C30" w14:textId="77777777" w:rsidR="001E0A9E" w:rsidRPr="001E0A9E" w:rsidRDefault="00E70623" w:rsidP="00467052">
      <w:pPr>
        <w:pStyle w:val="ListParagraph"/>
        <w:numPr>
          <w:ilvl w:val="1"/>
          <w:numId w:val="1"/>
        </w:numPr>
        <w:jc w:val="both"/>
        <w:rPr>
          <w:rFonts w:ascii="Verdana" w:hAnsi="Verdana"/>
          <w:b/>
          <w:bCs/>
        </w:rPr>
      </w:pPr>
      <w:r w:rsidRPr="0052373C">
        <w:rPr>
          <w:rFonts w:ascii="Verdana" w:hAnsi="Verdana"/>
          <w:b/>
          <w:bCs/>
        </w:rPr>
        <w:lastRenderedPageBreak/>
        <w:t>itertools:</w:t>
      </w:r>
      <w:r w:rsidR="007102B9" w:rsidRPr="007102B9">
        <w:t xml:space="preserve"> </w:t>
      </w:r>
      <w:r w:rsidR="007102B9" w:rsidRPr="0052373C">
        <w:rPr>
          <w:rFonts w:ascii="Verdana" w:hAnsi="Verdana"/>
        </w:rPr>
        <w:t>This module implements a number of iterator building blocks inspired by constructs from APL, Haskell, and SML. Each has been recast in a form suitable for Python. The module standardizes a core set of fast, memory efficient tools that are useful by themselves or in combination. Together, they form an “iterator algebra” making it possible to construct specialized tools succinctly and efficiently in pure Python</w:t>
      </w:r>
      <w:r w:rsidR="001F4013">
        <w:rPr>
          <w:rFonts w:ascii="Verdana" w:hAnsi="Verdana"/>
        </w:rPr>
        <w:t xml:space="preserve"> </w:t>
      </w:r>
      <w:r w:rsidR="001F4013" w:rsidRPr="001F4013">
        <w:rPr>
          <w:rFonts w:ascii="Verdana" w:hAnsi="Verdana"/>
        </w:rPr>
        <w:t>(docs.python.org, n.d.)</w:t>
      </w:r>
      <w:r w:rsidR="007102B9" w:rsidRPr="0052373C">
        <w:rPr>
          <w:rFonts w:ascii="Verdana" w:hAnsi="Verdana"/>
        </w:rPr>
        <w:t>.</w:t>
      </w:r>
    </w:p>
    <w:p w14:paraId="3A54ABFF" w14:textId="77777777" w:rsidR="001E0A9E" w:rsidRPr="001E0A9E" w:rsidRDefault="001E0A9E" w:rsidP="001E0A9E">
      <w:pPr>
        <w:pStyle w:val="ListParagraph"/>
        <w:rPr>
          <w:rFonts w:ascii="Verdana" w:hAnsi="Verdana"/>
          <w:b/>
          <w:bCs/>
        </w:rPr>
      </w:pPr>
    </w:p>
    <w:p w14:paraId="4C8150E9" w14:textId="447CADDE" w:rsidR="000B46EA" w:rsidRPr="004B6B5A" w:rsidRDefault="0035063C" w:rsidP="00467052">
      <w:pPr>
        <w:pStyle w:val="ListParagraph"/>
        <w:numPr>
          <w:ilvl w:val="1"/>
          <w:numId w:val="1"/>
        </w:numPr>
        <w:jc w:val="both"/>
        <w:rPr>
          <w:rFonts w:ascii="Verdana" w:hAnsi="Verdana"/>
          <w:b/>
          <w:bCs/>
        </w:rPr>
      </w:pPr>
      <w:r w:rsidRPr="001E0A9E">
        <w:rPr>
          <w:rFonts w:ascii="Verdana" w:hAnsi="Verdana"/>
          <w:b/>
          <w:bCs/>
        </w:rPr>
        <w:t xml:space="preserve">Tqdm: </w:t>
      </w:r>
      <w:r w:rsidRPr="001E0A9E">
        <w:rPr>
          <w:rFonts w:ascii="Verdana" w:hAnsi="Verdana"/>
        </w:rPr>
        <w:t>tqdm is a Python library that allows you to output a smart progress bar by wrapping around any iterable. A tqdm progress bar not only shows you how much time has elapsed, but also shows the estimated time remaining for the iterable</w:t>
      </w:r>
      <w:r w:rsidR="001E0A9E">
        <w:rPr>
          <w:rFonts w:ascii="Verdana" w:hAnsi="Verdana"/>
        </w:rPr>
        <w:t xml:space="preserve"> </w:t>
      </w:r>
      <w:r w:rsidR="001E0A9E" w:rsidRPr="001E0A9E">
        <w:rPr>
          <w:rFonts w:ascii="Verdana" w:hAnsi="Verdana"/>
        </w:rPr>
        <w:t>(Steen, 2020)</w:t>
      </w:r>
      <w:r w:rsidRPr="001E0A9E">
        <w:rPr>
          <w:rFonts w:ascii="Verdana" w:hAnsi="Verdana"/>
        </w:rPr>
        <w:t>.</w:t>
      </w:r>
    </w:p>
    <w:p w14:paraId="4CEFC1CB" w14:textId="77777777" w:rsidR="000B46EA" w:rsidRDefault="000B46EA" w:rsidP="007102B9">
      <w:pPr>
        <w:pStyle w:val="ListParagraph"/>
        <w:rPr>
          <w:rFonts w:ascii="Verdana" w:hAnsi="Verdana"/>
        </w:rPr>
      </w:pPr>
    </w:p>
    <w:p w14:paraId="70C46A3D" w14:textId="5CD374EA" w:rsidR="00E70623" w:rsidRPr="00CE23D3" w:rsidRDefault="00CE23D3" w:rsidP="00CE23D3">
      <w:pPr>
        <w:rPr>
          <w:rFonts w:ascii="Verdana" w:hAnsi="Verdana"/>
        </w:rPr>
      </w:pPr>
      <w:r>
        <w:rPr>
          <w:rFonts w:ascii="Verdana" w:hAnsi="Verdana"/>
        </w:rPr>
        <w:br w:type="page"/>
      </w:r>
    </w:p>
    <w:p w14:paraId="0DD5649F" w14:textId="1E114748" w:rsidR="00E70623" w:rsidRPr="00CE23D3" w:rsidRDefault="00611D58" w:rsidP="00CE23D3">
      <w:pPr>
        <w:pStyle w:val="ListParagraph"/>
        <w:numPr>
          <w:ilvl w:val="0"/>
          <w:numId w:val="1"/>
        </w:numPr>
        <w:rPr>
          <w:rFonts w:ascii="Verdana" w:hAnsi="Verdana"/>
          <w:b/>
          <w:bCs/>
        </w:rPr>
      </w:pPr>
      <w:r>
        <w:rPr>
          <w:rFonts w:ascii="Verdana" w:hAnsi="Verdana"/>
          <w:b/>
          <w:bCs/>
        </w:rPr>
        <w:lastRenderedPageBreak/>
        <w:t>The different models used</w:t>
      </w:r>
    </w:p>
    <w:p w14:paraId="17229756" w14:textId="25146CED" w:rsidR="00153095" w:rsidRDefault="00153095" w:rsidP="0007326D">
      <w:pPr>
        <w:pStyle w:val="ListParagraph"/>
        <w:rPr>
          <w:rFonts w:ascii="Verdana" w:hAnsi="Verdana"/>
        </w:rPr>
      </w:pPr>
    </w:p>
    <w:p w14:paraId="1BA379CC" w14:textId="49EECBF7" w:rsidR="00153095" w:rsidRDefault="00153095" w:rsidP="00CE23D3">
      <w:pPr>
        <w:pStyle w:val="ListParagraph"/>
        <w:numPr>
          <w:ilvl w:val="1"/>
          <w:numId w:val="1"/>
        </w:numPr>
        <w:rPr>
          <w:rFonts w:ascii="Verdana" w:hAnsi="Verdana"/>
          <w:b/>
          <w:bCs/>
        </w:rPr>
      </w:pPr>
      <w:r w:rsidRPr="00153095">
        <w:rPr>
          <w:rFonts w:ascii="Verdana" w:hAnsi="Verdana"/>
          <w:b/>
          <w:bCs/>
        </w:rPr>
        <w:t>LGBM Regressor</w:t>
      </w:r>
    </w:p>
    <w:p w14:paraId="3680500D" w14:textId="738BDC69" w:rsidR="00153095" w:rsidRDefault="00153095" w:rsidP="0007326D">
      <w:pPr>
        <w:pStyle w:val="ListParagraph"/>
        <w:rPr>
          <w:rFonts w:ascii="Verdana" w:hAnsi="Verdana"/>
          <w:b/>
          <w:bCs/>
        </w:rPr>
      </w:pPr>
    </w:p>
    <w:p w14:paraId="5793923E" w14:textId="0FDBB5B6" w:rsidR="00153095" w:rsidRDefault="00E37856" w:rsidP="00467052">
      <w:pPr>
        <w:pStyle w:val="ListParagraph"/>
        <w:ind w:left="1440"/>
        <w:jc w:val="both"/>
        <w:rPr>
          <w:rFonts w:ascii="Verdana" w:hAnsi="Verdana"/>
        </w:rPr>
      </w:pPr>
      <w:r>
        <w:rPr>
          <w:rFonts w:ascii="Verdana" w:hAnsi="Verdana"/>
        </w:rPr>
        <w:t xml:space="preserve">First the train, test and the sample submission files are loaded into the system. All these files are in the .json format. The shapes of the train and the test dataset are checked. The </w:t>
      </w:r>
      <w:r w:rsidRPr="00420BBA">
        <w:rPr>
          <w:rFonts w:ascii="Verdana" w:hAnsi="Verdana"/>
          <w:b/>
          <w:bCs/>
        </w:rPr>
        <w:t xml:space="preserve">train dataset has 2400 rows with </w:t>
      </w:r>
      <w:r w:rsidR="006A1489" w:rsidRPr="00420BBA">
        <w:rPr>
          <w:rFonts w:ascii="Verdana" w:hAnsi="Verdana"/>
          <w:b/>
          <w:bCs/>
        </w:rPr>
        <w:t>1</w:t>
      </w:r>
      <w:r w:rsidRPr="00420BBA">
        <w:rPr>
          <w:rFonts w:ascii="Verdana" w:hAnsi="Verdana"/>
          <w:b/>
          <w:bCs/>
        </w:rPr>
        <w:t>9 different columns while the test dataset has 3634 rows with 7 different columns.</w:t>
      </w:r>
      <w:r>
        <w:rPr>
          <w:rFonts w:ascii="Verdana" w:hAnsi="Verdana"/>
        </w:rPr>
        <w:t xml:space="preserve"> The different column head names is printed to make the programmer accustomed with the dataset.</w:t>
      </w:r>
    </w:p>
    <w:p w14:paraId="360B7C68" w14:textId="71B07912" w:rsidR="002531A6" w:rsidRDefault="002531A6" w:rsidP="00467052">
      <w:pPr>
        <w:pStyle w:val="ListParagraph"/>
        <w:ind w:left="1440"/>
        <w:jc w:val="both"/>
        <w:rPr>
          <w:rFonts w:ascii="Verdana" w:hAnsi="Verdana"/>
        </w:rPr>
      </w:pPr>
    </w:p>
    <w:p w14:paraId="1A2198D5" w14:textId="79CFCB0F" w:rsidR="002531A6" w:rsidRDefault="002531A6" w:rsidP="00467052">
      <w:pPr>
        <w:pStyle w:val="ListParagraph"/>
        <w:ind w:left="1440"/>
        <w:jc w:val="both"/>
        <w:rPr>
          <w:rFonts w:ascii="Verdana" w:hAnsi="Verdana"/>
        </w:rPr>
      </w:pPr>
      <w:r>
        <w:rPr>
          <w:rFonts w:ascii="Verdana" w:hAnsi="Verdana"/>
        </w:rPr>
        <w:t xml:space="preserve">The values of the first 3 rows of the train dataset is visualized followed by the column names in the test dataset. </w:t>
      </w:r>
    </w:p>
    <w:p w14:paraId="33ADE554" w14:textId="31438A21" w:rsidR="002531A6" w:rsidRDefault="002531A6" w:rsidP="00467052">
      <w:pPr>
        <w:pStyle w:val="ListParagraph"/>
        <w:ind w:left="1440"/>
        <w:jc w:val="both"/>
        <w:rPr>
          <w:rFonts w:ascii="Verdana" w:hAnsi="Verdana"/>
        </w:rPr>
      </w:pPr>
    </w:p>
    <w:p w14:paraId="0716D9D3" w14:textId="7F159254" w:rsidR="002531A6" w:rsidRDefault="002531A6" w:rsidP="00467052">
      <w:pPr>
        <w:pStyle w:val="ListParagraph"/>
        <w:ind w:left="1440"/>
        <w:jc w:val="both"/>
        <w:rPr>
          <w:rFonts w:ascii="Verdana" w:hAnsi="Verdana"/>
        </w:rPr>
      </w:pPr>
      <w:r>
        <w:rPr>
          <w:rFonts w:ascii="Verdana" w:hAnsi="Verdana"/>
        </w:rPr>
        <w:t xml:space="preserve">A list named </w:t>
      </w:r>
      <w:r w:rsidRPr="00B80ECE">
        <w:rPr>
          <w:rFonts w:asciiTheme="majorHAnsi" w:hAnsiTheme="majorHAnsi" w:cstheme="majorHAnsi"/>
          <w:i/>
          <w:iCs/>
        </w:rPr>
        <w:t>train_data[]</w:t>
      </w:r>
      <w:r>
        <w:rPr>
          <w:rFonts w:ascii="Verdana" w:hAnsi="Verdana"/>
        </w:rPr>
        <w:t xml:space="preserve"> is defined</w:t>
      </w:r>
      <w:r w:rsidR="00370E29">
        <w:rPr>
          <w:rFonts w:ascii="Verdana" w:hAnsi="Verdana"/>
        </w:rPr>
        <w:t xml:space="preserve">. </w:t>
      </w:r>
      <w:r w:rsidR="00195680">
        <w:rPr>
          <w:rFonts w:ascii="Verdana" w:hAnsi="Verdana"/>
        </w:rPr>
        <w:t>The unique ‘</w:t>
      </w:r>
      <w:r w:rsidR="00195680" w:rsidRPr="00B80ECE">
        <w:rPr>
          <w:rFonts w:asciiTheme="majorHAnsi" w:hAnsiTheme="majorHAnsi" w:cstheme="majorHAnsi"/>
          <w:i/>
          <w:iCs/>
        </w:rPr>
        <w:t>id</w:t>
      </w:r>
      <w:r w:rsidR="00195680">
        <w:rPr>
          <w:rFonts w:ascii="Verdana" w:hAnsi="Verdana"/>
        </w:rPr>
        <w:t>’ values are checked in the training dataset and the records having unique id’s are retrieved. The length of the different columns in the training set is 68 (each column is a 1</w:t>
      </w:r>
      <w:r w:rsidR="00B80ECE">
        <w:rPr>
          <w:rFonts w:ascii="Verdana" w:hAnsi="Verdana"/>
        </w:rPr>
        <w:t>x</w:t>
      </w:r>
      <w:r w:rsidR="00195680">
        <w:rPr>
          <w:rFonts w:ascii="Verdana" w:hAnsi="Verdana"/>
        </w:rPr>
        <w:t xml:space="preserve">68 vector). Hence, a loop with range 68 is run to retrieve all the values from these records and these values are appended in </w:t>
      </w:r>
      <w:r w:rsidR="00EB76BA">
        <w:rPr>
          <w:rFonts w:ascii="Verdana" w:hAnsi="Verdana"/>
        </w:rPr>
        <w:t xml:space="preserve">the list </w:t>
      </w:r>
      <w:r w:rsidR="00195680" w:rsidRPr="00B80ECE">
        <w:rPr>
          <w:rFonts w:asciiTheme="majorHAnsi" w:hAnsiTheme="majorHAnsi" w:cstheme="majorHAnsi"/>
          <w:i/>
          <w:iCs/>
        </w:rPr>
        <w:t>train_data[]</w:t>
      </w:r>
      <w:r w:rsidR="00195680">
        <w:rPr>
          <w:rFonts w:ascii="Verdana" w:hAnsi="Verdana"/>
        </w:rPr>
        <w:t>.</w:t>
      </w:r>
    </w:p>
    <w:p w14:paraId="18F53F96" w14:textId="139517DD" w:rsidR="006A1489" w:rsidRDefault="006A1489" w:rsidP="00467052">
      <w:pPr>
        <w:pStyle w:val="ListParagraph"/>
        <w:ind w:left="1440"/>
        <w:jc w:val="both"/>
        <w:rPr>
          <w:rFonts w:ascii="Verdana" w:hAnsi="Verdana"/>
        </w:rPr>
      </w:pPr>
    </w:p>
    <w:p w14:paraId="59C13FDE" w14:textId="29DD8334" w:rsidR="006A1489" w:rsidRDefault="00A77C21" w:rsidP="00467052">
      <w:pPr>
        <w:pStyle w:val="ListParagraph"/>
        <w:ind w:left="1440"/>
        <w:jc w:val="both"/>
        <w:rPr>
          <w:rFonts w:ascii="Verdana" w:hAnsi="Verdana"/>
        </w:rPr>
      </w:pPr>
      <w:r>
        <w:rPr>
          <w:rFonts w:ascii="Verdana" w:hAnsi="Verdana"/>
        </w:rPr>
        <w:t xml:space="preserve">The </w:t>
      </w:r>
      <w:r w:rsidRPr="00B80ECE">
        <w:rPr>
          <w:rFonts w:asciiTheme="majorHAnsi" w:hAnsiTheme="majorHAnsi" w:cstheme="majorHAnsi"/>
          <w:i/>
          <w:iCs/>
        </w:rPr>
        <w:t>train_data[]</w:t>
      </w:r>
      <w:r>
        <w:rPr>
          <w:rFonts w:ascii="Verdana" w:hAnsi="Verdana"/>
        </w:rPr>
        <w:t xml:space="preserve"> list is converted to a DataFrame and the column names are set to be equivalent to that of the train dataset. </w:t>
      </w:r>
      <w:r w:rsidR="00853B0B">
        <w:rPr>
          <w:rFonts w:ascii="Verdana" w:hAnsi="Verdana"/>
        </w:rPr>
        <w:t xml:space="preserve">The first 5 values of this newly created DataFrame is printed. </w:t>
      </w:r>
    </w:p>
    <w:p w14:paraId="31FF3D4E" w14:textId="27DFA3E4" w:rsidR="00202CF0" w:rsidRDefault="00202CF0" w:rsidP="00467052">
      <w:pPr>
        <w:pStyle w:val="ListParagraph"/>
        <w:ind w:left="1440"/>
        <w:jc w:val="both"/>
        <w:rPr>
          <w:rFonts w:ascii="Verdana" w:hAnsi="Verdana"/>
        </w:rPr>
      </w:pPr>
    </w:p>
    <w:p w14:paraId="499F3167" w14:textId="31E53C21" w:rsidR="00202CF0" w:rsidRDefault="00001322" w:rsidP="00467052">
      <w:pPr>
        <w:pStyle w:val="ListParagraph"/>
        <w:ind w:left="1440"/>
        <w:jc w:val="both"/>
        <w:rPr>
          <w:rFonts w:ascii="Verdana" w:hAnsi="Verdana"/>
        </w:rPr>
      </w:pPr>
      <w:r>
        <w:rPr>
          <w:rFonts w:ascii="Verdana" w:hAnsi="Verdana"/>
        </w:rPr>
        <w:t xml:space="preserve">Histograms have been used to show the frequency distribution of the different columns in the dataframe. </w:t>
      </w:r>
    </w:p>
    <w:p w14:paraId="424098F4" w14:textId="43388FBF" w:rsidR="0027134A" w:rsidRDefault="0027134A" w:rsidP="00467052">
      <w:pPr>
        <w:pStyle w:val="ListParagraph"/>
        <w:ind w:left="1440"/>
        <w:jc w:val="both"/>
        <w:rPr>
          <w:rFonts w:ascii="Verdana" w:hAnsi="Verdana"/>
        </w:rPr>
      </w:pPr>
    </w:p>
    <w:p w14:paraId="6BEF7AAF" w14:textId="4693EEF2" w:rsidR="0027134A" w:rsidRDefault="00C0151F" w:rsidP="00467052">
      <w:pPr>
        <w:pStyle w:val="ListParagraph"/>
        <w:ind w:left="1440"/>
        <w:jc w:val="both"/>
        <w:rPr>
          <w:rFonts w:ascii="Verdana" w:hAnsi="Verdana"/>
        </w:rPr>
      </w:pPr>
      <w:r>
        <w:rPr>
          <w:rFonts w:ascii="Verdana" w:hAnsi="Verdana"/>
        </w:rPr>
        <w:t xml:space="preserve">Similar to the training dataset, a list named </w:t>
      </w:r>
      <w:r w:rsidRPr="00B80ECE">
        <w:rPr>
          <w:rFonts w:asciiTheme="majorHAnsi" w:hAnsiTheme="majorHAnsi" w:cstheme="majorHAnsi"/>
          <w:i/>
          <w:iCs/>
        </w:rPr>
        <w:t>test_data[]</w:t>
      </w:r>
      <w:r>
        <w:rPr>
          <w:rFonts w:ascii="Verdana" w:hAnsi="Verdana"/>
        </w:rPr>
        <w:t xml:space="preserve"> has been defined. The records with the unique values have been retrieved. The values under the 5 different columns (</w:t>
      </w:r>
      <w:r w:rsidRPr="00B80ECE">
        <w:rPr>
          <w:rFonts w:asciiTheme="majorHAnsi" w:hAnsiTheme="majorHAnsi" w:cstheme="majorHAnsi"/>
          <w:i/>
          <w:iCs/>
        </w:rPr>
        <w:t>id</w:t>
      </w:r>
      <w:r>
        <w:rPr>
          <w:rFonts w:ascii="Verdana" w:hAnsi="Verdana"/>
        </w:rPr>
        <w:t xml:space="preserve">, </w:t>
      </w:r>
      <w:r w:rsidRPr="00B80ECE">
        <w:rPr>
          <w:rFonts w:asciiTheme="majorHAnsi" w:hAnsiTheme="majorHAnsi" w:cstheme="majorHAnsi"/>
          <w:i/>
          <w:iCs/>
        </w:rPr>
        <w:t>sequence</w:t>
      </w:r>
      <w:r>
        <w:rPr>
          <w:rFonts w:ascii="Verdana" w:hAnsi="Verdana"/>
        </w:rPr>
        <w:t xml:space="preserve">, </w:t>
      </w:r>
      <w:r w:rsidRPr="00B80ECE">
        <w:rPr>
          <w:rFonts w:asciiTheme="majorHAnsi" w:hAnsiTheme="majorHAnsi" w:cstheme="majorHAnsi"/>
          <w:i/>
          <w:iCs/>
        </w:rPr>
        <w:t>structure</w:t>
      </w:r>
      <w:r>
        <w:rPr>
          <w:rFonts w:ascii="Verdana" w:hAnsi="Verdana"/>
        </w:rPr>
        <w:t xml:space="preserve">, </w:t>
      </w:r>
      <w:r w:rsidRPr="00B80ECE">
        <w:rPr>
          <w:rFonts w:asciiTheme="majorHAnsi" w:hAnsiTheme="majorHAnsi" w:cstheme="majorHAnsi"/>
          <w:i/>
          <w:iCs/>
        </w:rPr>
        <w:t>seq_scored</w:t>
      </w:r>
      <w:r>
        <w:rPr>
          <w:rFonts w:ascii="Verdana" w:hAnsi="Verdana"/>
        </w:rPr>
        <w:t xml:space="preserve">, </w:t>
      </w:r>
      <w:r w:rsidRPr="00B80ECE">
        <w:rPr>
          <w:rFonts w:asciiTheme="majorHAnsi" w:hAnsiTheme="majorHAnsi" w:cstheme="majorHAnsi"/>
          <w:i/>
          <w:iCs/>
        </w:rPr>
        <w:t>predicted_loop_type</w:t>
      </w:r>
      <w:r>
        <w:rPr>
          <w:rFonts w:ascii="Verdana" w:hAnsi="Verdana"/>
        </w:rPr>
        <w:t xml:space="preserve">) present in the records are extracted and then appended in the list </w:t>
      </w:r>
      <w:r w:rsidRPr="00B80ECE">
        <w:rPr>
          <w:rFonts w:asciiTheme="majorHAnsi" w:hAnsiTheme="majorHAnsi" w:cstheme="majorHAnsi"/>
          <w:i/>
          <w:iCs/>
        </w:rPr>
        <w:t>test_data[]</w:t>
      </w:r>
      <w:r>
        <w:rPr>
          <w:rFonts w:ascii="Verdana" w:hAnsi="Verdana"/>
        </w:rPr>
        <w:t xml:space="preserve">. This list is converted to a DataFrame and the column names are set equivalent to the column heads of the test dataset. </w:t>
      </w:r>
      <w:r w:rsidR="00B466AB">
        <w:rPr>
          <w:rFonts w:ascii="Verdana" w:hAnsi="Verdana"/>
        </w:rPr>
        <w:t xml:space="preserve">The first 5 rows in the test DataFrame gets printed. </w:t>
      </w:r>
    </w:p>
    <w:p w14:paraId="344294E1" w14:textId="1D2712F5" w:rsidR="00B466AB" w:rsidRDefault="00B466AB" w:rsidP="00467052">
      <w:pPr>
        <w:pStyle w:val="ListParagraph"/>
        <w:ind w:left="1440"/>
        <w:jc w:val="both"/>
        <w:rPr>
          <w:rFonts w:ascii="Verdana" w:hAnsi="Verdana"/>
        </w:rPr>
      </w:pPr>
    </w:p>
    <w:p w14:paraId="7D4F40C4" w14:textId="2B64358D" w:rsidR="00B466AB" w:rsidRDefault="00B466AB" w:rsidP="00467052">
      <w:pPr>
        <w:pStyle w:val="ListParagraph"/>
        <w:ind w:left="1440"/>
        <w:jc w:val="both"/>
        <w:rPr>
          <w:rFonts w:ascii="Verdana" w:hAnsi="Verdana"/>
        </w:rPr>
      </w:pPr>
    </w:p>
    <w:p w14:paraId="3E6729A1" w14:textId="01AC0F2F" w:rsidR="0094594A" w:rsidRDefault="0094594A" w:rsidP="00467052">
      <w:pPr>
        <w:pStyle w:val="ListParagraph"/>
        <w:ind w:left="1440"/>
        <w:jc w:val="both"/>
        <w:rPr>
          <w:rFonts w:ascii="Verdana" w:hAnsi="Verdana"/>
        </w:rPr>
      </w:pPr>
      <w:r>
        <w:rPr>
          <w:rFonts w:ascii="Verdana" w:hAnsi="Verdana"/>
        </w:rPr>
        <w:t xml:space="preserve">The first bpps matrices for the first 25 RNA sequences is loaded and displayed. </w:t>
      </w:r>
    </w:p>
    <w:p w14:paraId="40CF3200" w14:textId="1E3F9F58" w:rsidR="008409B8" w:rsidRDefault="008409B8" w:rsidP="00467052">
      <w:pPr>
        <w:pStyle w:val="ListParagraph"/>
        <w:ind w:left="1440"/>
        <w:jc w:val="both"/>
        <w:rPr>
          <w:rFonts w:ascii="Verdana" w:hAnsi="Verdana"/>
        </w:rPr>
      </w:pPr>
    </w:p>
    <w:p w14:paraId="09D0B5E2" w14:textId="401019D6" w:rsidR="008409B8" w:rsidRDefault="008409B8" w:rsidP="00467052">
      <w:pPr>
        <w:pStyle w:val="ListParagraph"/>
        <w:ind w:left="1440"/>
        <w:jc w:val="both"/>
        <w:rPr>
          <w:rFonts w:ascii="Verdana" w:hAnsi="Verdana"/>
        </w:rPr>
      </w:pPr>
      <w:r>
        <w:rPr>
          <w:rFonts w:ascii="Verdana" w:hAnsi="Verdana"/>
        </w:rPr>
        <w:t xml:space="preserve">The values of the </w:t>
      </w:r>
      <w:r w:rsidRPr="00B80ECE">
        <w:rPr>
          <w:rFonts w:asciiTheme="majorHAnsi" w:hAnsiTheme="majorHAnsi" w:cstheme="majorHAnsi"/>
          <w:i/>
          <w:iCs/>
        </w:rPr>
        <w:t>Reactivity</w:t>
      </w:r>
      <w:r>
        <w:rPr>
          <w:rFonts w:ascii="Verdana" w:hAnsi="Verdana"/>
        </w:rPr>
        <w:t xml:space="preserve">, </w:t>
      </w:r>
      <w:r w:rsidRPr="00B80ECE">
        <w:rPr>
          <w:rFonts w:asciiTheme="majorHAnsi" w:hAnsiTheme="majorHAnsi" w:cstheme="majorHAnsi"/>
          <w:i/>
          <w:iCs/>
        </w:rPr>
        <w:t>deg_Mg_pH10</w:t>
      </w:r>
      <w:r>
        <w:rPr>
          <w:rFonts w:ascii="Verdana" w:hAnsi="Verdana"/>
        </w:rPr>
        <w:t xml:space="preserve">, </w:t>
      </w:r>
      <w:r w:rsidRPr="00B80ECE">
        <w:rPr>
          <w:rFonts w:asciiTheme="majorHAnsi" w:hAnsiTheme="majorHAnsi" w:cstheme="majorHAnsi"/>
          <w:i/>
          <w:iCs/>
        </w:rPr>
        <w:t>deg_Mg_50C</w:t>
      </w:r>
      <w:r>
        <w:rPr>
          <w:rFonts w:ascii="Verdana" w:hAnsi="Verdana"/>
        </w:rPr>
        <w:t xml:space="preserve">, </w:t>
      </w:r>
      <w:r w:rsidRPr="00B80ECE">
        <w:rPr>
          <w:rFonts w:asciiTheme="majorHAnsi" w:hAnsiTheme="majorHAnsi" w:cstheme="majorHAnsi"/>
          <w:i/>
          <w:iCs/>
        </w:rPr>
        <w:t>deg_pH10</w:t>
      </w:r>
      <w:r>
        <w:rPr>
          <w:rFonts w:ascii="Verdana" w:hAnsi="Verdana"/>
        </w:rPr>
        <w:t xml:space="preserve"> and </w:t>
      </w:r>
      <w:r w:rsidRPr="00B80ECE">
        <w:rPr>
          <w:rFonts w:asciiTheme="majorHAnsi" w:hAnsiTheme="majorHAnsi" w:cstheme="majorHAnsi"/>
          <w:i/>
          <w:iCs/>
        </w:rPr>
        <w:t>deg_50C</w:t>
      </w:r>
      <w:r>
        <w:rPr>
          <w:rFonts w:ascii="Verdana" w:hAnsi="Verdana"/>
        </w:rPr>
        <w:t xml:space="preserve"> in the training DataFrame is rounded to 2 places off decimal.</w:t>
      </w:r>
    </w:p>
    <w:p w14:paraId="44BBFAD0" w14:textId="7A91CFC1" w:rsidR="00690BB8" w:rsidRDefault="00690BB8" w:rsidP="00467052">
      <w:pPr>
        <w:pStyle w:val="ListParagraph"/>
        <w:ind w:left="1440"/>
        <w:jc w:val="both"/>
        <w:rPr>
          <w:rFonts w:ascii="Verdana" w:hAnsi="Verdana"/>
        </w:rPr>
      </w:pPr>
    </w:p>
    <w:p w14:paraId="46DC2948" w14:textId="263BFF4F" w:rsidR="00690BB8" w:rsidRDefault="00690BB8" w:rsidP="00467052">
      <w:pPr>
        <w:pStyle w:val="ListParagraph"/>
        <w:ind w:left="1440"/>
        <w:jc w:val="both"/>
        <w:rPr>
          <w:rFonts w:ascii="Verdana" w:hAnsi="Verdana"/>
        </w:rPr>
      </w:pPr>
      <w:r>
        <w:rPr>
          <w:rFonts w:ascii="Verdana" w:hAnsi="Verdana"/>
        </w:rPr>
        <w:t xml:space="preserve">Signal to Noise can be stated as </w:t>
      </w:r>
      <w:r w:rsidRPr="00690BB8">
        <w:rPr>
          <w:rFonts w:ascii="Verdana" w:hAnsi="Verdana"/>
        </w:rPr>
        <w:t>mean(measurement value over 68 nts )/mean( statistical error in measurement value over 68 nts)</w:t>
      </w:r>
      <w:r w:rsidR="00EE4C75">
        <w:rPr>
          <w:rFonts w:ascii="Verdana" w:hAnsi="Verdana"/>
        </w:rPr>
        <w:t xml:space="preserve">. </w:t>
      </w:r>
    </w:p>
    <w:p w14:paraId="38CDB352" w14:textId="2DE1CB86" w:rsidR="00EE4C75" w:rsidRDefault="00EE4C75" w:rsidP="00467052">
      <w:pPr>
        <w:pStyle w:val="ListParagraph"/>
        <w:ind w:left="1440"/>
        <w:jc w:val="both"/>
        <w:rPr>
          <w:rFonts w:ascii="Verdana" w:hAnsi="Verdana"/>
        </w:rPr>
      </w:pPr>
      <w:r>
        <w:rPr>
          <w:rFonts w:ascii="Verdana" w:hAnsi="Verdana"/>
        </w:rPr>
        <w:t>A dist</w:t>
      </w:r>
      <w:r w:rsidR="00B80ECE">
        <w:rPr>
          <w:rFonts w:ascii="Verdana" w:hAnsi="Verdana"/>
        </w:rPr>
        <w:t xml:space="preserve">ribution </w:t>
      </w:r>
      <w:r>
        <w:rPr>
          <w:rFonts w:ascii="Verdana" w:hAnsi="Verdana"/>
        </w:rPr>
        <w:t xml:space="preserve">plot </w:t>
      </w:r>
      <w:r w:rsidR="006B06F9">
        <w:rPr>
          <w:rFonts w:ascii="Verdana" w:hAnsi="Verdana"/>
        </w:rPr>
        <w:t>has been used to show the distribution of the S/N filter in the trai</w:t>
      </w:r>
      <w:r w:rsidR="00F612B7">
        <w:rPr>
          <w:rFonts w:ascii="Verdana" w:hAnsi="Verdana"/>
        </w:rPr>
        <w:t>ning data</w:t>
      </w:r>
      <w:r w:rsidR="006B06F9">
        <w:rPr>
          <w:rFonts w:ascii="Verdana" w:hAnsi="Verdana"/>
        </w:rPr>
        <w:t xml:space="preserve">. </w:t>
      </w:r>
    </w:p>
    <w:p w14:paraId="488275FA" w14:textId="4FF4E1C5" w:rsidR="002E299D" w:rsidRDefault="002E299D" w:rsidP="00467052">
      <w:pPr>
        <w:pStyle w:val="ListParagraph"/>
        <w:ind w:left="1440"/>
        <w:jc w:val="both"/>
        <w:rPr>
          <w:rFonts w:ascii="Verdana" w:hAnsi="Verdana"/>
        </w:rPr>
      </w:pPr>
    </w:p>
    <w:p w14:paraId="00861644" w14:textId="4E25F1B5" w:rsidR="002E299D" w:rsidRDefault="002E299D" w:rsidP="00467052">
      <w:pPr>
        <w:pStyle w:val="ListParagraph"/>
        <w:ind w:left="1440"/>
        <w:jc w:val="both"/>
        <w:rPr>
          <w:rFonts w:ascii="Verdana" w:hAnsi="Verdana"/>
        </w:rPr>
      </w:pPr>
      <w:r>
        <w:rPr>
          <w:rFonts w:ascii="Verdana" w:hAnsi="Verdana"/>
        </w:rPr>
        <w:t xml:space="preserve">The distribution of the 2 types of sequence lengths of the RNA sequences (107 in the train set &amp; public test set and 130 in the private test set) is visualized using bar plots. </w:t>
      </w:r>
    </w:p>
    <w:p w14:paraId="20B67ECD" w14:textId="142B5458" w:rsidR="001C6E39" w:rsidRDefault="001C6E39" w:rsidP="00467052">
      <w:pPr>
        <w:pStyle w:val="ListParagraph"/>
        <w:ind w:left="1440"/>
        <w:jc w:val="both"/>
        <w:rPr>
          <w:rFonts w:ascii="Verdana" w:hAnsi="Verdana"/>
        </w:rPr>
      </w:pPr>
    </w:p>
    <w:p w14:paraId="5D4F6D96" w14:textId="4A498D60" w:rsidR="001C6E39" w:rsidRDefault="001C6E39" w:rsidP="00467052">
      <w:pPr>
        <w:pStyle w:val="ListParagraph"/>
        <w:ind w:left="1440"/>
        <w:jc w:val="both"/>
        <w:rPr>
          <w:rFonts w:ascii="Verdana" w:hAnsi="Verdana"/>
        </w:rPr>
      </w:pPr>
      <w:r>
        <w:rPr>
          <w:rFonts w:ascii="Verdana" w:hAnsi="Verdana"/>
        </w:rPr>
        <w:t>The mean values of</w:t>
      </w:r>
      <w:r w:rsidR="001804DA">
        <w:rPr>
          <w:rFonts w:ascii="Verdana" w:hAnsi="Verdana"/>
        </w:rPr>
        <w:t xml:space="preserve"> each record of</w:t>
      </w:r>
      <w:r>
        <w:rPr>
          <w:rFonts w:ascii="Verdana" w:hAnsi="Verdana"/>
        </w:rPr>
        <w:t xml:space="preserve"> the 5 target columns</w:t>
      </w:r>
      <w:r w:rsidR="00B80ECE">
        <w:rPr>
          <w:rFonts w:ascii="Verdana" w:hAnsi="Verdana"/>
        </w:rPr>
        <w:t xml:space="preserve"> </w:t>
      </w:r>
      <w:r>
        <w:rPr>
          <w:rFonts w:ascii="Verdana" w:hAnsi="Verdana"/>
        </w:rPr>
        <w:t>(</w:t>
      </w:r>
      <w:r w:rsidRPr="00B80ECE">
        <w:rPr>
          <w:rFonts w:asciiTheme="majorHAnsi" w:hAnsiTheme="majorHAnsi" w:cstheme="majorHAnsi"/>
          <w:i/>
          <w:iCs/>
        </w:rPr>
        <w:t>reactivity</w:t>
      </w:r>
      <w:r>
        <w:rPr>
          <w:rFonts w:ascii="Verdana" w:hAnsi="Verdana"/>
        </w:rPr>
        <w:t xml:space="preserve">, </w:t>
      </w:r>
      <w:r w:rsidRPr="00B80ECE">
        <w:rPr>
          <w:rFonts w:asciiTheme="majorHAnsi" w:hAnsiTheme="majorHAnsi" w:cstheme="majorHAnsi"/>
          <w:i/>
          <w:iCs/>
        </w:rPr>
        <w:t>deg_Mg_pH10</w:t>
      </w:r>
      <w:r>
        <w:rPr>
          <w:rFonts w:ascii="Verdana" w:hAnsi="Verdana"/>
        </w:rPr>
        <w:t xml:space="preserve">, </w:t>
      </w:r>
      <w:r w:rsidRPr="00B80ECE">
        <w:rPr>
          <w:rFonts w:asciiTheme="majorHAnsi" w:hAnsiTheme="majorHAnsi" w:cstheme="majorHAnsi"/>
          <w:i/>
          <w:iCs/>
        </w:rPr>
        <w:t>deg_Mg_50C</w:t>
      </w:r>
      <w:r>
        <w:rPr>
          <w:rFonts w:ascii="Verdana" w:hAnsi="Verdana"/>
        </w:rPr>
        <w:t xml:space="preserve">, </w:t>
      </w:r>
      <w:r w:rsidRPr="00B80ECE">
        <w:rPr>
          <w:rFonts w:asciiTheme="majorHAnsi" w:hAnsiTheme="majorHAnsi" w:cstheme="majorHAnsi"/>
          <w:i/>
          <w:iCs/>
        </w:rPr>
        <w:t>deg_pH10</w:t>
      </w:r>
      <w:r>
        <w:rPr>
          <w:rFonts w:ascii="Verdana" w:hAnsi="Verdana"/>
        </w:rPr>
        <w:t xml:space="preserve">, </w:t>
      </w:r>
      <w:r w:rsidRPr="00B80ECE">
        <w:rPr>
          <w:rFonts w:asciiTheme="majorHAnsi" w:hAnsiTheme="majorHAnsi" w:cstheme="majorHAnsi"/>
          <w:i/>
          <w:iCs/>
        </w:rPr>
        <w:t>deg_50C</w:t>
      </w:r>
      <w:r>
        <w:rPr>
          <w:rFonts w:ascii="Verdana" w:hAnsi="Verdana"/>
        </w:rPr>
        <w:t>) is calculated and histograms has been plotted to show their frequency distribution throughout the training set.</w:t>
      </w:r>
    </w:p>
    <w:p w14:paraId="3665EE17" w14:textId="7F6BBCB9" w:rsidR="001C6E39" w:rsidRDefault="001C6E39" w:rsidP="00467052">
      <w:pPr>
        <w:pStyle w:val="ListParagraph"/>
        <w:ind w:left="1440"/>
        <w:jc w:val="both"/>
        <w:rPr>
          <w:rFonts w:ascii="Verdana" w:hAnsi="Verdana"/>
        </w:rPr>
      </w:pPr>
    </w:p>
    <w:p w14:paraId="14FA7FA6" w14:textId="77777777" w:rsidR="009629A1" w:rsidRDefault="001804DA" w:rsidP="00467052">
      <w:pPr>
        <w:pStyle w:val="ListParagraph"/>
        <w:ind w:left="1440"/>
        <w:jc w:val="both"/>
        <w:rPr>
          <w:rFonts w:ascii="Verdana" w:hAnsi="Verdana"/>
        </w:rPr>
      </w:pPr>
      <w:r>
        <w:rPr>
          <w:rFonts w:ascii="Verdana" w:hAnsi="Verdana"/>
        </w:rPr>
        <w:t xml:space="preserve">These mean values have been assigned to the records in the </w:t>
      </w:r>
      <w:r w:rsidRPr="00B80ECE">
        <w:rPr>
          <w:rFonts w:asciiTheme="majorHAnsi" w:hAnsiTheme="majorHAnsi" w:cstheme="majorHAnsi"/>
          <w:i/>
          <w:iCs/>
        </w:rPr>
        <w:t>submission.csv</w:t>
      </w:r>
      <w:r>
        <w:rPr>
          <w:rFonts w:ascii="Verdana" w:hAnsi="Verdana"/>
        </w:rPr>
        <w:t xml:space="preserve"> file. </w:t>
      </w:r>
    </w:p>
    <w:p w14:paraId="38B45E8E" w14:textId="77777777" w:rsidR="009629A1" w:rsidRDefault="009629A1" w:rsidP="00467052">
      <w:pPr>
        <w:pStyle w:val="ListParagraph"/>
        <w:ind w:left="1440"/>
        <w:jc w:val="both"/>
        <w:rPr>
          <w:rFonts w:ascii="Verdana" w:hAnsi="Verdana"/>
        </w:rPr>
      </w:pPr>
    </w:p>
    <w:p w14:paraId="25F47C76" w14:textId="77777777" w:rsidR="00AF1F41" w:rsidRDefault="0092394B" w:rsidP="00467052">
      <w:pPr>
        <w:pStyle w:val="ListParagraph"/>
        <w:ind w:left="1440"/>
        <w:jc w:val="both"/>
        <w:rPr>
          <w:rFonts w:ascii="Verdana" w:hAnsi="Verdana"/>
        </w:rPr>
      </w:pPr>
      <w:r>
        <w:rPr>
          <w:rFonts w:ascii="Verdana" w:hAnsi="Verdana"/>
        </w:rPr>
        <w:t xml:space="preserve">The distribution of the values of the 5 target columns without their errors is visualized using graphs. </w:t>
      </w:r>
    </w:p>
    <w:p w14:paraId="4A1F6165" w14:textId="77777777" w:rsidR="00AF1F41" w:rsidRDefault="00AF1F41" w:rsidP="00467052">
      <w:pPr>
        <w:pStyle w:val="ListParagraph"/>
        <w:ind w:left="1440"/>
        <w:jc w:val="both"/>
        <w:rPr>
          <w:rFonts w:ascii="Verdana" w:hAnsi="Verdana"/>
        </w:rPr>
      </w:pPr>
    </w:p>
    <w:p w14:paraId="6333F346" w14:textId="08C7E3A1" w:rsidR="001C6E39" w:rsidRDefault="00AF1F41" w:rsidP="00467052">
      <w:pPr>
        <w:pStyle w:val="ListParagraph"/>
        <w:ind w:left="1440"/>
        <w:jc w:val="both"/>
        <w:rPr>
          <w:rFonts w:ascii="Verdana" w:hAnsi="Verdana"/>
        </w:rPr>
      </w:pPr>
      <w:r>
        <w:rPr>
          <w:rFonts w:ascii="Verdana" w:hAnsi="Verdana"/>
        </w:rPr>
        <w:t>A pairplot has been used to visualize the relationship among the mean values of the 5 target</w:t>
      </w:r>
      <w:r w:rsidR="001804DA">
        <w:rPr>
          <w:rFonts w:ascii="Verdana" w:hAnsi="Verdana"/>
        </w:rPr>
        <w:t xml:space="preserve"> </w:t>
      </w:r>
      <w:r>
        <w:rPr>
          <w:rFonts w:ascii="Verdana" w:hAnsi="Verdana"/>
        </w:rPr>
        <w:t xml:space="preserve">columns of the training set. The hue has been set to SN_filter to map plot aspects to different colours. </w:t>
      </w:r>
    </w:p>
    <w:p w14:paraId="77744EB5" w14:textId="43FC70F0" w:rsidR="00D073FD" w:rsidRDefault="00D073FD" w:rsidP="00467052">
      <w:pPr>
        <w:pStyle w:val="ListParagraph"/>
        <w:ind w:left="1440"/>
        <w:jc w:val="both"/>
        <w:rPr>
          <w:rFonts w:ascii="Verdana" w:hAnsi="Verdana"/>
        </w:rPr>
      </w:pPr>
    </w:p>
    <w:p w14:paraId="4E3E342D" w14:textId="39C57243" w:rsidR="0047523B" w:rsidRDefault="00D073FD" w:rsidP="00467052">
      <w:pPr>
        <w:pStyle w:val="ListParagraph"/>
        <w:ind w:left="1440"/>
        <w:jc w:val="both"/>
        <w:rPr>
          <w:rFonts w:ascii="Verdana" w:hAnsi="Verdana"/>
        </w:rPr>
      </w:pPr>
      <w:r>
        <w:rPr>
          <w:rFonts w:ascii="Verdana" w:hAnsi="Verdana"/>
        </w:rPr>
        <w:t>Since the sequence length is 107, a loop of range 107 is initiated, the</w:t>
      </w:r>
      <w:r w:rsidR="0047523B">
        <w:rPr>
          <w:rFonts w:ascii="Verdana" w:hAnsi="Verdana"/>
        </w:rPr>
        <w:t xml:space="preserve"> sequence column in the train set and the test set is converted to a categorical type. The dataset has been split into the train and test data and Light GBM Regressor has been used for predicting the target values from the test set. </w:t>
      </w:r>
    </w:p>
    <w:p w14:paraId="66BD3C45" w14:textId="04BE0B4C" w:rsidR="0047523B" w:rsidRDefault="0047523B" w:rsidP="00467052">
      <w:pPr>
        <w:pStyle w:val="ListParagraph"/>
        <w:ind w:left="1440"/>
        <w:jc w:val="both"/>
        <w:rPr>
          <w:rFonts w:ascii="Verdana" w:hAnsi="Verdana"/>
        </w:rPr>
      </w:pPr>
    </w:p>
    <w:p w14:paraId="09C40920" w14:textId="52048834" w:rsidR="0047523B" w:rsidRDefault="0047523B" w:rsidP="00467052">
      <w:pPr>
        <w:pStyle w:val="ListParagraph"/>
        <w:ind w:left="1440"/>
        <w:jc w:val="both"/>
        <w:rPr>
          <w:rFonts w:ascii="Verdana" w:hAnsi="Verdana"/>
        </w:rPr>
      </w:pPr>
      <w:r>
        <w:rPr>
          <w:rFonts w:ascii="Verdana" w:hAnsi="Verdana"/>
        </w:rPr>
        <w:t>The predicted average values have been assigned to the respective columns in the submission.csv file</w:t>
      </w:r>
      <w:r w:rsidR="00543261">
        <w:rPr>
          <w:rFonts w:ascii="Verdana" w:hAnsi="Verdana"/>
        </w:rPr>
        <w:t xml:space="preserve"> and the column names has been renamed accordingly</w:t>
      </w:r>
      <w:r w:rsidR="00B80ECE">
        <w:rPr>
          <w:rFonts w:ascii="Verdana" w:hAnsi="Verdana"/>
        </w:rPr>
        <w:t xml:space="preserve"> </w:t>
      </w:r>
      <w:r w:rsidR="00543261">
        <w:rPr>
          <w:rFonts w:ascii="Verdana" w:hAnsi="Verdana"/>
        </w:rPr>
        <w:t>(for example</w:t>
      </w:r>
      <w:r w:rsidR="00B80ECE">
        <w:rPr>
          <w:rFonts w:ascii="Verdana" w:hAnsi="Verdana"/>
        </w:rPr>
        <w:t>,</w:t>
      </w:r>
      <w:r w:rsidR="00543261">
        <w:rPr>
          <w:rFonts w:ascii="Verdana" w:hAnsi="Verdana"/>
        </w:rPr>
        <w:t xml:space="preserve"> ‘</w:t>
      </w:r>
      <w:r w:rsidR="00525957" w:rsidRPr="00B80ECE">
        <w:rPr>
          <w:rFonts w:asciiTheme="majorHAnsi" w:hAnsiTheme="majorHAnsi" w:cstheme="majorHAnsi"/>
          <w:i/>
          <w:iCs/>
        </w:rPr>
        <w:t>mean_reactivity_pred</w:t>
      </w:r>
      <w:r w:rsidR="00543261">
        <w:rPr>
          <w:rFonts w:ascii="Verdana" w:hAnsi="Verdana"/>
        </w:rPr>
        <w:t>’ to ‘</w:t>
      </w:r>
      <w:r w:rsidR="00525957" w:rsidRPr="00B80ECE">
        <w:rPr>
          <w:rFonts w:asciiTheme="majorHAnsi" w:hAnsiTheme="majorHAnsi" w:cstheme="majorHAnsi"/>
          <w:i/>
          <w:iCs/>
        </w:rPr>
        <w:t>reactivity</w:t>
      </w:r>
      <w:r w:rsidR="00543261">
        <w:rPr>
          <w:rFonts w:ascii="Verdana" w:hAnsi="Verdana"/>
        </w:rPr>
        <w:t>’).</w:t>
      </w:r>
    </w:p>
    <w:p w14:paraId="1171BE7A" w14:textId="53A4FD13" w:rsidR="00A85355" w:rsidRDefault="00A85355" w:rsidP="00467052">
      <w:pPr>
        <w:pStyle w:val="ListParagraph"/>
        <w:ind w:left="1440"/>
        <w:jc w:val="both"/>
        <w:rPr>
          <w:rFonts w:ascii="Verdana" w:hAnsi="Verdana"/>
        </w:rPr>
      </w:pPr>
    </w:p>
    <w:p w14:paraId="7B8DA8ED" w14:textId="6946DA8D" w:rsidR="00A85355" w:rsidRDefault="00A85355" w:rsidP="00467052">
      <w:pPr>
        <w:pStyle w:val="ListParagraph"/>
        <w:ind w:left="1440"/>
        <w:jc w:val="both"/>
        <w:rPr>
          <w:rFonts w:ascii="Verdana" w:hAnsi="Verdana"/>
        </w:rPr>
      </w:pPr>
      <w:r>
        <w:rPr>
          <w:rFonts w:ascii="Verdana" w:hAnsi="Verdana"/>
        </w:rPr>
        <w:t xml:space="preserve">The predicted target values in the </w:t>
      </w:r>
      <w:r w:rsidRPr="00B80ECE">
        <w:rPr>
          <w:rFonts w:asciiTheme="majorHAnsi" w:hAnsiTheme="majorHAnsi" w:cstheme="majorHAnsi"/>
          <w:i/>
          <w:iCs/>
        </w:rPr>
        <w:t>submission.csv</w:t>
      </w:r>
      <w:r>
        <w:rPr>
          <w:rFonts w:ascii="Verdana" w:hAnsi="Verdana"/>
        </w:rPr>
        <w:t xml:space="preserve"> file has been visualized using histograms. </w:t>
      </w:r>
      <w:r w:rsidR="0039775A">
        <w:rPr>
          <w:rFonts w:ascii="Verdana" w:hAnsi="Verdana"/>
        </w:rPr>
        <w:t xml:space="preserve">The first 10 rows of the file </w:t>
      </w:r>
      <w:r w:rsidR="00B80ECE">
        <w:rPr>
          <w:rFonts w:ascii="Verdana" w:hAnsi="Verdana"/>
        </w:rPr>
        <w:t>are</w:t>
      </w:r>
      <w:r w:rsidR="0039775A">
        <w:rPr>
          <w:rFonts w:ascii="Verdana" w:hAnsi="Verdana"/>
        </w:rPr>
        <w:t xml:space="preserve"> displayed. </w:t>
      </w:r>
    </w:p>
    <w:p w14:paraId="235DD337" w14:textId="617CAFC2" w:rsidR="00543261" w:rsidRDefault="00543261" w:rsidP="00611D58">
      <w:pPr>
        <w:pStyle w:val="ListParagraph"/>
        <w:ind w:left="1440"/>
        <w:rPr>
          <w:rFonts w:ascii="Verdana" w:hAnsi="Verdana"/>
        </w:rPr>
      </w:pPr>
    </w:p>
    <w:p w14:paraId="076F89F6" w14:textId="1EB20302" w:rsidR="00543261" w:rsidRDefault="003D76E5" w:rsidP="00467052">
      <w:pPr>
        <w:pStyle w:val="ListParagraph"/>
        <w:ind w:left="1440"/>
        <w:jc w:val="both"/>
        <w:rPr>
          <w:rFonts w:ascii="Verdana" w:hAnsi="Verdana"/>
        </w:rPr>
      </w:pPr>
      <w:r>
        <w:rPr>
          <w:rFonts w:ascii="Verdana" w:hAnsi="Verdana"/>
        </w:rPr>
        <w:t xml:space="preserve">The sequence features have been expanded and this time LGBM regressor has been used to train the model on the sum of the sequence, structure and predicted loop type columns. The predicted values of the target columns have been stored in a </w:t>
      </w:r>
      <w:r w:rsidRPr="00B80ECE">
        <w:rPr>
          <w:rFonts w:asciiTheme="majorHAnsi" w:hAnsiTheme="majorHAnsi" w:cstheme="majorHAnsi"/>
          <w:i/>
          <w:iCs/>
        </w:rPr>
        <w:t>sample_submission.csv</w:t>
      </w:r>
      <w:r>
        <w:rPr>
          <w:rFonts w:ascii="Verdana" w:hAnsi="Verdana"/>
        </w:rPr>
        <w:t xml:space="preserve"> file. The values of each of the predicted target columns is visualized using histograms.</w:t>
      </w:r>
    </w:p>
    <w:p w14:paraId="2E2A230B" w14:textId="218F2322" w:rsidR="003D76E5" w:rsidRDefault="003D76E5" w:rsidP="00467052">
      <w:pPr>
        <w:pStyle w:val="ListParagraph"/>
        <w:ind w:left="1440"/>
        <w:jc w:val="both"/>
        <w:rPr>
          <w:rFonts w:ascii="Verdana" w:hAnsi="Verdana"/>
        </w:rPr>
      </w:pPr>
    </w:p>
    <w:p w14:paraId="0B43836E" w14:textId="1F2BEAD7" w:rsidR="003D76E5" w:rsidRDefault="00D2559B" w:rsidP="00467052">
      <w:pPr>
        <w:pStyle w:val="ListParagraph"/>
        <w:ind w:left="1440"/>
        <w:jc w:val="both"/>
        <w:rPr>
          <w:rFonts w:ascii="Verdana" w:hAnsi="Verdana"/>
        </w:rPr>
      </w:pPr>
      <w:r>
        <w:rPr>
          <w:rFonts w:ascii="Verdana" w:hAnsi="Verdana"/>
        </w:rPr>
        <w:t xml:space="preserve">Regplots has been used to show the distribution of the first 25 samples of the 5 target variables in the training set. </w:t>
      </w:r>
    </w:p>
    <w:p w14:paraId="43393E70" w14:textId="061D19FF" w:rsidR="00B951F6" w:rsidRPr="00611D58" w:rsidRDefault="00B951F6" w:rsidP="00467052">
      <w:pPr>
        <w:jc w:val="both"/>
        <w:rPr>
          <w:rFonts w:ascii="Verdana" w:hAnsi="Verdana"/>
        </w:rPr>
      </w:pPr>
    </w:p>
    <w:p w14:paraId="257AEDCE" w14:textId="309C7971" w:rsidR="00B951F6" w:rsidRDefault="00EC6565" w:rsidP="00611D58">
      <w:pPr>
        <w:pStyle w:val="ListParagraph"/>
        <w:numPr>
          <w:ilvl w:val="1"/>
          <w:numId w:val="1"/>
        </w:numPr>
        <w:rPr>
          <w:rFonts w:ascii="Verdana" w:hAnsi="Verdana"/>
          <w:b/>
          <w:bCs/>
        </w:rPr>
      </w:pPr>
      <w:r w:rsidRPr="00EC6565">
        <w:rPr>
          <w:rFonts w:ascii="Verdana" w:hAnsi="Verdana"/>
          <w:b/>
          <w:bCs/>
        </w:rPr>
        <w:t>Better LGBM Regressor</w:t>
      </w:r>
    </w:p>
    <w:p w14:paraId="518E1209" w14:textId="5256CC65" w:rsidR="00EC6565" w:rsidRDefault="00EC6565" w:rsidP="0047523B">
      <w:pPr>
        <w:pStyle w:val="ListParagraph"/>
        <w:rPr>
          <w:rFonts w:ascii="Verdana" w:hAnsi="Verdana"/>
          <w:b/>
          <w:bCs/>
        </w:rPr>
      </w:pPr>
    </w:p>
    <w:p w14:paraId="3648CE88" w14:textId="0ECDFA7B" w:rsidR="00A02BC7" w:rsidRDefault="00A02BC7" w:rsidP="0047523B">
      <w:pPr>
        <w:pStyle w:val="ListParagraph"/>
        <w:rPr>
          <w:rFonts w:ascii="Verdana" w:hAnsi="Verdana"/>
        </w:rPr>
      </w:pPr>
    </w:p>
    <w:p w14:paraId="2F02795D" w14:textId="4A2BCB97" w:rsidR="00AA56D8" w:rsidRDefault="007A6FF5" w:rsidP="00CE5918">
      <w:pPr>
        <w:pStyle w:val="ListParagraph"/>
        <w:ind w:left="1440"/>
        <w:jc w:val="both"/>
        <w:rPr>
          <w:rFonts w:ascii="Verdana" w:hAnsi="Verdana"/>
        </w:rPr>
      </w:pPr>
      <w:r>
        <w:rPr>
          <w:rFonts w:ascii="Verdana" w:hAnsi="Verdana"/>
        </w:rPr>
        <w:lastRenderedPageBreak/>
        <w:t xml:space="preserve">3 lists named SEQUENCE_COLS[], STRUCTURE_COLS[] and PRED_LOOP_TYPE_COLS[] are defined. A range of 130 is set because the sequence length is 130 in the private test set. </w:t>
      </w:r>
      <w:r w:rsidR="004370C6">
        <w:rPr>
          <w:rFonts w:ascii="Verdana" w:hAnsi="Verdana"/>
        </w:rPr>
        <w:t xml:space="preserve">In the loop, the values of the sequence, structure and the predicted_loop_type columns have been stored in a dataframe. The records in the sequence and structure columns have been appended in the SEQUENCE_COLS and the STRUCTURE_COLS. </w:t>
      </w:r>
    </w:p>
    <w:p w14:paraId="0D2E3B1F" w14:textId="419ED0E1" w:rsidR="006666D2" w:rsidRDefault="006666D2" w:rsidP="00CE5918">
      <w:pPr>
        <w:pStyle w:val="ListParagraph"/>
        <w:ind w:left="1440"/>
        <w:jc w:val="both"/>
        <w:rPr>
          <w:rFonts w:ascii="Verdana" w:hAnsi="Verdana"/>
        </w:rPr>
      </w:pPr>
    </w:p>
    <w:p w14:paraId="04C01F8F" w14:textId="34E4A8D6" w:rsidR="006666D2" w:rsidRDefault="006666D2" w:rsidP="00CE5918">
      <w:pPr>
        <w:pStyle w:val="ListParagraph"/>
        <w:ind w:left="1440"/>
        <w:jc w:val="both"/>
        <w:rPr>
          <w:rFonts w:ascii="Verdana" w:hAnsi="Verdana"/>
        </w:rPr>
      </w:pPr>
      <w:r>
        <w:rPr>
          <w:rFonts w:ascii="Verdana" w:hAnsi="Verdana"/>
        </w:rPr>
        <w:t>Functions used:</w:t>
      </w:r>
    </w:p>
    <w:p w14:paraId="432DFCA6" w14:textId="0058F23C" w:rsidR="006666D2" w:rsidRPr="00D8125D" w:rsidRDefault="00F71120" w:rsidP="006666D2">
      <w:pPr>
        <w:pStyle w:val="ListParagraph"/>
        <w:numPr>
          <w:ilvl w:val="0"/>
          <w:numId w:val="15"/>
        </w:numPr>
        <w:jc w:val="both"/>
        <w:rPr>
          <w:rFonts w:ascii="Verdana" w:hAnsi="Verdana" w:cstheme="minorHAnsi"/>
        </w:rPr>
      </w:pPr>
      <w:r w:rsidRPr="00D8125D">
        <w:rPr>
          <w:rFonts w:ascii="Verdana" w:hAnsi="Verdana" w:cstheme="majorHAnsi"/>
          <w:i/>
          <w:iCs/>
        </w:rPr>
        <w:t>e</w:t>
      </w:r>
      <w:r w:rsidR="006666D2" w:rsidRPr="00D8125D">
        <w:rPr>
          <w:rFonts w:ascii="Verdana" w:hAnsi="Verdana" w:cstheme="majorHAnsi"/>
          <w:i/>
          <w:iCs/>
        </w:rPr>
        <w:t>xpand_columns</w:t>
      </w:r>
      <w:r w:rsidR="006666D2" w:rsidRPr="00D8125D">
        <w:rPr>
          <w:rFonts w:ascii="Verdana" w:hAnsi="Verdana" w:cstheme="minorHAnsi"/>
        </w:rPr>
        <w:t xml:space="preserve">() </w:t>
      </w:r>
      <w:r w:rsidR="006666D2" w:rsidRPr="00D8125D">
        <w:rPr>
          <w:rFonts w:ascii="Verdana" w:hAnsi="Verdana" w:cstheme="minorHAnsi"/>
        </w:rPr>
        <w:sym w:font="Wingdings" w:char="F0E0"/>
      </w:r>
      <w:r w:rsidR="006666D2" w:rsidRPr="00D8125D">
        <w:rPr>
          <w:rFonts w:ascii="Verdana" w:hAnsi="Verdana" w:cstheme="minorHAnsi"/>
        </w:rPr>
        <w:t xml:space="preserve"> used to add columns to the dataframe passed as parameter for each of the sequences.</w:t>
      </w:r>
    </w:p>
    <w:p w14:paraId="275CA35F" w14:textId="02DFD9BF" w:rsidR="00F71120" w:rsidRPr="00D8125D" w:rsidRDefault="00F71120" w:rsidP="006666D2">
      <w:pPr>
        <w:pStyle w:val="ListParagraph"/>
        <w:numPr>
          <w:ilvl w:val="0"/>
          <w:numId w:val="15"/>
        </w:numPr>
        <w:jc w:val="both"/>
        <w:rPr>
          <w:rFonts w:ascii="Verdana" w:hAnsi="Verdana" w:cstheme="minorHAnsi"/>
        </w:rPr>
      </w:pPr>
      <w:r w:rsidRPr="00D8125D">
        <w:rPr>
          <w:rFonts w:ascii="Verdana" w:hAnsi="Verdana" w:cstheme="majorHAnsi"/>
          <w:i/>
          <w:iCs/>
        </w:rPr>
        <w:t xml:space="preserve">parse_sample_submission() </w:t>
      </w:r>
      <w:r w:rsidRPr="00D8125D">
        <w:rPr>
          <w:rFonts w:ascii="Verdana" w:hAnsi="Verdana" w:cstheme="minorHAnsi"/>
        </w:rPr>
        <w:sym w:font="Wingdings" w:char="F0E0"/>
      </w:r>
      <w:r w:rsidRPr="00D8125D">
        <w:rPr>
          <w:rFonts w:ascii="Verdana" w:hAnsi="Verdana" w:cstheme="minorHAnsi"/>
        </w:rPr>
        <w:t xml:space="preserve"> id and sequence positions are split for ach record in sample submission.</w:t>
      </w:r>
    </w:p>
    <w:p w14:paraId="60B1156E" w14:textId="1387B7C6" w:rsidR="00F71120" w:rsidRPr="00D8125D" w:rsidRDefault="00F71120" w:rsidP="006666D2">
      <w:pPr>
        <w:pStyle w:val="ListParagraph"/>
        <w:numPr>
          <w:ilvl w:val="0"/>
          <w:numId w:val="15"/>
        </w:numPr>
        <w:jc w:val="both"/>
        <w:rPr>
          <w:rFonts w:ascii="Verdana" w:hAnsi="Verdana" w:cstheme="minorHAnsi"/>
        </w:rPr>
      </w:pPr>
      <w:r w:rsidRPr="00D8125D">
        <w:rPr>
          <w:rFonts w:ascii="Verdana" w:hAnsi="Verdana" w:cstheme="majorHAnsi"/>
          <w:i/>
          <w:iCs/>
        </w:rPr>
        <w:t xml:space="preserve">get_train_long() </w:t>
      </w:r>
      <w:r w:rsidRPr="00D8125D">
        <w:rPr>
          <w:rFonts w:ascii="Verdana" w:hAnsi="Verdana" w:cstheme="minorHAnsi"/>
        </w:rPr>
        <w:sym w:font="Wingdings" w:char="F0E0"/>
      </w:r>
      <w:r w:rsidRPr="00D8125D">
        <w:rPr>
          <w:rFonts w:ascii="Verdana" w:hAnsi="Verdana" w:cstheme="minorHAnsi"/>
        </w:rPr>
        <w:t xml:space="preserve"> </w:t>
      </w:r>
      <w:r w:rsidR="00F118B0" w:rsidRPr="00D8125D">
        <w:rPr>
          <w:rFonts w:ascii="Verdana" w:hAnsi="Verdana" w:cstheme="minorHAnsi"/>
        </w:rPr>
        <w:t>All the columns have been padded with a constant value</w:t>
      </w:r>
      <w:r w:rsidR="00444396" w:rsidRPr="00D8125D">
        <w:rPr>
          <w:rFonts w:ascii="Verdana" w:hAnsi="Verdana" w:cstheme="minorHAnsi"/>
        </w:rPr>
        <w:t xml:space="preserve"> 107</w:t>
      </w:r>
      <w:r w:rsidR="00722BB9" w:rsidRPr="00D8125D">
        <w:rPr>
          <w:rFonts w:ascii="Verdana" w:hAnsi="Verdana" w:cstheme="minorHAnsi"/>
        </w:rPr>
        <w:t>, a dataframe created, appropriate column heads added and the newly created dataframe is finally returned</w:t>
      </w:r>
      <w:r w:rsidR="00F118B0" w:rsidRPr="00D8125D">
        <w:rPr>
          <w:rFonts w:ascii="Verdana" w:hAnsi="Verdana" w:cstheme="minorHAnsi"/>
        </w:rPr>
        <w:t>.</w:t>
      </w:r>
    </w:p>
    <w:p w14:paraId="58A1E186" w14:textId="55809F44" w:rsidR="00722BB9" w:rsidRPr="00D8125D" w:rsidRDefault="00722BB9" w:rsidP="006666D2">
      <w:pPr>
        <w:pStyle w:val="ListParagraph"/>
        <w:numPr>
          <w:ilvl w:val="0"/>
          <w:numId w:val="15"/>
        </w:numPr>
        <w:jc w:val="both"/>
        <w:rPr>
          <w:rFonts w:ascii="Verdana" w:hAnsi="Verdana" w:cstheme="minorHAnsi"/>
        </w:rPr>
      </w:pPr>
      <w:r w:rsidRPr="00D8125D">
        <w:rPr>
          <w:rFonts w:ascii="Verdana" w:hAnsi="Verdana" w:cstheme="majorHAnsi"/>
          <w:i/>
          <w:iCs/>
        </w:rPr>
        <w:t xml:space="preserve">get_test_long() </w:t>
      </w:r>
      <w:r w:rsidRPr="00D8125D">
        <w:rPr>
          <w:rFonts w:ascii="Verdana" w:hAnsi="Verdana" w:cstheme="minorHAnsi"/>
        </w:rPr>
        <w:sym w:font="Wingdings" w:char="F0E0"/>
      </w:r>
      <w:r w:rsidRPr="00D8125D">
        <w:rPr>
          <w:rFonts w:ascii="Verdana" w:hAnsi="Verdana" w:cstheme="minorHAnsi"/>
        </w:rPr>
        <w:t xml:space="preserve"> </w:t>
      </w:r>
      <w:r w:rsidR="009E3EFD" w:rsidRPr="00D8125D">
        <w:rPr>
          <w:rFonts w:ascii="Verdana" w:hAnsi="Verdana" w:cstheme="minorHAnsi"/>
        </w:rPr>
        <w:t xml:space="preserve">Columns </w:t>
      </w:r>
      <w:r w:rsidR="009E3EFD" w:rsidRPr="00D8125D">
        <w:rPr>
          <w:rFonts w:ascii="Verdana" w:hAnsi="Verdana" w:cstheme="majorHAnsi"/>
          <w:i/>
          <w:iCs/>
        </w:rPr>
        <w:t>id</w:t>
      </w:r>
      <w:r w:rsidR="009E3EFD" w:rsidRPr="00D8125D">
        <w:rPr>
          <w:rFonts w:ascii="Verdana" w:hAnsi="Verdana" w:cstheme="minorHAnsi"/>
        </w:rPr>
        <w:t xml:space="preserve">, </w:t>
      </w:r>
      <w:r w:rsidR="009E3EFD" w:rsidRPr="00D8125D">
        <w:rPr>
          <w:rFonts w:ascii="Verdana" w:hAnsi="Verdana" w:cstheme="majorHAnsi"/>
          <w:i/>
          <w:iCs/>
        </w:rPr>
        <w:t>seqpos</w:t>
      </w:r>
      <w:r w:rsidR="009E3EFD" w:rsidRPr="00D8125D">
        <w:rPr>
          <w:rFonts w:ascii="Verdana" w:hAnsi="Verdana" w:cstheme="minorHAnsi"/>
        </w:rPr>
        <w:t xml:space="preserve">, </w:t>
      </w:r>
      <w:r w:rsidR="009E3EFD" w:rsidRPr="00D8125D">
        <w:rPr>
          <w:rFonts w:ascii="Verdana" w:hAnsi="Verdana" w:cstheme="majorHAnsi"/>
          <w:i/>
          <w:iCs/>
        </w:rPr>
        <w:t>sequence</w:t>
      </w:r>
      <w:r w:rsidR="009E3EFD" w:rsidRPr="00D8125D">
        <w:rPr>
          <w:rFonts w:ascii="Verdana" w:hAnsi="Verdana" w:cstheme="minorHAnsi"/>
        </w:rPr>
        <w:t xml:space="preserve">, </w:t>
      </w:r>
      <w:r w:rsidR="009E3EFD" w:rsidRPr="00D8125D">
        <w:rPr>
          <w:rFonts w:ascii="Verdana" w:hAnsi="Verdana" w:cstheme="majorHAnsi"/>
          <w:i/>
          <w:iCs/>
        </w:rPr>
        <w:t>structure</w:t>
      </w:r>
      <w:r w:rsidR="009E3EFD" w:rsidRPr="00D8125D">
        <w:rPr>
          <w:rFonts w:ascii="Verdana" w:hAnsi="Verdana" w:cstheme="minorHAnsi"/>
        </w:rPr>
        <w:t xml:space="preserve"> and </w:t>
      </w:r>
      <w:r w:rsidR="009E3EFD" w:rsidRPr="00D8125D">
        <w:rPr>
          <w:rFonts w:ascii="Verdana" w:hAnsi="Verdana" w:cstheme="majorHAnsi"/>
          <w:i/>
          <w:iCs/>
        </w:rPr>
        <w:t>predicted_loop_type</w:t>
      </w:r>
      <w:r w:rsidR="009E3EFD" w:rsidRPr="00D8125D">
        <w:rPr>
          <w:rFonts w:ascii="Verdana" w:hAnsi="Verdana" w:cstheme="minorHAnsi"/>
        </w:rPr>
        <w:t xml:space="preserve"> are padded appropriately and the corresponding dataframe is finally returned.</w:t>
      </w:r>
    </w:p>
    <w:p w14:paraId="426AD6E9" w14:textId="23BAE0D8" w:rsidR="0053625D" w:rsidRPr="00D8125D" w:rsidRDefault="0053625D" w:rsidP="006666D2">
      <w:pPr>
        <w:pStyle w:val="ListParagraph"/>
        <w:numPr>
          <w:ilvl w:val="0"/>
          <w:numId w:val="15"/>
        </w:numPr>
        <w:jc w:val="both"/>
        <w:rPr>
          <w:rFonts w:ascii="Verdana" w:hAnsi="Verdana" w:cstheme="minorHAnsi"/>
        </w:rPr>
      </w:pPr>
      <w:r w:rsidRPr="00D8125D">
        <w:rPr>
          <w:rFonts w:ascii="Verdana" w:hAnsi="Verdana" w:cstheme="majorHAnsi"/>
          <w:i/>
          <w:iCs/>
        </w:rPr>
        <w:t xml:space="preserve">add_long_features() </w:t>
      </w:r>
      <w:r w:rsidRPr="00D8125D">
        <w:rPr>
          <w:rFonts w:ascii="Verdana" w:hAnsi="Verdana" w:cstheme="minorHAnsi"/>
        </w:rPr>
        <w:sym w:font="Wingdings" w:char="F0E0"/>
      </w:r>
      <w:r w:rsidRPr="00D8125D">
        <w:rPr>
          <w:rFonts w:ascii="Verdana" w:hAnsi="Verdana" w:cstheme="majorHAnsi"/>
          <w:i/>
          <w:iCs/>
        </w:rPr>
        <w:t xml:space="preserve"> </w:t>
      </w:r>
      <w:r w:rsidRPr="00D8125D">
        <w:rPr>
          <w:rFonts w:ascii="Verdana" w:hAnsi="Verdana" w:cstheme="minorHAnsi"/>
        </w:rPr>
        <w:t xml:space="preserve">Records </w:t>
      </w:r>
      <w:r w:rsidR="00F25127" w:rsidRPr="00D8125D">
        <w:rPr>
          <w:rFonts w:ascii="Verdana" w:hAnsi="Verdana" w:cstheme="minorHAnsi"/>
        </w:rPr>
        <w:t xml:space="preserve">with sequence less than or equal to 106 are filtered out, grouped by </w:t>
      </w:r>
      <w:r w:rsidR="00F25127" w:rsidRPr="00D8125D">
        <w:rPr>
          <w:rFonts w:ascii="Verdana" w:hAnsi="Verdana" w:cstheme="majorHAnsi"/>
          <w:i/>
          <w:iCs/>
        </w:rPr>
        <w:t>id</w:t>
      </w:r>
      <w:r w:rsidR="00F25127" w:rsidRPr="00D8125D">
        <w:rPr>
          <w:rFonts w:ascii="Verdana" w:hAnsi="Verdana" w:cstheme="minorHAnsi"/>
        </w:rPr>
        <w:t xml:space="preserve"> column, merged with the dataframe passed as parameter. Check is being done if merged key is unique in the </w:t>
      </w:r>
      <w:r w:rsidR="00D77A27" w:rsidRPr="00D8125D">
        <w:rPr>
          <w:rFonts w:ascii="Verdana" w:hAnsi="Verdana" w:cstheme="minorHAnsi"/>
        </w:rPr>
        <w:t>filtered</w:t>
      </w:r>
      <w:r w:rsidR="00F25127" w:rsidRPr="00D8125D">
        <w:rPr>
          <w:rFonts w:ascii="Verdana" w:hAnsi="Verdana" w:cstheme="minorHAnsi"/>
        </w:rPr>
        <w:t xml:space="preserve"> dataframe</w:t>
      </w:r>
      <w:r w:rsidR="00D77A27" w:rsidRPr="00D8125D">
        <w:rPr>
          <w:rFonts w:ascii="Verdana" w:hAnsi="Verdana" w:cstheme="minorHAnsi"/>
        </w:rPr>
        <w:t xml:space="preserve"> being merged</w:t>
      </w:r>
      <w:r w:rsidR="00F25127" w:rsidRPr="00D8125D">
        <w:rPr>
          <w:rFonts w:ascii="Verdana" w:hAnsi="Verdana" w:cstheme="minorHAnsi"/>
        </w:rPr>
        <w:t>.</w:t>
      </w:r>
      <w:r w:rsidR="002F4D56" w:rsidRPr="00D8125D">
        <w:rPr>
          <w:rFonts w:ascii="Verdana" w:hAnsi="Verdana" w:cstheme="minorHAnsi"/>
        </w:rPr>
        <w:t xml:space="preserve"> The process is done for </w:t>
      </w:r>
      <w:r w:rsidR="002F4D56" w:rsidRPr="00D8125D">
        <w:rPr>
          <w:rFonts w:ascii="Verdana" w:hAnsi="Verdana" w:cstheme="majorHAnsi"/>
          <w:i/>
          <w:iCs/>
        </w:rPr>
        <w:t>sequence</w:t>
      </w:r>
      <w:r w:rsidR="002F4D56" w:rsidRPr="00D8125D">
        <w:rPr>
          <w:rFonts w:ascii="Verdana" w:hAnsi="Verdana" w:cstheme="minorHAnsi"/>
        </w:rPr>
        <w:t xml:space="preserve">, </w:t>
      </w:r>
      <w:r w:rsidR="002F4D56" w:rsidRPr="00D8125D">
        <w:rPr>
          <w:rFonts w:ascii="Verdana" w:hAnsi="Verdana" w:cstheme="majorHAnsi"/>
          <w:i/>
          <w:iCs/>
        </w:rPr>
        <w:t>structure</w:t>
      </w:r>
      <w:r w:rsidR="002F4D56" w:rsidRPr="00D8125D">
        <w:rPr>
          <w:rFonts w:ascii="Verdana" w:hAnsi="Verdana" w:cstheme="minorHAnsi"/>
        </w:rPr>
        <w:t xml:space="preserve"> and </w:t>
      </w:r>
      <w:r w:rsidR="002F4D56" w:rsidRPr="00D8125D">
        <w:rPr>
          <w:rFonts w:ascii="Verdana" w:hAnsi="Verdana" w:cstheme="majorHAnsi"/>
          <w:i/>
          <w:iCs/>
        </w:rPr>
        <w:t>predicted_loop_type</w:t>
      </w:r>
      <w:r w:rsidR="002F4D56" w:rsidRPr="00D8125D">
        <w:rPr>
          <w:rFonts w:ascii="Verdana" w:hAnsi="Verdana" w:cstheme="minorHAnsi"/>
        </w:rPr>
        <w:t xml:space="preserve"> columns.</w:t>
      </w:r>
      <w:r w:rsidR="004239D1" w:rsidRPr="00D8125D">
        <w:rPr>
          <w:rFonts w:ascii="Verdana" w:hAnsi="Verdana" w:cstheme="minorHAnsi"/>
        </w:rPr>
        <w:t xml:space="preserve"> These are further shifted using the sliding window technique.</w:t>
      </w:r>
    </w:p>
    <w:p w14:paraId="0A49BD59" w14:textId="372C223C" w:rsidR="00611D58" w:rsidRPr="00D8125D" w:rsidRDefault="00611D58" w:rsidP="00611D58">
      <w:pPr>
        <w:pStyle w:val="ListParagraph"/>
        <w:ind w:left="1440"/>
        <w:rPr>
          <w:rFonts w:ascii="Verdana" w:hAnsi="Verdana"/>
        </w:rPr>
      </w:pPr>
    </w:p>
    <w:p w14:paraId="332A25E0" w14:textId="30922CCC" w:rsidR="00A63356" w:rsidRPr="00D8125D" w:rsidRDefault="00A63356" w:rsidP="00A63356">
      <w:pPr>
        <w:pStyle w:val="ListParagraph"/>
        <w:ind w:left="1440"/>
        <w:jc w:val="both"/>
        <w:rPr>
          <w:rFonts w:ascii="Verdana" w:hAnsi="Verdana" w:cstheme="minorHAnsi"/>
        </w:rPr>
      </w:pPr>
      <w:r w:rsidRPr="00D8125D">
        <w:rPr>
          <w:rFonts w:ascii="Verdana" w:hAnsi="Verdana" w:cstheme="minorHAnsi"/>
        </w:rPr>
        <w:t xml:space="preserve">LGBMRegressor is run with a learning rate of 1% and no. of boosted trees to fit as 100. The </w:t>
      </w:r>
      <w:r w:rsidRPr="00D8125D">
        <w:rPr>
          <w:rFonts w:ascii="Verdana" w:hAnsi="Verdana" w:cstheme="majorHAnsi"/>
          <w:i/>
          <w:iCs/>
        </w:rPr>
        <w:t>importance_type = ‘gain’</w:t>
      </w:r>
      <w:r w:rsidRPr="00D8125D">
        <w:rPr>
          <w:rFonts w:ascii="Verdana" w:hAnsi="Verdana" w:cstheme="minorHAnsi"/>
        </w:rPr>
        <w:t xml:space="preserve"> hyperparameter tuning allows the result to contain total gains of splits which use the feature.</w:t>
      </w:r>
      <w:r w:rsidR="00C94F67" w:rsidRPr="00D8125D">
        <w:rPr>
          <w:rFonts w:ascii="Verdana" w:hAnsi="Verdana" w:cstheme="minorHAnsi"/>
        </w:rPr>
        <w:t xml:space="preserve"> A horizontal bar graph is plotted based on the relative importance of the dataframe columns.</w:t>
      </w:r>
      <w:r w:rsidR="00BD3534" w:rsidRPr="00D8125D">
        <w:rPr>
          <w:rFonts w:ascii="Verdana" w:hAnsi="Verdana" w:cstheme="minorHAnsi"/>
        </w:rPr>
        <w:t xml:space="preserve"> Finally, histograms are plotted for all the 5 target columns</w:t>
      </w:r>
      <w:r w:rsidR="00A45F7B" w:rsidRPr="00D8125D">
        <w:rPr>
          <w:rFonts w:ascii="Verdana" w:hAnsi="Verdana" w:cstheme="minorHAnsi"/>
        </w:rPr>
        <w:t xml:space="preserve"> based on training and test data</w:t>
      </w:r>
      <w:r w:rsidR="00BD3534" w:rsidRPr="00D8125D">
        <w:rPr>
          <w:rFonts w:ascii="Verdana" w:hAnsi="Verdana" w:cstheme="minorHAnsi"/>
        </w:rPr>
        <w:t>.</w:t>
      </w:r>
    </w:p>
    <w:p w14:paraId="09F7ED55" w14:textId="77777777" w:rsidR="00EF76A3" w:rsidRPr="00611D58" w:rsidRDefault="00EF76A3" w:rsidP="00611D58">
      <w:pPr>
        <w:pStyle w:val="ListParagraph"/>
        <w:ind w:left="1440"/>
        <w:rPr>
          <w:rFonts w:ascii="Verdana" w:hAnsi="Verdana"/>
        </w:rPr>
      </w:pPr>
    </w:p>
    <w:p w14:paraId="2273DA02" w14:textId="0AFB41FC" w:rsidR="00AA56D8" w:rsidRPr="00E57B90" w:rsidRDefault="00611D58" w:rsidP="00611D58">
      <w:pPr>
        <w:pStyle w:val="ListParagraph"/>
        <w:numPr>
          <w:ilvl w:val="1"/>
          <w:numId w:val="1"/>
        </w:numPr>
        <w:rPr>
          <w:rFonts w:ascii="Verdana" w:hAnsi="Verdana"/>
        </w:rPr>
      </w:pPr>
      <w:r w:rsidRPr="00611D58">
        <w:rPr>
          <w:rFonts w:ascii="Verdana" w:hAnsi="Verdana"/>
          <w:b/>
          <w:bCs/>
        </w:rPr>
        <w:t xml:space="preserve">WaveNet + GRU </w:t>
      </w:r>
    </w:p>
    <w:p w14:paraId="5D7200BC" w14:textId="45659248" w:rsidR="006267FF" w:rsidRPr="007731B6" w:rsidRDefault="006267FF" w:rsidP="006267FF">
      <w:pPr>
        <w:pStyle w:val="NoSpacing"/>
        <w:ind w:left="1440"/>
        <w:rPr>
          <w:rFonts w:ascii="Verdana" w:hAnsi="Verdana"/>
          <w:lang w:val="en-IN" w:eastAsia="en-GB"/>
        </w:rPr>
      </w:pPr>
      <w:r w:rsidRPr="007731B6">
        <w:rPr>
          <w:rFonts w:ascii="Verdana" w:hAnsi="Verdana"/>
          <w:lang w:val="en-IN" w:eastAsia="en-GB"/>
        </w:rPr>
        <w:t>Train and Public Test</w:t>
      </w:r>
      <w:r w:rsidR="00B75B0C" w:rsidRPr="007731B6">
        <w:rPr>
          <w:rFonts w:ascii="Verdana" w:hAnsi="Verdana"/>
          <w:lang w:val="en-IN" w:eastAsia="en-GB"/>
        </w:rPr>
        <w:t xml:space="preserve"> lengths</w:t>
      </w:r>
      <w:r w:rsidRPr="007731B6">
        <w:rPr>
          <w:rFonts w:ascii="Verdana" w:hAnsi="Verdana"/>
          <w:lang w:val="en-IN" w:eastAsia="en-GB"/>
        </w:rPr>
        <w:t>:</w:t>
      </w:r>
    </w:p>
    <w:p w14:paraId="7993200F" w14:textId="77777777" w:rsidR="006267FF" w:rsidRPr="007731B6" w:rsidRDefault="006267FF" w:rsidP="00B75B0C">
      <w:pPr>
        <w:pStyle w:val="NoSpacing"/>
        <w:numPr>
          <w:ilvl w:val="0"/>
          <w:numId w:val="13"/>
        </w:numPr>
        <w:rPr>
          <w:rFonts w:ascii="Verdana" w:hAnsi="Verdana"/>
          <w:lang w:val="en-IN" w:eastAsia="en-GB"/>
        </w:rPr>
      </w:pPr>
      <w:r w:rsidRPr="007731B6">
        <w:rPr>
          <w:rFonts w:ascii="Verdana" w:hAnsi="Verdana"/>
          <w:lang w:val="en-IN" w:eastAsia="en-GB"/>
        </w:rPr>
        <w:t>sequence, structure and predicted_loop_type have a length of 107</w:t>
      </w:r>
    </w:p>
    <w:p w14:paraId="1C41D1A4" w14:textId="77777777" w:rsidR="006267FF" w:rsidRPr="007731B6" w:rsidRDefault="006267FF" w:rsidP="00B75B0C">
      <w:pPr>
        <w:pStyle w:val="NoSpacing"/>
        <w:numPr>
          <w:ilvl w:val="0"/>
          <w:numId w:val="13"/>
        </w:numPr>
        <w:rPr>
          <w:rFonts w:ascii="Verdana" w:hAnsi="Verdana"/>
          <w:lang w:val="en-IN" w:eastAsia="en-GB"/>
        </w:rPr>
      </w:pPr>
      <w:r w:rsidRPr="007731B6">
        <w:rPr>
          <w:rFonts w:ascii="Verdana" w:hAnsi="Verdana"/>
          <w:lang w:val="en-IN" w:eastAsia="en-GB"/>
        </w:rPr>
        <w:t>reactivity, deg_Mg_pH10, deg_pH10, deg_Mg_50C and deg_50C have a length of 68</w:t>
      </w:r>
    </w:p>
    <w:p w14:paraId="24145387" w14:textId="2546EC6F" w:rsidR="006267FF" w:rsidRPr="007731B6" w:rsidRDefault="006267FF" w:rsidP="006267FF">
      <w:pPr>
        <w:pStyle w:val="NoSpacing"/>
        <w:ind w:left="1440"/>
        <w:rPr>
          <w:rFonts w:ascii="Verdana" w:hAnsi="Verdana"/>
          <w:lang w:val="en-IN" w:eastAsia="en-GB"/>
        </w:rPr>
      </w:pPr>
      <w:r w:rsidRPr="007731B6">
        <w:rPr>
          <w:rFonts w:ascii="Verdana" w:hAnsi="Verdana"/>
          <w:lang w:val="en-IN" w:eastAsia="en-GB"/>
        </w:rPr>
        <w:t>Private Test</w:t>
      </w:r>
      <w:r w:rsidR="00B75B0C" w:rsidRPr="007731B6">
        <w:rPr>
          <w:rFonts w:ascii="Verdana" w:hAnsi="Verdana"/>
          <w:lang w:val="en-IN" w:eastAsia="en-GB"/>
        </w:rPr>
        <w:t xml:space="preserve"> lengths</w:t>
      </w:r>
      <w:r w:rsidRPr="007731B6">
        <w:rPr>
          <w:rFonts w:ascii="Verdana" w:hAnsi="Verdana"/>
          <w:lang w:val="en-IN" w:eastAsia="en-GB"/>
        </w:rPr>
        <w:t>:</w:t>
      </w:r>
    </w:p>
    <w:p w14:paraId="3AD51871" w14:textId="77777777" w:rsidR="006267FF" w:rsidRPr="007731B6" w:rsidRDefault="006267FF" w:rsidP="00B75B0C">
      <w:pPr>
        <w:pStyle w:val="NoSpacing"/>
        <w:numPr>
          <w:ilvl w:val="0"/>
          <w:numId w:val="14"/>
        </w:numPr>
        <w:rPr>
          <w:rFonts w:ascii="Verdana" w:hAnsi="Verdana"/>
          <w:lang w:val="en-IN" w:eastAsia="en-GB"/>
        </w:rPr>
      </w:pPr>
      <w:r w:rsidRPr="007731B6">
        <w:rPr>
          <w:rFonts w:ascii="Verdana" w:hAnsi="Verdana"/>
          <w:lang w:val="en-IN" w:eastAsia="en-GB"/>
        </w:rPr>
        <w:t>sequence, structure and predicted_loop_type have a length of 130</w:t>
      </w:r>
    </w:p>
    <w:p w14:paraId="1C177BF2" w14:textId="77777777" w:rsidR="006267FF" w:rsidRPr="007731B6" w:rsidRDefault="006267FF" w:rsidP="00B75B0C">
      <w:pPr>
        <w:pStyle w:val="NoSpacing"/>
        <w:numPr>
          <w:ilvl w:val="0"/>
          <w:numId w:val="14"/>
        </w:numPr>
        <w:rPr>
          <w:rFonts w:ascii="Verdana" w:hAnsi="Verdana"/>
          <w:lang w:val="en-IN" w:eastAsia="en-GB"/>
        </w:rPr>
      </w:pPr>
      <w:r w:rsidRPr="007731B6">
        <w:rPr>
          <w:rFonts w:ascii="Verdana" w:hAnsi="Verdana"/>
          <w:lang w:val="en-IN" w:eastAsia="en-GB"/>
        </w:rPr>
        <w:t>reactivity, deg_Mg_pH10, deg_pH10, deg_Mg_50C and deg_50C have a length of 91</w:t>
      </w:r>
    </w:p>
    <w:p w14:paraId="28BC6139" w14:textId="77777777" w:rsidR="006267FF" w:rsidRPr="007731B6" w:rsidRDefault="006267FF" w:rsidP="00B75B0C">
      <w:pPr>
        <w:rPr>
          <w:rFonts w:ascii="Verdana" w:hAnsi="Verdana"/>
          <w:sz w:val="4"/>
          <w:szCs w:val="4"/>
        </w:rPr>
      </w:pPr>
    </w:p>
    <w:p w14:paraId="641F25DB" w14:textId="573F0C01" w:rsidR="00611D58" w:rsidRPr="007731B6" w:rsidRDefault="00E57B90" w:rsidP="00611D58">
      <w:pPr>
        <w:pStyle w:val="ListParagraph"/>
        <w:ind w:left="1440"/>
        <w:rPr>
          <w:rFonts w:ascii="Verdana" w:hAnsi="Verdana"/>
        </w:rPr>
      </w:pPr>
      <w:r w:rsidRPr="007731B6">
        <w:rPr>
          <w:rFonts w:ascii="Verdana" w:hAnsi="Verdana"/>
        </w:rPr>
        <w:t>The steps followed are:</w:t>
      </w:r>
    </w:p>
    <w:p w14:paraId="357066CB" w14:textId="6547A6D3" w:rsidR="00E57B90" w:rsidRPr="007731B6" w:rsidRDefault="00E57B90" w:rsidP="00E57B90">
      <w:pPr>
        <w:pStyle w:val="NoSpacing"/>
        <w:numPr>
          <w:ilvl w:val="0"/>
          <w:numId w:val="10"/>
        </w:numPr>
        <w:jc w:val="both"/>
        <w:rPr>
          <w:rFonts w:ascii="Verdana" w:hAnsi="Verdana"/>
          <w:lang w:val="en-IN" w:eastAsia="en-GB"/>
        </w:rPr>
      </w:pPr>
      <w:r w:rsidRPr="007731B6">
        <w:rPr>
          <w:rFonts w:ascii="Verdana" w:hAnsi="Verdana"/>
          <w:lang w:val="en-IN" w:eastAsia="en-GB"/>
        </w:rPr>
        <w:lastRenderedPageBreak/>
        <w:t>Pre-process and tokenize the sequence, secondary structure and loop type.</w:t>
      </w:r>
    </w:p>
    <w:p w14:paraId="5C62E27B" w14:textId="77777777" w:rsidR="006267FF" w:rsidRPr="007731B6" w:rsidRDefault="006267FF" w:rsidP="002E1E50">
      <w:pPr>
        <w:pStyle w:val="NoSpacing"/>
        <w:ind w:left="2880"/>
        <w:jc w:val="both"/>
        <w:rPr>
          <w:rFonts w:ascii="Verdana" w:hAnsi="Verdana"/>
          <w:lang w:val="en-IN" w:eastAsia="en-GB"/>
        </w:rPr>
      </w:pPr>
      <w:r w:rsidRPr="007731B6">
        <w:rPr>
          <w:rFonts w:ascii="Verdana" w:hAnsi="Verdana"/>
          <w:lang w:val="en-IN" w:eastAsia="en-GB"/>
        </w:rPr>
        <w:t xml:space="preserve">Functions used: </w:t>
      </w:r>
    </w:p>
    <w:p w14:paraId="1C60F4A7" w14:textId="589761FF" w:rsidR="006267FF" w:rsidRPr="007731B6" w:rsidRDefault="006267FF" w:rsidP="006267FF">
      <w:pPr>
        <w:pStyle w:val="NoSpacing"/>
        <w:numPr>
          <w:ilvl w:val="2"/>
          <w:numId w:val="10"/>
        </w:numPr>
        <w:jc w:val="both"/>
        <w:rPr>
          <w:rFonts w:ascii="Verdana" w:hAnsi="Verdana"/>
          <w:lang w:val="en-IN" w:eastAsia="en-GB"/>
        </w:rPr>
      </w:pPr>
      <w:r w:rsidRPr="007731B6">
        <w:rPr>
          <w:rFonts w:ascii="Verdana" w:hAnsi="Verdana" w:cstheme="majorHAnsi"/>
          <w:i/>
          <w:iCs/>
          <w:lang w:val="en-IN" w:eastAsia="en-GB"/>
        </w:rPr>
        <w:t>preprocess_inputs()</w:t>
      </w:r>
      <w:r w:rsidRPr="007731B6">
        <w:rPr>
          <w:rFonts w:ascii="Verdana" w:hAnsi="Verdana"/>
          <w:lang w:val="en-IN" w:eastAsia="en-GB"/>
        </w:rPr>
        <w:t xml:space="preserve"> </w:t>
      </w:r>
      <w:r w:rsidRPr="007731B6">
        <w:rPr>
          <w:rFonts w:ascii="Verdana" w:hAnsi="Verdana"/>
          <w:lang w:val="en-IN" w:eastAsia="en-GB"/>
        </w:rPr>
        <w:sym w:font="Wingdings" w:char="F0E0"/>
      </w:r>
      <w:r w:rsidRPr="007731B6">
        <w:rPr>
          <w:rFonts w:ascii="Verdana" w:hAnsi="Verdana"/>
          <w:lang w:val="en-IN" w:eastAsia="en-GB"/>
        </w:rPr>
        <w:t xml:space="preserve"> transforms features to 3d format</w:t>
      </w:r>
    </w:p>
    <w:p w14:paraId="08D7EBBC" w14:textId="51D71721" w:rsidR="006267FF" w:rsidRPr="007731B6" w:rsidRDefault="006267FF" w:rsidP="006267FF">
      <w:pPr>
        <w:pStyle w:val="NoSpacing"/>
        <w:numPr>
          <w:ilvl w:val="2"/>
          <w:numId w:val="10"/>
        </w:numPr>
        <w:jc w:val="both"/>
        <w:rPr>
          <w:rFonts w:ascii="Verdana" w:hAnsi="Verdana"/>
          <w:lang w:val="en-IN" w:eastAsia="en-GB"/>
        </w:rPr>
      </w:pPr>
      <w:r w:rsidRPr="007731B6">
        <w:rPr>
          <w:rFonts w:ascii="Verdana" w:hAnsi="Verdana" w:cstheme="majorHAnsi"/>
          <w:i/>
          <w:iCs/>
          <w:lang w:val="en-IN" w:eastAsia="en-GB"/>
        </w:rPr>
        <w:t>cmcrmse()</w:t>
      </w:r>
      <w:r w:rsidRPr="007731B6">
        <w:rPr>
          <w:rFonts w:ascii="Verdana" w:hAnsi="Verdana"/>
          <w:lang w:val="en-IN" w:eastAsia="en-GB"/>
        </w:rPr>
        <w:t xml:space="preserve"> </w:t>
      </w:r>
      <w:r w:rsidRPr="007731B6">
        <w:rPr>
          <w:rFonts w:ascii="Verdana" w:hAnsi="Verdana"/>
          <w:lang w:val="en-IN" w:eastAsia="en-GB"/>
        </w:rPr>
        <w:sym w:font="Wingdings" w:char="F0E0"/>
      </w:r>
      <w:r w:rsidRPr="007731B6">
        <w:rPr>
          <w:rFonts w:ascii="Verdana" w:hAnsi="Verdana"/>
          <w:lang w:val="en-IN" w:eastAsia="en-GB"/>
        </w:rPr>
        <w:t xml:space="preserve"> custom loss function</w:t>
      </w:r>
    </w:p>
    <w:p w14:paraId="439F22B5" w14:textId="046C64DC" w:rsidR="00244D57" w:rsidRPr="007731B6" w:rsidRDefault="00244D57" w:rsidP="006267FF">
      <w:pPr>
        <w:pStyle w:val="NoSpacing"/>
        <w:numPr>
          <w:ilvl w:val="2"/>
          <w:numId w:val="10"/>
        </w:numPr>
        <w:jc w:val="both"/>
        <w:rPr>
          <w:rFonts w:ascii="Verdana" w:hAnsi="Verdana" w:cstheme="minorHAnsi"/>
          <w:lang w:val="en-IN" w:eastAsia="en-GB"/>
        </w:rPr>
      </w:pPr>
      <w:r w:rsidRPr="007731B6">
        <w:rPr>
          <w:rFonts w:ascii="Verdana" w:hAnsi="Verdana" w:cstheme="majorHAnsi"/>
          <w:i/>
          <w:iCs/>
          <w:lang w:val="en-IN" w:eastAsia="en-GB"/>
        </w:rPr>
        <w:t xml:space="preserve">build_model() </w:t>
      </w:r>
      <w:r w:rsidRPr="007731B6">
        <w:rPr>
          <w:rFonts w:ascii="Verdana" w:hAnsi="Verdana" w:cstheme="minorHAnsi"/>
          <w:lang w:val="en-IN" w:eastAsia="en-GB"/>
        </w:rPr>
        <w:sym w:font="Wingdings" w:char="F0E0"/>
      </w:r>
      <w:r w:rsidRPr="007731B6">
        <w:rPr>
          <w:rFonts w:ascii="Verdana" w:hAnsi="Verdana" w:cstheme="minorHAnsi"/>
          <w:lang w:val="en-IN" w:eastAsia="en-GB"/>
        </w:rPr>
        <w:t xml:space="preserve"> function to build the wave net model</w:t>
      </w:r>
      <w:r w:rsidR="00AA6181" w:rsidRPr="007731B6">
        <w:rPr>
          <w:rFonts w:ascii="Verdana" w:hAnsi="Verdana" w:cstheme="minorHAnsi"/>
          <w:lang w:val="en-IN" w:eastAsia="en-GB"/>
        </w:rPr>
        <w:t xml:space="preserve">. Default </w:t>
      </w:r>
      <w:r w:rsidR="007731B6" w:rsidRPr="007731B6">
        <w:rPr>
          <w:rFonts w:ascii="Verdana" w:hAnsi="Verdana" w:cstheme="minorHAnsi"/>
          <w:lang w:val="en-IN" w:eastAsia="en-GB"/>
        </w:rPr>
        <w:t>sequence</w:t>
      </w:r>
      <w:r w:rsidR="00AA6181" w:rsidRPr="007731B6">
        <w:rPr>
          <w:rFonts w:ascii="Verdana" w:hAnsi="Verdana" w:cstheme="minorHAnsi"/>
          <w:lang w:val="en-IN" w:eastAsia="en-GB"/>
        </w:rPr>
        <w:t xml:space="preserve"> length used is 107 with a dropout ratio of 10%.</w:t>
      </w:r>
      <w:r w:rsidR="00323718" w:rsidRPr="007731B6">
        <w:rPr>
          <w:rFonts w:ascii="Verdana" w:hAnsi="Verdana" w:cstheme="minorHAnsi"/>
          <w:lang w:val="en-IN" w:eastAsia="en-GB"/>
        </w:rPr>
        <w:t xml:space="preserve"> We used Adam optimizer. Loss and metric have also been calculated.</w:t>
      </w:r>
    </w:p>
    <w:p w14:paraId="28D3319A" w14:textId="73FCBF64" w:rsidR="00323718" w:rsidRPr="007731B6" w:rsidRDefault="00323718" w:rsidP="006267FF">
      <w:pPr>
        <w:pStyle w:val="NoSpacing"/>
        <w:numPr>
          <w:ilvl w:val="2"/>
          <w:numId w:val="10"/>
        </w:numPr>
        <w:jc w:val="both"/>
        <w:rPr>
          <w:rFonts w:ascii="Verdana" w:hAnsi="Verdana" w:cstheme="minorHAnsi"/>
          <w:lang w:val="en-IN" w:eastAsia="en-GB"/>
        </w:rPr>
      </w:pPr>
      <w:r w:rsidRPr="007731B6">
        <w:rPr>
          <w:rFonts w:ascii="Verdana" w:hAnsi="Verdana" w:cstheme="majorHAnsi"/>
          <w:i/>
          <w:iCs/>
          <w:lang w:val="en-IN" w:eastAsia="en-GB"/>
        </w:rPr>
        <w:t xml:space="preserve">Train_and_evaluate() </w:t>
      </w:r>
      <w:r w:rsidRPr="007731B6">
        <w:rPr>
          <w:rFonts w:ascii="Verdana" w:hAnsi="Verdana" w:cstheme="minorHAnsi"/>
          <w:lang w:val="en-IN" w:eastAsia="en-GB"/>
        </w:rPr>
        <w:sym w:font="Wingdings" w:char="F0E0"/>
      </w:r>
      <w:r w:rsidRPr="007731B6">
        <w:rPr>
          <w:rFonts w:ascii="Verdana" w:hAnsi="Verdana" w:cstheme="minorHAnsi"/>
          <w:lang w:val="en-IN" w:eastAsia="en-GB"/>
        </w:rPr>
        <w:t xml:space="preserve"> Kfold cross validation has been used. </w:t>
      </w:r>
      <w:r w:rsidRPr="007731B6">
        <w:rPr>
          <w:rFonts w:ascii="Verdana" w:hAnsi="Verdana" w:cstheme="majorHAnsi"/>
          <w:i/>
          <w:iCs/>
          <w:lang w:val="en-IN" w:eastAsia="en-GB"/>
        </w:rPr>
        <w:t>ReduceLROnPlateau</w:t>
      </w:r>
      <w:r w:rsidRPr="007731B6">
        <w:rPr>
          <w:rFonts w:ascii="Verdana" w:hAnsi="Verdana" w:cstheme="minorHAnsi"/>
          <w:lang w:val="en-IN" w:eastAsia="en-GB"/>
        </w:rPr>
        <w:t xml:space="preserve"> from Keras has been used for scheduling learning rate with </w:t>
      </w:r>
      <w:r w:rsidRPr="007731B6">
        <w:rPr>
          <w:rFonts w:ascii="Verdana" w:hAnsi="Verdana" w:cstheme="majorHAnsi"/>
          <w:i/>
          <w:iCs/>
          <w:lang w:val="en-IN" w:eastAsia="en-GB"/>
        </w:rPr>
        <w:t>patience</w:t>
      </w:r>
      <w:r w:rsidRPr="007731B6">
        <w:rPr>
          <w:rFonts w:ascii="Verdana" w:hAnsi="Verdana" w:cstheme="minorHAnsi"/>
          <w:lang w:val="en-IN" w:eastAsia="en-GB"/>
        </w:rPr>
        <w:t xml:space="preserve"> hyperparameter set to 5.</w:t>
      </w:r>
    </w:p>
    <w:p w14:paraId="42474D2C" w14:textId="436725DF" w:rsidR="00145447" w:rsidRPr="007731B6" w:rsidRDefault="00145447" w:rsidP="006267FF">
      <w:pPr>
        <w:pStyle w:val="NoSpacing"/>
        <w:numPr>
          <w:ilvl w:val="2"/>
          <w:numId w:val="10"/>
        </w:numPr>
        <w:jc w:val="both"/>
        <w:rPr>
          <w:rFonts w:ascii="Verdana" w:hAnsi="Verdana" w:cstheme="minorHAnsi"/>
          <w:lang w:val="en-IN" w:eastAsia="en-GB"/>
        </w:rPr>
      </w:pPr>
      <w:r w:rsidRPr="007731B6">
        <w:rPr>
          <w:rFonts w:ascii="Verdana" w:hAnsi="Verdana" w:cstheme="minorHAnsi"/>
          <w:lang w:val="en-IN" w:eastAsia="en-GB"/>
        </w:rPr>
        <w:t>We train a bi-directional GRU model having  layers and dropout. Out-of-folds predictions have also been done.</w:t>
      </w:r>
    </w:p>
    <w:p w14:paraId="6724C79B" w14:textId="1C7D0E34" w:rsidR="00AB03C5" w:rsidRPr="007731B6" w:rsidRDefault="00AB03C5" w:rsidP="006267FF">
      <w:pPr>
        <w:pStyle w:val="NoSpacing"/>
        <w:numPr>
          <w:ilvl w:val="2"/>
          <w:numId w:val="10"/>
        </w:numPr>
        <w:jc w:val="both"/>
        <w:rPr>
          <w:rFonts w:ascii="Verdana" w:hAnsi="Verdana" w:cstheme="minorHAnsi"/>
          <w:lang w:val="en-IN" w:eastAsia="en-GB"/>
        </w:rPr>
      </w:pPr>
      <w:r w:rsidRPr="007731B6">
        <w:rPr>
          <w:rFonts w:ascii="Verdana" w:hAnsi="Verdana" w:cstheme="majorHAnsi"/>
          <w:i/>
          <w:iCs/>
          <w:lang w:val="en-IN" w:eastAsia="en-GB"/>
        </w:rPr>
        <w:t>inference_format()</w:t>
      </w:r>
      <w:r w:rsidRPr="007731B6">
        <w:rPr>
          <w:rFonts w:ascii="Verdana" w:hAnsi="Verdana" w:cstheme="minorHAnsi"/>
          <w:lang w:val="en-IN" w:eastAsia="en-GB"/>
        </w:rPr>
        <w:t xml:space="preserve"> </w:t>
      </w:r>
      <w:r w:rsidRPr="007731B6">
        <w:rPr>
          <w:rFonts w:ascii="Verdana" w:hAnsi="Verdana" w:cstheme="minorHAnsi"/>
          <w:lang w:val="en-IN" w:eastAsia="en-GB"/>
        </w:rPr>
        <w:sym w:font="Wingdings" w:char="F0E0"/>
      </w:r>
      <w:r w:rsidRPr="007731B6">
        <w:rPr>
          <w:rFonts w:ascii="Verdana" w:hAnsi="Verdana" w:cstheme="minorHAnsi"/>
          <w:lang w:val="en-IN" w:eastAsia="en-GB"/>
        </w:rPr>
        <w:t xml:space="preserve"> formats our predictions and writes the submission to file </w:t>
      </w:r>
      <w:r w:rsidRPr="007731B6">
        <w:rPr>
          <w:rFonts w:ascii="Verdana" w:hAnsi="Verdana" w:cstheme="majorHAnsi"/>
          <w:i/>
          <w:iCs/>
          <w:lang w:val="en-IN" w:eastAsia="en-GB"/>
        </w:rPr>
        <w:t>submission.csv</w:t>
      </w:r>
      <w:r w:rsidRPr="007731B6">
        <w:rPr>
          <w:rFonts w:ascii="Verdana" w:hAnsi="Verdana" w:cstheme="minorHAnsi"/>
          <w:lang w:val="en-IN" w:eastAsia="en-GB"/>
        </w:rPr>
        <w:t>.</w:t>
      </w:r>
    </w:p>
    <w:p w14:paraId="34244F17" w14:textId="2C7080F2" w:rsidR="00E57B90" w:rsidRPr="007731B6" w:rsidRDefault="00E57B90" w:rsidP="00E57B90">
      <w:pPr>
        <w:pStyle w:val="NoSpacing"/>
        <w:numPr>
          <w:ilvl w:val="0"/>
          <w:numId w:val="10"/>
        </w:numPr>
        <w:jc w:val="both"/>
        <w:rPr>
          <w:rFonts w:ascii="Verdana" w:hAnsi="Verdana"/>
          <w:lang w:val="en-IN" w:eastAsia="en-GB"/>
        </w:rPr>
      </w:pPr>
      <w:r w:rsidRPr="007731B6">
        <w:rPr>
          <w:rFonts w:ascii="Verdana" w:hAnsi="Verdana"/>
          <w:lang w:val="en-IN" w:eastAsia="en-GB"/>
        </w:rPr>
        <w:t>Use all the information to train a model on degradations recorded by the researchers from OpenVaccine.</w:t>
      </w:r>
    </w:p>
    <w:p w14:paraId="6FFAFAEC" w14:textId="2C59CED2" w:rsidR="00E57B90" w:rsidRPr="007731B6" w:rsidRDefault="00E57B90" w:rsidP="00E57B90">
      <w:pPr>
        <w:pStyle w:val="NoSpacing"/>
        <w:numPr>
          <w:ilvl w:val="0"/>
          <w:numId w:val="10"/>
        </w:numPr>
        <w:jc w:val="both"/>
        <w:rPr>
          <w:rFonts w:ascii="Verdana" w:hAnsi="Verdana"/>
          <w:lang w:val="en-IN" w:eastAsia="en-GB"/>
        </w:rPr>
      </w:pPr>
      <w:r w:rsidRPr="007731B6">
        <w:rPr>
          <w:rFonts w:ascii="Verdana" w:hAnsi="Verdana"/>
          <w:lang w:val="en-IN" w:eastAsia="en-GB"/>
        </w:rPr>
        <w:t>Ran our model on the public test set (shorter sequences) and the private test set (longer sequences), and submit the predictions.</w:t>
      </w:r>
    </w:p>
    <w:p w14:paraId="7A3A27F4" w14:textId="77777777" w:rsidR="00E57B90" w:rsidRPr="00E57B90" w:rsidRDefault="00E57B90" w:rsidP="00611D58">
      <w:pPr>
        <w:pStyle w:val="ListParagraph"/>
        <w:ind w:left="1440"/>
        <w:rPr>
          <w:rFonts w:ascii="Verdana" w:hAnsi="Verdana"/>
        </w:rPr>
      </w:pPr>
    </w:p>
    <w:p w14:paraId="311A63A4" w14:textId="5C6D5DBF" w:rsidR="00E57B90" w:rsidRDefault="00E57B90" w:rsidP="00611D58">
      <w:pPr>
        <w:pStyle w:val="ListParagraph"/>
        <w:ind w:left="1440"/>
        <w:rPr>
          <w:rFonts w:ascii="Verdana" w:hAnsi="Verdana"/>
          <w:b/>
          <w:bCs/>
        </w:rPr>
      </w:pPr>
    </w:p>
    <w:p w14:paraId="1747FF0E" w14:textId="40108B10" w:rsidR="00E57B90" w:rsidRDefault="00E57B90" w:rsidP="00611D58">
      <w:pPr>
        <w:pStyle w:val="ListParagraph"/>
        <w:ind w:left="1440"/>
        <w:rPr>
          <w:rFonts w:ascii="Verdana" w:hAnsi="Verdana"/>
          <w:b/>
          <w:bCs/>
        </w:rPr>
      </w:pPr>
    </w:p>
    <w:p w14:paraId="55B3A985" w14:textId="687B42CF" w:rsidR="00E57B90" w:rsidRDefault="00E57B90" w:rsidP="00611D58">
      <w:pPr>
        <w:pStyle w:val="ListParagraph"/>
        <w:ind w:left="1440"/>
        <w:rPr>
          <w:rFonts w:ascii="Verdana" w:hAnsi="Verdana"/>
          <w:b/>
          <w:bCs/>
        </w:rPr>
      </w:pPr>
    </w:p>
    <w:p w14:paraId="5BBEE3D4" w14:textId="77777777" w:rsidR="00E57B90" w:rsidRPr="00611D58" w:rsidRDefault="00E57B90" w:rsidP="00611D58">
      <w:pPr>
        <w:pStyle w:val="ListParagraph"/>
        <w:ind w:left="1440"/>
        <w:rPr>
          <w:rFonts w:ascii="Verdana" w:hAnsi="Verdana"/>
          <w:b/>
          <w:bCs/>
        </w:rPr>
      </w:pPr>
    </w:p>
    <w:p w14:paraId="198D315B" w14:textId="104F870E" w:rsidR="00AA56D8" w:rsidRPr="00611D58" w:rsidRDefault="00E86DD5" w:rsidP="00611D58">
      <w:pPr>
        <w:pStyle w:val="ListParagraph"/>
        <w:numPr>
          <w:ilvl w:val="1"/>
          <w:numId w:val="1"/>
        </w:numPr>
        <w:rPr>
          <w:rFonts w:ascii="Verdana" w:hAnsi="Verdana"/>
          <w:b/>
          <w:bCs/>
        </w:rPr>
      </w:pPr>
      <w:r w:rsidRPr="00611D58">
        <w:rPr>
          <w:rFonts w:ascii="Verdana" w:hAnsi="Verdana"/>
          <w:b/>
          <w:bCs/>
        </w:rPr>
        <w:t>GRU + LSTM</w:t>
      </w:r>
    </w:p>
    <w:p w14:paraId="4AA80DE2" w14:textId="2F54D547" w:rsidR="00E86DD5" w:rsidRDefault="00E86DD5" w:rsidP="00AA56D8">
      <w:pPr>
        <w:pStyle w:val="ListParagraph"/>
        <w:rPr>
          <w:rFonts w:ascii="Verdana" w:hAnsi="Verdana"/>
        </w:rPr>
      </w:pPr>
    </w:p>
    <w:p w14:paraId="6486E167" w14:textId="5B2D4E20" w:rsidR="0080684D" w:rsidRPr="009578A0" w:rsidRDefault="0080684D" w:rsidP="00CE5918">
      <w:pPr>
        <w:pStyle w:val="ListParagraph"/>
        <w:jc w:val="both"/>
        <w:rPr>
          <w:rFonts w:ascii="Verdana" w:hAnsi="Verdana"/>
        </w:rPr>
      </w:pPr>
      <w:r w:rsidRPr="009578A0">
        <w:rPr>
          <w:rFonts w:ascii="Verdana" w:hAnsi="Verdana"/>
        </w:rPr>
        <w:t>The f</w:t>
      </w:r>
      <w:r w:rsidR="00F62490" w:rsidRPr="009578A0">
        <w:rPr>
          <w:rFonts w:ascii="Verdana" w:hAnsi="Verdana"/>
        </w:rPr>
        <w:t xml:space="preserve">unction </w:t>
      </w:r>
      <w:r w:rsidRPr="009578A0">
        <w:rPr>
          <w:rFonts w:ascii="Verdana" w:hAnsi="Verdana" w:cstheme="majorHAnsi"/>
        </w:rPr>
        <w:t>seed_everything()</w:t>
      </w:r>
      <w:r w:rsidRPr="009578A0">
        <w:rPr>
          <w:rFonts w:ascii="Verdana" w:hAnsi="Verdana"/>
        </w:rPr>
        <w:t xml:space="preserve"> has been used to generate a random number everytime. </w:t>
      </w:r>
    </w:p>
    <w:p w14:paraId="40CD05ED" w14:textId="146935AF" w:rsidR="0080684D" w:rsidRPr="009578A0" w:rsidRDefault="0080684D" w:rsidP="00CE5918">
      <w:pPr>
        <w:pStyle w:val="ListParagraph"/>
        <w:jc w:val="both"/>
        <w:rPr>
          <w:rFonts w:ascii="Verdana" w:hAnsi="Verdana"/>
        </w:rPr>
      </w:pPr>
    </w:p>
    <w:p w14:paraId="233D3339" w14:textId="628379DC" w:rsidR="0080684D" w:rsidRPr="009578A0" w:rsidRDefault="0080684D" w:rsidP="00CE5918">
      <w:pPr>
        <w:pStyle w:val="ListParagraph"/>
        <w:jc w:val="both"/>
        <w:rPr>
          <w:rFonts w:ascii="Verdana" w:hAnsi="Verdana"/>
        </w:rPr>
      </w:pPr>
      <w:r w:rsidRPr="009578A0">
        <w:rPr>
          <w:rFonts w:ascii="Verdana" w:hAnsi="Verdana"/>
        </w:rPr>
        <w:t xml:space="preserve">The train set, test set and the sample submission files have been loaded. The names of the columns in the train set has been print. </w:t>
      </w:r>
    </w:p>
    <w:p w14:paraId="68E6C735" w14:textId="787537BC" w:rsidR="0080684D" w:rsidRPr="009578A0" w:rsidRDefault="0080684D" w:rsidP="00CE5918">
      <w:pPr>
        <w:pStyle w:val="ListParagraph"/>
        <w:jc w:val="both"/>
        <w:rPr>
          <w:rFonts w:ascii="Verdana" w:hAnsi="Verdana"/>
        </w:rPr>
      </w:pPr>
    </w:p>
    <w:p w14:paraId="43E80E53" w14:textId="0F111437" w:rsidR="0080684D" w:rsidRPr="009578A0" w:rsidRDefault="0080684D" w:rsidP="00CE5918">
      <w:pPr>
        <w:pStyle w:val="ListParagraph"/>
        <w:jc w:val="both"/>
        <w:rPr>
          <w:rFonts w:ascii="Verdana" w:hAnsi="Verdana"/>
        </w:rPr>
      </w:pPr>
      <w:r w:rsidRPr="009578A0">
        <w:rPr>
          <w:rFonts w:ascii="Verdana" w:hAnsi="Verdana"/>
        </w:rPr>
        <w:t xml:space="preserve">The train set has 2400 rows and 19 columns and no missing values have been found in the training set. </w:t>
      </w:r>
    </w:p>
    <w:p w14:paraId="1D4145B8" w14:textId="6C1C5F1C" w:rsidR="0080684D" w:rsidRPr="009578A0" w:rsidRDefault="0080684D" w:rsidP="00CE5918">
      <w:pPr>
        <w:pStyle w:val="ListParagraph"/>
        <w:jc w:val="both"/>
        <w:rPr>
          <w:rFonts w:ascii="Verdana" w:hAnsi="Verdana"/>
        </w:rPr>
      </w:pPr>
    </w:p>
    <w:p w14:paraId="1779A904" w14:textId="099E640B" w:rsidR="0080684D" w:rsidRPr="009578A0" w:rsidRDefault="0080684D" w:rsidP="00CE5918">
      <w:pPr>
        <w:pStyle w:val="ListParagraph"/>
        <w:jc w:val="both"/>
        <w:rPr>
          <w:rFonts w:ascii="Verdana" w:hAnsi="Verdana"/>
        </w:rPr>
      </w:pPr>
      <w:r w:rsidRPr="009578A0">
        <w:rPr>
          <w:rFonts w:ascii="Verdana" w:hAnsi="Verdana"/>
        </w:rPr>
        <w:t xml:space="preserve">The test set has 3634 rows with 7 columns and no missing values have been found. </w:t>
      </w:r>
    </w:p>
    <w:p w14:paraId="1C70A7EE" w14:textId="28E71633" w:rsidR="0080684D" w:rsidRPr="009578A0" w:rsidRDefault="0080684D" w:rsidP="00AA56D8">
      <w:pPr>
        <w:pStyle w:val="ListParagraph"/>
        <w:rPr>
          <w:rFonts w:ascii="Verdana" w:hAnsi="Verdana"/>
        </w:rPr>
      </w:pPr>
    </w:p>
    <w:p w14:paraId="444B79F8" w14:textId="1543EF4C" w:rsidR="0080684D" w:rsidRPr="009578A0" w:rsidRDefault="0080684D" w:rsidP="00CE5918">
      <w:pPr>
        <w:pStyle w:val="ListParagraph"/>
        <w:jc w:val="both"/>
        <w:rPr>
          <w:rFonts w:ascii="Verdana" w:hAnsi="Verdana"/>
        </w:rPr>
      </w:pPr>
      <w:r w:rsidRPr="009578A0">
        <w:rPr>
          <w:rFonts w:ascii="Verdana" w:hAnsi="Verdana"/>
        </w:rPr>
        <w:t>The format of the sample submission file has been checked.</w:t>
      </w:r>
    </w:p>
    <w:p w14:paraId="6A3FF3AC" w14:textId="32740F1D" w:rsidR="0080684D" w:rsidRPr="009578A0" w:rsidRDefault="0080684D" w:rsidP="00CE5918">
      <w:pPr>
        <w:pStyle w:val="ListParagraph"/>
        <w:jc w:val="both"/>
        <w:rPr>
          <w:rFonts w:ascii="Verdana" w:hAnsi="Verdana"/>
        </w:rPr>
      </w:pPr>
    </w:p>
    <w:p w14:paraId="29748827" w14:textId="7BD3C6AA" w:rsidR="0080684D" w:rsidRPr="009578A0" w:rsidRDefault="0080684D" w:rsidP="00CE5918">
      <w:pPr>
        <w:pStyle w:val="ListParagraph"/>
        <w:jc w:val="both"/>
        <w:rPr>
          <w:rFonts w:ascii="Verdana" w:hAnsi="Verdana"/>
        </w:rPr>
      </w:pPr>
      <w:r w:rsidRPr="009578A0">
        <w:rPr>
          <w:rFonts w:ascii="Verdana" w:hAnsi="Verdana"/>
        </w:rPr>
        <w:t xml:space="preserve">A KDE plot and a count plot has been used to visualize the signal to noise distribution. </w:t>
      </w:r>
    </w:p>
    <w:p w14:paraId="06796172" w14:textId="799C054A" w:rsidR="0080684D" w:rsidRPr="009578A0" w:rsidRDefault="0080684D" w:rsidP="00CE5918">
      <w:pPr>
        <w:pStyle w:val="ListParagraph"/>
        <w:jc w:val="both"/>
        <w:rPr>
          <w:rFonts w:ascii="Verdana" w:hAnsi="Verdana"/>
        </w:rPr>
      </w:pPr>
    </w:p>
    <w:p w14:paraId="7183CE88" w14:textId="692AEDA4" w:rsidR="0080684D" w:rsidRPr="009578A0" w:rsidRDefault="0080684D" w:rsidP="00CE5918">
      <w:pPr>
        <w:pStyle w:val="ListParagraph"/>
        <w:jc w:val="both"/>
        <w:rPr>
          <w:rFonts w:ascii="Verdana" w:hAnsi="Verdana"/>
        </w:rPr>
      </w:pPr>
      <w:r w:rsidRPr="009578A0">
        <w:rPr>
          <w:rFonts w:ascii="Verdana" w:hAnsi="Verdana"/>
        </w:rPr>
        <w:t xml:space="preserve">Here we can see that the data we have is the sequence and the predicted structure and loop type of each base in the RNA. The feature reactivity </w:t>
      </w:r>
      <w:r w:rsidRPr="009578A0">
        <w:rPr>
          <w:rFonts w:ascii="Verdana" w:hAnsi="Verdana"/>
        </w:rPr>
        <w:lastRenderedPageBreak/>
        <w:t xml:space="preserve">measures the degradation at each base. The higher the reactivity the more likely the RNA is to degrade at that base. The train set’s head has been transposed and the values with their category names has been displayed. </w:t>
      </w:r>
    </w:p>
    <w:p w14:paraId="2EEB9A59" w14:textId="1F8D2625" w:rsidR="00A71A7D" w:rsidRPr="009578A0" w:rsidRDefault="00A71A7D" w:rsidP="00CE5918">
      <w:pPr>
        <w:pStyle w:val="ListParagraph"/>
        <w:jc w:val="both"/>
        <w:rPr>
          <w:rFonts w:ascii="Verdana" w:hAnsi="Verdana"/>
        </w:rPr>
      </w:pPr>
    </w:p>
    <w:p w14:paraId="0ABEFD40" w14:textId="29CD9D59" w:rsidR="00A71A7D" w:rsidRPr="009578A0" w:rsidRDefault="00A71A7D" w:rsidP="00CE5918">
      <w:pPr>
        <w:pStyle w:val="ListParagraph"/>
        <w:jc w:val="both"/>
        <w:rPr>
          <w:rFonts w:ascii="Verdana" w:hAnsi="Verdana"/>
        </w:rPr>
      </w:pPr>
      <w:r w:rsidRPr="009578A0">
        <w:rPr>
          <w:rFonts w:ascii="Verdana" w:hAnsi="Verdana"/>
        </w:rPr>
        <w:t xml:space="preserve">The </w:t>
      </w:r>
      <w:r w:rsidRPr="009578A0">
        <w:rPr>
          <w:rFonts w:ascii="Verdana" w:hAnsi="Verdana" w:cstheme="majorHAnsi"/>
          <w:i/>
          <w:iCs/>
        </w:rPr>
        <w:t>SN_filter</w:t>
      </w:r>
      <w:r w:rsidRPr="009578A0">
        <w:rPr>
          <w:rFonts w:ascii="Verdana" w:hAnsi="Verdana"/>
        </w:rPr>
        <w:t xml:space="preserve"> is the signal-to-noise filter capturing which RNA molecules passed the evaluation criteria defined by the Stanford researchers. This means we will drop the rows with </w:t>
      </w:r>
      <w:r w:rsidRPr="009578A0">
        <w:rPr>
          <w:rFonts w:ascii="Verdana" w:hAnsi="Verdana" w:cstheme="majorHAnsi"/>
          <w:i/>
          <w:iCs/>
        </w:rPr>
        <w:t>SN_filter = 0</w:t>
      </w:r>
      <w:r w:rsidRPr="009578A0">
        <w:rPr>
          <w:rFonts w:ascii="Verdana" w:hAnsi="Verdana"/>
        </w:rPr>
        <w:t xml:space="preserve">. There are some RNAs that have quite a large amount of noise which is filtered by the </w:t>
      </w:r>
      <w:r w:rsidRPr="009578A0">
        <w:rPr>
          <w:rFonts w:ascii="Verdana" w:hAnsi="Verdana" w:cstheme="majorHAnsi"/>
          <w:i/>
          <w:iCs/>
        </w:rPr>
        <w:t>SN_filter</w:t>
      </w:r>
      <w:r w:rsidRPr="009578A0">
        <w:rPr>
          <w:rFonts w:ascii="Verdana" w:hAnsi="Verdana"/>
        </w:rPr>
        <w:t xml:space="preserve">. It has been found that among the 2400 records in the training set, 2096 has S/N ratio &gt; 1, 1589 has </w:t>
      </w:r>
      <w:r w:rsidRPr="009578A0">
        <w:rPr>
          <w:rFonts w:ascii="Verdana" w:hAnsi="Verdana" w:cstheme="majorHAnsi"/>
          <w:i/>
          <w:iCs/>
        </w:rPr>
        <w:t>SN_filter</w:t>
      </w:r>
      <w:r w:rsidRPr="009578A0">
        <w:rPr>
          <w:rFonts w:ascii="Verdana" w:hAnsi="Verdana"/>
        </w:rPr>
        <w:t xml:space="preserve"> equal to 1 and 509 samples have S/N ration greater than 1 and </w:t>
      </w:r>
      <w:r w:rsidRPr="009578A0">
        <w:rPr>
          <w:rFonts w:ascii="Verdana" w:hAnsi="Verdana" w:cstheme="majorHAnsi"/>
          <w:i/>
          <w:iCs/>
        </w:rPr>
        <w:t>SN_filter</w:t>
      </w:r>
      <w:r w:rsidRPr="009578A0">
        <w:rPr>
          <w:rFonts w:ascii="Verdana" w:hAnsi="Verdana"/>
        </w:rPr>
        <w:t xml:space="preserve"> equal to 0. </w:t>
      </w:r>
    </w:p>
    <w:p w14:paraId="26FF2ACF" w14:textId="261A06D1" w:rsidR="0005662D" w:rsidRPr="009578A0" w:rsidRDefault="0005662D" w:rsidP="00CE5918">
      <w:pPr>
        <w:pStyle w:val="ListParagraph"/>
        <w:jc w:val="both"/>
        <w:rPr>
          <w:rFonts w:ascii="Verdana" w:hAnsi="Verdana"/>
        </w:rPr>
      </w:pPr>
    </w:p>
    <w:p w14:paraId="4F843B91" w14:textId="34DA6331" w:rsidR="0005662D" w:rsidRPr="009578A0" w:rsidRDefault="0005662D" w:rsidP="00CE5918">
      <w:pPr>
        <w:pStyle w:val="ListParagraph"/>
        <w:jc w:val="both"/>
        <w:rPr>
          <w:rFonts w:ascii="Verdana" w:hAnsi="Verdana"/>
        </w:rPr>
      </w:pPr>
      <w:r w:rsidRPr="009578A0">
        <w:rPr>
          <w:rFonts w:ascii="Verdana" w:hAnsi="Verdana"/>
          <w:b/>
          <w:bCs/>
        </w:rPr>
        <w:t xml:space="preserve">Bpps: </w:t>
      </w:r>
      <w:r w:rsidR="00CE23D3" w:rsidRPr="009578A0">
        <w:rPr>
          <w:rFonts w:ascii="Verdana" w:hAnsi="Verdana"/>
        </w:rPr>
        <w:t>W</w:t>
      </w:r>
      <w:r w:rsidRPr="009578A0">
        <w:rPr>
          <w:rFonts w:ascii="Verdana" w:hAnsi="Verdana"/>
        </w:rPr>
        <w:t xml:space="preserve">e have this readily available N </w:t>
      </w:r>
      <w:r w:rsidR="004A529C" w:rsidRPr="009578A0">
        <w:rPr>
          <w:rFonts w:ascii="Verdana" w:hAnsi="Verdana"/>
        </w:rPr>
        <w:t>x</w:t>
      </w:r>
      <w:r w:rsidRPr="009578A0">
        <w:rPr>
          <w:rFonts w:ascii="Verdana" w:hAnsi="Verdana"/>
        </w:rPr>
        <w:t xml:space="preserve"> N matrix. This is used to determine the likely structures of mRNA. </w:t>
      </w:r>
      <w:r w:rsidRPr="009578A0">
        <w:rPr>
          <w:rFonts w:ascii="Verdana" w:hAnsi="Verdana" w:cstheme="majorHAnsi"/>
          <w:i/>
          <w:iCs/>
        </w:rPr>
        <w:t>bpps</w:t>
      </w:r>
      <w:r w:rsidRPr="009578A0">
        <w:rPr>
          <w:rFonts w:ascii="Verdana" w:hAnsi="Verdana"/>
        </w:rPr>
        <w:t xml:space="preserve"> is base probability matrix, a matrix of the probability of each base dating with every other base in the mRNA. So, assuming the mRNA molecule consists of 10 characters: </w:t>
      </w:r>
      <w:r w:rsidRPr="009578A0">
        <w:rPr>
          <w:rFonts w:ascii="Verdana" w:hAnsi="Verdana" w:cstheme="majorHAnsi"/>
        </w:rPr>
        <w:t>ACAUUGGGAU</w:t>
      </w:r>
      <w:r w:rsidRPr="009578A0">
        <w:rPr>
          <w:rFonts w:ascii="Verdana" w:hAnsi="Verdana"/>
        </w:rPr>
        <w:t>. Then the bpps is a 10 x 10 matrix. Take the first base 'A'. So we have the probability of the first base 'A' pairing up with the remaining 9 bases. I guess A pairing with itself is 0 and the sum of the probabilities of the remaining 9 bpp will be the total probability of A being paired. So</w:t>
      </w:r>
      <w:r w:rsidR="004A529C" w:rsidRPr="009578A0">
        <w:rPr>
          <w:rFonts w:ascii="Verdana" w:hAnsi="Verdana"/>
        </w:rPr>
        <w:t>,</w:t>
      </w:r>
      <w:r w:rsidRPr="009578A0">
        <w:rPr>
          <w:rFonts w:ascii="Verdana" w:hAnsi="Verdana"/>
        </w:rPr>
        <w:t xml:space="preserve"> </w:t>
      </w:r>
      <w:r w:rsidRPr="009578A0">
        <w:rPr>
          <w:rFonts w:ascii="Verdana" w:hAnsi="Verdana" w:cstheme="majorHAnsi"/>
          <w:i/>
          <w:iCs/>
        </w:rPr>
        <w:t>P(the probability of 'i' th base in the sequence seq being paired) = sum of probabilities of P(i,j) being paired) from j=0 to len(seq)-1</w:t>
      </w:r>
      <w:r w:rsidRPr="009578A0">
        <w:rPr>
          <w:rFonts w:ascii="Verdana" w:hAnsi="Verdana"/>
        </w:rPr>
        <w:t>.</w:t>
      </w:r>
    </w:p>
    <w:p w14:paraId="410B6895" w14:textId="6DB7FA03" w:rsidR="0005662D" w:rsidRPr="009578A0" w:rsidRDefault="0005662D" w:rsidP="0005662D">
      <w:pPr>
        <w:pStyle w:val="ListParagraph"/>
        <w:rPr>
          <w:rFonts w:ascii="Verdana" w:hAnsi="Verdana"/>
        </w:rPr>
      </w:pPr>
    </w:p>
    <w:p w14:paraId="45FF35C8" w14:textId="52A3FA45" w:rsidR="0005662D" w:rsidRPr="009578A0" w:rsidRDefault="0068756D" w:rsidP="00CE5918">
      <w:pPr>
        <w:pStyle w:val="ListParagraph"/>
        <w:jc w:val="both"/>
        <w:rPr>
          <w:rFonts w:ascii="Verdana" w:hAnsi="Verdana"/>
        </w:rPr>
      </w:pPr>
      <w:r w:rsidRPr="009578A0">
        <w:rPr>
          <w:rFonts w:ascii="Verdana" w:hAnsi="Verdana"/>
        </w:rPr>
        <w:t>The bpps files have been loaded.</w:t>
      </w:r>
    </w:p>
    <w:p w14:paraId="77C4FE42" w14:textId="5843B43B" w:rsidR="0068756D" w:rsidRPr="009578A0" w:rsidRDefault="0068756D" w:rsidP="00CE5918">
      <w:pPr>
        <w:pStyle w:val="ListParagraph"/>
        <w:jc w:val="both"/>
        <w:rPr>
          <w:rFonts w:ascii="Verdana" w:hAnsi="Verdana"/>
        </w:rPr>
      </w:pPr>
      <w:r w:rsidRPr="009578A0">
        <w:rPr>
          <w:rFonts w:ascii="Verdana" w:hAnsi="Verdana"/>
        </w:rPr>
        <w:t xml:space="preserve">A function named </w:t>
      </w:r>
      <w:r w:rsidRPr="009578A0">
        <w:rPr>
          <w:rFonts w:ascii="Verdana" w:hAnsi="Verdana" w:cstheme="majorHAnsi"/>
          <w:i/>
          <w:iCs/>
        </w:rPr>
        <w:t>generate_bpps_sum()</w:t>
      </w:r>
      <w:r w:rsidRPr="009578A0">
        <w:rPr>
          <w:rFonts w:ascii="Verdana" w:hAnsi="Verdana"/>
        </w:rPr>
        <w:t xml:space="preserve"> has been created to generate sum of the values under each columns in the dataframe. These sums are then appended to an array which has been returned.</w:t>
      </w:r>
    </w:p>
    <w:p w14:paraId="38662755" w14:textId="41FFB0EF" w:rsidR="0068756D" w:rsidRPr="009578A0" w:rsidRDefault="0068756D" w:rsidP="00CE5918">
      <w:pPr>
        <w:pStyle w:val="ListParagraph"/>
        <w:jc w:val="both"/>
        <w:rPr>
          <w:rFonts w:ascii="Verdana" w:hAnsi="Verdana"/>
        </w:rPr>
      </w:pPr>
    </w:p>
    <w:p w14:paraId="09339E7D" w14:textId="3451AD33" w:rsidR="0068756D" w:rsidRPr="009578A0" w:rsidRDefault="0068756D" w:rsidP="00CE5918">
      <w:pPr>
        <w:pStyle w:val="ListParagraph"/>
        <w:jc w:val="both"/>
        <w:rPr>
          <w:rFonts w:ascii="Verdana" w:hAnsi="Verdana"/>
        </w:rPr>
      </w:pPr>
      <w:r w:rsidRPr="009578A0">
        <w:rPr>
          <w:rFonts w:ascii="Verdana" w:hAnsi="Verdana"/>
        </w:rPr>
        <w:t xml:space="preserve">A function named </w:t>
      </w:r>
      <w:r w:rsidRPr="009578A0">
        <w:rPr>
          <w:rFonts w:ascii="Verdana" w:hAnsi="Verdana" w:cstheme="majorHAnsi"/>
          <w:i/>
          <w:iCs/>
        </w:rPr>
        <w:t>generate_bpps_max()</w:t>
      </w:r>
      <w:r w:rsidRPr="009578A0">
        <w:rPr>
          <w:rFonts w:ascii="Verdana" w:hAnsi="Verdana"/>
        </w:rPr>
        <w:t xml:space="preserve"> has been created to generate row-wise max value in Numpy matrix from </w:t>
      </w:r>
      <w:r w:rsidRPr="009578A0">
        <w:rPr>
          <w:rFonts w:ascii="Verdana" w:hAnsi="Verdana" w:cstheme="majorHAnsi"/>
          <w:i/>
          <w:iCs/>
        </w:rPr>
        <w:t>'bpps'</w:t>
      </w:r>
      <w:r w:rsidRPr="009578A0">
        <w:rPr>
          <w:rFonts w:ascii="Verdana" w:hAnsi="Verdana"/>
        </w:rPr>
        <w:t xml:space="preserve"> folder against each molecule id.</w:t>
      </w:r>
    </w:p>
    <w:p w14:paraId="2C145390" w14:textId="3C6E42E9" w:rsidR="0068756D" w:rsidRPr="009578A0" w:rsidRDefault="0068756D" w:rsidP="00CE5918">
      <w:pPr>
        <w:pStyle w:val="ListParagraph"/>
        <w:jc w:val="both"/>
        <w:rPr>
          <w:rFonts w:ascii="Verdana" w:hAnsi="Verdana"/>
        </w:rPr>
      </w:pPr>
    </w:p>
    <w:p w14:paraId="4C1B2804" w14:textId="346427A2" w:rsidR="00E86DD5" w:rsidRPr="009578A0" w:rsidRDefault="0068756D" w:rsidP="00CE5918">
      <w:pPr>
        <w:pStyle w:val="ListParagraph"/>
        <w:jc w:val="both"/>
        <w:rPr>
          <w:rFonts w:ascii="Verdana" w:hAnsi="Verdana"/>
        </w:rPr>
      </w:pPr>
      <w:r w:rsidRPr="009578A0">
        <w:rPr>
          <w:rFonts w:ascii="Verdana" w:hAnsi="Verdana"/>
        </w:rPr>
        <w:t xml:space="preserve">The function </w:t>
      </w:r>
      <w:r w:rsidRPr="009578A0">
        <w:rPr>
          <w:rFonts w:ascii="Verdana" w:hAnsi="Verdana" w:cstheme="majorHAnsi"/>
          <w:i/>
          <w:iCs/>
        </w:rPr>
        <w:t>generate_bpps_nb</w:t>
      </w:r>
      <w:r w:rsidR="004A529C" w:rsidRPr="009578A0">
        <w:rPr>
          <w:rFonts w:ascii="Verdana" w:hAnsi="Verdana" w:cstheme="majorHAnsi"/>
          <w:i/>
          <w:iCs/>
        </w:rPr>
        <w:t>()</w:t>
      </w:r>
      <w:r w:rsidRPr="009578A0">
        <w:rPr>
          <w:rFonts w:ascii="Verdana" w:hAnsi="Verdana"/>
        </w:rPr>
        <w:t xml:space="preserve"> has been used to check the number of non-</w:t>
      </w:r>
      <w:r w:rsidR="004A529C" w:rsidRPr="009578A0">
        <w:rPr>
          <w:rFonts w:ascii="Verdana" w:hAnsi="Verdana"/>
        </w:rPr>
        <w:t>0</w:t>
      </w:r>
      <w:r w:rsidRPr="009578A0">
        <w:rPr>
          <w:rFonts w:ascii="Verdana" w:hAnsi="Verdana"/>
        </w:rPr>
        <w:t xml:space="preserve"> bpps files in the dataframe and calculate their mean value. These values have been appended to a list which have been returned. </w:t>
      </w:r>
    </w:p>
    <w:p w14:paraId="431A78C3" w14:textId="6997B6F7" w:rsidR="00A3699C" w:rsidRPr="009578A0" w:rsidRDefault="00A3699C" w:rsidP="00CE5918">
      <w:pPr>
        <w:pStyle w:val="ListParagraph"/>
        <w:jc w:val="both"/>
        <w:rPr>
          <w:rFonts w:ascii="Verdana" w:hAnsi="Verdana"/>
        </w:rPr>
      </w:pPr>
    </w:p>
    <w:p w14:paraId="7C5311AC" w14:textId="4252C70F" w:rsidR="00A3699C" w:rsidRPr="009578A0" w:rsidRDefault="00A3699C" w:rsidP="00CE5918">
      <w:pPr>
        <w:pStyle w:val="ListParagraph"/>
        <w:jc w:val="both"/>
        <w:rPr>
          <w:rFonts w:ascii="Verdana" w:hAnsi="Verdana"/>
        </w:rPr>
      </w:pPr>
      <w:r w:rsidRPr="009578A0">
        <w:rPr>
          <w:rFonts w:ascii="Verdana" w:hAnsi="Verdana"/>
        </w:rPr>
        <w:t>The 3 list returned from the above 3 functions have been added to the training and the testing set.</w:t>
      </w:r>
    </w:p>
    <w:p w14:paraId="18E914F0" w14:textId="40D4F9FB" w:rsidR="003F78DE" w:rsidRPr="009578A0" w:rsidRDefault="003F78DE" w:rsidP="00CE5918">
      <w:pPr>
        <w:pStyle w:val="ListParagraph"/>
        <w:jc w:val="both"/>
        <w:rPr>
          <w:rFonts w:ascii="Verdana" w:hAnsi="Verdana"/>
        </w:rPr>
      </w:pPr>
    </w:p>
    <w:p w14:paraId="4586D967" w14:textId="196078C2" w:rsidR="003F78DE" w:rsidRPr="009578A0" w:rsidRDefault="003F78DE" w:rsidP="00CE5918">
      <w:pPr>
        <w:pStyle w:val="ListParagraph"/>
        <w:jc w:val="both"/>
        <w:rPr>
          <w:rFonts w:ascii="Verdana" w:hAnsi="Verdana"/>
        </w:rPr>
      </w:pPr>
      <w:r w:rsidRPr="009578A0">
        <w:rPr>
          <w:rFonts w:ascii="Verdana" w:hAnsi="Verdana"/>
        </w:rPr>
        <w:t xml:space="preserve">200 random samples have been selected from the train set and the test set and their bpps sum, max row values and mean values have been generated using the above 3 functions. </w:t>
      </w:r>
    </w:p>
    <w:p w14:paraId="250576D5" w14:textId="5DAC8060" w:rsidR="003F78DE" w:rsidRPr="009578A0" w:rsidRDefault="003F78DE" w:rsidP="00CE5918">
      <w:pPr>
        <w:pStyle w:val="ListParagraph"/>
        <w:jc w:val="both"/>
        <w:rPr>
          <w:rFonts w:ascii="Verdana" w:hAnsi="Verdana"/>
        </w:rPr>
      </w:pPr>
    </w:p>
    <w:p w14:paraId="3DC5C927" w14:textId="318DADEE" w:rsidR="003F78DE" w:rsidRPr="009578A0" w:rsidRDefault="00A3699C" w:rsidP="00CE5918">
      <w:pPr>
        <w:pStyle w:val="ListParagraph"/>
        <w:jc w:val="both"/>
        <w:rPr>
          <w:rFonts w:ascii="Verdana" w:hAnsi="Verdana"/>
        </w:rPr>
      </w:pPr>
      <w:r w:rsidRPr="009578A0">
        <w:rPr>
          <w:rFonts w:ascii="Verdana" w:hAnsi="Verdana"/>
        </w:rPr>
        <w:t xml:space="preserve">The 3 values from the newly added columns in the dataframe has been utilised for visualizing the distribution of the maximum value in the bpps files, the sum of the bpps files and the mean values in the bpps files. </w:t>
      </w:r>
    </w:p>
    <w:p w14:paraId="235640C1" w14:textId="3EFEF5EB" w:rsidR="002D4109" w:rsidRPr="009578A0" w:rsidRDefault="002D4109" w:rsidP="00CE5918">
      <w:pPr>
        <w:pStyle w:val="ListParagraph"/>
        <w:jc w:val="both"/>
        <w:rPr>
          <w:rFonts w:ascii="Verdana" w:hAnsi="Verdana"/>
        </w:rPr>
      </w:pPr>
    </w:p>
    <w:p w14:paraId="562D0EFD" w14:textId="58B6F704" w:rsidR="002D4109" w:rsidRPr="009578A0" w:rsidRDefault="002D4109" w:rsidP="00CE5918">
      <w:pPr>
        <w:pStyle w:val="ListParagraph"/>
        <w:jc w:val="both"/>
        <w:rPr>
          <w:rFonts w:ascii="Verdana" w:hAnsi="Verdana"/>
        </w:rPr>
      </w:pPr>
      <w:r w:rsidRPr="009578A0">
        <w:rPr>
          <w:rFonts w:ascii="Verdana" w:hAnsi="Verdana"/>
        </w:rPr>
        <w:lastRenderedPageBreak/>
        <w:t xml:space="preserve">A list named </w:t>
      </w:r>
      <w:r w:rsidRPr="009578A0">
        <w:rPr>
          <w:rFonts w:ascii="Verdana" w:hAnsi="Verdana" w:cstheme="majorHAnsi"/>
          <w:i/>
          <w:iCs/>
        </w:rPr>
        <w:t>target_cols</w:t>
      </w:r>
      <w:r w:rsidRPr="009578A0">
        <w:rPr>
          <w:rFonts w:ascii="Verdana" w:hAnsi="Verdana"/>
        </w:rPr>
        <w:t xml:space="preserve"> have been defined which stores the column names of the target columns. </w:t>
      </w:r>
    </w:p>
    <w:p w14:paraId="7E2F412C" w14:textId="75E42453" w:rsidR="002D4109" w:rsidRPr="009578A0" w:rsidRDefault="002D4109" w:rsidP="00CE5918">
      <w:pPr>
        <w:pStyle w:val="ListParagraph"/>
        <w:jc w:val="both"/>
        <w:rPr>
          <w:rFonts w:ascii="Verdana" w:hAnsi="Verdana"/>
        </w:rPr>
      </w:pPr>
    </w:p>
    <w:p w14:paraId="4C52815B" w14:textId="3EF5F724" w:rsidR="002D4109" w:rsidRPr="009578A0" w:rsidRDefault="002D4109" w:rsidP="00CE5918">
      <w:pPr>
        <w:pStyle w:val="ListParagraph"/>
        <w:jc w:val="both"/>
        <w:rPr>
          <w:rFonts w:ascii="Verdana" w:hAnsi="Verdana"/>
        </w:rPr>
      </w:pPr>
      <w:r w:rsidRPr="009578A0">
        <w:rPr>
          <w:rFonts w:ascii="Verdana" w:hAnsi="Verdana"/>
        </w:rPr>
        <w:t xml:space="preserve">The different characters used in the sequences have been enumerated. </w:t>
      </w:r>
    </w:p>
    <w:p w14:paraId="7D170261" w14:textId="76C34F6D" w:rsidR="002D4109" w:rsidRPr="009578A0" w:rsidRDefault="002D4109" w:rsidP="003F78DE">
      <w:pPr>
        <w:pStyle w:val="ListParagraph"/>
        <w:rPr>
          <w:rFonts w:ascii="Verdana" w:hAnsi="Verdana"/>
        </w:rPr>
      </w:pPr>
    </w:p>
    <w:p w14:paraId="3DCB031B" w14:textId="01514C38" w:rsidR="002D4109" w:rsidRPr="009578A0" w:rsidRDefault="002D4109" w:rsidP="00CE5918">
      <w:pPr>
        <w:pStyle w:val="ListParagraph"/>
        <w:jc w:val="both"/>
        <w:rPr>
          <w:rFonts w:ascii="Verdana" w:hAnsi="Verdana"/>
        </w:rPr>
      </w:pPr>
      <w:r w:rsidRPr="009578A0">
        <w:rPr>
          <w:rFonts w:ascii="Verdana" w:hAnsi="Verdana"/>
        </w:rPr>
        <w:t xml:space="preserve">The </w:t>
      </w:r>
      <w:r w:rsidRPr="009578A0">
        <w:rPr>
          <w:rFonts w:ascii="Verdana" w:hAnsi="Verdana" w:cstheme="majorHAnsi"/>
          <w:i/>
          <w:iCs/>
        </w:rPr>
        <w:t>preprocess_inputs()</w:t>
      </w:r>
      <w:r w:rsidRPr="009578A0">
        <w:rPr>
          <w:rFonts w:ascii="Verdana" w:hAnsi="Verdana"/>
        </w:rPr>
        <w:t xml:space="preserve"> function has been used to preprocess the values of the input columns ‘</w:t>
      </w:r>
      <w:r w:rsidRPr="009578A0">
        <w:rPr>
          <w:rFonts w:ascii="Verdana" w:hAnsi="Verdana" w:cstheme="majorHAnsi"/>
          <w:i/>
          <w:iCs/>
        </w:rPr>
        <w:t>sequence’</w:t>
      </w:r>
      <w:r w:rsidRPr="009578A0">
        <w:rPr>
          <w:rFonts w:ascii="Verdana" w:hAnsi="Verdana"/>
        </w:rPr>
        <w:t>, ‘</w:t>
      </w:r>
      <w:r w:rsidRPr="009578A0">
        <w:rPr>
          <w:rFonts w:ascii="Verdana" w:hAnsi="Verdana" w:cstheme="majorHAnsi"/>
          <w:i/>
          <w:iCs/>
        </w:rPr>
        <w:t xml:space="preserve">structure’ </w:t>
      </w:r>
      <w:r w:rsidRPr="009578A0">
        <w:rPr>
          <w:rFonts w:ascii="Verdana" w:hAnsi="Verdana"/>
        </w:rPr>
        <w:t>and ‘</w:t>
      </w:r>
      <w:r w:rsidRPr="009578A0">
        <w:rPr>
          <w:rFonts w:ascii="Verdana" w:hAnsi="Verdana" w:cstheme="majorHAnsi"/>
          <w:i/>
          <w:iCs/>
        </w:rPr>
        <w:t>predicted_loop_types</w:t>
      </w:r>
      <w:r w:rsidRPr="009578A0">
        <w:rPr>
          <w:rFonts w:ascii="Verdana" w:hAnsi="Verdana"/>
        </w:rPr>
        <w:t xml:space="preserve">’ based on the key-value pairs in the enumeration. </w:t>
      </w:r>
      <w:r w:rsidR="00084411" w:rsidRPr="009578A0">
        <w:rPr>
          <w:rFonts w:ascii="Verdana" w:hAnsi="Verdana"/>
        </w:rPr>
        <w:t xml:space="preserve">The preprocessed values have been converted to a list which in turn has been converted to an array and stored </w:t>
      </w:r>
      <w:r w:rsidR="001C4D20" w:rsidRPr="009578A0">
        <w:rPr>
          <w:rFonts w:ascii="Verdana" w:hAnsi="Verdana"/>
        </w:rPr>
        <w:t xml:space="preserve">in an array named </w:t>
      </w:r>
      <w:r w:rsidR="001C4D20" w:rsidRPr="009578A0">
        <w:rPr>
          <w:rFonts w:ascii="Verdana" w:hAnsi="Verdana" w:cstheme="majorHAnsi"/>
          <w:i/>
          <w:iCs/>
        </w:rPr>
        <w:t>base_features</w:t>
      </w:r>
      <w:r w:rsidR="00084411" w:rsidRPr="009578A0">
        <w:rPr>
          <w:rFonts w:ascii="Verdana" w:hAnsi="Verdana"/>
        </w:rPr>
        <w:t xml:space="preserve">. This array has then been transposed. </w:t>
      </w:r>
      <w:r w:rsidR="006E219E" w:rsidRPr="009578A0">
        <w:rPr>
          <w:rFonts w:ascii="Verdana" w:hAnsi="Verdana"/>
        </w:rPr>
        <w:t xml:space="preserve">This array along with the </w:t>
      </w:r>
      <w:r w:rsidR="006E219E" w:rsidRPr="009578A0">
        <w:rPr>
          <w:rFonts w:ascii="Verdana" w:hAnsi="Verdana" w:cstheme="majorHAnsi"/>
          <w:i/>
          <w:iCs/>
        </w:rPr>
        <w:t>bpps_sum</w:t>
      </w:r>
      <w:r w:rsidR="006E219E" w:rsidRPr="009578A0">
        <w:rPr>
          <w:rFonts w:ascii="Verdana" w:hAnsi="Verdana"/>
        </w:rPr>
        <w:t xml:space="preserve"> and </w:t>
      </w:r>
      <w:r w:rsidR="006E219E" w:rsidRPr="009578A0">
        <w:rPr>
          <w:rFonts w:ascii="Verdana" w:hAnsi="Verdana" w:cstheme="majorHAnsi"/>
          <w:i/>
          <w:iCs/>
        </w:rPr>
        <w:t xml:space="preserve">bpps_max </w:t>
      </w:r>
      <w:r w:rsidR="006E219E" w:rsidRPr="009578A0">
        <w:rPr>
          <w:rFonts w:ascii="Verdana" w:hAnsi="Verdana"/>
        </w:rPr>
        <w:t>columns in the dataframe</w:t>
      </w:r>
      <w:r w:rsidR="004A529C" w:rsidRPr="009578A0">
        <w:rPr>
          <w:rFonts w:ascii="Verdana" w:hAnsi="Verdana"/>
        </w:rPr>
        <w:t xml:space="preserve"> </w:t>
      </w:r>
      <w:r w:rsidR="006E219E" w:rsidRPr="009578A0">
        <w:rPr>
          <w:rFonts w:ascii="Verdana" w:hAnsi="Verdana"/>
        </w:rPr>
        <w:t xml:space="preserve">(which were converted to a list) were appended in a list named </w:t>
      </w:r>
      <w:r w:rsidR="006E219E" w:rsidRPr="009578A0">
        <w:rPr>
          <w:rFonts w:ascii="Verdana" w:hAnsi="Verdana" w:cstheme="majorHAnsi"/>
          <w:i/>
          <w:iCs/>
        </w:rPr>
        <w:t>mylist[]</w:t>
      </w:r>
      <w:r w:rsidR="006E219E" w:rsidRPr="009578A0">
        <w:rPr>
          <w:rFonts w:ascii="Verdana" w:hAnsi="Verdana"/>
        </w:rPr>
        <w:t xml:space="preserve">. This list has been returned. </w:t>
      </w:r>
    </w:p>
    <w:p w14:paraId="1E2257BE" w14:textId="268CDAE8" w:rsidR="006E219E" w:rsidRPr="009578A0" w:rsidRDefault="006E219E" w:rsidP="003F78DE">
      <w:pPr>
        <w:pStyle w:val="ListParagraph"/>
        <w:rPr>
          <w:rFonts w:ascii="Verdana" w:hAnsi="Verdana"/>
        </w:rPr>
      </w:pPr>
    </w:p>
    <w:p w14:paraId="04B6C9AE" w14:textId="00652527" w:rsidR="006E219E" w:rsidRPr="009578A0" w:rsidRDefault="006E219E" w:rsidP="00CE5918">
      <w:pPr>
        <w:pStyle w:val="ListParagraph"/>
        <w:jc w:val="both"/>
        <w:rPr>
          <w:rFonts w:ascii="Verdana" w:hAnsi="Verdana"/>
        </w:rPr>
      </w:pPr>
      <w:r w:rsidRPr="009578A0">
        <w:rPr>
          <w:rFonts w:ascii="Verdana" w:hAnsi="Verdana"/>
        </w:rPr>
        <w:t xml:space="preserve">The loss functions that has been used here are the root mean squared error and the mean column-wise root mean squared. </w:t>
      </w:r>
    </w:p>
    <w:p w14:paraId="434F0B41" w14:textId="4A6F9E65" w:rsidR="00EF45BF" w:rsidRPr="009578A0" w:rsidRDefault="00EF45BF" w:rsidP="00CE5918">
      <w:pPr>
        <w:pStyle w:val="ListParagraph"/>
        <w:jc w:val="both"/>
        <w:rPr>
          <w:rFonts w:ascii="Verdana" w:hAnsi="Verdana"/>
        </w:rPr>
      </w:pPr>
    </w:p>
    <w:p w14:paraId="371C727E" w14:textId="1F89DE92" w:rsidR="00EF45BF" w:rsidRPr="009578A0" w:rsidRDefault="00EF45BF" w:rsidP="00CE5918">
      <w:pPr>
        <w:pStyle w:val="ListParagraph"/>
        <w:jc w:val="both"/>
        <w:rPr>
          <w:rFonts w:ascii="Verdana" w:hAnsi="Verdana"/>
        </w:rPr>
      </w:pPr>
      <w:r w:rsidRPr="009578A0">
        <w:rPr>
          <w:rFonts w:ascii="Verdana" w:hAnsi="Verdana"/>
        </w:rPr>
        <w:t xml:space="preserve">GRU and LSTM layers were used for building this model. </w:t>
      </w:r>
    </w:p>
    <w:p w14:paraId="072C3BDE" w14:textId="4701694C" w:rsidR="00EF45BF" w:rsidRPr="009578A0" w:rsidRDefault="00EF45BF" w:rsidP="00CE5918">
      <w:pPr>
        <w:pStyle w:val="ListParagraph"/>
        <w:jc w:val="both"/>
        <w:rPr>
          <w:rFonts w:ascii="Verdana" w:hAnsi="Verdana"/>
        </w:rPr>
      </w:pPr>
    </w:p>
    <w:p w14:paraId="1C31648D" w14:textId="22652F9F" w:rsidR="00EF45BF" w:rsidRPr="009578A0" w:rsidRDefault="00EF45BF" w:rsidP="004A529C">
      <w:pPr>
        <w:pStyle w:val="ListParagraph"/>
        <w:jc w:val="both"/>
        <w:rPr>
          <w:rFonts w:ascii="Verdana" w:hAnsi="Verdana"/>
        </w:rPr>
      </w:pPr>
      <w:r w:rsidRPr="00791638">
        <w:rPr>
          <w:rFonts w:ascii="Verdana" w:hAnsi="Verdana"/>
          <w:b/>
          <w:bCs/>
        </w:rPr>
        <w:t>GRU layer:</w:t>
      </w:r>
      <w:r w:rsidRPr="009578A0">
        <w:rPr>
          <w:rFonts w:ascii="Verdana" w:hAnsi="Verdana"/>
        </w:rPr>
        <w:t xml:space="preserve"> Based on available runtime hardware and constraints, this layer will choose different implementations (cuDNN-based or pure-TensorFlow) to maximize the performance. NVIDIA CUDA Deep Neural Network (cuDNN) is a GPU-accelerated library of primitives for deep neural networks. It provides highly tuned implementations of routines arising frequently in DNN applications.</w:t>
      </w:r>
    </w:p>
    <w:p w14:paraId="0332E179" w14:textId="6F7FD1A7" w:rsidR="00B218A4" w:rsidRPr="009578A0" w:rsidRDefault="00B218A4" w:rsidP="00CE5918">
      <w:pPr>
        <w:pStyle w:val="ListParagraph"/>
        <w:jc w:val="both"/>
        <w:rPr>
          <w:rFonts w:ascii="Verdana" w:hAnsi="Verdana"/>
        </w:rPr>
      </w:pPr>
      <w:r w:rsidRPr="00791638">
        <w:rPr>
          <w:rFonts w:ascii="Verdana" w:hAnsi="Verdana"/>
          <w:b/>
          <w:bCs/>
        </w:rPr>
        <w:t>LSTM layer:</w:t>
      </w:r>
      <w:r w:rsidRPr="009578A0">
        <w:rPr>
          <w:rFonts w:ascii="Verdana" w:hAnsi="Verdana"/>
        </w:rPr>
        <w:t xml:space="preserve"> Long short-term memory (LSTM) is an artificial Recurrent Neural Network (RNN) architecture used in the field of deep learning. </w:t>
      </w:r>
    </w:p>
    <w:p w14:paraId="7A7D23D1" w14:textId="084BA49B" w:rsidR="00B218A4" w:rsidRPr="009578A0" w:rsidRDefault="00B218A4" w:rsidP="004A529C">
      <w:pPr>
        <w:pStyle w:val="ListParagraph"/>
        <w:jc w:val="both"/>
        <w:rPr>
          <w:rFonts w:ascii="Verdana" w:hAnsi="Verdana"/>
        </w:rPr>
      </w:pPr>
      <w:r w:rsidRPr="009578A0">
        <w:rPr>
          <w:rFonts w:ascii="Verdana" w:hAnsi="Verdana"/>
        </w:rPr>
        <w:t xml:space="preserve">LSTM networks are well-suited to classifying, processing and making </w:t>
      </w:r>
      <w:r w:rsidR="004A529C" w:rsidRPr="009578A0">
        <w:rPr>
          <w:rFonts w:ascii="Verdana" w:hAnsi="Verdana"/>
        </w:rPr>
        <w:t xml:space="preserve"> </w:t>
      </w:r>
      <w:r w:rsidRPr="009578A0">
        <w:rPr>
          <w:rFonts w:ascii="Verdana" w:hAnsi="Verdana"/>
        </w:rPr>
        <w:t xml:space="preserve">predictions based on time series data, since there can be lags of unknown </w:t>
      </w:r>
    </w:p>
    <w:p w14:paraId="07B4B582" w14:textId="1ADC0852" w:rsidR="00B218A4" w:rsidRPr="009578A0" w:rsidRDefault="00B218A4" w:rsidP="00CE5918">
      <w:pPr>
        <w:pStyle w:val="ListParagraph"/>
        <w:jc w:val="both"/>
        <w:rPr>
          <w:rFonts w:ascii="Verdana" w:hAnsi="Verdana"/>
        </w:rPr>
      </w:pPr>
      <w:r w:rsidRPr="009578A0">
        <w:rPr>
          <w:rFonts w:ascii="Verdana" w:hAnsi="Verdana"/>
        </w:rPr>
        <w:t>duration between important events in a time series.</w:t>
      </w:r>
    </w:p>
    <w:p w14:paraId="0637E39F" w14:textId="2923F639" w:rsidR="008706E1" w:rsidRPr="009578A0" w:rsidRDefault="008706E1" w:rsidP="00CE5918">
      <w:pPr>
        <w:pStyle w:val="ListParagraph"/>
        <w:jc w:val="both"/>
        <w:rPr>
          <w:rFonts w:ascii="Verdana" w:hAnsi="Verdana"/>
        </w:rPr>
      </w:pPr>
    </w:p>
    <w:p w14:paraId="63A9A9AB" w14:textId="0B79912A" w:rsidR="008706E1" w:rsidRPr="009578A0" w:rsidRDefault="008706E1" w:rsidP="00CE5918">
      <w:pPr>
        <w:pStyle w:val="ListParagraph"/>
        <w:jc w:val="both"/>
        <w:rPr>
          <w:rFonts w:ascii="Verdana" w:hAnsi="Verdana"/>
        </w:rPr>
      </w:pPr>
      <w:r w:rsidRPr="009578A0">
        <w:rPr>
          <w:rFonts w:ascii="Verdana" w:hAnsi="Verdana"/>
        </w:rPr>
        <w:t xml:space="preserve">The model has been built using the different rnn layers. </w:t>
      </w:r>
    </w:p>
    <w:p w14:paraId="51C2B181" w14:textId="35207303" w:rsidR="009333D7" w:rsidRPr="009578A0" w:rsidRDefault="009333D7" w:rsidP="00CE5918">
      <w:pPr>
        <w:pStyle w:val="ListParagraph"/>
        <w:jc w:val="both"/>
        <w:rPr>
          <w:rFonts w:ascii="Verdana" w:hAnsi="Verdana"/>
        </w:rPr>
      </w:pPr>
    </w:p>
    <w:p w14:paraId="38E90911" w14:textId="5E93FF88" w:rsidR="009333D7" w:rsidRPr="009578A0" w:rsidRDefault="00987CC2" w:rsidP="00CE5918">
      <w:pPr>
        <w:pStyle w:val="ListParagraph"/>
        <w:jc w:val="both"/>
        <w:rPr>
          <w:rFonts w:ascii="Verdana" w:hAnsi="Verdana"/>
        </w:rPr>
      </w:pPr>
      <w:r w:rsidRPr="009578A0">
        <w:rPr>
          <w:rFonts w:ascii="Verdana" w:hAnsi="Verdana"/>
        </w:rPr>
        <w:t xml:space="preserve">2 sets of learning curves has been plotted to show the variation between the training loss and the validation loss from the GRU and LSTM layers. </w:t>
      </w:r>
    </w:p>
    <w:p w14:paraId="6EBEEA3B" w14:textId="2D2CD3DE" w:rsidR="00987CC2" w:rsidRPr="009578A0" w:rsidRDefault="00987CC2" w:rsidP="00CE5918">
      <w:pPr>
        <w:pStyle w:val="ListParagraph"/>
        <w:jc w:val="both"/>
        <w:rPr>
          <w:rFonts w:ascii="Verdana" w:hAnsi="Verdana"/>
        </w:rPr>
      </w:pPr>
    </w:p>
    <w:p w14:paraId="2BC8BDFF" w14:textId="02831848" w:rsidR="00987CC2" w:rsidRPr="009578A0" w:rsidRDefault="009935FE" w:rsidP="00CE5918">
      <w:pPr>
        <w:pStyle w:val="ListParagraph"/>
        <w:jc w:val="both"/>
        <w:rPr>
          <w:rFonts w:ascii="Verdana" w:hAnsi="Verdana"/>
        </w:rPr>
      </w:pPr>
      <w:r w:rsidRPr="009578A0">
        <w:rPr>
          <w:rFonts w:ascii="Verdana" w:hAnsi="Verdana"/>
        </w:rPr>
        <w:t>It can be observed from the predicted values that when the SN filter is not applied</w:t>
      </w:r>
      <w:r w:rsidR="0096156A" w:rsidRPr="009578A0">
        <w:rPr>
          <w:rFonts w:ascii="Verdana" w:hAnsi="Verdana"/>
        </w:rPr>
        <w:t>,</w:t>
      </w:r>
      <w:r w:rsidRPr="009578A0">
        <w:rPr>
          <w:rFonts w:ascii="Verdana" w:hAnsi="Verdana"/>
        </w:rPr>
        <w:t xml:space="preserve"> then the values of the target columns come almost accurate to the values in the training set. However, when the </w:t>
      </w:r>
      <w:r w:rsidRPr="009578A0">
        <w:rPr>
          <w:rFonts w:ascii="Verdana" w:hAnsi="Verdana" w:cstheme="majorHAnsi"/>
          <w:i/>
          <w:iCs/>
        </w:rPr>
        <w:t>SN_filter</w:t>
      </w:r>
      <w:r w:rsidRPr="009578A0">
        <w:rPr>
          <w:rFonts w:ascii="Verdana" w:hAnsi="Verdana"/>
        </w:rPr>
        <w:t xml:space="preserve"> is applied, then the values have been lowered. These predicted values gets stored in the </w:t>
      </w:r>
      <w:r w:rsidRPr="009578A0">
        <w:rPr>
          <w:rFonts w:ascii="Verdana" w:hAnsi="Verdana" w:cstheme="majorHAnsi"/>
          <w:i/>
          <w:iCs/>
        </w:rPr>
        <w:t>submission.csv</w:t>
      </w:r>
      <w:r w:rsidRPr="009578A0">
        <w:rPr>
          <w:rFonts w:ascii="Verdana" w:hAnsi="Verdana"/>
        </w:rPr>
        <w:t xml:space="preserve"> file. </w:t>
      </w:r>
    </w:p>
    <w:p w14:paraId="18285223" w14:textId="2D16348C" w:rsidR="00ED5FB7" w:rsidRPr="00611D58" w:rsidRDefault="00611D58" w:rsidP="00CE5918">
      <w:pPr>
        <w:jc w:val="both"/>
        <w:rPr>
          <w:rFonts w:ascii="Verdana" w:hAnsi="Verdana"/>
        </w:rPr>
      </w:pPr>
      <w:r>
        <w:rPr>
          <w:rFonts w:ascii="Verdana" w:hAnsi="Verdana"/>
        </w:rPr>
        <w:br w:type="page"/>
      </w:r>
    </w:p>
    <w:p w14:paraId="5F5C083E" w14:textId="7E54953B" w:rsidR="002B1C5C" w:rsidRPr="009558BA" w:rsidRDefault="002B1C5C" w:rsidP="00CE5918">
      <w:pPr>
        <w:pStyle w:val="ListParagraph"/>
        <w:numPr>
          <w:ilvl w:val="0"/>
          <w:numId w:val="1"/>
        </w:numPr>
        <w:jc w:val="both"/>
        <w:rPr>
          <w:rFonts w:ascii="Verdana" w:hAnsi="Verdana"/>
          <w:b/>
          <w:bCs/>
        </w:rPr>
      </w:pPr>
      <w:r w:rsidRPr="009558BA">
        <w:rPr>
          <w:rFonts w:ascii="Verdana" w:hAnsi="Verdana"/>
          <w:b/>
          <w:bCs/>
        </w:rPr>
        <w:lastRenderedPageBreak/>
        <w:t>References:</w:t>
      </w:r>
    </w:p>
    <w:p w14:paraId="163616B6" w14:textId="34120814" w:rsidR="002B1C5C" w:rsidRDefault="002B1C5C" w:rsidP="00CE5918">
      <w:pPr>
        <w:pStyle w:val="ListParagraph"/>
        <w:jc w:val="both"/>
        <w:rPr>
          <w:rFonts w:ascii="Verdana" w:hAnsi="Verdana"/>
        </w:rPr>
      </w:pPr>
    </w:p>
    <w:p w14:paraId="37C15C1B" w14:textId="77777777" w:rsidR="001A2ECC" w:rsidRPr="001A2ECC" w:rsidRDefault="001A2ECC" w:rsidP="00CE5918">
      <w:pPr>
        <w:pStyle w:val="ListParagraph"/>
        <w:numPr>
          <w:ilvl w:val="0"/>
          <w:numId w:val="2"/>
        </w:numPr>
        <w:jc w:val="both"/>
        <w:rPr>
          <w:rFonts w:ascii="Verdana" w:hAnsi="Verdana"/>
        </w:rPr>
      </w:pPr>
      <w:r w:rsidRPr="001A2ECC">
        <w:rPr>
          <w:rFonts w:ascii="Verdana" w:hAnsi="Verdana"/>
        </w:rPr>
        <w:t>research.google.com. (n.d.). Colaboratory – Google. [online] Available at: https://research.google.com/colaboratory/faq.html#:~:text=Colaboratory%2C%20or%20%E2%80%9CColab%E2%80%9D%20for.</w:t>
      </w:r>
    </w:p>
    <w:p w14:paraId="65A5DFD4" w14:textId="77777777" w:rsidR="00F53F6A" w:rsidRPr="00F53F6A" w:rsidRDefault="00F53F6A" w:rsidP="00CE5918">
      <w:pPr>
        <w:pStyle w:val="ListParagraph"/>
        <w:numPr>
          <w:ilvl w:val="0"/>
          <w:numId w:val="2"/>
        </w:numPr>
        <w:jc w:val="both"/>
        <w:rPr>
          <w:rFonts w:ascii="Verdana" w:hAnsi="Verdana"/>
        </w:rPr>
      </w:pPr>
      <w:r w:rsidRPr="00F53F6A">
        <w:rPr>
          <w:rFonts w:ascii="Verdana" w:hAnsi="Verdana"/>
        </w:rPr>
        <w:t>Mandot, P. (2018). What is LightGBM, How to implement it? How to fine tune the parameters? [online] Medium. Available at: https://medium.com/@pushkarmandot/https-medium-com-pushkarmandot-what-is-lightgbm-how-to-implement-it-how-to-fine-tune-the-parameters-60347819b7fc.</w:t>
      </w:r>
    </w:p>
    <w:p w14:paraId="5035944B" w14:textId="77777777" w:rsidR="00B22D20" w:rsidRPr="00B22D20" w:rsidRDefault="00B22D20" w:rsidP="00CE5918">
      <w:pPr>
        <w:pStyle w:val="ListParagraph"/>
        <w:numPr>
          <w:ilvl w:val="0"/>
          <w:numId w:val="2"/>
        </w:numPr>
        <w:jc w:val="both"/>
        <w:rPr>
          <w:rFonts w:ascii="Verdana" w:hAnsi="Verdana"/>
        </w:rPr>
      </w:pPr>
      <w:r w:rsidRPr="00B22D20">
        <w:rPr>
          <w:rFonts w:ascii="Verdana" w:hAnsi="Verdana"/>
        </w:rPr>
        <w:t>Wikipedia. (2021). WaveNet. [online] Available at: https://en.wikipedia.org/wiki/WaveNet#:~:text=WaveNet%20is%20a%20deep%20neural%20network%20for%20generating%20raw%20audio.&amp;text=The%20technique%2C%20outlined%20in%20a [Accessed 15 Apr. 2021].</w:t>
      </w:r>
    </w:p>
    <w:p w14:paraId="5CAC3434" w14:textId="77777777" w:rsidR="001660E6" w:rsidRPr="001660E6" w:rsidRDefault="001660E6" w:rsidP="00CE5918">
      <w:pPr>
        <w:pStyle w:val="ListParagraph"/>
        <w:numPr>
          <w:ilvl w:val="0"/>
          <w:numId w:val="2"/>
        </w:numPr>
        <w:jc w:val="both"/>
        <w:rPr>
          <w:rFonts w:ascii="Verdana" w:hAnsi="Verdana"/>
        </w:rPr>
      </w:pPr>
      <w:r w:rsidRPr="001660E6">
        <w:rPr>
          <w:rFonts w:ascii="Verdana" w:hAnsi="Verdana"/>
        </w:rPr>
        <w:t>Wikipedia Contributors (2019). Gated recurrent unit. [online] Wikipedia. Available at: https://en.wikipedia.org/wiki/Gated_recurrent_unit [Accessed 11 May 2019].</w:t>
      </w:r>
    </w:p>
    <w:p w14:paraId="60465A71" w14:textId="77777777" w:rsidR="00F957F6" w:rsidRPr="00F957F6" w:rsidRDefault="00F957F6" w:rsidP="00CE5918">
      <w:pPr>
        <w:pStyle w:val="ListParagraph"/>
        <w:numPr>
          <w:ilvl w:val="0"/>
          <w:numId w:val="2"/>
        </w:numPr>
        <w:jc w:val="both"/>
        <w:rPr>
          <w:rFonts w:ascii="Verdana" w:hAnsi="Verdana"/>
        </w:rPr>
      </w:pPr>
      <w:r w:rsidRPr="00F957F6">
        <w:rPr>
          <w:rFonts w:ascii="Verdana" w:hAnsi="Verdana"/>
        </w:rPr>
        <w:t>Wikipedia Contributors (2018). Long short-term memory. [online] Wikipedia. Available at: https://en.wikipedia.org/wiki/Long_short-term_memory.</w:t>
      </w:r>
    </w:p>
    <w:p w14:paraId="02F05A04" w14:textId="77777777" w:rsidR="006812AE" w:rsidRPr="006812AE" w:rsidRDefault="006812AE" w:rsidP="00CE5918">
      <w:pPr>
        <w:pStyle w:val="ListParagraph"/>
        <w:numPr>
          <w:ilvl w:val="0"/>
          <w:numId w:val="2"/>
        </w:numPr>
        <w:jc w:val="both"/>
        <w:rPr>
          <w:rFonts w:ascii="Verdana" w:hAnsi="Verdana"/>
        </w:rPr>
      </w:pPr>
      <w:r w:rsidRPr="006812AE">
        <w:rPr>
          <w:rFonts w:ascii="Verdana" w:hAnsi="Verdana"/>
        </w:rPr>
        <w:t>Wikipedia. (2021). pandas (software). [online] Available at: https://en.wikipedia.org/wiki/Pandas_(software)#:~:text=pandas%20is%20a%20software%20library [Accessed 15 Apr. 2021].</w:t>
      </w:r>
    </w:p>
    <w:p w14:paraId="345BB346" w14:textId="77777777" w:rsidR="002617B1" w:rsidRPr="002617B1" w:rsidRDefault="002617B1" w:rsidP="00CE5918">
      <w:pPr>
        <w:pStyle w:val="ListParagraph"/>
        <w:numPr>
          <w:ilvl w:val="0"/>
          <w:numId w:val="2"/>
        </w:numPr>
        <w:jc w:val="both"/>
        <w:rPr>
          <w:rFonts w:ascii="Verdana" w:hAnsi="Verdana"/>
        </w:rPr>
      </w:pPr>
      <w:r w:rsidRPr="002617B1">
        <w:rPr>
          <w:rFonts w:ascii="Verdana" w:hAnsi="Verdana"/>
        </w:rPr>
        <w:t>www.w3schools.com. (n.d.). Introduction to NumPy. [online] Available at: https://www.w3schools.com/python/numpy/numpy_intro.asp#:~:text=NumPy%20is%20a%20Python%20library.</w:t>
      </w:r>
    </w:p>
    <w:p w14:paraId="1DA423E5" w14:textId="77777777" w:rsidR="0015504C" w:rsidRPr="0015504C" w:rsidRDefault="0015504C" w:rsidP="00CE5918">
      <w:pPr>
        <w:pStyle w:val="ListParagraph"/>
        <w:numPr>
          <w:ilvl w:val="0"/>
          <w:numId w:val="2"/>
        </w:numPr>
        <w:jc w:val="both"/>
        <w:rPr>
          <w:rFonts w:ascii="Verdana" w:hAnsi="Verdana"/>
        </w:rPr>
      </w:pPr>
      <w:r w:rsidRPr="0015504C">
        <w:rPr>
          <w:rFonts w:ascii="Verdana" w:hAnsi="Verdana"/>
        </w:rPr>
        <w:t>ActiveState. (n.d.). What Is Matplotlib In Python? How to use it for plotting? [online] Available at: https://www.activestate.com/resources/quick-reads/what-is-matplotlib-in-python-how-to-use-it-for-plotting/ [Accessed 15 Apr. 2021].</w:t>
      </w:r>
    </w:p>
    <w:p w14:paraId="0F23FE85" w14:textId="77777777" w:rsidR="003C567A" w:rsidRPr="003C567A" w:rsidRDefault="003C567A" w:rsidP="00CE5918">
      <w:pPr>
        <w:pStyle w:val="ListParagraph"/>
        <w:numPr>
          <w:ilvl w:val="0"/>
          <w:numId w:val="2"/>
        </w:numPr>
        <w:jc w:val="both"/>
        <w:rPr>
          <w:rFonts w:ascii="Verdana" w:hAnsi="Verdana"/>
        </w:rPr>
      </w:pPr>
      <w:r w:rsidRPr="003C567A">
        <w:rPr>
          <w:rFonts w:ascii="Verdana" w:hAnsi="Verdana"/>
        </w:rPr>
        <w:t>W3schools.com. (2019). What is JSON. [online] Available at: https://www.w3schools.com/whatis/whatis_json.asp.</w:t>
      </w:r>
    </w:p>
    <w:p w14:paraId="3B253FCE" w14:textId="77777777" w:rsidR="00590E3F" w:rsidRPr="00590E3F" w:rsidRDefault="00590E3F" w:rsidP="00CE5918">
      <w:pPr>
        <w:pStyle w:val="ListParagraph"/>
        <w:numPr>
          <w:ilvl w:val="0"/>
          <w:numId w:val="2"/>
        </w:numPr>
        <w:jc w:val="both"/>
        <w:rPr>
          <w:rFonts w:ascii="Verdana" w:hAnsi="Verdana"/>
        </w:rPr>
      </w:pPr>
      <w:r w:rsidRPr="00590E3F">
        <w:rPr>
          <w:rFonts w:ascii="Verdana" w:hAnsi="Verdana"/>
        </w:rPr>
        <w:t>docs.python.org. (n.d.). ast — Abstract Syntax Trees — Python 3.9.2 documentation. [online] Available at: https://docs.python.org/3/library/ast.html#:~:text=The%20ast%20module%20helps%20Python.</w:t>
      </w:r>
    </w:p>
    <w:p w14:paraId="05A52D83" w14:textId="77777777" w:rsidR="00AB4711" w:rsidRPr="00AB4711" w:rsidRDefault="00AB4711" w:rsidP="00CE5918">
      <w:pPr>
        <w:pStyle w:val="ListParagraph"/>
        <w:numPr>
          <w:ilvl w:val="0"/>
          <w:numId w:val="2"/>
        </w:numPr>
        <w:jc w:val="both"/>
        <w:rPr>
          <w:rFonts w:ascii="Verdana" w:hAnsi="Verdana"/>
        </w:rPr>
      </w:pPr>
      <w:r w:rsidRPr="00AB4711">
        <w:rPr>
          <w:rFonts w:ascii="Verdana" w:hAnsi="Verdana"/>
        </w:rPr>
        <w:t>seaborn.pydata.org. (n.d.). seaborn: statistical data visualization — seaborn 0.11.1 documentation. [online] Available at: https://seaborn.pydata.org/#:~:text=Seaborn%20is%20a%20Python%20data.</w:t>
      </w:r>
    </w:p>
    <w:p w14:paraId="39399612" w14:textId="77777777" w:rsidR="00C5098F" w:rsidRPr="00C5098F" w:rsidRDefault="00C5098F" w:rsidP="00CE5918">
      <w:pPr>
        <w:pStyle w:val="ListParagraph"/>
        <w:numPr>
          <w:ilvl w:val="0"/>
          <w:numId w:val="2"/>
        </w:numPr>
        <w:jc w:val="both"/>
        <w:rPr>
          <w:rFonts w:ascii="Verdana" w:hAnsi="Verdana"/>
        </w:rPr>
      </w:pPr>
      <w:r w:rsidRPr="00C5098F">
        <w:rPr>
          <w:rFonts w:ascii="Verdana" w:hAnsi="Verdana"/>
        </w:rPr>
        <w:t xml:space="preserve">Analytics Vidhya. (2015). </w:t>
      </w:r>
      <w:proofErr w:type="spellStart"/>
      <w:r w:rsidRPr="00C5098F">
        <w:rPr>
          <w:rFonts w:ascii="Verdana" w:hAnsi="Verdana"/>
        </w:rPr>
        <w:t>SKLearn</w:t>
      </w:r>
      <w:proofErr w:type="spellEnd"/>
      <w:r w:rsidRPr="00C5098F">
        <w:rPr>
          <w:rFonts w:ascii="Verdana" w:hAnsi="Verdana"/>
        </w:rPr>
        <w:t xml:space="preserve"> | Scikit-Learn In Python | </w:t>
      </w:r>
      <w:proofErr w:type="spellStart"/>
      <w:r w:rsidRPr="00C5098F">
        <w:rPr>
          <w:rFonts w:ascii="Verdana" w:hAnsi="Verdana"/>
        </w:rPr>
        <w:t>SciKit</w:t>
      </w:r>
      <w:proofErr w:type="spellEnd"/>
      <w:r w:rsidRPr="00C5098F">
        <w:rPr>
          <w:rFonts w:ascii="Verdana" w:hAnsi="Verdana"/>
        </w:rPr>
        <w:t xml:space="preserve"> Learn Tutorial. [online] Available at: https://www.analyticsvidhya.com/blog/2015/01/scikit-learn-</w:t>
      </w:r>
      <w:r w:rsidRPr="00C5098F">
        <w:rPr>
          <w:rFonts w:ascii="Verdana" w:hAnsi="Verdana"/>
        </w:rPr>
        <w:lastRenderedPageBreak/>
        <w:t>python-machine-learning-tool/#:~:text=Scikit%2Dlearn%20is%20probably%20the [Accessed 15 Apr. 2021].</w:t>
      </w:r>
    </w:p>
    <w:p w14:paraId="25EE1959" w14:textId="77777777" w:rsidR="00B522D4" w:rsidRPr="00B522D4" w:rsidRDefault="00B522D4" w:rsidP="00CE5918">
      <w:pPr>
        <w:pStyle w:val="ListParagraph"/>
        <w:numPr>
          <w:ilvl w:val="0"/>
          <w:numId w:val="2"/>
        </w:numPr>
        <w:jc w:val="both"/>
        <w:rPr>
          <w:rFonts w:ascii="Verdana" w:hAnsi="Verdana"/>
        </w:rPr>
      </w:pPr>
      <w:r w:rsidRPr="00B522D4">
        <w:rPr>
          <w:rFonts w:ascii="Verdana" w:hAnsi="Verdana"/>
        </w:rPr>
        <w:t>docs.python.org. (n.d.). itertools — Functions creating iterators for efficient looping — Python 3.9.4 documentation. [online] Available at: https://docs.python.org/3/library/itertools.html#:~:text=This%20module%20implements%20a%20number [Accessed 15 Apr. 2021].</w:t>
      </w:r>
    </w:p>
    <w:p w14:paraId="32CCB771" w14:textId="317F1CAA" w:rsidR="002B1C5C" w:rsidRDefault="00A17F03" w:rsidP="00CE5918">
      <w:pPr>
        <w:pStyle w:val="ListParagraph"/>
        <w:numPr>
          <w:ilvl w:val="0"/>
          <w:numId w:val="2"/>
        </w:numPr>
        <w:jc w:val="both"/>
        <w:rPr>
          <w:rFonts w:ascii="Verdana" w:hAnsi="Verdana"/>
        </w:rPr>
      </w:pPr>
      <w:r w:rsidRPr="00A17F03">
        <w:rPr>
          <w:rFonts w:ascii="Verdana" w:hAnsi="Verdana"/>
        </w:rPr>
        <w:t>Steen, D. (2020). Progress bars for Python with tqdm. [online] Medium. Available at: https://towardsdatascience.com/progress-bars-for-python-with-tqdm-4dba0d4cb4c [Accessed 15 Apr. 2021].</w:t>
      </w:r>
    </w:p>
    <w:p w14:paraId="747B836A" w14:textId="416D7BA9" w:rsidR="00B84741" w:rsidRDefault="00B84741" w:rsidP="00B84741">
      <w:pPr>
        <w:pStyle w:val="ListParagraph"/>
        <w:ind w:left="1440"/>
        <w:jc w:val="both"/>
        <w:rPr>
          <w:rFonts w:ascii="Verdana" w:hAnsi="Verdana"/>
        </w:rPr>
      </w:pPr>
    </w:p>
    <w:p w14:paraId="202DC981" w14:textId="17981BCE" w:rsidR="00B84741" w:rsidRDefault="00B84741">
      <w:pPr>
        <w:rPr>
          <w:rFonts w:ascii="Verdana" w:hAnsi="Verdana"/>
        </w:rPr>
      </w:pPr>
      <w:r>
        <w:rPr>
          <w:rFonts w:ascii="Verdana" w:hAnsi="Verdana"/>
        </w:rPr>
        <w:br w:type="page"/>
      </w:r>
    </w:p>
    <w:tbl>
      <w:tblPr>
        <w:tblStyle w:val="TableGrid"/>
        <w:tblW w:w="0" w:type="auto"/>
        <w:tblInd w:w="144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E599" w:themeFill="accent4" w:themeFillTint="66"/>
        <w:tblLook w:val="04A0" w:firstRow="1" w:lastRow="0" w:firstColumn="1" w:lastColumn="0" w:noHBand="0" w:noVBand="1"/>
      </w:tblPr>
      <w:tblGrid>
        <w:gridCol w:w="535"/>
        <w:gridCol w:w="1530"/>
        <w:gridCol w:w="1956"/>
        <w:gridCol w:w="1637"/>
        <w:gridCol w:w="1918"/>
      </w:tblGrid>
      <w:tr w:rsidR="00B84741" w:rsidRPr="002C6462" w14:paraId="20988E68" w14:textId="77777777" w:rsidTr="00D55425">
        <w:tc>
          <w:tcPr>
            <w:tcW w:w="540" w:type="dxa"/>
            <w:shd w:val="clear" w:color="auto" w:fill="FFF2CC" w:themeFill="accent4" w:themeFillTint="33"/>
          </w:tcPr>
          <w:p w14:paraId="3DC16E9E" w14:textId="77777777" w:rsidR="00B84741" w:rsidRPr="002C6462" w:rsidRDefault="00B84741" w:rsidP="00D55425">
            <w:pPr>
              <w:spacing w:after="160"/>
              <w:rPr>
                <w:rFonts w:ascii="Verdana" w:eastAsiaTheme="minorHAnsi" w:hAnsi="Verdana"/>
                <w:b/>
                <w:bCs/>
                <w:sz w:val="16"/>
                <w:szCs w:val="16"/>
              </w:rPr>
            </w:pPr>
            <w:r w:rsidRPr="002C6462">
              <w:rPr>
                <w:rFonts w:ascii="Verdana" w:eastAsiaTheme="minorHAnsi" w:hAnsi="Verdana"/>
                <w:b/>
                <w:bCs/>
                <w:sz w:val="16"/>
                <w:szCs w:val="16"/>
              </w:rPr>
              <w:lastRenderedPageBreak/>
              <w:t>No.</w:t>
            </w:r>
          </w:p>
        </w:tc>
        <w:tc>
          <w:tcPr>
            <w:tcW w:w="1701" w:type="dxa"/>
            <w:shd w:val="clear" w:color="auto" w:fill="FFF2CC" w:themeFill="accent4" w:themeFillTint="33"/>
          </w:tcPr>
          <w:p w14:paraId="40BD7E70" w14:textId="77777777" w:rsidR="00B84741" w:rsidRPr="002C6462" w:rsidRDefault="00B84741" w:rsidP="00D55425">
            <w:pPr>
              <w:spacing w:after="160"/>
              <w:rPr>
                <w:rFonts w:ascii="Verdana" w:eastAsiaTheme="minorHAnsi" w:hAnsi="Verdana"/>
                <w:b/>
                <w:bCs/>
                <w:sz w:val="16"/>
                <w:szCs w:val="16"/>
              </w:rPr>
            </w:pPr>
            <w:r w:rsidRPr="002C6462">
              <w:rPr>
                <w:rFonts w:ascii="Verdana" w:eastAsiaTheme="minorHAnsi" w:hAnsi="Verdana"/>
                <w:b/>
                <w:bCs/>
                <w:sz w:val="16"/>
                <w:szCs w:val="16"/>
              </w:rPr>
              <w:t>Model Type</w:t>
            </w:r>
          </w:p>
        </w:tc>
        <w:tc>
          <w:tcPr>
            <w:tcW w:w="1701" w:type="dxa"/>
            <w:shd w:val="clear" w:color="auto" w:fill="FFF2CC" w:themeFill="accent4" w:themeFillTint="33"/>
          </w:tcPr>
          <w:p w14:paraId="40A85CC3" w14:textId="77777777" w:rsidR="00B84741" w:rsidRPr="002C6462" w:rsidRDefault="00B84741" w:rsidP="00D55425">
            <w:pPr>
              <w:spacing w:after="160"/>
              <w:rPr>
                <w:rFonts w:ascii="Verdana" w:eastAsiaTheme="minorHAnsi" w:hAnsi="Verdana"/>
                <w:b/>
                <w:bCs/>
                <w:sz w:val="16"/>
                <w:szCs w:val="16"/>
              </w:rPr>
            </w:pPr>
            <w:r w:rsidRPr="002C6462">
              <w:rPr>
                <w:rFonts w:ascii="Verdana" w:eastAsiaTheme="minorHAnsi" w:hAnsi="Verdana"/>
                <w:b/>
                <w:bCs/>
                <w:sz w:val="16"/>
                <w:szCs w:val="16"/>
              </w:rPr>
              <w:t>Owner</w:t>
            </w:r>
          </w:p>
        </w:tc>
        <w:tc>
          <w:tcPr>
            <w:tcW w:w="1559" w:type="dxa"/>
            <w:shd w:val="clear" w:color="auto" w:fill="FFF2CC" w:themeFill="accent4" w:themeFillTint="33"/>
          </w:tcPr>
          <w:p w14:paraId="15FB8906" w14:textId="77777777" w:rsidR="00B84741" w:rsidRPr="002C6462" w:rsidRDefault="00B84741" w:rsidP="00D55425">
            <w:pPr>
              <w:spacing w:after="160"/>
              <w:rPr>
                <w:rFonts w:ascii="Verdana" w:eastAsiaTheme="minorHAnsi" w:hAnsi="Verdana"/>
                <w:b/>
                <w:bCs/>
                <w:sz w:val="16"/>
                <w:szCs w:val="16"/>
              </w:rPr>
            </w:pPr>
            <w:r w:rsidRPr="002C6462">
              <w:rPr>
                <w:rFonts w:ascii="Verdana" w:eastAsiaTheme="minorHAnsi" w:hAnsi="Verdana"/>
                <w:b/>
                <w:bCs/>
                <w:sz w:val="16"/>
                <w:szCs w:val="16"/>
              </w:rPr>
              <w:t>Validation/Loss Function Used</w:t>
            </w:r>
          </w:p>
        </w:tc>
        <w:tc>
          <w:tcPr>
            <w:tcW w:w="2075" w:type="dxa"/>
            <w:shd w:val="clear" w:color="auto" w:fill="FFF2CC" w:themeFill="accent4" w:themeFillTint="33"/>
          </w:tcPr>
          <w:p w14:paraId="6DC45909" w14:textId="77777777" w:rsidR="00B84741" w:rsidRPr="002C6462" w:rsidRDefault="00B84741" w:rsidP="00D55425">
            <w:pPr>
              <w:spacing w:after="160"/>
              <w:rPr>
                <w:rFonts w:ascii="Verdana" w:eastAsiaTheme="minorHAnsi" w:hAnsi="Verdana"/>
                <w:b/>
                <w:bCs/>
                <w:sz w:val="16"/>
                <w:szCs w:val="16"/>
              </w:rPr>
            </w:pPr>
            <w:r w:rsidRPr="002C6462">
              <w:rPr>
                <w:rFonts w:ascii="Verdana" w:eastAsiaTheme="minorHAnsi" w:hAnsi="Verdana"/>
                <w:b/>
                <w:bCs/>
                <w:sz w:val="16"/>
                <w:szCs w:val="16"/>
              </w:rPr>
              <w:t>Accuracy</w:t>
            </w:r>
          </w:p>
        </w:tc>
      </w:tr>
      <w:tr w:rsidR="00B84741" w:rsidRPr="002C6462" w14:paraId="7B1062EF" w14:textId="77777777" w:rsidTr="00D55425">
        <w:tc>
          <w:tcPr>
            <w:tcW w:w="540" w:type="dxa"/>
            <w:shd w:val="clear" w:color="auto" w:fill="FFE599" w:themeFill="accent4" w:themeFillTint="66"/>
          </w:tcPr>
          <w:p w14:paraId="179BE10F"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1.</w:t>
            </w:r>
          </w:p>
        </w:tc>
        <w:tc>
          <w:tcPr>
            <w:tcW w:w="1701" w:type="dxa"/>
            <w:shd w:val="clear" w:color="auto" w:fill="FFE599" w:themeFill="accent4" w:themeFillTint="66"/>
          </w:tcPr>
          <w:p w14:paraId="5215B58B"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LightGBM Regressor</w:t>
            </w:r>
          </w:p>
        </w:tc>
        <w:tc>
          <w:tcPr>
            <w:tcW w:w="1701" w:type="dxa"/>
            <w:shd w:val="clear" w:color="auto" w:fill="FFE599" w:themeFill="accent4" w:themeFillTint="66"/>
          </w:tcPr>
          <w:p w14:paraId="25E27F12"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Self</w:t>
            </w:r>
          </w:p>
        </w:tc>
        <w:tc>
          <w:tcPr>
            <w:tcW w:w="1559" w:type="dxa"/>
            <w:shd w:val="clear" w:color="auto" w:fill="FFE599" w:themeFill="accent4" w:themeFillTint="66"/>
          </w:tcPr>
          <w:p w14:paraId="7D31ACC1" w14:textId="77777777" w:rsidR="00B84741" w:rsidRPr="002C6462" w:rsidRDefault="00B84741" w:rsidP="00D55425">
            <w:pPr>
              <w:spacing w:after="160"/>
              <w:rPr>
                <w:rFonts w:ascii="Verdana" w:eastAsiaTheme="minorHAnsi" w:hAnsi="Verdana"/>
                <w:sz w:val="16"/>
                <w:szCs w:val="16"/>
              </w:rPr>
            </w:pPr>
            <w:proofErr w:type="spellStart"/>
            <w:r w:rsidRPr="002C6462">
              <w:rPr>
                <w:rFonts w:ascii="Verdana" w:eastAsiaTheme="minorHAnsi" w:hAnsi="Verdana"/>
                <w:sz w:val="16"/>
                <w:szCs w:val="16"/>
              </w:rPr>
              <w:t>KFold</w:t>
            </w:r>
            <w:proofErr w:type="spellEnd"/>
            <w:r w:rsidRPr="002C6462">
              <w:rPr>
                <w:rFonts w:ascii="Verdana" w:eastAsiaTheme="minorHAnsi" w:hAnsi="Verdana"/>
                <w:sz w:val="16"/>
                <w:szCs w:val="16"/>
              </w:rPr>
              <w:t xml:space="preserve"> Cross validation</w:t>
            </w:r>
          </w:p>
        </w:tc>
        <w:tc>
          <w:tcPr>
            <w:tcW w:w="2075" w:type="dxa"/>
            <w:shd w:val="clear" w:color="auto" w:fill="FFE599" w:themeFill="accent4" w:themeFillTint="66"/>
          </w:tcPr>
          <w:p w14:paraId="75BD526F"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0.0176721</w:t>
            </w:r>
          </w:p>
        </w:tc>
      </w:tr>
      <w:tr w:rsidR="00B84741" w:rsidRPr="002C6462" w14:paraId="011824B3" w14:textId="77777777" w:rsidTr="00D55425">
        <w:tc>
          <w:tcPr>
            <w:tcW w:w="540" w:type="dxa"/>
            <w:shd w:val="clear" w:color="auto" w:fill="FFE599" w:themeFill="accent4" w:themeFillTint="66"/>
          </w:tcPr>
          <w:p w14:paraId="3EB05958"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2.</w:t>
            </w:r>
          </w:p>
        </w:tc>
        <w:tc>
          <w:tcPr>
            <w:tcW w:w="1701" w:type="dxa"/>
            <w:shd w:val="clear" w:color="auto" w:fill="FFE599" w:themeFill="accent4" w:themeFillTint="66"/>
          </w:tcPr>
          <w:p w14:paraId="0E605BD0"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LightGBM Regressor</w:t>
            </w:r>
          </w:p>
        </w:tc>
        <w:tc>
          <w:tcPr>
            <w:tcW w:w="1701" w:type="dxa"/>
            <w:shd w:val="clear" w:color="auto" w:fill="FFE599" w:themeFill="accent4" w:themeFillTint="66"/>
          </w:tcPr>
          <w:p w14:paraId="21AF020C"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w:t>
            </w:r>
            <w:proofErr w:type="spellStart"/>
            <w:r w:rsidRPr="002C6462">
              <w:rPr>
                <w:rFonts w:ascii="Verdana" w:eastAsiaTheme="minorHAnsi" w:hAnsi="Verdana"/>
                <w:sz w:val="16"/>
                <w:szCs w:val="16"/>
              </w:rPr>
              <w:t>fernandoramacciotti</w:t>
            </w:r>
            <w:proofErr w:type="spellEnd"/>
            <w:r w:rsidRPr="002C6462">
              <w:rPr>
                <w:rFonts w:ascii="Verdana" w:eastAsiaTheme="minorHAnsi" w:hAnsi="Verdana"/>
                <w:sz w:val="16"/>
                <w:szCs w:val="16"/>
              </w:rPr>
              <w:t>, 2020)</w:t>
            </w:r>
          </w:p>
        </w:tc>
        <w:tc>
          <w:tcPr>
            <w:tcW w:w="1559" w:type="dxa"/>
            <w:shd w:val="clear" w:color="auto" w:fill="FFE599" w:themeFill="accent4" w:themeFillTint="66"/>
          </w:tcPr>
          <w:p w14:paraId="51EE44C6"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RMSE</w:t>
            </w:r>
          </w:p>
        </w:tc>
        <w:tc>
          <w:tcPr>
            <w:tcW w:w="2075" w:type="dxa"/>
            <w:shd w:val="clear" w:color="auto" w:fill="FFE599" w:themeFill="accent4" w:themeFillTint="66"/>
          </w:tcPr>
          <w:p w14:paraId="3CD14588"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Reactivity: 0.672821 +0.058203</w:t>
            </w:r>
          </w:p>
          <w:p w14:paraId="436557EF"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deg_Mg_pH10: 0.591186 + 0.023849</w:t>
            </w:r>
          </w:p>
          <w:p w14:paraId="21EB4A63"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deg_pH10: 1.20183 + 0.102108</w:t>
            </w:r>
          </w:p>
          <w:p w14:paraId="5A917448"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deg_Mg_50C: 0.775368 + 0.053296</w:t>
            </w:r>
          </w:p>
          <w:p w14:paraId="1926D077"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deg_50C: 1.06625 + 0.117316</w:t>
            </w:r>
          </w:p>
        </w:tc>
      </w:tr>
      <w:tr w:rsidR="00B84741" w:rsidRPr="002C6462" w14:paraId="1508585E" w14:textId="77777777" w:rsidTr="00D55425">
        <w:tc>
          <w:tcPr>
            <w:tcW w:w="540" w:type="dxa"/>
            <w:shd w:val="clear" w:color="auto" w:fill="FFE599" w:themeFill="accent4" w:themeFillTint="66"/>
          </w:tcPr>
          <w:p w14:paraId="164494BD"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3.</w:t>
            </w:r>
          </w:p>
        </w:tc>
        <w:tc>
          <w:tcPr>
            <w:tcW w:w="1701" w:type="dxa"/>
            <w:shd w:val="clear" w:color="auto" w:fill="FFE599" w:themeFill="accent4" w:themeFillTint="66"/>
          </w:tcPr>
          <w:p w14:paraId="600AC27E"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LightGBM Regressor</w:t>
            </w:r>
          </w:p>
        </w:tc>
        <w:tc>
          <w:tcPr>
            <w:tcW w:w="1701" w:type="dxa"/>
            <w:shd w:val="clear" w:color="auto" w:fill="FFE599" w:themeFill="accent4" w:themeFillTint="66"/>
          </w:tcPr>
          <w:p w14:paraId="17D44B15"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w:t>
            </w:r>
            <w:proofErr w:type="spellStart"/>
            <w:r w:rsidRPr="002C6462">
              <w:rPr>
                <w:rFonts w:ascii="Verdana" w:eastAsiaTheme="minorHAnsi" w:hAnsi="Verdana"/>
                <w:sz w:val="16"/>
                <w:szCs w:val="16"/>
              </w:rPr>
              <w:t>omarvivas</w:t>
            </w:r>
            <w:proofErr w:type="spellEnd"/>
            <w:r w:rsidRPr="002C6462">
              <w:rPr>
                <w:rFonts w:ascii="Verdana" w:eastAsiaTheme="minorHAnsi" w:hAnsi="Verdana"/>
                <w:sz w:val="16"/>
                <w:szCs w:val="16"/>
              </w:rPr>
              <w:t>, 2020)</w:t>
            </w:r>
          </w:p>
        </w:tc>
        <w:tc>
          <w:tcPr>
            <w:tcW w:w="1559" w:type="dxa"/>
            <w:shd w:val="clear" w:color="auto" w:fill="FFE599" w:themeFill="accent4" w:themeFillTint="66"/>
          </w:tcPr>
          <w:p w14:paraId="4651249E" w14:textId="77777777" w:rsidR="00B84741" w:rsidRPr="002C6462" w:rsidRDefault="00B84741" w:rsidP="00D55425">
            <w:pPr>
              <w:spacing w:after="160"/>
              <w:rPr>
                <w:rFonts w:ascii="Verdana" w:eastAsiaTheme="minorHAnsi" w:hAnsi="Verdana"/>
                <w:sz w:val="16"/>
                <w:szCs w:val="16"/>
              </w:rPr>
            </w:pPr>
            <w:proofErr w:type="spellStart"/>
            <w:r w:rsidRPr="002C6462">
              <w:rPr>
                <w:rFonts w:ascii="Verdana" w:eastAsiaTheme="minorHAnsi" w:hAnsi="Verdana"/>
                <w:sz w:val="16"/>
                <w:szCs w:val="16"/>
              </w:rPr>
              <w:t>CatBoost</w:t>
            </w:r>
            <w:proofErr w:type="spellEnd"/>
            <w:r w:rsidRPr="002C6462">
              <w:rPr>
                <w:rFonts w:ascii="Verdana" w:eastAsiaTheme="minorHAnsi" w:hAnsi="Verdana"/>
                <w:sz w:val="16"/>
                <w:szCs w:val="16"/>
              </w:rPr>
              <w:t>, RMSE, LGBM RMSE, XGB RMSE</w:t>
            </w:r>
          </w:p>
        </w:tc>
        <w:tc>
          <w:tcPr>
            <w:tcW w:w="2075" w:type="dxa"/>
            <w:shd w:val="clear" w:color="auto" w:fill="FFE599" w:themeFill="accent4" w:themeFillTint="66"/>
          </w:tcPr>
          <w:p w14:paraId="31F69FE2" w14:textId="77777777" w:rsidR="00B84741" w:rsidRPr="002C6462" w:rsidRDefault="00B84741" w:rsidP="00D55425">
            <w:pPr>
              <w:spacing w:after="160"/>
              <w:rPr>
                <w:rFonts w:ascii="Verdana" w:eastAsiaTheme="minorHAnsi" w:hAnsi="Verdana"/>
                <w:sz w:val="16"/>
                <w:szCs w:val="16"/>
              </w:rPr>
            </w:pPr>
            <w:proofErr w:type="spellStart"/>
            <w:r w:rsidRPr="002C6462">
              <w:rPr>
                <w:rFonts w:ascii="Verdana" w:eastAsiaTheme="minorHAnsi" w:hAnsi="Verdana"/>
                <w:sz w:val="16"/>
                <w:szCs w:val="16"/>
              </w:rPr>
              <w:t>catBoost</w:t>
            </w:r>
            <w:proofErr w:type="spellEnd"/>
            <w:r w:rsidRPr="002C6462">
              <w:rPr>
                <w:rFonts w:ascii="Verdana" w:eastAsiaTheme="minorHAnsi" w:hAnsi="Verdana"/>
                <w:sz w:val="16"/>
                <w:szCs w:val="16"/>
              </w:rPr>
              <w:t xml:space="preserve"> RMSE: 1.015502</w:t>
            </w:r>
          </w:p>
          <w:p w14:paraId="5D607CD0"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LGBM RMSE: 1.020465</w:t>
            </w:r>
          </w:p>
          <w:p w14:paraId="59A11DFD"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XGB RMSE: 1.022722</w:t>
            </w:r>
          </w:p>
        </w:tc>
      </w:tr>
      <w:tr w:rsidR="00B84741" w:rsidRPr="002C6462" w14:paraId="3064A796" w14:textId="77777777" w:rsidTr="00D55425">
        <w:tc>
          <w:tcPr>
            <w:tcW w:w="540" w:type="dxa"/>
            <w:shd w:val="clear" w:color="auto" w:fill="FFE599" w:themeFill="accent4" w:themeFillTint="66"/>
          </w:tcPr>
          <w:p w14:paraId="7C32BF5F"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4.</w:t>
            </w:r>
          </w:p>
        </w:tc>
        <w:tc>
          <w:tcPr>
            <w:tcW w:w="1701" w:type="dxa"/>
            <w:shd w:val="clear" w:color="auto" w:fill="FFE599" w:themeFill="accent4" w:themeFillTint="66"/>
          </w:tcPr>
          <w:p w14:paraId="41E4ACAD"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GRU + LSTM</w:t>
            </w:r>
          </w:p>
        </w:tc>
        <w:tc>
          <w:tcPr>
            <w:tcW w:w="1701" w:type="dxa"/>
            <w:shd w:val="clear" w:color="auto" w:fill="FFE599" w:themeFill="accent4" w:themeFillTint="66"/>
          </w:tcPr>
          <w:p w14:paraId="7CC14AC7"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Self</w:t>
            </w:r>
          </w:p>
        </w:tc>
        <w:tc>
          <w:tcPr>
            <w:tcW w:w="1559" w:type="dxa"/>
            <w:shd w:val="clear" w:color="auto" w:fill="FFE599" w:themeFill="accent4" w:themeFillTint="66"/>
          </w:tcPr>
          <w:p w14:paraId="1E5E9DA5"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MCRMSE</w:t>
            </w:r>
          </w:p>
        </w:tc>
        <w:tc>
          <w:tcPr>
            <w:tcW w:w="2075" w:type="dxa"/>
            <w:shd w:val="clear" w:color="auto" w:fill="FFE599" w:themeFill="accent4" w:themeFillTint="66"/>
          </w:tcPr>
          <w:p w14:paraId="2ED28567"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GRU :-</w:t>
            </w:r>
          </w:p>
          <w:p w14:paraId="5D549EAD"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Loss: 0.2512</w:t>
            </w:r>
          </w:p>
          <w:p w14:paraId="12584005"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Val_loss: 0.3069</w:t>
            </w:r>
          </w:p>
          <w:p w14:paraId="5E9CCC3E"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LSTM:-</w:t>
            </w:r>
          </w:p>
          <w:p w14:paraId="40544ADA"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Loss: 0.2851</w:t>
            </w:r>
          </w:p>
          <w:p w14:paraId="7CC86F59"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Val_loss: 0.3451</w:t>
            </w:r>
          </w:p>
        </w:tc>
      </w:tr>
      <w:tr w:rsidR="00B84741" w:rsidRPr="002C6462" w14:paraId="37DEA584" w14:textId="77777777" w:rsidTr="00D55425">
        <w:tc>
          <w:tcPr>
            <w:tcW w:w="540" w:type="dxa"/>
            <w:shd w:val="clear" w:color="auto" w:fill="FFE599" w:themeFill="accent4" w:themeFillTint="66"/>
          </w:tcPr>
          <w:p w14:paraId="207E01E2"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5.</w:t>
            </w:r>
          </w:p>
        </w:tc>
        <w:tc>
          <w:tcPr>
            <w:tcW w:w="1701" w:type="dxa"/>
            <w:shd w:val="clear" w:color="auto" w:fill="FFE599" w:themeFill="accent4" w:themeFillTint="66"/>
          </w:tcPr>
          <w:p w14:paraId="1D1AED28"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GRU + LSTM</w:t>
            </w:r>
          </w:p>
        </w:tc>
        <w:tc>
          <w:tcPr>
            <w:tcW w:w="1701" w:type="dxa"/>
            <w:shd w:val="clear" w:color="auto" w:fill="FFE599" w:themeFill="accent4" w:themeFillTint="66"/>
          </w:tcPr>
          <w:p w14:paraId="2D08D7E5"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w:t>
            </w:r>
            <w:proofErr w:type="spellStart"/>
            <w:r w:rsidRPr="002C6462">
              <w:rPr>
                <w:rFonts w:ascii="Verdana" w:eastAsiaTheme="minorHAnsi" w:hAnsi="Verdana"/>
                <w:sz w:val="16"/>
                <w:szCs w:val="16"/>
              </w:rPr>
              <w:t>shadowburning</w:t>
            </w:r>
            <w:proofErr w:type="spellEnd"/>
            <w:r w:rsidRPr="002C6462">
              <w:rPr>
                <w:rFonts w:ascii="Verdana" w:eastAsiaTheme="minorHAnsi" w:hAnsi="Verdana"/>
                <w:sz w:val="16"/>
                <w:szCs w:val="16"/>
              </w:rPr>
              <w:t>, 2020)</w:t>
            </w:r>
          </w:p>
        </w:tc>
        <w:tc>
          <w:tcPr>
            <w:tcW w:w="1559" w:type="dxa"/>
            <w:shd w:val="clear" w:color="auto" w:fill="FFE599" w:themeFill="accent4" w:themeFillTint="66"/>
          </w:tcPr>
          <w:p w14:paraId="474F4727"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MCRMSE</w:t>
            </w:r>
          </w:p>
        </w:tc>
        <w:tc>
          <w:tcPr>
            <w:tcW w:w="2075" w:type="dxa"/>
            <w:shd w:val="clear" w:color="auto" w:fill="FFE599" w:themeFill="accent4" w:themeFillTint="66"/>
          </w:tcPr>
          <w:p w14:paraId="476990A3"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Mean Validation Loss: 0.392550</w:t>
            </w:r>
          </w:p>
        </w:tc>
      </w:tr>
      <w:tr w:rsidR="00B84741" w:rsidRPr="002C6462" w14:paraId="656FC43B" w14:textId="77777777" w:rsidTr="00D55425">
        <w:tc>
          <w:tcPr>
            <w:tcW w:w="540" w:type="dxa"/>
            <w:shd w:val="clear" w:color="auto" w:fill="FFE599" w:themeFill="accent4" w:themeFillTint="66"/>
          </w:tcPr>
          <w:p w14:paraId="73808CCC"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6.</w:t>
            </w:r>
          </w:p>
        </w:tc>
        <w:tc>
          <w:tcPr>
            <w:tcW w:w="1701" w:type="dxa"/>
            <w:shd w:val="clear" w:color="auto" w:fill="FFE599" w:themeFill="accent4" w:themeFillTint="66"/>
          </w:tcPr>
          <w:p w14:paraId="25A651C4"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GRU + LSTM</w:t>
            </w:r>
          </w:p>
        </w:tc>
        <w:tc>
          <w:tcPr>
            <w:tcW w:w="1701" w:type="dxa"/>
            <w:shd w:val="clear" w:color="auto" w:fill="FFE599" w:themeFill="accent4" w:themeFillTint="66"/>
          </w:tcPr>
          <w:p w14:paraId="789B9627"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w:t>
            </w:r>
            <w:proofErr w:type="spellStart"/>
            <w:r w:rsidRPr="002C6462">
              <w:rPr>
                <w:rFonts w:ascii="Verdana" w:eastAsiaTheme="minorHAnsi" w:hAnsi="Verdana"/>
                <w:sz w:val="16"/>
                <w:szCs w:val="16"/>
              </w:rPr>
              <w:t>gagankarora</w:t>
            </w:r>
            <w:proofErr w:type="spellEnd"/>
            <w:r w:rsidRPr="002C6462">
              <w:rPr>
                <w:rFonts w:ascii="Verdana" w:eastAsiaTheme="minorHAnsi" w:hAnsi="Verdana"/>
                <w:sz w:val="16"/>
                <w:szCs w:val="16"/>
              </w:rPr>
              <w:t>, 2020)</w:t>
            </w:r>
          </w:p>
        </w:tc>
        <w:tc>
          <w:tcPr>
            <w:tcW w:w="1559" w:type="dxa"/>
            <w:shd w:val="clear" w:color="auto" w:fill="FFE599" w:themeFill="accent4" w:themeFillTint="66"/>
          </w:tcPr>
          <w:p w14:paraId="03DC6117"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MCRMSE</w:t>
            </w:r>
          </w:p>
        </w:tc>
        <w:tc>
          <w:tcPr>
            <w:tcW w:w="2075" w:type="dxa"/>
            <w:shd w:val="clear" w:color="auto" w:fill="FFE599" w:themeFill="accent4" w:themeFillTint="66"/>
          </w:tcPr>
          <w:p w14:paraId="388559D7"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Loss: 0.2549</w:t>
            </w:r>
          </w:p>
          <w:p w14:paraId="6ED46691"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Val_loss: 0.2491</w:t>
            </w:r>
          </w:p>
        </w:tc>
      </w:tr>
      <w:tr w:rsidR="00B84741" w:rsidRPr="002C6462" w14:paraId="09392FA0" w14:textId="77777777" w:rsidTr="00D55425">
        <w:tc>
          <w:tcPr>
            <w:tcW w:w="540" w:type="dxa"/>
            <w:shd w:val="clear" w:color="auto" w:fill="FFE599" w:themeFill="accent4" w:themeFillTint="66"/>
          </w:tcPr>
          <w:p w14:paraId="0BC7F982"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7.</w:t>
            </w:r>
          </w:p>
        </w:tc>
        <w:tc>
          <w:tcPr>
            <w:tcW w:w="1701" w:type="dxa"/>
            <w:shd w:val="clear" w:color="auto" w:fill="FFE599" w:themeFill="accent4" w:themeFillTint="66"/>
          </w:tcPr>
          <w:p w14:paraId="11BB9D30"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GRU + LSTM</w:t>
            </w:r>
          </w:p>
        </w:tc>
        <w:tc>
          <w:tcPr>
            <w:tcW w:w="1701" w:type="dxa"/>
            <w:shd w:val="clear" w:color="auto" w:fill="FFE599" w:themeFill="accent4" w:themeFillTint="66"/>
          </w:tcPr>
          <w:p w14:paraId="6589ED50"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w:t>
            </w:r>
            <w:proofErr w:type="spellStart"/>
            <w:r w:rsidRPr="002C6462">
              <w:rPr>
                <w:rFonts w:ascii="Verdana" w:eastAsiaTheme="minorHAnsi" w:hAnsi="Verdana"/>
                <w:sz w:val="16"/>
                <w:szCs w:val="16"/>
              </w:rPr>
              <w:t>vbmokin</w:t>
            </w:r>
            <w:proofErr w:type="spellEnd"/>
            <w:r w:rsidRPr="002C6462">
              <w:rPr>
                <w:rFonts w:ascii="Verdana" w:eastAsiaTheme="minorHAnsi" w:hAnsi="Verdana"/>
                <w:sz w:val="16"/>
                <w:szCs w:val="16"/>
              </w:rPr>
              <w:t>, 2020)</w:t>
            </w:r>
          </w:p>
        </w:tc>
        <w:tc>
          <w:tcPr>
            <w:tcW w:w="1559" w:type="dxa"/>
            <w:shd w:val="clear" w:color="auto" w:fill="FFE599" w:themeFill="accent4" w:themeFillTint="66"/>
          </w:tcPr>
          <w:p w14:paraId="7761FCB6"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MCRMSE</w:t>
            </w:r>
          </w:p>
        </w:tc>
        <w:tc>
          <w:tcPr>
            <w:tcW w:w="2075" w:type="dxa"/>
            <w:shd w:val="clear" w:color="auto" w:fill="FFE599" w:themeFill="accent4" w:themeFillTint="66"/>
          </w:tcPr>
          <w:p w14:paraId="0528CC7B"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Mean Validation Loss: 0.387129956</w:t>
            </w:r>
          </w:p>
        </w:tc>
      </w:tr>
      <w:tr w:rsidR="00B84741" w:rsidRPr="002C6462" w14:paraId="135D0A43" w14:textId="77777777" w:rsidTr="00D55425">
        <w:tc>
          <w:tcPr>
            <w:tcW w:w="540" w:type="dxa"/>
            <w:shd w:val="clear" w:color="auto" w:fill="FFE599" w:themeFill="accent4" w:themeFillTint="66"/>
          </w:tcPr>
          <w:p w14:paraId="71E4D5A7"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8.</w:t>
            </w:r>
          </w:p>
        </w:tc>
        <w:tc>
          <w:tcPr>
            <w:tcW w:w="1701" w:type="dxa"/>
            <w:shd w:val="clear" w:color="auto" w:fill="FFE599" w:themeFill="accent4" w:themeFillTint="66"/>
          </w:tcPr>
          <w:p w14:paraId="72E56146"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GRU + LSTM</w:t>
            </w:r>
          </w:p>
        </w:tc>
        <w:tc>
          <w:tcPr>
            <w:tcW w:w="1701" w:type="dxa"/>
            <w:shd w:val="clear" w:color="auto" w:fill="FFE599" w:themeFill="accent4" w:themeFillTint="66"/>
          </w:tcPr>
          <w:p w14:paraId="64D1B323"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w:t>
            </w:r>
            <w:proofErr w:type="spellStart"/>
            <w:r w:rsidRPr="002C6462">
              <w:rPr>
                <w:rFonts w:ascii="Verdana" w:eastAsiaTheme="minorHAnsi" w:hAnsi="Verdana"/>
                <w:sz w:val="16"/>
                <w:szCs w:val="16"/>
              </w:rPr>
              <w:t>ruko</w:t>
            </w:r>
            <w:proofErr w:type="spellEnd"/>
            <w:r w:rsidRPr="002C6462">
              <w:rPr>
                <w:rFonts w:ascii="Verdana" w:eastAsiaTheme="minorHAnsi" w:hAnsi="Verdana"/>
                <w:sz w:val="16"/>
                <w:szCs w:val="16"/>
              </w:rPr>
              <w:t>, 2020)</w:t>
            </w:r>
          </w:p>
        </w:tc>
        <w:tc>
          <w:tcPr>
            <w:tcW w:w="1559" w:type="dxa"/>
            <w:shd w:val="clear" w:color="auto" w:fill="FFE599" w:themeFill="accent4" w:themeFillTint="66"/>
          </w:tcPr>
          <w:p w14:paraId="5BD23788"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MCRMSE</w:t>
            </w:r>
          </w:p>
        </w:tc>
        <w:tc>
          <w:tcPr>
            <w:tcW w:w="2075" w:type="dxa"/>
            <w:shd w:val="clear" w:color="auto" w:fill="FFE599" w:themeFill="accent4" w:themeFillTint="66"/>
          </w:tcPr>
          <w:p w14:paraId="2AA932E0"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GRU Mean Fold MCRMSE: 0.388990</w:t>
            </w:r>
          </w:p>
          <w:p w14:paraId="38118661"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LSTM Mean Fold MCRMSE: 0.3921980</w:t>
            </w:r>
          </w:p>
        </w:tc>
      </w:tr>
      <w:tr w:rsidR="00B84741" w:rsidRPr="002C6462" w14:paraId="4586F6C8" w14:textId="77777777" w:rsidTr="00D55425">
        <w:tc>
          <w:tcPr>
            <w:tcW w:w="540" w:type="dxa"/>
            <w:shd w:val="clear" w:color="auto" w:fill="FFE599" w:themeFill="accent4" w:themeFillTint="66"/>
          </w:tcPr>
          <w:p w14:paraId="735F69B4"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9.</w:t>
            </w:r>
          </w:p>
        </w:tc>
        <w:tc>
          <w:tcPr>
            <w:tcW w:w="1701" w:type="dxa"/>
            <w:shd w:val="clear" w:color="auto" w:fill="FFE599" w:themeFill="accent4" w:themeFillTint="66"/>
          </w:tcPr>
          <w:p w14:paraId="2E671587"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GRU + LSTM</w:t>
            </w:r>
          </w:p>
        </w:tc>
        <w:tc>
          <w:tcPr>
            <w:tcW w:w="1701" w:type="dxa"/>
            <w:shd w:val="clear" w:color="auto" w:fill="FFE599" w:themeFill="accent4" w:themeFillTint="66"/>
          </w:tcPr>
          <w:p w14:paraId="43B1AEB0"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w:t>
            </w:r>
            <w:proofErr w:type="spellStart"/>
            <w:r w:rsidRPr="002C6462">
              <w:rPr>
                <w:rFonts w:ascii="Verdana" w:eastAsiaTheme="minorHAnsi" w:hAnsi="Verdana"/>
                <w:sz w:val="16"/>
                <w:szCs w:val="16"/>
              </w:rPr>
              <w:t>anzhemeng</w:t>
            </w:r>
            <w:proofErr w:type="spellEnd"/>
            <w:r w:rsidRPr="002C6462">
              <w:rPr>
                <w:rFonts w:ascii="Verdana" w:eastAsiaTheme="minorHAnsi" w:hAnsi="Verdana"/>
                <w:sz w:val="16"/>
                <w:szCs w:val="16"/>
              </w:rPr>
              <w:t>, 2020)</w:t>
            </w:r>
          </w:p>
        </w:tc>
        <w:tc>
          <w:tcPr>
            <w:tcW w:w="1559" w:type="dxa"/>
            <w:shd w:val="clear" w:color="auto" w:fill="FFE599" w:themeFill="accent4" w:themeFillTint="66"/>
          </w:tcPr>
          <w:p w14:paraId="12877D31"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MCRMSE</w:t>
            </w:r>
          </w:p>
        </w:tc>
        <w:tc>
          <w:tcPr>
            <w:tcW w:w="2075" w:type="dxa"/>
            <w:shd w:val="clear" w:color="auto" w:fill="FFE599" w:themeFill="accent4" w:themeFillTint="66"/>
          </w:tcPr>
          <w:p w14:paraId="72DA7FD0"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GRU Mean Fold Validation Loss: 0.2133493</w:t>
            </w:r>
          </w:p>
          <w:p w14:paraId="4366458C"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LSTM Mean Fold Validation Loss: 0.2146221</w:t>
            </w:r>
          </w:p>
        </w:tc>
      </w:tr>
      <w:tr w:rsidR="00B84741" w:rsidRPr="002C6462" w14:paraId="291B09F2" w14:textId="77777777" w:rsidTr="00D55425">
        <w:tc>
          <w:tcPr>
            <w:tcW w:w="540" w:type="dxa"/>
            <w:shd w:val="clear" w:color="auto" w:fill="FFE599" w:themeFill="accent4" w:themeFillTint="66"/>
          </w:tcPr>
          <w:p w14:paraId="65B63836"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10.</w:t>
            </w:r>
          </w:p>
        </w:tc>
        <w:tc>
          <w:tcPr>
            <w:tcW w:w="1701" w:type="dxa"/>
            <w:shd w:val="clear" w:color="auto" w:fill="FFE599" w:themeFill="accent4" w:themeFillTint="66"/>
          </w:tcPr>
          <w:p w14:paraId="1A975C7E"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WaveNet + GRU</w:t>
            </w:r>
          </w:p>
        </w:tc>
        <w:tc>
          <w:tcPr>
            <w:tcW w:w="1701" w:type="dxa"/>
            <w:shd w:val="clear" w:color="auto" w:fill="FFE599" w:themeFill="accent4" w:themeFillTint="66"/>
          </w:tcPr>
          <w:p w14:paraId="3BC3FE54"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Self</w:t>
            </w:r>
          </w:p>
        </w:tc>
        <w:tc>
          <w:tcPr>
            <w:tcW w:w="1559" w:type="dxa"/>
            <w:shd w:val="clear" w:color="auto" w:fill="FFE599" w:themeFill="accent4" w:themeFillTint="66"/>
          </w:tcPr>
          <w:p w14:paraId="6900AAF7"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MCRMSE</w:t>
            </w:r>
          </w:p>
        </w:tc>
        <w:tc>
          <w:tcPr>
            <w:tcW w:w="2075" w:type="dxa"/>
            <w:shd w:val="clear" w:color="auto" w:fill="FFE599" w:themeFill="accent4" w:themeFillTint="66"/>
          </w:tcPr>
          <w:p w14:paraId="59ABA663" w14:textId="77777777" w:rsidR="00B84741" w:rsidRPr="002C6462" w:rsidRDefault="00B84741" w:rsidP="00D55425">
            <w:pPr>
              <w:spacing w:after="160"/>
              <w:rPr>
                <w:rFonts w:ascii="Verdana" w:eastAsiaTheme="minorHAnsi" w:hAnsi="Verdana"/>
                <w:sz w:val="16"/>
                <w:szCs w:val="16"/>
              </w:rPr>
            </w:pPr>
            <w:r w:rsidRPr="002C6462">
              <w:rPr>
                <w:rFonts w:ascii="Verdana" w:eastAsiaTheme="minorHAnsi" w:hAnsi="Verdana"/>
                <w:sz w:val="16"/>
                <w:szCs w:val="16"/>
              </w:rPr>
              <w:t>MCRMSE: 0.84072194</w:t>
            </w:r>
          </w:p>
        </w:tc>
      </w:tr>
    </w:tbl>
    <w:p w14:paraId="416F5B51" w14:textId="77777777" w:rsidR="00B84741" w:rsidRPr="00B84741" w:rsidRDefault="00B84741" w:rsidP="00B84741">
      <w:pPr>
        <w:jc w:val="both"/>
        <w:rPr>
          <w:rFonts w:ascii="Verdana" w:hAnsi="Verdana"/>
        </w:rPr>
      </w:pPr>
    </w:p>
    <w:sectPr w:rsidR="00B84741" w:rsidRPr="00B8474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34B6B" w14:textId="77777777" w:rsidR="007504D4" w:rsidRDefault="007504D4" w:rsidP="00611D58">
      <w:pPr>
        <w:spacing w:after="0" w:line="240" w:lineRule="auto"/>
      </w:pPr>
      <w:r>
        <w:separator/>
      </w:r>
    </w:p>
  </w:endnote>
  <w:endnote w:type="continuationSeparator" w:id="0">
    <w:p w14:paraId="414E15A8" w14:textId="77777777" w:rsidR="007504D4" w:rsidRDefault="007504D4" w:rsidP="00611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326234"/>
      <w:docPartObj>
        <w:docPartGallery w:val="Page Numbers (Bottom of Page)"/>
        <w:docPartUnique/>
      </w:docPartObj>
    </w:sdtPr>
    <w:sdtEndPr>
      <w:rPr>
        <w:noProof/>
      </w:rPr>
    </w:sdtEndPr>
    <w:sdtContent>
      <w:p w14:paraId="157635C3" w14:textId="5B46B9DD" w:rsidR="00DF3AC4" w:rsidRDefault="00DF3A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F11AE5" w14:textId="77777777" w:rsidR="00DF3AC4" w:rsidRDefault="00DF3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4FED8" w14:textId="77777777" w:rsidR="007504D4" w:rsidRDefault="007504D4" w:rsidP="00611D58">
      <w:pPr>
        <w:spacing w:after="0" w:line="240" w:lineRule="auto"/>
      </w:pPr>
      <w:r>
        <w:separator/>
      </w:r>
    </w:p>
  </w:footnote>
  <w:footnote w:type="continuationSeparator" w:id="0">
    <w:p w14:paraId="186FF75B" w14:textId="77777777" w:rsidR="007504D4" w:rsidRDefault="007504D4" w:rsidP="00611D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1E12"/>
    <w:multiLevelType w:val="hybridMultilevel"/>
    <w:tmpl w:val="ABA43A3E"/>
    <w:lvl w:ilvl="0" w:tplc="2BAA6C7E">
      <w:start w:val="1"/>
      <w:numFmt w:val="decimal"/>
      <w:lvlText w:val="%1."/>
      <w:lvlJc w:val="left"/>
      <w:pPr>
        <w:ind w:left="1080" w:hanging="720"/>
      </w:pPr>
      <w:rPr>
        <w:rFonts w:asciiTheme="minorHAnsi" w:hAnsiTheme="minorHAnsi"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AE2CA1"/>
    <w:multiLevelType w:val="hybridMultilevel"/>
    <w:tmpl w:val="CD4A2D54"/>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15B867CC"/>
    <w:multiLevelType w:val="multilevel"/>
    <w:tmpl w:val="731C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A31166"/>
    <w:multiLevelType w:val="multilevel"/>
    <w:tmpl w:val="50F6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41943"/>
    <w:multiLevelType w:val="hybridMultilevel"/>
    <w:tmpl w:val="9468C0A0"/>
    <w:lvl w:ilvl="0" w:tplc="B576132A">
      <w:start w:val="1"/>
      <w:numFmt w:val="decimal"/>
      <w:lvlText w:val="%1."/>
      <w:lvlJc w:val="left"/>
      <w:pPr>
        <w:ind w:left="1080" w:hanging="720"/>
      </w:pPr>
      <w:rPr>
        <w:rFonts w:asciiTheme="minorHAnsi" w:hAnsiTheme="minorHAnsi"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E8077B"/>
    <w:multiLevelType w:val="hybridMultilevel"/>
    <w:tmpl w:val="68C252F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381124F7"/>
    <w:multiLevelType w:val="multilevel"/>
    <w:tmpl w:val="91CA6DB2"/>
    <w:lvl w:ilvl="0">
      <w:start w:val="3"/>
      <w:numFmt w:val="decimal"/>
      <w:lvlText w:val="%1."/>
      <w:lvlJc w:val="left"/>
      <w:pPr>
        <w:ind w:left="480" w:hanging="480"/>
      </w:pPr>
      <w:rPr>
        <w:rFonts w:hint="default"/>
      </w:rPr>
    </w:lvl>
    <w:lvl w:ilvl="1">
      <w:start w:val="4"/>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040" w:hanging="2520"/>
      </w:pPr>
      <w:rPr>
        <w:rFonts w:hint="default"/>
      </w:rPr>
    </w:lvl>
  </w:abstractNum>
  <w:abstractNum w:abstractNumId="7" w15:restartNumberingAfterBreak="0">
    <w:nsid w:val="46F97461"/>
    <w:multiLevelType w:val="hybridMultilevel"/>
    <w:tmpl w:val="0D2475D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586C72A4"/>
    <w:multiLevelType w:val="hybridMultilevel"/>
    <w:tmpl w:val="387072B2"/>
    <w:lvl w:ilvl="0" w:tplc="D1C88FBA">
      <w:start w:val="1"/>
      <w:numFmt w:val="decimal"/>
      <w:lvlText w:val="%1."/>
      <w:lvlJc w:val="left"/>
      <w:pPr>
        <w:ind w:left="1080" w:hanging="720"/>
      </w:pPr>
      <w:rPr>
        <w:rFonts w:asciiTheme="minorHAnsi" w:hAnsiTheme="minorHAnsi"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8881711"/>
    <w:multiLevelType w:val="multilevel"/>
    <w:tmpl w:val="616282D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bCs/>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0" w15:restartNumberingAfterBreak="0">
    <w:nsid w:val="5B7A23AE"/>
    <w:multiLevelType w:val="hybridMultilevel"/>
    <w:tmpl w:val="0DE6A88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64F134B0"/>
    <w:multiLevelType w:val="multilevel"/>
    <w:tmpl w:val="F92E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3D503E"/>
    <w:multiLevelType w:val="hybridMultilevel"/>
    <w:tmpl w:val="2CA89E2C"/>
    <w:lvl w:ilvl="0" w:tplc="331AB750">
      <w:start w:val="1"/>
      <w:numFmt w:val="decimal"/>
      <w:lvlText w:val="%1."/>
      <w:lvlJc w:val="left"/>
      <w:pPr>
        <w:ind w:left="1080" w:hanging="720"/>
      </w:pPr>
      <w:rPr>
        <w:rFonts w:asciiTheme="minorHAnsi" w:hAnsiTheme="minorHAnsi"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CD3D27"/>
    <w:multiLevelType w:val="hybridMultilevel"/>
    <w:tmpl w:val="8708E7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2614377"/>
    <w:multiLevelType w:val="hybridMultilevel"/>
    <w:tmpl w:val="7854CD9C"/>
    <w:lvl w:ilvl="0" w:tplc="2116BEE2">
      <w:start w:val="1"/>
      <w:numFmt w:val="decimal"/>
      <w:lvlText w:val="%1)"/>
      <w:lvlJc w:val="left"/>
      <w:pPr>
        <w:ind w:left="1080" w:hanging="720"/>
      </w:pPr>
      <w:rPr>
        <w:rFonts w:asciiTheme="minorHAnsi" w:hAnsiTheme="minorHAnsi"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3"/>
  </w:num>
  <w:num w:numId="3">
    <w:abstractNumId w:val="6"/>
  </w:num>
  <w:num w:numId="4">
    <w:abstractNumId w:val="8"/>
  </w:num>
  <w:num w:numId="5">
    <w:abstractNumId w:val="4"/>
  </w:num>
  <w:num w:numId="6">
    <w:abstractNumId w:val="12"/>
  </w:num>
  <w:num w:numId="7">
    <w:abstractNumId w:val="14"/>
  </w:num>
  <w:num w:numId="8">
    <w:abstractNumId w:val="0"/>
  </w:num>
  <w:num w:numId="9">
    <w:abstractNumId w:val="3"/>
  </w:num>
  <w:num w:numId="10">
    <w:abstractNumId w:val="1"/>
  </w:num>
  <w:num w:numId="11">
    <w:abstractNumId w:val="2"/>
  </w:num>
  <w:num w:numId="12">
    <w:abstractNumId w:val="11"/>
  </w:num>
  <w:num w:numId="13">
    <w:abstractNumId w:val="10"/>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20"/>
    <w:rsid w:val="00001322"/>
    <w:rsid w:val="00001DDE"/>
    <w:rsid w:val="0004614C"/>
    <w:rsid w:val="0005662D"/>
    <w:rsid w:val="0007326D"/>
    <w:rsid w:val="0008252D"/>
    <w:rsid w:val="00084411"/>
    <w:rsid w:val="000B46EA"/>
    <w:rsid w:val="000C4139"/>
    <w:rsid w:val="000E2F7F"/>
    <w:rsid w:val="000F6E1F"/>
    <w:rsid w:val="001060BC"/>
    <w:rsid w:val="00145447"/>
    <w:rsid w:val="00153095"/>
    <w:rsid w:val="0015504C"/>
    <w:rsid w:val="001660E6"/>
    <w:rsid w:val="001804DA"/>
    <w:rsid w:val="00195680"/>
    <w:rsid w:val="001A2ECC"/>
    <w:rsid w:val="001C4D20"/>
    <w:rsid w:val="001C6E39"/>
    <w:rsid w:val="001E0A9E"/>
    <w:rsid w:val="001F4013"/>
    <w:rsid w:val="00202CF0"/>
    <w:rsid w:val="00237B02"/>
    <w:rsid w:val="00244D57"/>
    <w:rsid w:val="002531A6"/>
    <w:rsid w:val="002617B1"/>
    <w:rsid w:val="0027134A"/>
    <w:rsid w:val="002B1C5C"/>
    <w:rsid w:val="002D4109"/>
    <w:rsid w:val="002E1E50"/>
    <w:rsid w:val="002E299D"/>
    <w:rsid w:val="002F4D56"/>
    <w:rsid w:val="00323718"/>
    <w:rsid w:val="0035063C"/>
    <w:rsid w:val="00354017"/>
    <w:rsid w:val="003632C7"/>
    <w:rsid w:val="00370E29"/>
    <w:rsid w:val="00374CAA"/>
    <w:rsid w:val="0039775A"/>
    <w:rsid w:val="003C3758"/>
    <w:rsid w:val="003C567A"/>
    <w:rsid w:val="003D76E5"/>
    <w:rsid w:val="003F78DE"/>
    <w:rsid w:val="00400137"/>
    <w:rsid w:val="004103F1"/>
    <w:rsid w:val="00420BBA"/>
    <w:rsid w:val="004239D1"/>
    <w:rsid w:val="00426362"/>
    <w:rsid w:val="004370C6"/>
    <w:rsid w:val="00444396"/>
    <w:rsid w:val="00467052"/>
    <w:rsid w:val="0047523B"/>
    <w:rsid w:val="004A4B10"/>
    <w:rsid w:val="004A529C"/>
    <w:rsid w:val="004B6B5A"/>
    <w:rsid w:val="004F5B46"/>
    <w:rsid w:val="004F65A4"/>
    <w:rsid w:val="0052373C"/>
    <w:rsid w:val="00525957"/>
    <w:rsid w:val="0053625D"/>
    <w:rsid w:val="00536F7E"/>
    <w:rsid w:val="00543261"/>
    <w:rsid w:val="00554107"/>
    <w:rsid w:val="00564A1F"/>
    <w:rsid w:val="00590E3F"/>
    <w:rsid w:val="00611D58"/>
    <w:rsid w:val="006267FF"/>
    <w:rsid w:val="006666D2"/>
    <w:rsid w:val="00675F93"/>
    <w:rsid w:val="006812AE"/>
    <w:rsid w:val="0068756D"/>
    <w:rsid w:val="00690BB8"/>
    <w:rsid w:val="006A1489"/>
    <w:rsid w:val="006A27BB"/>
    <w:rsid w:val="006A449D"/>
    <w:rsid w:val="006B06F9"/>
    <w:rsid w:val="006E219E"/>
    <w:rsid w:val="007102B9"/>
    <w:rsid w:val="00722BB9"/>
    <w:rsid w:val="007504D4"/>
    <w:rsid w:val="007731B6"/>
    <w:rsid w:val="00791638"/>
    <w:rsid w:val="007A6FF5"/>
    <w:rsid w:val="007C4A55"/>
    <w:rsid w:val="00803D1D"/>
    <w:rsid w:val="0080684D"/>
    <w:rsid w:val="0081161D"/>
    <w:rsid w:val="008409B8"/>
    <w:rsid w:val="00853B0B"/>
    <w:rsid w:val="00860CEB"/>
    <w:rsid w:val="00860DCA"/>
    <w:rsid w:val="008706E1"/>
    <w:rsid w:val="00873E40"/>
    <w:rsid w:val="00876976"/>
    <w:rsid w:val="00893F18"/>
    <w:rsid w:val="00895564"/>
    <w:rsid w:val="008967D0"/>
    <w:rsid w:val="008F7281"/>
    <w:rsid w:val="00905138"/>
    <w:rsid w:val="0092394B"/>
    <w:rsid w:val="00930DFD"/>
    <w:rsid w:val="009333D7"/>
    <w:rsid w:val="0094594A"/>
    <w:rsid w:val="009558BA"/>
    <w:rsid w:val="009578A0"/>
    <w:rsid w:val="0096156A"/>
    <w:rsid w:val="009629A1"/>
    <w:rsid w:val="0096416E"/>
    <w:rsid w:val="00974D72"/>
    <w:rsid w:val="00984608"/>
    <w:rsid w:val="00987CC2"/>
    <w:rsid w:val="009935FE"/>
    <w:rsid w:val="009A5F57"/>
    <w:rsid w:val="009B11A5"/>
    <w:rsid w:val="009D4FD9"/>
    <w:rsid w:val="009E3EFD"/>
    <w:rsid w:val="00A02BC7"/>
    <w:rsid w:val="00A07014"/>
    <w:rsid w:val="00A17F03"/>
    <w:rsid w:val="00A20926"/>
    <w:rsid w:val="00A3699C"/>
    <w:rsid w:val="00A45F7B"/>
    <w:rsid w:val="00A63356"/>
    <w:rsid w:val="00A678FA"/>
    <w:rsid w:val="00A71A7D"/>
    <w:rsid w:val="00A77C21"/>
    <w:rsid w:val="00A85355"/>
    <w:rsid w:val="00AA56D8"/>
    <w:rsid w:val="00AA6181"/>
    <w:rsid w:val="00AB03C5"/>
    <w:rsid w:val="00AB4711"/>
    <w:rsid w:val="00AE1222"/>
    <w:rsid w:val="00AF1F41"/>
    <w:rsid w:val="00B218A4"/>
    <w:rsid w:val="00B22D20"/>
    <w:rsid w:val="00B3648C"/>
    <w:rsid w:val="00B466AB"/>
    <w:rsid w:val="00B522D4"/>
    <w:rsid w:val="00B75B0C"/>
    <w:rsid w:val="00B80ECE"/>
    <w:rsid w:val="00B84741"/>
    <w:rsid w:val="00B951F6"/>
    <w:rsid w:val="00BD3534"/>
    <w:rsid w:val="00C0151F"/>
    <w:rsid w:val="00C5098F"/>
    <w:rsid w:val="00C94F67"/>
    <w:rsid w:val="00CA1903"/>
    <w:rsid w:val="00CE23D3"/>
    <w:rsid w:val="00CE5918"/>
    <w:rsid w:val="00D073FD"/>
    <w:rsid w:val="00D13247"/>
    <w:rsid w:val="00D14E3B"/>
    <w:rsid w:val="00D2559B"/>
    <w:rsid w:val="00D6391A"/>
    <w:rsid w:val="00D641DB"/>
    <w:rsid w:val="00D77A27"/>
    <w:rsid w:val="00D8125D"/>
    <w:rsid w:val="00D83B07"/>
    <w:rsid w:val="00DB1F20"/>
    <w:rsid w:val="00DB46AE"/>
    <w:rsid w:val="00DF3AC4"/>
    <w:rsid w:val="00E10DA6"/>
    <w:rsid w:val="00E232C3"/>
    <w:rsid w:val="00E37856"/>
    <w:rsid w:val="00E57B90"/>
    <w:rsid w:val="00E64250"/>
    <w:rsid w:val="00E70623"/>
    <w:rsid w:val="00E86DD5"/>
    <w:rsid w:val="00EB5ACD"/>
    <w:rsid w:val="00EB76BA"/>
    <w:rsid w:val="00EC6565"/>
    <w:rsid w:val="00ED5FB7"/>
    <w:rsid w:val="00EE4C75"/>
    <w:rsid w:val="00EF205F"/>
    <w:rsid w:val="00EF45BF"/>
    <w:rsid w:val="00EF76A3"/>
    <w:rsid w:val="00F04716"/>
    <w:rsid w:val="00F118B0"/>
    <w:rsid w:val="00F25127"/>
    <w:rsid w:val="00F35240"/>
    <w:rsid w:val="00F50665"/>
    <w:rsid w:val="00F53F6A"/>
    <w:rsid w:val="00F612B7"/>
    <w:rsid w:val="00F62490"/>
    <w:rsid w:val="00F71120"/>
    <w:rsid w:val="00F82FD5"/>
    <w:rsid w:val="00F957F6"/>
    <w:rsid w:val="00FF3B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EEE64"/>
  <w15:chartTrackingRefBased/>
  <w15:docId w15:val="{C37933B7-24BC-4B0D-8808-A9CA22CCE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F20"/>
    <w:pPr>
      <w:keepNext/>
      <w:outlineLvl w:val="0"/>
    </w:pPr>
    <w:rPr>
      <w:rFonts w:ascii="Verdana" w:hAnsi="Verdana"/>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F20"/>
    <w:rPr>
      <w:rFonts w:ascii="Verdana" w:hAnsi="Verdana"/>
      <w:b/>
      <w:bCs/>
      <w:sz w:val="40"/>
      <w:szCs w:val="40"/>
    </w:rPr>
  </w:style>
  <w:style w:type="paragraph" w:styleId="ListParagraph">
    <w:name w:val="List Paragraph"/>
    <w:basedOn w:val="Normal"/>
    <w:uiPriority w:val="34"/>
    <w:qFormat/>
    <w:rsid w:val="00EF205F"/>
    <w:pPr>
      <w:ind w:left="720"/>
      <w:contextualSpacing/>
    </w:pPr>
  </w:style>
  <w:style w:type="character" w:styleId="Hyperlink">
    <w:name w:val="Hyperlink"/>
    <w:basedOn w:val="DefaultParagraphFont"/>
    <w:uiPriority w:val="99"/>
    <w:unhideWhenUsed/>
    <w:rsid w:val="00564A1F"/>
    <w:rPr>
      <w:color w:val="0563C1" w:themeColor="hyperlink"/>
      <w:u w:val="single"/>
    </w:rPr>
  </w:style>
  <w:style w:type="character" w:styleId="UnresolvedMention">
    <w:name w:val="Unresolved Mention"/>
    <w:basedOn w:val="DefaultParagraphFont"/>
    <w:uiPriority w:val="99"/>
    <w:semiHidden/>
    <w:unhideWhenUsed/>
    <w:rsid w:val="00564A1F"/>
    <w:rPr>
      <w:color w:val="605E5C"/>
      <w:shd w:val="clear" w:color="auto" w:fill="E1DFDD"/>
    </w:rPr>
  </w:style>
  <w:style w:type="paragraph" w:styleId="Header">
    <w:name w:val="header"/>
    <w:basedOn w:val="Normal"/>
    <w:link w:val="HeaderChar"/>
    <w:uiPriority w:val="99"/>
    <w:unhideWhenUsed/>
    <w:rsid w:val="00611D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1D58"/>
  </w:style>
  <w:style w:type="paragraph" w:styleId="Footer">
    <w:name w:val="footer"/>
    <w:basedOn w:val="Normal"/>
    <w:link w:val="FooterChar"/>
    <w:uiPriority w:val="99"/>
    <w:unhideWhenUsed/>
    <w:rsid w:val="00611D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1D58"/>
  </w:style>
  <w:style w:type="paragraph" w:styleId="NoSpacing">
    <w:name w:val="No Spacing"/>
    <w:uiPriority w:val="1"/>
    <w:qFormat/>
    <w:rsid w:val="00E57B90"/>
    <w:pPr>
      <w:spacing w:after="0" w:line="240" w:lineRule="auto"/>
    </w:pPr>
  </w:style>
  <w:style w:type="paragraph" w:styleId="NormalWeb">
    <w:name w:val="Normal (Web)"/>
    <w:basedOn w:val="Normal"/>
    <w:uiPriority w:val="99"/>
    <w:semiHidden/>
    <w:unhideWhenUsed/>
    <w:rsid w:val="006267FF"/>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table" w:styleId="TableGrid">
    <w:name w:val="Table Grid"/>
    <w:basedOn w:val="TableNormal"/>
    <w:uiPriority w:val="39"/>
    <w:rsid w:val="00B84741"/>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2351">
      <w:bodyDiv w:val="1"/>
      <w:marLeft w:val="0"/>
      <w:marRight w:val="0"/>
      <w:marTop w:val="0"/>
      <w:marBottom w:val="0"/>
      <w:divBdr>
        <w:top w:val="none" w:sz="0" w:space="0" w:color="auto"/>
        <w:left w:val="none" w:sz="0" w:space="0" w:color="auto"/>
        <w:bottom w:val="none" w:sz="0" w:space="0" w:color="auto"/>
        <w:right w:val="none" w:sz="0" w:space="0" w:color="auto"/>
      </w:divBdr>
      <w:divsChild>
        <w:div w:id="1072580496">
          <w:marLeft w:val="0"/>
          <w:marRight w:val="0"/>
          <w:marTop w:val="0"/>
          <w:marBottom w:val="0"/>
          <w:divBdr>
            <w:top w:val="none" w:sz="0" w:space="0" w:color="auto"/>
            <w:left w:val="none" w:sz="0" w:space="0" w:color="auto"/>
            <w:bottom w:val="none" w:sz="0" w:space="0" w:color="auto"/>
            <w:right w:val="none" w:sz="0" w:space="0" w:color="auto"/>
          </w:divBdr>
          <w:divsChild>
            <w:div w:id="2212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2678">
      <w:bodyDiv w:val="1"/>
      <w:marLeft w:val="0"/>
      <w:marRight w:val="0"/>
      <w:marTop w:val="0"/>
      <w:marBottom w:val="0"/>
      <w:divBdr>
        <w:top w:val="none" w:sz="0" w:space="0" w:color="auto"/>
        <w:left w:val="none" w:sz="0" w:space="0" w:color="auto"/>
        <w:bottom w:val="none" w:sz="0" w:space="0" w:color="auto"/>
        <w:right w:val="none" w:sz="0" w:space="0" w:color="auto"/>
      </w:divBdr>
    </w:div>
    <w:div w:id="1166895068">
      <w:bodyDiv w:val="1"/>
      <w:marLeft w:val="0"/>
      <w:marRight w:val="0"/>
      <w:marTop w:val="0"/>
      <w:marBottom w:val="0"/>
      <w:divBdr>
        <w:top w:val="none" w:sz="0" w:space="0" w:color="auto"/>
        <w:left w:val="none" w:sz="0" w:space="0" w:color="auto"/>
        <w:bottom w:val="none" w:sz="0" w:space="0" w:color="auto"/>
        <w:right w:val="none" w:sz="0" w:space="0" w:color="auto"/>
      </w:divBdr>
      <w:divsChild>
        <w:div w:id="111557017">
          <w:marLeft w:val="0"/>
          <w:marRight w:val="0"/>
          <w:marTop w:val="0"/>
          <w:marBottom w:val="0"/>
          <w:divBdr>
            <w:top w:val="none" w:sz="0" w:space="0" w:color="auto"/>
            <w:left w:val="none" w:sz="0" w:space="0" w:color="auto"/>
            <w:bottom w:val="none" w:sz="0" w:space="0" w:color="auto"/>
            <w:right w:val="none" w:sz="0" w:space="0" w:color="auto"/>
          </w:divBdr>
          <w:divsChild>
            <w:div w:id="199066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3571</Words>
  <Characters>20358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Dayeeta Das</dc:creator>
  <cp:keywords/>
  <dc:description/>
  <cp:lastModifiedBy>Dayeeta Das</cp:lastModifiedBy>
  <cp:revision>287</cp:revision>
  <dcterms:created xsi:type="dcterms:W3CDTF">2021-04-12T18:28:00Z</dcterms:created>
  <dcterms:modified xsi:type="dcterms:W3CDTF">2021-04-24T16:11:00Z</dcterms:modified>
</cp:coreProperties>
</file>