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4809" w:rsidRPr="00D06B07" w:rsidRDefault="00404809" w:rsidP="00404809">
      <w:pPr>
        <w:spacing w:after="0" w:line="240" w:lineRule="auto"/>
        <w:jc w:val="center"/>
        <w:rPr>
          <w:rFonts w:ascii="Times New Roman" w:hAnsi="Times New Roman" w:cs="Times New Roman"/>
          <w:b/>
          <w:color w:val="000000" w:themeColor="text1"/>
          <w:sz w:val="24"/>
          <w:szCs w:val="24"/>
        </w:rPr>
      </w:pPr>
      <w:r w:rsidRPr="00D06B07">
        <w:rPr>
          <w:rFonts w:ascii="Times New Roman" w:hAnsi="Times New Roman" w:cs="Times New Roman"/>
          <w:b/>
          <w:color w:val="000000" w:themeColor="text1"/>
          <w:sz w:val="24"/>
          <w:szCs w:val="24"/>
        </w:rPr>
        <w:t xml:space="preserve">Prediction of Compressive Strength of Concrete Based on Mix Proportion </w:t>
      </w:r>
    </w:p>
    <w:p w:rsidR="00404809" w:rsidRDefault="00404809" w:rsidP="00404809">
      <w:pPr>
        <w:spacing w:after="0"/>
      </w:pPr>
    </w:p>
    <w:p w:rsidR="00404809" w:rsidRPr="00220F58" w:rsidRDefault="00404809" w:rsidP="00404809">
      <w:pPr>
        <w:spacing w:after="0" w:line="360" w:lineRule="auto"/>
        <w:jc w:val="center"/>
      </w:pPr>
      <w:r w:rsidRPr="0012316E">
        <w:rPr>
          <w:b/>
          <w:sz w:val="24"/>
          <w:szCs w:val="24"/>
        </w:rPr>
        <w:t>ABSTRACT</w:t>
      </w:r>
    </w:p>
    <w:p w:rsidR="00404809" w:rsidRPr="00D06B07" w:rsidRDefault="00404809" w:rsidP="00404809">
      <w:pPr>
        <w:spacing w:after="120" w:line="360" w:lineRule="auto"/>
        <w:jc w:val="both"/>
        <w:rPr>
          <w:rFonts w:ascii="Times New Roman" w:hAnsi="Times New Roman" w:cs="Times New Roman"/>
          <w:sz w:val="24"/>
          <w:szCs w:val="24"/>
        </w:rPr>
      </w:pPr>
      <w:r w:rsidRPr="00D06B07">
        <w:rPr>
          <w:rFonts w:ascii="Times New Roman" w:hAnsi="Times New Roman" w:cs="Times New Roman"/>
          <w:sz w:val="24"/>
          <w:szCs w:val="24"/>
        </w:rPr>
        <w:t>Density and Strength of concrete are one of the most utilized parameter in the consideration for its proposed use. The requirement for concrete of high strength always leads to its high density which often instigates a correlation between the strength and the densities. Though, the corresponding outcome of a concrete density and strength depend on the constituent material, the proportion of the mix also is of utmost necessity. This research was experimentally carried out to investigate and provide a mathematical relationship between the density and the compressive strength of common concrete mixes (1:1</w:t>
      </w:r>
      <w:r w:rsidRPr="00D06B07">
        <w:rPr>
          <w:rFonts w:ascii="Times New Roman" w:hAnsi="Times New Roman" w:cs="Times New Roman"/>
          <w:sz w:val="24"/>
          <w:szCs w:val="24"/>
          <w:vertAlign w:val="superscript"/>
        </w:rPr>
        <w:t>1</w:t>
      </w:r>
      <w:r w:rsidRPr="00D06B07">
        <w:rPr>
          <w:rFonts w:ascii="Times New Roman" w:hAnsi="Times New Roman" w:cs="Times New Roman"/>
          <w:sz w:val="24"/>
          <w:szCs w:val="24"/>
        </w:rPr>
        <w:t>/</w:t>
      </w:r>
      <w:r w:rsidRPr="00D06B07">
        <w:rPr>
          <w:rFonts w:ascii="Times New Roman" w:hAnsi="Times New Roman" w:cs="Times New Roman"/>
          <w:sz w:val="24"/>
          <w:szCs w:val="24"/>
          <w:vertAlign w:val="subscript"/>
        </w:rPr>
        <w:t xml:space="preserve">2, </w:t>
      </w:r>
      <w:r w:rsidRPr="00D06B07">
        <w:rPr>
          <w:rFonts w:ascii="Times New Roman" w:hAnsi="Times New Roman" w:cs="Times New Roman"/>
          <w:sz w:val="24"/>
          <w:szCs w:val="24"/>
        </w:rPr>
        <w:t xml:space="preserve">1:2:4 and 1:3:6). </w:t>
      </w:r>
    </w:p>
    <w:p w:rsidR="00404809" w:rsidRPr="00D06B07" w:rsidRDefault="00404809" w:rsidP="00404809">
      <w:pPr>
        <w:spacing w:after="120" w:line="360" w:lineRule="auto"/>
        <w:jc w:val="both"/>
        <w:rPr>
          <w:rFonts w:ascii="Times New Roman" w:hAnsi="Times New Roman" w:cs="Times New Roman"/>
          <w:sz w:val="24"/>
          <w:szCs w:val="24"/>
        </w:rPr>
      </w:pPr>
      <w:r w:rsidRPr="00D06B07">
        <w:rPr>
          <w:rFonts w:ascii="Times New Roman" w:hAnsi="Times New Roman" w:cs="Times New Roman"/>
          <w:sz w:val="24"/>
          <w:szCs w:val="24"/>
        </w:rPr>
        <w:t>Seventy-two (72) concrete cube samples were cast and the result of the density and strength for the different mix ratio was obtained for 7, 14, 21 and 28 curing days. The result was interacted among the constituent to generate a simple mathematical equation to predict the strength of a concrete at each of the curing days. Mat-Lab software was used to generate the non-linear equation which has Cement, Sand and Granite ratio, water/cement ratio, curing age and density as the independent variable to give strength as a dependent variable.</w:t>
      </w:r>
    </w:p>
    <w:p w:rsidR="00404809" w:rsidRPr="00D06B07" w:rsidRDefault="00404809" w:rsidP="00404809">
      <w:pPr>
        <w:spacing w:after="120" w:line="360" w:lineRule="auto"/>
        <w:jc w:val="both"/>
        <w:rPr>
          <w:rFonts w:ascii="Times New Roman" w:hAnsi="Times New Roman" w:cs="Times New Roman"/>
          <w:sz w:val="24"/>
          <w:szCs w:val="24"/>
        </w:rPr>
      </w:pPr>
      <w:r w:rsidRPr="00D06B07">
        <w:rPr>
          <w:rFonts w:ascii="Times New Roman" w:hAnsi="Times New Roman" w:cs="Times New Roman"/>
          <w:sz w:val="24"/>
          <w:szCs w:val="24"/>
        </w:rPr>
        <w:t>The result of the predicted strength is related to the actual strength for each of the curing ages and a residual strength of less than 1N/mm</w:t>
      </w:r>
      <w:r w:rsidRPr="00D06B07">
        <w:rPr>
          <w:rFonts w:ascii="Times New Roman" w:hAnsi="Times New Roman" w:cs="Times New Roman"/>
          <w:sz w:val="24"/>
          <w:szCs w:val="24"/>
          <w:vertAlign w:val="superscript"/>
        </w:rPr>
        <w:t>2</w:t>
      </w:r>
      <w:r w:rsidRPr="00D06B07">
        <w:rPr>
          <w:rFonts w:ascii="Times New Roman" w:hAnsi="Times New Roman" w:cs="Times New Roman"/>
          <w:sz w:val="24"/>
          <w:szCs w:val="24"/>
        </w:rPr>
        <w:t xml:space="preserve"> were obtained for 80%, 71%, 100% and 96%,  were gotten for the 7, 14, 21 and 28days curing ages. These agree with the regression coefficient for each of the curing ages of 0.9763, 0.9718, 0.9953, and 0.9927 respectively for the 7, 14, 21 and 28 curing days. Also, the prediction of concrete’s 28days strength from the 7days density was in agreement with its actual strength with regression of 0.9934.</w:t>
      </w:r>
    </w:p>
    <w:p w:rsidR="00404809" w:rsidRPr="00D06B07" w:rsidRDefault="00404809" w:rsidP="00404809">
      <w:pPr>
        <w:spacing w:after="120" w:line="360" w:lineRule="auto"/>
        <w:jc w:val="both"/>
        <w:rPr>
          <w:rFonts w:ascii="Times New Roman" w:hAnsi="Times New Roman" w:cs="Times New Roman"/>
          <w:sz w:val="24"/>
          <w:szCs w:val="24"/>
        </w:rPr>
      </w:pPr>
      <w:r w:rsidRPr="00D06B07">
        <w:rPr>
          <w:rFonts w:ascii="Times New Roman" w:hAnsi="Times New Roman" w:cs="Times New Roman"/>
          <w:sz w:val="24"/>
          <w:szCs w:val="24"/>
        </w:rPr>
        <w:t>It can be concluded that there is non-linear correlation between the density and strength of concrete and also between 7days and 28days density and strength. In future, it is recommended that the generated equation should be used for strength prediction.</w:t>
      </w:r>
    </w:p>
    <w:p w:rsidR="00404809" w:rsidRDefault="00404809" w:rsidP="00404809">
      <w:pPr>
        <w:rPr>
          <w:b/>
        </w:rPr>
      </w:pPr>
    </w:p>
    <w:p w:rsidR="00404809" w:rsidRDefault="00404809" w:rsidP="00404809">
      <w:pPr>
        <w:rPr>
          <w:b/>
        </w:rPr>
      </w:pPr>
    </w:p>
    <w:p w:rsidR="00404809" w:rsidRDefault="00404809" w:rsidP="00404809">
      <w:pPr>
        <w:rPr>
          <w:b/>
        </w:rPr>
      </w:pPr>
    </w:p>
    <w:p w:rsidR="00404809" w:rsidRDefault="00404809" w:rsidP="00404809">
      <w:pPr>
        <w:rPr>
          <w:b/>
        </w:rPr>
      </w:pPr>
    </w:p>
    <w:p w:rsidR="00404809" w:rsidRDefault="00404809" w:rsidP="00404809">
      <w:pPr>
        <w:rPr>
          <w:b/>
        </w:rPr>
      </w:pPr>
    </w:p>
    <w:p w:rsidR="00404809" w:rsidRPr="00404809" w:rsidRDefault="00404809" w:rsidP="00404809">
      <w:pPr>
        <w:spacing w:after="0"/>
        <w:rPr>
          <w:rFonts w:ascii="Times New Roman" w:hAnsi="Times New Roman" w:cs="Times New Roman"/>
          <w:b/>
        </w:rPr>
      </w:pPr>
      <w:r>
        <w:rPr>
          <w:rFonts w:ascii="Times New Roman" w:hAnsi="Times New Roman" w:cs="Times New Roman"/>
          <w:b/>
        </w:rPr>
        <w:lastRenderedPageBreak/>
        <w:t>Table 1</w:t>
      </w:r>
      <w:r w:rsidRPr="00404809">
        <w:rPr>
          <w:rFonts w:ascii="Times New Roman" w:hAnsi="Times New Roman" w:cs="Times New Roman"/>
          <w:b/>
        </w:rPr>
        <w:t xml:space="preserve">: </w:t>
      </w:r>
      <w:r>
        <w:rPr>
          <w:rFonts w:ascii="Times New Roman" w:hAnsi="Times New Roman" w:cs="Times New Roman"/>
          <w:b/>
        </w:rPr>
        <w:t>Compressive Strength a</w:t>
      </w:r>
      <w:r w:rsidRPr="00404809">
        <w:rPr>
          <w:rFonts w:ascii="Times New Roman" w:hAnsi="Times New Roman" w:cs="Times New Roman"/>
          <w:b/>
        </w:rPr>
        <w:t>nd</w:t>
      </w:r>
      <w:r>
        <w:rPr>
          <w:rFonts w:ascii="Times New Roman" w:hAnsi="Times New Roman" w:cs="Times New Roman"/>
          <w:b/>
        </w:rPr>
        <w:t xml:space="preserve"> Density of concrete</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960"/>
        <w:gridCol w:w="960"/>
        <w:gridCol w:w="960"/>
        <w:gridCol w:w="960"/>
        <w:gridCol w:w="960"/>
        <w:gridCol w:w="960"/>
        <w:gridCol w:w="2521"/>
      </w:tblGrid>
      <w:tr w:rsidR="00D06B07" w:rsidRPr="00D06B07" w:rsidTr="00D06B07">
        <w:trPr>
          <w:trHeight w:val="300"/>
        </w:trPr>
        <w:tc>
          <w:tcPr>
            <w:tcW w:w="5760" w:type="dxa"/>
            <w:gridSpan w:val="6"/>
            <w:shd w:val="clear" w:color="auto" w:fill="auto"/>
            <w:noWrap/>
            <w:vAlign w:val="bottom"/>
          </w:tcPr>
          <w:p w:rsidR="00D06B07" w:rsidRPr="00D06B07" w:rsidRDefault="00D06B07" w:rsidP="00D06B07">
            <w:pPr>
              <w:spacing w:after="0" w:line="240" w:lineRule="auto"/>
              <w:jc w:val="center"/>
              <w:rPr>
                <w:rFonts w:ascii="Times New Roman" w:hAnsi="Times New Roman" w:cs="Times New Roman"/>
              </w:rPr>
            </w:pPr>
            <w:r w:rsidRPr="00D06B07">
              <w:rPr>
                <w:rFonts w:ascii="Times New Roman" w:hAnsi="Times New Roman" w:cs="Times New Roman"/>
              </w:rPr>
              <w:t>Input Parameters</w:t>
            </w:r>
          </w:p>
        </w:tc>
        <w:tc>
          <w:tcPr>
            <w:tcW w:w="4441" w:type="dxa"/>
            <w:gridSpan w:val="3"/>
            <w:shd w:val="clear" w:color="auto" w:fill="auto"/>
            <w:noWrap/>
            <w:vAlign w:val="bottom"/>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hAnsi="Times New Roman" w:cs="Times New Roman"/>
              </w:rPr>
              <w:t>Output Parameters</w:t>
            </w:r>
          </w:p>
        </w:tc>
      </w:tr>
      <w:tr w:rsidR="00D06B07" w:rsidRPr="00D06B07" w:rsidTr="00D06B07">
        <w:trPr>
          <w:trHeight w:val="300"/>
        </w:trPr>
        <w:tc>
          <w:tcPr>
            <w:tcW w:w="960" w:type="dxa"/>
            <w:shd w:val="clear" w:color="auto" w:fill="auto"/>
            <w:noWrap/>
            <w:vAlign w:val="bottom"/>
            <w:hideMark/>
          </w:tcPr>
          <w:p w:rsidR="00D06B07" w:rsidRPr="00D06B07" w:rsidRDefault="00B824DD"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C</w:t>
            </w:r>
            <w:r w:rsidR="00D06B07" w:rsidRPr="00D06B07">
              <w:rPr>
                <w:rFonts w:ascii="Times New Roman" w:eastAsia="Times New Roman" w:hAnsi="Times New Roman" w:cs="Times New Roman"/>
                <w:color w:val="000000"/>
              </w:rPr>
              <w:t>ement</w:t>
            </w:r>
            <w:r>
              <w:rPr>
                <w:rFonts w:ascii="Times New Roman" w:eastAsia="Times New Roman" w:hAnsi="Times New Roman" w:cs="Times New Roman"/>
                <w:color w:val="000000"/>
              </w:rPr>
              <w:t xml:space="preserve"> (kg/m</w:t>
            </w:r>
            <w:r w:rsidRPr="00B824DD">
              <w:rPr>
                <w:rFonts w:ascii="Times New Roman" w:eastAsia="Times New Roman" w:hAnsi="Times New Roman" w:cs="Times New Roman"/>
                <w:color w:val="000000"/>
                <w:vertAlign w:val="superscript"/>
              </w:rPr>
              <w:t>3</w:t>
            </w:r>
            <w:r>
              <w:rPr>
                <w:rFonts w:ascii="Times New Roman" w:eastAsia="Times New Roman" w:hAnsi="Times New Roman" w:cs="Times New Roman"/>
                <w:color w:val="000000"/>
              </w:rPr>
              <w:t>)</w:t>
            </w:r>
          </w:p>
        </w:tc>
        <w:tc>
          <w:tcPr>
            <w:tcW w:w="960" w:type="dxa"/>
            <w:shd w:val="clear" w:color="auto" w:fill="auto"/>
            <w:noWrap/>
            <w:vAlign w:val="bottom"/>
            <w:hideMark/>
          </w:tcPr>
          <w:p w:rsidR="00D06B07" w:rsidRPr="00D06B07" w:rsidRDefault="00B824DD"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S</w:t>
            </w:r>
            <w:r w:rsidR="00D06B07" w:rsidRPr="00D06B07">
              <w:rPr>
                <w:rFonts w:ascii="Times New Roman" w:eastAsia="Times New Roman" w:hAnsi="Times New Roman" w:cs="Times New Roman"/>
                <w:color w:val="000000"/>
              </w:rPr>
              <w:t>and</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(kg/m</w:t>
            </w:r>
            <w:r w:rsidRPr="00B824DD">
              <w:rPr>
                <w:rFonts w:ascii="Times New Roman" w:eastAsia="Times New Roman" w:hAnsi="Times New Roman" w:cs="Times New Roman"/>
                <w:color w:val="000000"/>
                <w:vertAlign w:val="superscript"/>
              </w:rPr>
              <w:t>3</w:t>
            </w:r>
            <w:r>
              <w:rPr>
                <w:rFonts w:ascii="Times New Roman" w:eastAsia="Times New Roman" w:hAnsi="Times New Roman" w:cs="Times New Roman"/>
                <w:color w:val="000000"/>
              </w:rPr>
              <w:t>)</w:t>
            </w:r>
          </w:p>
        </w:tc>
        <w:tc>
          <w:tcPr>
            <w:tcW w:w="960" w:type="dxa"/>
            <w:shd w:val="clear" w:color="auto" w:fill="auto"/>
            <w:noWrap/>
            <w:vAlign w:val="bottom"/>
            <w:hideMark/>
          </w:tcPr>
          <w:p w:rsidR="00D06B07" w:rsidRPr="00D06B07" w:rsidRDefault="00B824DD" w:rsidP="00D06B0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G</w:t>
            </w:r>
            <w:r w:rsidR="00D06B07" w:rsidRPr="00D06B07">
              <w:rPr>
                <w:rFonts w:ascii="Times New Roman" w:eastAsia="Times New Roman" w:hAnsi="Times New Roman" w:cs="Times New Roman"/>
                <w:color w:val="000000"/>
              </w:rPr>
              <w:t>ranite</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(kg/m</w:t>
            </w:r>
            <w:r w:rsidRPr="00B824DD">
              <w:rPr>
                <w:rFonts w:ascii="Times New Roman" w:eastAsia="Times New Roman" w:hAnsi="Times New Roman" w:cs="Times New Roman"/>
                <w:color w:val="000000"/>
                <w:vertAlign w:val="superscript"/>
              </w:rPr>
              <w:t>3</w:t>
            </w:r>
            <w:r>
              <w:rPr>
                <w:rFonts w:ascii="Times New Roman" w:eastAsia="Times New Roman" w:hAnsi="Times New Roman" w:cs="Times New Roman"/>
                <w:color w:val="000000"/>
              </w:rPr>
              <w:t>)</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Age</w:t>
            </w:r>
            <w:r w:rsidR="00B824DD">
              <w:rPr>
                <w:rFonts w:ascii="Times New Roman" w:eastAsia="Times New Roman" w:hAnsi="Times New Roman" w:cs="Times New Roman"/>
                <w:color w:val="000000"/>
              </w:rPr>
              <w:t xml:space="preserve"> (days)</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Water</w:t>
            </w:r>
            <w:r w:rsidR="00B824DD">
              <w:rPr>
                <w:rFonts w:ascii="Times New Roman" w:eastAsia="Times New Roman" w:hAnsi="Times New Roman" w:cs="Times New Roman"/>
                <w:color w:val="000000"/>
              </w:rPr>
              <w:t xml:space="preserve"> </w:t>
            </w:r>
            <w:r w:rsidR="00B824DD">
              <w:rPr>
                <w:rFonts w:ascii="Times New Roman" w:eastAsia="Times New Roman" w:hAnsi="Times New Roman" w:cs="Times New Roman"/>
                <w:color w:val="000000"/>
              </w:rPr>
              <w:t>(kg/m</w:t>
            </w:r>
            <w:r w:rsidR="00B824DD" w:rsidRPr="00B824DD">
              <w:rPr>
                <w:rFonts w:ascii="Times New Roman" w:eastAsia="Times New Roman" w:hAnsi="Times New Roman" w:cs="Times New Roman"/>
                <w:color w:val="000000"/>
                <w:vertAlign w:val="superscript"/>
              </w:rPr>
              <w:t>3</w:t>
            </w:r>
            <w:r w:rsidR="00B824DD">
              <w:rPr>
                <w:rFonts w:ascii="Times New Roman" w:eastAsia="Times New Roman" w:hAnsi="Times New Roman" w:cs="Times New Roman"/>
                <w:color w:val="000000"/>
              </w:rPr>
              <w:t>)</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w/c</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Slump</w:t>
            </w:r>
            <w:r w:rsidR="00B824DD">
              <w:rPr>
                <w:rFonts w:ascii="Times New Roman" w:eastAsia="Times New Roman" w:hAnsi="Times New Roman" w:cs="Times New Roman"/>
                <w:color w:val="000000"/>
              </w:rPr>
              <w:t xml:space="preserve"> (mm)</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Density</w:t>
            </w:r>
            <w:r w:rsidR="00B824DD">
              <w:rPr>
                <w:rFonts w:ascii="Times New Roman" w:eastAsia="Times New Roman" w:hAnsi="Times New Roman" w:cs="Times New Roman"/>
                <w:color w:val="000000"/>
              </w:rPr>
              <w:t xml:space="preserve"> </w:t>
            </w:r>
            <w:r w:rsidR="00B824DD">
              <w:rPr>
                <w:rFonts w:ascii="Times New Roman" w:eastAsia="Times New Roman" w:hAnsi="Times New Roman" w:cs="Times New Roman"/>
                <w:color w:val="000000"/>
              </w:rPr>
              <w:t>(kg/m</w:t>
            </w:r>
            <w:r w:rsidR="00B824DD" w:rsidRPr="00B824DD">
              <w:rPr>
                <w:rFonts w:ascii="Times New Roman" w:eastAsia="Times New Roman" w:hAnsi="Times New Roman" w:cs="Times New Roman"/>
                <w:color w:val="000000"/>
                <w:vertAlign w:val="superscript"/>
              </w:rPr>
              <w:t>3</w:t>
            </w:r>
            <w:r w:rsidR="00B824DD">
              <w:rPr>
                <w:rFonts w:ascii="Times New Roman" w:eastAsia="Times New Roman" w:hAnsi="Times New Roman" w:cs="Times New Roman"/>
                <w:color w:val="000000"/>
              </w:rPr>
              <w:t>)</w:t>
            </w:r>
          </w:p>
        </w:tc>
        <w:tc>
          <w:tcPr>
            <w:tcW w:w="2521"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Compressive strength</w:t>
            </w:r>
            <w:r w:rsidR="00B824DD">
              <w:rPr>
                <w:rFonts w:ascii="Times New Roman" w:eastAsia="Times New Roman" w:hAnsi="Times New Roman" w:cs="Times New Roman"/>
                <w:color w:val="000000"/>
              </w:rPr>
              <w:t xml:space="preserve"> (N/mm</w:t>
            </w:r>
            <w:r w:rsidR="00B824DD" w:rsidRPr="00B824DD">
              <w:rPr>
                <w:rFonts w:ascii="Times New Roman" w:eastAsia="Times New Roman" w:hAnsi="Times New Roman" w:cs="Times New Roman"/>
                <w:color w:val="000000"/>
                <w:vertAlign w:val="superscript"/>
              </w:rPr>
              <w:t>2</w:t>
            </w:r>
            <w:r w:rsidR="00B824DD">
              <w:rPr>
                <w:rFonts w:ascii="Times New Roman" w:eastAsia="Times New Roman" w:hAnsi="Times New Roman" w:cs="Times New Roman"/>
                <w:color w:val="000000"/>
              </w:rPr>
              <w:t>)</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263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788.3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1576.7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170.95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2014</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4.89</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263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788.3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1576.7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170.95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2122</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7.56</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263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788.3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1576.7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170.95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2044</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6.89</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263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788.3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1576.7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170.95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2252</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7.11</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263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788.3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1576.7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170.95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2074</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5.56</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263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788.3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1576.7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170.95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2163</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7.78</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263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788.3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1576.7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14</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170.95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2341</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10.67</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263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788.3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1576.7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14</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170.95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2163</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8.22</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263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788.3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1576.7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14</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170.95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2341</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9</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263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788.3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1576.7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14</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170.95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2222</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10.78</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263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788.3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1576.7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14</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170.95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2281</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11.11</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263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788.3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1576.7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14</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170.95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2222</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10.67</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263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788.3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1576.7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170.95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2315</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11.67</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263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788.3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1576.7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170.95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2252</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10.44</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263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788.3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1576.7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170.95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2222</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12</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263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788.3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1576.7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170.95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2370</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11.97</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263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788.3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1576.7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170.95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2251</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10.67</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263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788.3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1576.7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170.95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2311</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11.58</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263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788.3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1576.7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170.95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2311</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13.26</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263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788.3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1576.7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170.95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2394</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12.92</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263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788.3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1576.7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170.95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2370</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13.64</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263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788.3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1576.7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170.95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2393</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16"/>
              </w:rPr>
              <w:t>13</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263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788.3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1576.7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170.95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2322</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16"/>
              </w:rPr>
              <w:t>11.98</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263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788.3</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1576.7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170.95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2400</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16"/>
              </w:rPr>
              <w:t>14.2</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338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675.9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1351.7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219.7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2133</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8.79</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338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675.9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1351.7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219.7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2385</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10</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338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675.9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1351.7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219.7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2252</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9.33</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338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675.9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1351.7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219.7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2281</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9.56</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338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675.9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1351.7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219.7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2163</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9.89</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338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675.9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1351.7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219.7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2281</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11.11</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338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675.9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1351.7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14</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219.7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2281</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10.5</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338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675.9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1351.7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14</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219.7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2193</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9.33</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338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675.9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1351.7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14</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219.7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2252</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10.33</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338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675.9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1351.7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14</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219.7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2222</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11.13</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338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675.9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1351.7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14</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219.7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2263</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12.12</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338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675.9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1351.7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14</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219.7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2389</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11.61</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338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675.9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1351.7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219.7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2370</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13.33</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338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675.9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1351.7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219.7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2370</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12.67</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lastRenderedPageBreak/>
              <w:t>338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675.9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1351.7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219.7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2370</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12.57</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338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675.9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1351.7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219.7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2233</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11.89</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338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675.9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1351.7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219.7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2311</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11.56</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338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675.9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1351.7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219.7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2341</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12.22</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338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675.9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1351.7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219.7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2311</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15.44</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338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675.9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1351.7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219.7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2352</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16.56</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338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675.9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1351.7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219.7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2411</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17.23</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338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675.9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1351.7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219.7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2370</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16.21</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338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675.9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1351.7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219.7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2408</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16.14</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338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675.9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1351.7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219.7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2341</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szCs w:val="26"/>
              </w:rPr>
              <w:t>16.96</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466</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699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1398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302.9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2504</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22.44</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466</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699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1398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302.9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2459</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19.33</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466</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699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1398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302.9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2459</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17.78</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466</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699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1398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302.9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2519</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20</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466</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699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1398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302.9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2467</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20.67</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466</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699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1398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7</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302.9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2501</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22.01</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466</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699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1398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14</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302.9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2489</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24.67</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466</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699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1398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14</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302.9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2519</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21.33</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466</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699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1398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14</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302.9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2626</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21.56</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466</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699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1398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14</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302.9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2519</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21.56</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466</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699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1398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14</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302.9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2430</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24.89</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466</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699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1398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14</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302.9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2578</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20.44</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466</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699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1398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302.9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2548</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26.44</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466</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699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1398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302.9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2607</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27.33</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466</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699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1398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302.9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2578</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28</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466</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699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1398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302.9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2430</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25.78</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466</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699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1398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302.9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2460</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26.89</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466</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699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1398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21</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302.9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2459</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26</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466</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699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1398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302.9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2726</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29.93</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466</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699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1398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302.9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2548</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28</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466</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699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1398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302.9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2607</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30.2</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466</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699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1398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302.9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2430</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29.24</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466</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699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1398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302.9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2489</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30</w:t>
            </w:r>
          </w:p>
        </w:tc>
      </w:tr>
      <w:tr w:rsidR="00D06B07" w:rsidRPr="00D06B07" w:rsidTr="00D06B07">
        <w:trPr>
          <w:trHeight w:val="300"/>
        </w:trPr>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466</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699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1398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28</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302.9</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0.65</w:t>
            </w:r>
          </w:p>
        </w:tc>
        <w:tc>
          <w:tcPr>
            <w:tcW w:w="960" w:type="dxa"/>
            <w:shd w:val="clear" w:color="auto" w:fill="auto"/>
            <w:noWrap/>
            <w:vAlign w:val="bottom"/>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35</w:t>
            </w:r>
          </w:p>
        </w:tc>
        <w:tc>
          <w:tcPr>
            <w:tcW w:w="960"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2578</w:t>
            </w:r>
          </w:p>
        </w:tc>
        <w:tc>
          <w:tcPr>
            <w:tcW w:w="2521" w:type="dxa"/>
            <w:shd w:val="clear" w:color="auto" w:fill="auto"/>
            <w:vAlign w:val="center"/>
            <w:hideMark/>
          </w:tcPr>
          <w:p w:rsidR="00D06B07" w:rsidRPr="00D06B07" w:rsidRDefault="00D06B07" w:rsidP="00D06B07">
            <w:pPr>
              <w:spacing w:after="0" w:line="240" w:lineRule="auto"/>
              <w:jc w:val="center"/>
              <w:rPr>
                <w:rFonts w:ascii="Times New Roman" w:eastAsia="Times New Roman" w:hAnsi="Times New Roman" w:cs="Times New Roman"/>
                <w:color w:val="000000"/>
              </w:rPr>
            </w:pPr>
            <w:r w:rsidRPr="00D06B07">
              <w:rPr>
                <w:rFonts w:ascii="Times New Roman" w:eastAsia="Times New Roman" w:hAnsi="Times New Roman" w:cs="Times New Roman"/>
                <w:color w:val="000000"/>
              </w:rPr>
              <w:t>29.78</w:t>
            </w:r>
          </w:p>
        </w:tc>
      </w:tr>
    </w:tbl>
    <w:p w:rsidR="009A7F7E" w:rsidRDefault="009A7F7E" w:rsidP="00D06B07"/>
    <w:p w:rsidR="00D06B07" w:rsidRDefault="00D06B07" w:rsidP="00D06B07"/>
    <w:p w:rsidR="00D06B07" w:rsidRDefault="00D06B07" w:rsidP="00D06B07"/>
    <w:p w:rsidR="00D06B07" w:rsidRDefault="00D06B07" w:rsidP="00D06B07"/>
    <w:p w:rsidR="00D06B07" w:rsidRDefault="00D06B07" w:rsidP="00D06B07">
      <w:bookmarkStart w:id="0" w:name="_GoBack"/>
      <w:bookmarkEnd w:id="0"/>
    </w:p>
    <w:sectPr w:rsidR="00D06B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B07"/>
    <w:rsid w:val="00404809"/>
    <w:rsid w:val="00472237"/>
    <w:rsid w:val="009A7F7E"/>
    <w:rsid w:val="00B72D11"/>
    <w:rsid w:val="00B824DD"/>
    <w:rsid w:val="00D06B07"/>
    <w:rsid w:val="00E34E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C97D09-1E3B-4999-B379-6E38DC345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0216381">
      <w:bodyDiv w:val="1"/>
      <w:marLeft w:val="0"/>
      <w:marRight w:val="0"/>
      <w:marTop w:val="0"/>
      <w:marBottom w:val="0"/>
      <w:divBdr>
        <w:top w:val="none" w:sz="0" w:space="0" w:color="auto"/>
        <w:left w:val="none" w:sz="0" w:space="0" w:color="auto"/>
        <w:bottom w:val="none" w:sz="0" w:space="0" w:color="auto"/>
        <w:right w:val="none" w:sz="0" w:space="0" w:color="auto"/>
      </w:divBdr>
    </w:div>
    <w:div w:id="2020310093">
      <w:bodyDiv w:val="1"/>
      <w:marLeft w:val="0"/>
      <w:marRight w:val="0"/>
      <w:marTop w:val="0"/>
      <w:marBottom w:val="0"/>
      <w:divBdr>
        <w:top w:val="none" w:sz="0" w:space="0" w:color="auto"/>
        <w:left w:val="none" w:sz="0" w:space="0" w:color="auto"/>
        <w:bottom w:val="none" w:sz="0" w:space="0" w:color="auto"/>
        <w:right w:val="none" w:sz="0" w:space="0" w:color="auto"/>
      </w:divBdr>
    </w:div>
    <w:div w:id="2070106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811</Words>
  <Characters>4629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2024-02-20T22:51:00Z</dcterms:created>
  <dcterms:modified xsi:type="dcterms:W3CDTF">2024-02-20T23:06:00Z</dcterms:modified>
</cp:coreProperties>
</file>