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70642" w14:textId="7942345D" w:rsidR="009A7293" w:rsidRDefault="009A7293" w:rsidP="009A7293">
      <w:pPr>
        <w:rPr>
          <w:rFonts w:ascii="Times New Roman" w:hAnsi="Times New Roman" w:cs="Times New Roman"/>
          <w:b/>
          <w:bCs/>
        </w:rPr>
      </w:pPr>
      <w:r w:rsidRPr="009A7293">
        <w:rPr>
          <w:rFonts w:ascii="Times New Roman" w:hAnsi="Times New Roman" w:cs="Times New Roman"/>
          <w:b/>
          <w:bCs/>
        </w:rPr>
        <w:t>Сценарий 1</w:t>
      </w:r>
      <w:r>
        <w:rPr>
          <w:rFonts w:ascii="Times New Roman" w:hAnsi="Times New Roman" w:cs="Times New Roman"/>
          <w:b/>
          <w:bCs/>
        </w:rPr>
        <w:t>: Добавление к</w:t>
      </w:r>
      <w:r w:rsidRPr="009A7293">
        <w:rPr>
          <w:rFonts w:ascii="Times New Roman" w:hAnsi="Times New Roman" w:cs="Times New Roman"/>
          <w:b/>
          <w:bCs/>
        </w:rPr>
        <w:t>омментари</w:t>
      </w:r>
      <w:r>
        <w:rPr>
          <w:rFonts w:ascii="Times New Roman" w:hAnsi="Times New Roman" w:cs="Times New Roman"/>
          <w:b/>
          <w:bCs/>
        </w:rPr>
        <w:t>я</w:t>
      </w:r>
      <w:r w:rsidRPr="009A7293">
        <w:rPr>
          <w:rFonts w:ascii="Times New Roman" w:hAnsi="Times New Roman" w:cs="Times New Roman"/>
          <w:b/>
          <w:bCs/>
        </w:rPr>
        <w:t xml:space="preserve"> к рецепту</w:t>
      </w:r>
    </w:p>
    <w:p w14:paraId="67858CB2" w14:textId="53F93381" w:rsidR="009A7293" w:rsidRDefault="009A7293" w:rsidP="009A72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странице рецепта пользователь может оставить свой комментарий к рецепту, написав его в </w:t>
      </w:r>
      <w:proofErr w:type="spellStart"/>
      <w:r>
        <w:rPr>
          <w:rFonts w:ascii="Times New Roman" w:hAnsi="Times New Roman" w:cs="Times New Roman"/>
        </w:rPr>
        <w:t>соответвующем</w:t>
      </w:r>
      <w:proofErr w:type="spellEnd"/>
      <w:r>
        <w:rPr>
          <w:rFonts w:ascii="Times New Roman" w:hAnsi="Times New Roman" w:cs="Times New Roman"/>
        </w:rPr>
        <w:t xml:space="preserve"> поле. По нажатию на кнопку «Оставить комментарий» комментарий публикуется на сайте.</w:t>
      </w:r>
    </w:p>
    <w:p w14:paraId="3352C82F" w14:textId="0CAD1BDA" w:rsidR="009A7293" w:rsidRDefault="009A7293" w:rsidP="00AB0C82">
      <w:pPr>
        <w:jc w:val="center"/>
        <w:rPr>
          <w:rFonts w:ascii="Times New Roman" w:hAnsi="Times New Roman" w:cs="Times New Roman"/>
        </w:rPr>
      </w:pPr>
      <w:r w:rsidRPr="009A7293">
        <w:rPr>
          <w:rFonts w:ascii="Times New Roman" w:hAnsi="Times New Roman" w:cs="Times New Roman"/>
        </w:rPr>
        <w:drawing>
          <wp:inline distT="0" distB="0" distL="0" distR="0" wp14:anchorId="681239E2" wp14:editId="4B74ED44">
            <wp:extent cx="5940425" cy="45662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9738" w14:textId="5BEE111C" w:rsidR="009A7293" w:rsidRDefault="009A7293" w:rsidP="009A7293">
      <w:pPr>
        <w:jc w:val="center"/>
        <w:rPr>
          <w:rFonts w:ascii="Times New Roman" w:hAnsi="Times New Roman" w:cs="Times New Roman"/>
        </w:rPr>
      </w:pPr>
      <w:r w:rsidRPr="009A7293">
        <w:rPr>
          <w:rFonts w:ascii="Times New Roman" w:hAnsi="Times New Roman" w:cs="Times New Roman"/>
        </w:rPr>
        <w:drawing>
          <wp:inline distT="0" distB="0" distL="0" distR="0" wp14:anchorId="5713540F" wp14:editId="79E80BB1">
            <wp:extent cx="4581525" cy="32289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22875"/>
                    <a:stretch/>
                  </pic:blipFill>
                  <pic:spPr bwMode="auto">
                    <a:xfrm>
                      <a:off x="0" y="0"/>
                      <a:ext cx="4581525" cy="3228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8BC63C" w14:textId="71761A49" w:rsidR="009A7293" w:rsidRDefault="009A7293" w:rsidP="009A7293">
      <w:pPr>
        <w:rPr>
          <w:rFonts w:ascii="Times New Roman" w:hAnsi="Times New Roman" w:cs="Times New Roman"/>
          <w:b/>
          <w:bCs/>
        </w:rPr>
      </w:pPr>
      <w:r w:rsidRPr="009A7293">
        <w:rPr>
          <w:rFonts w:ascii="Times New Roman" w:hAnsi="Times New Roman" w:cs="Times New Roman"/>
          <w:b/>
          <w:bCs/>
        </w:rPr>
        <w:lastRenderedPageBreak/>
        <w:t xml:space="preserve">Сценарий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: Добавление </w:t>
      </w:r>
      <w:r>
        <w:rPr>
          <w:rFonts w:ascii="Times New Roman" w:hAnsi="Times New Roman" w:cs="Times New Roman"/>
          <w:b/>
          <w:bCs/>
        </w:rPr>
        <w:t>рецепта в избранное</w:t>
      </w:r>
    </w:p>
    <w:p w14:paraId="441E5032" w14:textId="6FE8076E" w:rsidR="009A7293" w:rsidRDefault="009A7293" w:rsidP="009A72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странице рецепта пользователь может </w:t>
      </w:r>
      <w:r>
        <w:rPr>
          <w:rFonts w:ascii="Times New Roman" w:hAnsi="Times New Roman" w:cs="Times New Roman"/>
        </w:rPr>
        <w:t>добавить рецепт в избранное нажав на кнопку «Сердечко». После добавления кнопка «Сердечко» становиться красного цвета.</w:t>
      </w:r>
    </w:p>
    <w:p w14:paraId="13E8C971" w14:textId="2B0AE133" w:rsidR="009A7293" w:rsidRDefault="00AB0C82" w:rsidP="009A7293">
      <w:pPr>
        <w:jc w:val="center"/>
        <w:rPr>
          <w:rFonts w:ascii="Times New Roman" w:hAnsi="Times New Roman" w:cs="Times New Roman"/>
        </w:rPr>
      </w:pPr>
      <w:r w:rsidRPr="00AB0C82">
        <w:rPr>
          <w:rFonts w:ascii="Times New Roman" w:hAnsi="Times New Roman" w:cs="Times New Roman"/>
        </w:rPr>
        <w:drawing>
          <wp:inline distT="0" distB="0" distL="0" distR="0" wp14:anchorId="5B6E3A3E" wp14:editId="25A62301">
            <wp:extent cx="5550481" cy="42481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4212" cy="425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EC6C" w14:textId="28C6692E" w:rsidR="00AB0C82" w:rsidRDefault="00AB0C82" w:rsidP="009A7293">
      <w:pPr>
        <w:jc w:val="center"/>
        <w:rPr>
          <w:rFonts w:ascii="Times New Roman" w:hAnsi="Times New Roman" w:cs="Times New Roman"/>
        </w:rPr>
      </w:pPr>
      <w:r w:rsidRPr="00AB0C82">
        <w:rPr>
          <w:rFonts w:ascii="Times New Roman" w:hAnsi="Times New Roman" w:cs="Times New Roman"/>
        </w:rPr>
        <w:drawing>
          <wp:inline distT="0" distB="0" distL="0" distR="0" wp14:anchorId="5EBDDA7B" wp14:editId="19D39F48">
            <wp:extent cx="4581525" cy="4057015"/>
            <wp:effectExtent l="0" t="0" r="952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22875"/>
                    <a:stretch/>
                  </pic:blipFill>
                  <pic:spPr bwMode="auto">
                    <a:xfrm>
                      <a:off x="0" y="0"/>
                      <a:ext cx="4581525" cy="4057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59881" w14:textId="7DBDE255" w:rsidR="00AB0C82" w:rsidRDefault="00AB0C82" w:rsidP="00AB0C82">
      <w:pPr>
        <w:rPr>
          <w:rFonts w:ascii="Times New Roman" w:hAnsi="Times New Roman" w:cs="Times New Roman"/>
          <w:b/>
          <w:bCs/>
        </w:rPr>
      </w:pPr>
      <w:r w:rsidRPr="009A7293">
        <w:rPr>
          <w:rFonts w:ascii="Times New Roman" w:hAnsi="Times New Roman" w:cs="Times New Roman"/>
          <w:b/>
          <w:bCs/>
        </w:rPr>
        <w:lastRenderedPageBreak/>
        <w:t xml:space="preserve">Сценарий </w:t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Просмотр состава рецепта</w:t>
      </w:r>
    </w:p>
    <w:p w14:paraId="2C7B8C96" w14:textId="0F27F853" w:rsidR="00AB0C82" w:rsidRDefault="00AB0C82" w:rsidP="00AB0C8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каталоге пользователь может посмотреть состав ингредиентов для рецепта по нажатию по кнопку «Состав» в карточке рецепта. Входящие ингредиенты отобразятся в небольшом модальном окне рядом с карточкой. По клику вне модального окна список ингредиентов исчезает.</w:t>
      </w:r>
    </w:p>
    <w:p w14:paraId="21C3E0B4" w14:textId="48EBC886" w:rsidR="00AB0C82" w:rsidRDefault="00AB0C82" w:rsidP="00AB0C82">
      <w:pPr>
        <w:jc w:val="center"/>
        <w:rPr>
          <w:rFonts w:ascii="Times New Roman" w:hAnsi="Times New Roman" w:cs="Times New Roman"/>
        </w:rPr>
      </w:pPr>
      <w:r w:rsidRPr="00AB0C82">
        <w:rPr>
          <w:rFonts w:ascii="Times New Roman" w:hAnsi="Times New Roman" w:cs="Times New Roman"/>
        </w:rPr>
        <w:drawing>
          <wp:inline distT="0" distB="0" distL="0" distR="0" wp14:anchorId="18789792" wp14:editId="18A90988">
            <wp:extent cx="4895850" cy="376962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4077" cy="377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C5B1" w14:textId="659E45D5" w:rsidR="00AB0C82" w:rsidRDefault="00AB0C82" w:rsidP="00AB0C82">
      <w:pPr>
        <w:jc w:val="center"/>
        <w:rPr>
          <w:rFonts w:ascii="Times New Roman" w:hAnsi="Times New Roman" w:cs="Times New Roman"/>
        </w:rPr>
      </w:pPr>
      <w:r w:rsidRPr="00AB0C82">
        <w:rPr>
          <w:rFonts w:ascii="Times New Roman" w:hAnsi="Times New Roman" w:cs="Times New Roman"/>
        </w:rPr>
        <w:drawing>
          <wp:inline distT="0" distB="0" distL="0" distR="0" wp14:anchorId="03E9ED3A" wp14:editId="0A78E1F0">
            <wp:extent cx="4114800" cy="39077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22009"/>
                    <a:stretch/>
                  </pic:blipFill>
                  <pic:spPr bwMode="auto">
                    <a:xfrm>
                      <a:off x="0" y="0"/>
                      <a:ext cx="4119486" cy="391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2028ED" w14:textId="61907A11" w:rsidR="00AB0C82" w:rsidRDefault="00AB0C82" w:rsidP="00AB0C82">
      <w:pPr>
        <w:rPr>
          <w:rFonts w:ascii="Times New Roman" w:hAnsi="Times New Roman" w:cs="Times New Roman"/>
          <w:b/>
          <w:bCs/>
        </w:rPr>
      </w:pPr>
      <w:r w:rsidRPr="009A7293">
        <w:rPr>
          <w:rFonts w:ascii="Times New Roman" w:hAnsi="Times New Roman" w:cs="Times New Roman"/>
          <w:b/>
          <w:bCs/>
        </w:rPr>
        <w:lastRenderedPageBreak/>
        <w:t xml:space="preserve">Сценарий </w:t>
      </w: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>: Пр</w:t>
      </w:r>
      <w:r>
        <w:rPr>
          <w:rFonts w:ascii="Times New Roman" w:hAnsi="Times New Roman" w:cs="Times New Roman"/>
          <w:b/>
          <w:bCs/>
        </w:rPr>
        <w:t>олистывание страниц рецептов в каталоге.</w:t>
      </w:r>
    </w:p>
    <w:p w14:paraId="71CEF66B" w14:textId="6CD1C867" w:rsidR="00AB0C82" w:rsidRPr="00AB0C82" w:rsidRDefault="00AB0C82" w:rsidP="00AB0C8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каталоге пользователь может </w:t>
      </w:r>
      <w:r>
        <w:rPr>
          <w:rFonts w:ascii="Times New Roman" w:hAnsi="Times New Roman" w:cs="Times New Roman"/>
        </w:rPr>
        <w:t>листать список рецептов нажимая на кнопки «</w:t>
      </w:r>
      <w:r w:rsidRPr="00AB0C82"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t>» и «</w:t>
      </w:r>
      <w:r w:rsidRPr="00AB0C82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</w:rPr>
        <w:t>» которые будут открывать следующую и предыдущую страницу соответственно.</w:t>
      </w:r>
    </w:p>
    <w:p w14:paraId="3F0C3ED3" w14:textId="2BAF7DC0" w:rsidR="00AB0C82" w:rsidRDefault="00AB0C82" w:rsidP="00AB0C82">
      <w:pPr>
        <w:jc w:val="center"/>
        <w:rPr>
          <w:rFonts w:ascii="Times New Roman" w:hAnsi="Times New Roman" w:cs="Times New Roman"/>
        </w:rPr>
      </w:pPr>
      <w:r w:rsidRPr="00AB0C82">
        <w:rPr>
          <w:rFonts w:ascii="Times New Roman" w:hAnsi="Times New Roman" w:cs="Times New Roman"/>
        </w:rPr>
        <w:drawing>
          <wp:inline distT="0" distB="0" distL="0" distR="0" wp14:anchorId="0677F2F0" wp14:editId="3E94F156">
            <wp:extent cx="5940425" cy="45694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CEBC" w14:textId="727F8635" w:rsidR="00AB0C82" w:rsidRPr="009A7293" w:rsidRDefault="00AB0C82" w:rsidP="00AB0C82">
      <w:pPr>
        <w:jc w:val="center"/>
        <w:rPr>
          <w:rFonts w:ascii="Times New Roman" w:hAnsi="Times New Roman" w:cs="Times New Roman"/>
        </w:rPr>
      </w:pPr>
      <w:r w:rsidRPr="00AB0C82">
        <w:rPr>
          <w:rFonts w:ascii="Times New Roman" w:hAnsi="Times New Roman" w:cs="Times New Roman"/>
        </w:rPr>
        <w:drawing>
          <wp:inline distT="0" distB="0" distL="0" distR="0" wp14:anchorId="214C86BB" wp14:editId="475B0851">
            <wp:extent cx="4648200" cy="265239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21753"/>
                    <a:stretch/>
                  </pic:blipFill>
                  <pic:spPr bwMode="auto">
                    <a:xfrm>
                      <a:off x="0" y="0"/>
                      <a:ext cx="4648200" cy="2652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B0C82" w:rsidRPr="009A72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293"/>
    <w:rsid w:val="00532550"/>
    <w:rsid w:val="00564BA4"/>
    <w:rsid w:val="008518DE"/>
    <w:rsid w:val="009A7293"/>
    <w:rsid w:val="00AB0C82"/>
    <w:rsid w:val="00E42148"/>
    <w:rsid w:val="00F1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EE5B5"/>
  <w15:chartTrackingRefBased/>
  <w15:docId w15:val="{96AE5722-E2FD-4A45-91F4-99E1B2FDE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C82"/>
  </w:style>
  <w:style w:type="paragraph" w:styleId="1">
    <w:name w:val="heading 1"/>
    <w:basedOn w:val="a"/>
    <w:next w:val="a"/>
    <w:link w:val="10"/>
    <w:uiPriority w:val="9"/>
    <w:qFormat/>
    <w:rsid w:val="009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72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72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72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72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72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72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72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72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72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72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72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Samokhvalov Nikolay</dc:creator>
  <cp:keywords/>
  <dc:description/>
  <cp:lastModifiedBy>Samokhvalov Nikolay</cp:lastModifiedBy>
  <cp:revision>1</cp:revision>
  <dcterms:created xsi:type="dcterms:W3CDTF">2026-02-17T15:00:00Z</dcterms:created>
  <dcterms:modified xsi:type="dcterms:W3CDTF">2026-02-17T15:23:00Z</dcterms:modified>
</cp:coreProperties>
</file>