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BB91C" w14:textId="77777777" w:rsidR="00C713C6" w:rsidRPr="001F6759" w:rsidRDefault="00000000">
      <w:pPr>
        <w:pStyle w:val="Overskrift1"/>
        <w:rPr>
          <w:lang w:val="nb-NO"/>
        </w:rPr>
      </w:pPr>
      <w:bookmarkStart w:id="0" w:name="X8bfb7a07dacf380f03a90e4f0b89a8b9b13f129"/>
      <w:r w:rsidRPr="001F6759">
        <w:rPr>
          <w:lang w:val="nb-NO"/>
        </w:rPr>
        <w:t xml:space="preserve">Videomanus — Tomtesjekk (BYG509 </w:t>
      </w:r>
      <w:proofErr w:type="spellStart"/>
      <w:r w:rsidRPr="001F6759">
        <w:rPr>
          <w:lang w:val="nb-NO"/>
        </w:rPr>
        <w:t>Assignment</w:t>
      </w:r>
      <w:proofErr w:type="spellEnd"/>
      <w:r w:rsidRPr="001F6759">
        <w:rPr>
          <w:lang w:val="nb-NO"/>
        </w:rPr>
        <w:t xml:space="preserve"> 3)</w:t>
      </w:r>
    </w:p>
    <w:p w14:paraId="36A95A0A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b/>
          <w:bCs/>
          <w:lang w:val="nb-NO"/>
        </w:rPr>
        <w:t>Varighet:</w:t>
      </w:r>
      <w:r w:rsidRPr="001F6759">
        <w:rPr>
          <w:lang w:val="nb-NO"/>
        </w:rPr>
        <w:t xml:space="preserve"> 10-15 minutter </w:t>
      </w:r>
      <w:r w:rsidRPr="001F6759">
        <w:rPr>
          <w:b/>
          <w:bCs/>
          <w:lang w:val="nb-NO"/>
        </w:rPr>
        <w:t>Struktur:</w:t>
      </w:r>
      <w:r w:rsidRPr="001F6759">
        <w:rPr>
          <w:lang w:val="nb-NO"/>
        </w:rPr>
        <w:t xml:space="preserve"> ~7 min demo + ~6 min utvikling/refleksjon + ~2 min avslutning</w:t>
      </w:r>
    </w:p>
    <w:p w14:paraId="19EFF692" w14:textId="77777777" w:rsidR="00C713C6" w:rsidRDefault="00000000">
      <w:r>
        <w:pict w14:anchorId="3C4C0279">
          <v:rect id="_x0000_i1025" style="width:0;height:1.5pt" o:hralign="center" o:hrstd="t" o:hr="t"/>
        </w:pict>
      </w:r>
    </w:p>
    <w:p w14:paraId="25D2F6B6" w14:textId="77777777" w:rsidR="00C713C6" w:rsidRPr="001F6759" w:rsidRDefault="00000000">
      <w:pPr>
        <w:pStyle w:val="Overskrift2"/>
        <w:rPr>
          <w:lang w:val="nb-NO"/>
        </w:rPr>
      </w:pPr>
      <w:bookmarkStart w:id="1" w:name="del-1-demonstrasjon-7-min"/>
      <w:r w:rsidRPr="001F6759">
        <w:rPr>
          <w:lang w:val="nb-NO"/>
        </w:rPr>
        <w:t>DEL 1: Demonstrasjon (~7 min)</w:t>
      </w:r>
    </w:p>
    <w:p w14:paraId="294F7C62" w14:textId="77777777" w:rsidR="00C713C6" w:rsidRPr="001F6759" w:rsidRDefault="00000000">
      <w:pPr>
        <w:pStyle w:val="Overskrift3"/>
        <w:rPr>
          <w:lang w:val="nb-NO"/>
        </w:rPr>
      </w:pPr>
      <w:bookmarkStart w:id="2" w:name="intro-1-min"/>
      <w:r w:rsidRPr="001F6759">
        <w:rPr>
          <w:lang w:val="nb-NO"/>
        </w:rPr>
        <w:t>Intro (1 min)</w:t>
      </w:r>
    </w:p>
    <w:p w14:paraId="6963946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“Hei, vi er [NAVN], og dette er Tomtesjekk — et verktøy vi har utviklet for BYG509. Tomtesjekk er et webbasert analyseverktøy som lar hvem som helst gjøre en screening av en norsk tomt — på under ett minutt.”</w:t>
      </w:r>
    </w:p>
    <w:p w14:paraId="2C40A389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“Problemet vi løser er enkelt å forstå: hvis du vurderer å kjøpe en tomt i Norge i dag, må du inn på NVE for å sjekke flomfare, NGU for radon og grunnforhold, </w:t>
      </w:r>
      <w:proofErr w:type="spellStart"/>
      <w:r w:rsidRPr="001F6759">
        <w:rPr>
          <w:lang w:val="nb-NO"/>
        </w:rPr>
        <w:t>DiBK</w:t>
      </w:r>
      <w:proofErr w:type="spellEnd"/>
      <w:r w:rsidRPr="001F6759">
        <w:rPr>
          <w:lang w:val="nb-NO"/>
        </w:rPr>
        <w:t xml:space="preserve"> for reguleringsplan, Statens vegvesen for veitilgang og støy, SSB for </w:t>
      </w:r>
      <w:proofErr w:type="spellStart"/>
      <w:r w:rsidRPr="001F6759">
        <w:rPr>
          <w:lang w:val="nb-NO"/>
        </w:rPr>
        <w:t>byggekostnader</w:t>
      </w:r>
      <w:proofErr w:type="spellEnd"/>
      <w:r w:rsidRPr="001F6759">
        <w:rPr>
          <w:lang w:val="nb-NO"/>
        </w:rPr>
        <w:t>, Riksantikvaren for kulturminner, og kommunens planinnsyn. Det er 8 forskjellige portaler. I praksis tar dette 1-2 timer per tomt, og det forutsetter at du vet hva du leter etter.”</w:t>
      </w:r>
    </w:p>
    <w:p w14:paraId="46CE852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“Tomtesjekk samler alt dette i ett verktøy. La meg vise.”</w:t>
      </w:r>
    </w:p>
    <w:p w14:paraId="7BD60BF7" w14:textId="77777777" w:rsidR="00C713C6" w:rsidRPr="001F6759" w:rsidRDefault="00000000">
      <w:pPr>
        <w:pStyle w:val="Overskrift3"/>
        <w:rPr>
          <w:lang w:val="nb-NO"/>
        </w:rPr>
      </w:pPr>
      <w:bookmarkStart w:id="3" w:name="live-demo-analyser-tomt-3-min"/>
      <w:bookmarkEnd w:id="2"/>
      <w:r w:rsidRPr="001F6759">
        <w:rPr>
          <w:lang w:val="nb-NO"/>
        </w:rPr>
        <w:t>Live demo — Analyser tomt (3 min)</w:t>
      </w:r>
    </w:p>
    <w:p w14:paraId="5D95FFC9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[Åpne https://tomtesjekk.vercel.app/analyser]</w:t>
      </w:r>
    </w:p>
    <w:p w14:paraId="5E82A20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“Vi starter med å søke opp en adresse. Jeg skriver inn [ADRESSE] og klikker Analyser.”</w:t>
      </w:r>
    </w:p>
    <w:p w14:paraId="548DCDFD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fremdriftslinjen mens den jobber]</w:t>
      </w:r>
    </w:p>
    <w:p w14:paraId="5F2443A4" w14:textId="7501614C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“Verktøyet kjører nå 1</w:t>
      </w:r>
      <w:r w:rsidR="001F6759">
        <w:rPr>
          <w:lang w:val="nb-NO"/>
        </w:rPr>
        <w:t xml:space="preserve">4 </w:t>
      </w:r>
      <w:r w:rsidRPr="001F6759">
        <w:rPr>
          <w:lang w:val="nb-NO"/>
        </w:rPr>
        <w:t xml:space="preserve">parallelle API-kall mot offentlige norske datakilder. Dere kan se stegene her: eiendom, reguleringsplan, kulturminner, NVE flom og skred, radon, grunnforhold, </w:t>
      </w:r>
      <w:proofErr w:type="spellStart"/>
      <w:r w:rsidRPr="001F6759">
        <w:rPr>
          <w:lang w:val="nb-NO"/>
        </w:rPr>
        <w:t>byggekostnader</w:t>
      </w:r>
      <w:proofErr w:type="spellEnd"/>
      <w:r w:rsidRPr="001F6759">
        <w:rPr>
          <w:lang w:val="nb-NO"/>
        </w:rPr>
        <w:t>, veitilgang, støy, solforhold, VA-tilknytning, og til slutt AI-oppsummering.”</w:t>
      </w:r>
    </w:p>
    <w:p w14:paraId="0D43D787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sidepanelet med resultat]</w:t>
      </w:r>
    </w:p>
    <w:p w14:paraId="7EB00D9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“Her ser vi resultatet. Øverst: samlet risikovurdering med fargede </w:t>
      </w:r>
      <w:proofErr w:type="spellStart"/>
      <w:r w:rsidRPr="001F6759">
        <w:rPr>
          <w:lang w:val="nb-NO"/>
        </w:rPr>
        <w:t>dots</w:t>
      </w:r>
      <w:proofErr w:type="spellEnd"/>
      <w:r w:rsidRPr="001F6759">
        <w:rPr>
          <w:lang w:val="nb-NO"/>
        </w:rPr>
        <w:t xml:space="preserve"> for hver dimensjon — grønt er lav risiko, gult er moderat, rødt er høyt. Under det: AI-oppsummeringen.”</w:t>
      </w:r>
    </w:p>
    <w:p w14:paraId="43053E0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“Legg merke til at AI-en siterer TEK17-paragrafer direkte — her ser vi §13-5 for radon og §7-3 for grunnforhold. Den gir også kostnadsestimater med usikkerhetsnivå — ikke et tall, men et intervall. Det er bevisst: vi vil ikke at noen tar et AI-generert tall til banken som om det var en fasit.”</w:t>
      </w:r>
    </w:p>
    <w:p w14:paraId="3B288D65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lastRenderedPageBreak/>
        <w:t>[Klikk Full rapport]</w:t>
      </w:r>
    </w:p>
    <w:p w14:paraId="1DC53E26" w14:textId="3CD1D2B5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“Detaljer-siden viser alt: klimaprojeksjon mot </w:t>
      </w:r>
      <w:r w:rsidR="001F6759">
        <w:rPr>
          <w:lang w:val="nb-NO"/>
        </w:rPr>
        <w:t xml:space="preserve">år </w:t>
      </w:r>
      <w:r w:rsidRPr="001F6759">
        <w:rPr>
          <w:lang w:val="nb-NO"/>
        </w:rPr>
        <w:t xml:space="preserve">2100 med havstigning og nedbørendring, AI-analyse av kartbildet, </w:t>
      </w:r>
      <w:proofErr w:type="spellStart"/>
      <w:r w:rsidRPr="001F6759">
        <w:rPr>
          <w:lang w:val="nb-NO"/>
        </w:rPr>
        <w:t>byggemuligheter</w:t>
      </w:r>
      <w:proofErr w:type="spellEnd"/>
      <w:r w:rsidRPr="001F6759">
        <w:rPr>
          <w:lang w:val="nb-NO"/>
        </w:rPr>
        <w:t xml:space="preserve"> basert på reguleringsplanen, og alle 14 analysekortene med kart per kategori.”</w:t>
      </w:r>
    </w:p>
    <w:p w14:paraId="32EE0535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</w:t>
      </w:r>
      <w:proofErr w:type="spellStart"/>
      <w:r w:rsidRPr="001F6759">
        <w:rPr>
          <w:i/>
          <w:iCs/>
          <w:lang w:val="nb-NO"/>
        </w:rPr>
        <w:t>Scroll</w:t>
      </w:r>
      <w:proofErr w:type="spellEnd"/>
      <w:r w:rsidRPr="001F6759">
        <w:rPr>
          <w:i/>
          <w:iCs/>
          <w:lang w:val="nb-NO"/>
        </w:rPr>
        <w:t xml:space="preserve"> gjennom noen kort — vis BYA-</w:t>
      </w:r>
      <w:proofErr w:type="spellStart"/>
      <w:r w:rsidRPr="001F6759">
        <w:rPr>
          <w:i/>
          <w:iCs/>
          <w:lang w:val="nb-NO"/>
        </w:rPr>
        <w:t>griden</w:t>
      </w:r>
      <w:proofErr w:type="spellEnd"/>
      <w:r w:rsidRPr="001F6759">
        <w:rPr>
          <w:i/>
          <w:iCs/>
          <w:lang w:val="nb-NO"/>
        </w:rPr>
        <w:t>, VA-kortet, klima-seksjonen]</w:t>
      </w:r>
    </w:p>
    <w:p w14:paraId="704A8E1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“Ned her ser vi FNs bærekraftsmål som verktøyet adresserer — SDG 11.3, 11.5 og 13.1. Og helt til slutt: PDF-eksport av hele rapporten.”</w:t>
      </w:r>
    </w:p>
    <w:p w14:paraId="77398E92" w14:textId="77777777" w:rsidR="00C713C6" w:rsidRPr="001F6759" w:rsidRDefault="00000000">
      <w:pPr>
        <w:pStyle w:val="Overskrift3"/>
        <w:rPr>
          <w:lang w:val="nb-NO"/>
        </w:rPr>
      </w:pPr>
      <w:bookmarkStart w:id="4" w:name="live-demo-ai-tomtefinner-2-min"/>
      <w:bookmarkEnd w:id="3"/>
      <w:r w:rsidRPr="001F6759">
        <w:rPr>
          <w:lang w:val="nb-NO"/>
        </w:rPr>
        <w:t>Live demo — AI Tomtefinner (2 min)</w:t>
      </w:r>
    </w:p>
    <w:p w14:paraId="761F7A3C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[Gå til /tomtefinner]</w:t>
      </w:r>
    </w:p>
    <w:p w14:paraId="30A15219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“Den andre hovedfunksjonen er AI Tomtefinner. I stedet for å analysere en spesifikk tomt du allerede kjenner, kan du beskrive hva du vil bygge — og la verktøyet finne aktuelle områder.”</w:t>
      </w:r>
    </w:p>
    <w:p w14:paraId="37D75E2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“Jeg velger kommune Skien, bygningstype enebolig, og krysser av for lav </w:t>
      </w:r>
      <w:proofErr w:type="spellStart"/>
      <w:r w:rsidRPr="001F6759">
        <w:rPr>
          <w:lang w:val="nb-NO"/>
        </w:rPr>
        <w:t>naturfare</w:t>
      </w:r>
      <w:proofErr w:type="spellEnd"/>
      <w:r w:rsidRPr="001F6759">
        <w:rPr>
          <w:lang w:val="nb-NO"/>
        </w:rPr>
        <w:t>.”</w:t>
      </w:r>
    </w:p>
    <w:p w14:paraId="5C42D1AF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 xml:space="preserve">[Klikk Finn tomter — vis </w:t>
      </w:r>
      <w:proofErr w:type="spellStart"/>
      <w:r w:rsidRPr="001F6759">
        <w:rPr>
          <w:i/>
          <w:iCs/>
          <w:lang w:val="nb-NO"/>
        </w:rPr>
        <w:t>streaming</w:t>
      </w:r>
      <w:proofErr w:type="spellEnd"/>
      <w:r w:rsidRPr="001F6759">
        <w:rPr>
          <w:i/>
          <w:iCs/>
          <w:lang w:val="nb-NO"/>
        </w:rPr>
        <w:t>-statusen]</w:t>
      </w:r>
    </w:p>
    <w:p w14:paraId="0A72FB2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“Nå skjer det mye under panseret: verktøyet genererer 144 prøvepunkter over hele kommunen, sjekker regulering på hvert punkt, filtrerer mot bygningstype, kjører NVE risikosjekk, og analyserer de beste kandidatene med 9 ulike API-kall hver.”</w:t>
      </w:r>
    </w:p>
    <w:p w14:paraId="781A7D3B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resultater med utfoldbare detaljer]</w:t>
      </w:r>
    </w:p>
    <w:p w14:paraId="2B432DC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“Her fikk vi 4 kandidater. Bekkegata 8 scorer 85 av 100. Hvis jeg folder ut detaljene ser jeg reguleringsplan, </w:t>
      </w:r>
      <w:proofErr w:type="spellStart"/>
      <w:r w:rsidRPr="001F6759">
        <w:rPr>
          <w:lang w:val="nb-NO"/>
        </w:rPr>
        <w:t>naturfare</w:t>
      </w:r>
      <w:proofErr w:type="spellEnd"/>
      <w:r w:rsidRPr="001F6759">
        <w:rPr>
          <w:lang w:val="nb-NO"/>
        </w:rPr>
        <w:t>, radon, grunnforhold, veitilgang, støy, solforhold, eiendomsdata og VA-tilknytning — alt automatisk. Og jeg kan klikke ‘Kjør full tomteanalyse’ for å få den komplette rapporten.”</w:t>
      </w:r>
    </w:p>
    <w:p w14:paraId="4B3F1F8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“Denne funksjonen er genuint ny — det finnes ikke et tilsvarende verktøy i Norge som gjør omvendt tomtesøk med automatisk analyse.”</w:t>
      </w:r>
    </w:p>
    <w:p w14:paraId="4FAA4747" w14:textId="77777777" w:rsidR="00C713C6" w:rsidRPr="001F6759" w:rsidRDefault="00000000">
      <w:pPr>
        <w:pStyle w:val="Overskrift3"/>
        <w:rPr>
          <w:lang w:val="nb-NO"/>
        </w:rPr>
      </w:pPr>
      <w:bookmarkStart w:id="5" w:name="demo-kvalitet-og-ærlighet-1-min"/>
      <w:bookmarkEnd w:id="4"/>
      <w:r w:rsidRPr="001F6759">
        <w:rPr>
          <w:lang w:val="nb-NO"/>
        </w:rPr>
        <w:t>Demo — kvalitet og ærlighet (1 min)</w:t>
      </w:r>
    </w:p>
    <w:p w14:paraId="527D4D9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“Et viktig poeng: verktøyet er bevisst ydmykt. Det sier aldri ‘dette koster 150 000 kr’ — det sier ‘typisk mellom 100 000 og 500 000 kr, avhengig av grunnforhold — innhent tilbud’. Det </w:t>
      </w:r>
      <w:proofErr w:type="spellStart"/>
      <w:r w:rsidRPr="001F6759">
        <w:rPr>
          <w:lang w:val="nb-NO"/>
        </w:rPr>
        <w:t>flaggar</w:t>
      </w:r>
      <w:proofErr w:type="spellEnd"/>
      <w:r w:rsidRPr="001F6759">
        <w:rPr>
          <w:lang w:val="nb-NO"/>
        </w:rPr>
        <w:t xml:space="preserve"> alltid VA-tilknytning som en ukjent kostnad. Det siterer TEK17-paragrafer med lenker. Og det sier eksplisitt at rapporten ikke erstatter profesjonell rådgivning.”</w:t>
      </w:r>
    </w:p>
    <w:p w14:paraId="2C15F7F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“Dette er en screening — ikke en geoteknisk rapport. Men det er en screening som gir deg grunnlaget for å stille de riktige spørsmålene.”</w:t>
      </w:r>
    </w:p>
    <w:p w14:paraId="61D77ADA" w14:textId="77777777" w:rsidR="00C713C6" w:rsidRDefault="00000000">
      <w:r>
        <w:pict w14:anchorId="4B07C169">
          <v:rect id="_x0000_i1026" style="width:0;height:1.5pt" o:hralign="center" o:hrstd="t" o:hr="t"/>
        </w:pict>
      </w:r>
    </w:p>
    <w:p w14:paraId="2290E426" w14:textId="77777777" w:rsidR="00C713C6" w:rsidRPr="001F6759" w:rsidRDefault="00000000">
      <w:pPr>
        <w:pStyle w:val="Overskrift2"/>
        <w:rPr>
          <w:lang w:val="nb-NO"/>
        </w:rPr>
      </w:pPr>
      <w:bookmarkStart w:id="6" w:name="del-2-utvikling-og-egen-innsats-6-min"/>
      <w:bookmarkEnd w:id="1"/>
      <w:bookmarkEnd w:id="5"/>
      <w:r w:rsidRPr="001F6759">
        <w:rPr>
          <w:lang w:val="nb-NO"/>
        </w:rPr>
        <w:lastRenderedPageBreak/>
        <w:t>DEL 2: Utvikling og egen innsats (~6 min)</w:t>
      </w:r>
    </w:p>
    <w:p w14:paraId="2B8D4F50" w14:textId="77777777" w:rsidR="00C713C6" w:rsidRPr="001F6759" w:rsidRDefault="00000000">
      <w:pPr>
        <w:pStyle w:val="Overskrift3"/>
        <w:rPr>
          <w:lang w:val="nb-NO"/>
        </w:rPr>
      </w:pPr>
      <w:bookmarkStart w:id="7" w:name="digitaliseringsdefinisjonen-1-min"/>
      <w:r w:rsidRPr="001F6759">
        <w:rPr>
          <w:lang w:val="nb-NO"/>
        </w:rPr>
        <w:t>Digitaliseringsdefinisjonen (1 min)</w:t>
      </w:r>
    </w:p>
    <w:p w14:paraId="67286ACE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“Kurset definerer digitalisering som prosessen med å bruke digitale verktøy på måter som skaper merverdi sammenlignet med situasjonen før disse verktøyene ble introdusert.”</w:t>
      </w:r>
    </w:p>
    <w:p w14:paraId="14964A43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“Tomtesjekk oppfyller dette på to nivåer. Første nivå: det effektiviserer — 8 portaler og 2 timer blir 1 klikk og 60 sekunder, en faktor 100-200 i tidsbesparelse. Andre nivå: det muliggjør noe nytt — AI Tomtefinner gjør en handling som var praktisk umulig før. Du kan ikke manuelt sjekke 144 punkter i en kommune mot 9 datadimensjoner. Det er transformativ digitalisering, ikke bare effektivisering.”</w:t>
      </w:r>
    </w:p>
    <w:p w14:paraId="64ABB59E" w14:textId="77777777" w:rsidR="00C713C6" w:rsidRPr="001F6759" w:rsidRDefault="00000000">
      <w:pPr>
        <w:pStyle w:val="Overskrift3"/>
        <w:rPr>
          <w:lang w:val="nb-NO"/>
        </w:rPr>
      </w:pPr>
      <w:bookmarkStart w:id="8" w:name="teknisk-arkitektur-2-min"/>
      <w:bookmarkEnd w:id="7"/>
      <w:r w:rsidRPr="001F6759">
        <w:rPr>
          <w:lang w:val="nb-NO"/>
        </w:rPr>
        <w:t>Teknisk arkitektur (2 min)</w:t>
      </w:r>
    </w:p>
    <w:p w14:paraId="2A6360F7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“Verktøyet er bygget med Next.js 15, </w:t>
      </w:r>
      <w:proofErr w:type="spellStart"/>
      <w:r w:rsidRPr="001F6759">
        <w:rPr>
          <w:lang w:val="nb-NO"/>
        </w:rPr>
        <w:t>deployet</w:t>
      </w:r>
      <w:proofErr w:type="spellEnd"/>
      <w:r w:rsidRPr="001F6759">
        <w:rPr>
          <w:lang w:val="nb-NO"/>
        </w:rPr>
        <w:t xml:space="preserve"> på </w:t>
      </w:r>
      <w:proofErr w:type="spellStart"/>
      <w:r w:rsidRPr="001F6759">
        <w:rPr>
          <w:lang w:val="nb-NO"/>
        </w:rPr>
        <w:t>Vercel</w:t>
      </w:r>
      <w:proofErr w:type="spellEnd"/>
      <w:r w:rsidRPr="001F6759">
        <w:rPr>
          <w:lang w:val="nb-NO"/>
        </w:rPr>
        <w:t xml:space="preserve">, og bruker </w:t>
      </w:r>
      <w:proofErr w:type="spellStart"/>
      <w:r w:rsidRPr="001F6759">
        <w:rPr>
          <w:lang w:val="nb-NO"/>
        </w:rPr>
        <w:t>Tailwind</w:t>
      </w:r>
      <w:proofErr w:type="spellEnd"/>
      <w:r w:rsidRPr="001F6759">
        <w:rPr>
          <w:lang w:val="nb-NO"/>
        </w:rPr>
        <w:t xml:space="preserve"> CSS med et tilpasset </w:t>
      </w:r>
      <w:proofErr w:type="spellStart"/>
      <w:r w:rsidRPr="001F6759">
        <w:rPr>
          <w:lang w:val="nb-NO"/>
        </w:rPr>
        <w:t>editorial</w:t>
      </w:r>
      <w:proofErr w:type="spellEnd"/>
      <w:r w:rsidRPr="001F6759">
        <w:rPr>
          <w:lang w:val="nb-NO"/>
        </w:rPr>
        <w:t xml:space="preserve"> designsystem. Det integrerer 16 offentlige API-endepunkter.”</w:t>
      </w:r>
    </w:p>
    <w:p w14:paraId="418BB328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en liste eller diagram]</w:t>
      </w:r>
    </w:p>
    <w:p w14:paraId="2764CDB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“La meg forklare de tre AI-mønstrene vi bruker:”</w:t>
      </w:r>
    </w:p>
    <w:p w14:paraId="6133AFB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1: Strukturert rapport. Claude Haiku får analysedataene og en TEK17-lookup-tabell, og returnerer strukturert JSON via </w:t>
      </w:r>
      <w:proofErr w:type="spellStart"/>
      <w:r w:rsidRPr="001F6759">
        <w:rPr>
          <w:lang w:val="nb-NO"/>
        </w:rPr>
        <w:t>tool</w:t>
      </w:r>
      <w:proofErr w:type="spellEnd"/>
      <w:r w:rsidRPr="001F6759">
        <w:rPr>
          <w:lang w:val="nb-NO"/>
        </w:rPr>
        <w:t xml:space="preserve"> </w:t>
      </w:r>
      <w:proofErr w:type="spellStart"/>
      <w:r w:rsidRPr="001F6759">
        <w:rPr>
          <w:lang w:val="nb-NO"/>
        </w:rPr>
        <w:t>use</w:t>
      </w:r>
      <w:proofErr w:type="spellEnd"/>
      <w:r w:rsidRPr="001F6759">
        <w:rPr>
          <w:lang w:val="nb-NO"/>
        </w:rPr>
        <w:t xml:space="preserve"> — ikke fri tekst. Det gir oss deterministisk rendering med røde flagg, kostnader med usikkerhetsnivå, og paragraf-referanser. Det eliminerer hallusinasjonsrisiko.”</w:t>
      </w:r>
    </w:p>
    <w:p w14:paraId="16E8734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2: Multimodal analyse. Gemini 2.5 Flash får et kartbilde av tomten og identifiserer vegetasjon, bebyggelse, terreng og adkomst. Det er visuell </w:t>
      </w:r>
      <w:proofErr w:type="spellStart"/>
      <w:r w:rsidRPr="001F6759">
        <w:rPr>
          <w:lang w:val="nb-NO"/>
        </w:rPr>
        <w:t>grounding</w:t>
      </w:r>
      <w:proofErr w:type="spellEnd"/>
      <w:r w:rsidRPr="001F6759">
        <w:rPr>
          <w:lang w:val="nb-NO"/>
        </w:rPr>
        <w:t xml:space="preserve"> — AI-en må forholde seg til det faktiske bildet.”</w:t>
      </w:r>
    </w:p>
    <w:p w14:paraId="6E9AE09A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3: </w:t>
      </w:r>
      <w:proofErr w:type="spellStart"/>
      <w:r w:rsidRPr="001F6759">
        <w:rPr>
          <w:lang w:val="nb-NO"/>
        </w:rPr>
        <w:t>Agentisk</w:t>
      </w:r>
      <w:proofErr w:type="spellEnd"/>
      <w:r w:rsidRPr="001F6759">
        <w:rPr>
          <w:lang w:val="nb-NO"/>
        </w:rPr>
        <w:t xml:space="preserve"> pipeline. Tomtefinneren orkestrerer 144 reguleringssjekker, filtrerer, analyserer topp-kandidater med 9 API-kall hver, og lar Claude rangere dem. Alt </w:t>
      </w:r>
      <w:proofErr w:type="spellStart"/>
      <w:r w:rsidRPr="001F6759">
        <w:rPr>
          <w:lang w:val="nb-NO"/>
        </w:rPr>
        <w:t>streames</w:t>
      </w:r>
      <w:proofErr w:type="spellEnd"/>
      <w:r w:rsidRPr="001F6759">
        <w:rPr>
          <w:lang w:val="nb-NO"/>
        </w:rPr>
        <w:t xml:space="preserve"> som NDJSON til </w:t>
      </w:r>
      <w:proofErr w:type="spellStart"/>
      <w:r w:rsidRPr="001F6759">
        <w:rPr>
          <w:lang w:val="nb-NO"/>
        </w:rPr>
        <w:t>frontend</w:t>
      </w:r>
      <w:proofErr w:type="spellEnd"/>
      <w:r w:rsidRPr="001F6759">
        <w:rPr>
          <w:lang w:val="nb-NO"/>
        </w:rPr>
        <w:t xml:space="preserve"> underveis. Modellen tar beslutninger i løkken — den er ikke bare en tekstgenerator.”</w:t>
      </w:r>
    </w:p>
    <w:p w14:paraId="46A7592C" w14:textId="77777777" w:rsidR="00C713C6" w:rsidRPr="001F6759" w:rsidRDefault="00000000">
      <w:pPr>
        <w:pStyle w:val="Overskrift3"/>
        <w:rPr>
          <w:lang w:val="nb-NO"/>
        </w:rPr>
      </w:pPr>
      <w:bookmarkStart w:id="9" w:name="egen-innsats-og-arbeidsfordeling-2-min"/>
      <w:bookmarkEnd w:id="8"/>
      <w:r w:rsidRPr="001F6759">
        <w:rPr>
          <w:lang w:val="nb-NO"/>
        </w:rPr>
        <w:t>Egen innsats og arbeidsfordeling (2 min)</w:t>
      </w:r>
    </w:p>
    <w:p w14:paraId="1D14D61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[FYLL INN: Hvem gjorde hva? Eksempler:]</w:t>
      </w:r>
    </w:p>
    <w:p w14:paraId="4366C3F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“Jeg jobbet primært med [API-integrasjonene / </w:t>
      </w:r>
      <w:proofErr w:type="spellStart"/>
      <w:r w:rsidRPr="001F6759">
        <w:rPr>
          <w:lang w:val="nb-NO"/>
        </w:rPr>
        <w:t>frontend</w:t>
      </w:r>
      <w:proofErr w:type="spellEnd"/>
      <w:r w:rsidRPr="001F6759">
        <w:rPr>
          <w:lang w:val="nb-NO"/>
        </w:rPr>
        <w:t xml:space="preserve"> / AI-</w:t>
      </w:r>
      <w:proofErr w:type="spellStart"/>
      <w:r w:rsidRPr="001F6759">
        <w:rPr>
          <w:lang w:val="nb-NO"/>
        </w:rPr>
        <w:t>promptene</w:t>
      </w:r>
      <w:proofErr w:type="spellEnd"/>
      <w:r w:rsidRPr="001F6759">
        <w:rPr>
          <w:lang w:val="nb-NO"/>
        </w:rPr>
        <w:t xml:space="preserve"> / testingen]. Konkret innebar det [beskriv 2-3 spesifikke ting du gjorde]. Vi brukte Claude Code som AI-kodingsassistent, og det er viktig å være ærlig om det: AI skrev mye av </w:t>
      </w:r>
      <w:proofErr w:type="spellStart"/>
      <w:r w:rsidRPr="001F6759">
        <w:rPr>
          <w:lang w:val="nb-NO"/>
        </w:rPr>
        <w:t>boilerplate</w:t>
      </w:r>
      <w:proofErr w:type="spellEnd"/>
      <w:r w:rsidRPr="001F6759">
        <w:rPr>
          <w:lang w:val="nb-NO"/>
        </w:rPr>
        <w:t xml:space="preserve">-koden og hjalp med </w:t>
      </w:r>
      <w:proofErr w:type="spellStart"/>
      <w:r w:rsidRPr="001F6759">
        <w:rPr>
          <w:lang w:val="nb-NO"/>
        </w:rPr>
        <w:t>debugging</w:t>
      </w:r>
      <w:proofErr w:type="spellEnd"/>
      <w:r w:rsidRPr="001F6759">
        <w:rPr>
          <w:lang w:val="nb-NO"/>
        </w:rPr>
        <w:t>. Men alle arkitekturvalg, problemdefinisjonen, testingen og den faglige vurderingen er vår.”</w:t>
      </w:r>
    </w:p>
    <w:p w14:paraId="5877D13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validerte verktøyet mot 5 kjente tomter — en med </w:t>
      </w:r>
      <w:proofErr w:type="spellStart"/>
      <w:r w:rsidRPr="001F6759">
        <w:rPr>
          <w:lang w:val="nb-NO"/>
        </w:rPr>
        <w:t>kvikkleire</w:t>
      </w:r>
      <w:proofErr w:type="spellEnd"/>
      <w:r w:rsidRPr="001F6759">
        <w:rPr>
          <w:lang w:val="nb-NO"/>
        </w:rPr>
        <w:t xml:space="preserve">, en i flomsone, en med radonproblem, en med kulturminne, og en normal tomt. Nøyaktigheten var </w:t>
      </w:r>
      <w:r w:rsidRPr="001F6759">
        <w:rPr>
          <w:lang w:val="nb-NO"/>
        </w:rPr>
        <w:lastRenderedPageBreak/>
        <w:t>[FYLL INN] — NVE-dataene stemte [</w:t>
      </w:r>
      <w:proofErr w:type="spellStart"/>
      <w:r w:rsidRPr="001F6759">
        <w:rPr>
          <w:lang w:val="nb-NO"/>
        </w:rPr>
        <w:t>X</w:t>
      </w:r>
      <w:proofErr w:type="spellEnd"/>
      <w:r w:rsidRPr="001F6759">
        <w:rPr>
          <w:lang w:val="nb-NO"/>
        </w:rPr>
        <w:t>/5], radon [</w:t>
      </w:r>
      <w:proofErr w:type="spellStart"/>
      <w:r w:rsidRPr="001F6759">
        <w:rPr>
          <w:lang w:val="nb-NO"/>
        </w:rPr>
        <w:t>X</w:t>
      </w:r>
      <w:proofErr w:type="spellEnd"/>
      <w:r w:rsidRPr="001F6759">
        <w:rPr>
          <w:lang w:val="nb-NO"/>
        </w:rPr>
        <w:t>/5]. Den viktigste svakheten vi fant var [FYLL INN].”</w:t>
      </w:r>
    </w:p>
    <w:p w14:paraId="07A2DF17" w14:textId="77777777" w:rsidR="00C713C6" w:rsidRPr="001F6759" w:rsidRDefault="00000000">
      <w:pPr>
        <w:pStyle w:val="Overskrift3"/>
        <w:rPr>
          <w:lang w:val="nb-NO"/>
        </w:rPr>
      </w:pPr>
      <w:bookmarkStart w:id="10" w:name="ai-bruk-i-utviklingen-1-min"/>
      <w:bookmarkEnd w:id="9"/>
      <w:r w:rsidRPr="001F6759">
        <w:rPr>
          <w:lang w:val="nb-NO"/>
        </w:rPr>
        <w:t>AI-bruk i utviklingen (1 min)</w:t>
      </w:r>
    </w:p>
    <w:p w14:paraId="0E55253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brukte Claude Code gjennom hele utviklingen. Det er en AI-kodingsagent som kan lese filer, skrive kode, kjøre kommandoer og </w:t>
      </w:r>
      <w:proofErr w:type="spellStart"/>
      <w:r w:rsidRPr="001F6759">
        <w:rPr>
          <w:lang w:val="nb-NO"/>
        </w:rPr>
        <w:t>deploye</w:t>
      </w:r>
      <w:proofErr w:type="spellEnd"/>
      <w:r w:rsidRPr="001F6759">
        <w:rPr>
          <w:lang w:val="nb-NO"/>
        </w:rPr>
        <w:t>. Vi styrte den med kravspesifikasjoner og godkjente alle endringer.”</w:t>
      </w:r>
    </w:p>
    <w:p w14:paraId="73824B41" w14:textId="77777777" w:rsidR="00C713C6" w:rsidRDefault="00000000">
      <w:pPr>
        <w:pStyle w:val="Blokktekst"/>
      </w:pPr>
      <w:r w:rsidRPr="001F6759">
        <w:rPr>
          <w:lang w:val="nb-NO"/>
        </w:rPr>
        <w:t xml:space="preserve">“Etisk vurdering: All generert kode er lest og forstått av gruppen. </w:t>
      </w:r>
      <w:proofErr w:type="spellStart"/>
      <w:r>
        <w:t>Problemstilling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vurderinger</w:t>
      </w:r>
      <w:proofErr w:type="spellEnd"/>
      <w:r>
        <w:t xml:space="preserve"> er våre. Vi har ikke lagt inn kode vi ikke kan forklare.”</w:t>
      </w:r>
    </w:p>
    <w:p w14:paraId="688E025C" w14:textId="77777777" w:rsidR="00C713C6" w:rsidRDefault="00000000">
      <w:r>
        <w:pict w14:anchorId="0393B0BD">
          <v:rect id="_x0000_i1027" style="width:0;height:1.5pt" o:hralign="center" o:hrstd="t" o:hr="t"/>
        </w:pict>
      </w:r>
    </w:p>
    <w:p w14:paraId="2AFD661B" w14:textId="77777777" w:rsidR="00C713C6" w:rsidRPr="001F6759" w:rsidRDefault="00000000">
      <w:pPr>
        <w:pStyle w:val="Overskrift2"/>
        <w:rPr>
          <w:lang w:val="nb-NO"/>
        </w:rPr>
      </w:pPr>
      <w:bookmarkStart w:id="11" w:name="del-3-refleksjon-og-avslutning-2-min"/>
      <w:bookmarkEnd w:id="6"/>
      <w:bookmarkEnd w:id="10"/>
      <w:r w:rsidRPr="001F6759">
        <w:rPr>
          <w:lang w:val="nb-NO"/>
        </w:rPr>
        <w:t>DEL 3: Refleksjon og avslutning (~2 min)</w:t>
      </w:r>
    </w:p>
    <w:p w14:paraId="5642D5C0" w14:textId="77777777" w:rsidR="00C713C6" w:rsidRPr="001F6759" w:rsidRDefault="00000000">
      <w:pPr>
        <w:pStyle w:val="Overskrift3"/>
        <w:rPr>
          <w:lang w:val="nb-NO"/>
        </w:rPr>
      </w:pPr>
      <w:bookmarkStart w:id="12" w:name="hva-vi-oppnådde-30-sek"/>
      <w:r w:rsidRPr="001F6759">
        <w:rPr>
          <w:lang w:val="nb-NO"/>
        </w:rPr>
        <w:t>Hva vi oppnådde (30 sek)</w:t>
      </w:r>
    </w:p>
    <w:p w14:paraId="5D0F0C93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har levert et operativt verktøy som er </w:t>
      </w:r>
      <w:proofErr w:type="spellStart"/>
      <w:r w:rsidRPr="001F6759">
        <w:rPr>
          <w:lang w:val="nb-NO"/>
        </w:rPr>
        <w:t>deployet</w:t>
      </w:r>
      <w:proofErr w:type="spellEnd"/>
      <w:r w:rsidRPr="001F6759">
        <w:rPr>
          <w:lang w:val="nb-NO"/>
        </w:rPr>
        <w:t xml:space="preserve"> i produksjon, testet mot reelle tomter, og tilgjengelig for hvem som helst på </w:t>
      </w:r>
      <w:proofErr w:type="spellStart"/>
      <w:r w:rsidRPr="001F6759">
        <w:rPr>
          <w:lang w:val="nb-NO"/>
        </w:rPr>
        <w:t>tomtesjekk.vercel.app</w:t>
      </w:r>
      <w:proofErr w:type="spellEnd"/>
      <w:r w:rsidRPr="001F6759">
        <w:rPr>
          <w:lang w:val="nb-NO"/>
        </w:rPr>
        <w:t>. Det integrerer 16 datakilder, bruker 3 distinkte AI-mønstre, og gir en rapport med juridisk forankring i TEK17.”</w:t>
      </w:r>
    </w:p>
    <w:p w14:paraId="25625DD6" w14:textId="77777777" w:rsidR="00C713C6" w:rsidRPr="001F6759" w:rsidRDefault="00000000">
      <w:pPr>
        <w:pStyle w:val="Overskrift3"/>
        <w:rPr>
          <w:lang w:val="nb-NO"/>
        </w:rPr>
      </w:pPr>
      <w:bookmarkStart w:id="13" w:name="hva-vi-ville-gjort-annerledes-1-min"/>
      <w:bookmarkEnd w:id="12"/>
      <w:r w:rsidRPr="001F6759">
        <w:rPr>
          <w:lang w:val="nb-NO"/>
        </w:rPr>
        <w:t>Hva vi ville gjort annerledes (1 min)</w:t>
      </w:r>
    </w:p>
    <w:p w14:paraId="49B6ACF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[FYLL INN ærlige refleksjoner. Eksempler:]</w:t>
      </w:r>
    </w:p>
    <w:p w14:paraId="001556FF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“Hvis vi startet på nytt ville vi prioritert VA-data tidligere — det viste seg å være den dyreste ukjente på en tomt, og vår heuristiske løsning er svakere enn vi ønsket.”</w:t>
      </w:r>
    </w:p>
    <w:p w14:paraId="4DB7260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“Vi ville også brukt mer tid på validering fra starten. 5 testtomter er bedre enn null, men 20 hadde gitt oss statistisk signifikante funn.”</w:t>
      </w:r>
    </w:p>
    <w:p w14:paraId="063A35D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“Og vi ville tonet ned AI-bildegenerering tidligere — vi brukte mye tid på det før vi innså at tekst-baserte </w:t>
      </w:r>
      <w:proofErr w:type="spellStart"/>
      <w:r w:rsidRPr="001F6759">
        <w:rPr>
          <w:lang w:val="nb-NO"/>
        </w:rPr>
        <w:t>byggemuligheter</w:t>
      </w:r>
      <w:proofErr w:type="spellEnd"/>
      <w:r w:rsidRPr="001F6759">
        <w:rPr>
          <w:lang w:val="nb-NO"/>
        </w:rPr>
        <w:t xml:space="preserve"> gir mer reell verdi.”</w:t>
      </w:r>
    </w:p>
    <w:p w14:paraId="022FED59" w14:textId="77777777" w:rsidR="00C713C6" w:rsidRPr="001F6759" w:rsidRDefault="00000000">
      <w:pPr>
        <w:pStyle w:val="Overskrift3"/>
        <w:rPr>
          <w:lang w:val="nb-NO"/>
        </w:rPr>
      </w:pPr>
      <w:bookmarkStart w:id="14" w:name="fn-bærekraftsmål-30-sek"/>
      <w:bookmarkEnd w:id="13"/>
      <w:r w:rsidRPr="001F6759">
        <w:rPr>
          <w:lang w:val="nb-NO"/>
        </w:rPr>
        <w:t>FN bærekraftsmål (30 sek)</w:t>
      </w:r>
    </w:p>
    <w:p w14:paraId="03B10EF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“Til slutt: verktøyet adresserer tre av FNs bærekraftsmål. SDG 11.3 — vi demokratiserer tilgang til </w:t>
      </w:r>
      <w:proofErr w:type="spellStart"/>
      <w:r w:rsidRPr="001F6759">
        <w:rPr>
          <w:lang w:val="nb-NO"/>
        </w:rPr>
        <w:t>byggedata</w:t>
      </w:r>
      <w:proofErr w:type="spellEnd"/>
      <w:r w:rsidRPr="001F6759">
        <w:rPr>
          <w:lang w:val="nb-NO"/>
        </w:rPr>
        <w:t>. SDG 11.5 — vi flagger flom- og skredrisiko før kjøp, direkte relevant etter Gjerdrum. SDG 13.1 — vi integrerer klimaprojeksjoner til 2100 i tomtevurderingen.”</w:t>
      </w:r>
    </w:p>
    <w:p w14:paraId="3A977325" w14:textId="77777777" w:rsidR="00C713C6" w:rsidRPr="001F6759" w:rsidRDefault="00000000">
      <w:pPr>
        <w:pStyle w:val="Overskrift3"/>
        <w:rPr>
          <w:lang w:val="nb-NO"/>
        </w:rPr>
      </w:pPr>
      <w:bookmarkStart w:id="15" w:name="outro-15-sek"/>
      <w:bookmarkEnd w:id="14"/>
      <w:proofErr w:type="spellStart"/>
      <w:r w:rsidRPr="001F6759">
        <w:rPr>
          <w:lang w:val="nb-NO"/>
        </w:rPr>
        <w:t>Outro</w:t>
      </w:r>
      <w:proofErr w:type="spellEnd"/>
      <w:r w:rsidRPr="001F6759">
        <w:rPr>
          <w:lang w:val="nb-NO"/>
        </w:rPr>
        <w:t xml:space="preserve"> (15 sek)</w:t>
      </w:r>
    </w:p>
    <w:p w14:paraId="5F292E5E" w14:textId="77777777" w:rsidR="00C713C6" w:rsidRDefault="00000000">
      <w:pPr>
        <w:pStyle w:val="Blokktekst"/>
      </w:pPr>
      <w:r w:rsidRPr="001F6759">
        <w:rPr>
          <w:lang w:val="nb-NO"/>
        </w:rPr>
        <w:t xml:space="preserve">“Verktøyet er live på </w:t>
      </w:r>
      <w:proofErr w:type="spellStart"/>
      <w:r w:rsidRPr="001F6759">
        <w:rPr>
          <w:lang w:val="nb-NO"/>
        </w:rPr>
        <w:t>tomtesjekk.vercel.app</w:t>
      </w:r>
      <w:proofErr w:type="spellEnd"/>
      <w:r w:rsidRPr="001F6759">
        <w:rPr>
          <w:lang w:val="nb-NO"/>
        </w:rPr>
        <w:t xml:space="preserve"> — sensor kan teste det selv. </w:t>
      </w:r>
      <w:r>
        <w:t xml:space="preserve">Takk for </w:t>
      </w:r>
      <w:proofErr w:type="spellStart"/>
      <w:r>
        <w:t>oppmerksomheten</w:t>
      </w:r>
      <w:proofErr w:type="spellEnd"/>
      <w:r>
        <w:t>.”</w:t>
      </w:r>
    </w:p>
    <w:p w14:paraId="49E4B832" w14:textId="77777777" w:rsidR="00C713C6" w:rsidRDefault="00000000">
      <w:r>
        <w:pict w14:anchorId="53F00319">
          <v:rect id="_x0000_i1028" style="width:0;height:1.5pt" o:hralign="center" o:hrstd="t" o:hr="t"/>
        </w:pict>
      </w:r>
    </w:p>
    <w:p w14:paraId="667B2D27" w14:textId="77777777" w:rsidR="00C713C6" w:rsidRDefault="00000000">
      <w:pPr>
        <w:pStyle w:val="Overskrift2"/>
      </w:pPr>
      <w:bookmarkStart w:id="16" w:name="tekniske-tips-for-opptaket"/>
      <w:bookmarkEnd w:id="11"/>
      <w:bookmarkEnd w:id="15"/>
      <w:r>
        <w:lastRenderedPageBreak/>
        <w:t>Tekniske tips for opptaket</w:t>
      </w:r>
    </w:p>
    <w:p w14:paraId="1E802CF4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Bruk skjermopptak (OBS Studio gratis) med 1080p</w:t>
      </w:r>
    </w:p>
    <w:p w14:paraId="364942D1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Ha nettleseren i fullskjerm, zoom til 110% for lesbarhet</w:t>
      </w:r>
    </w:p>
    <w:p w14:paraId="33950BEA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Kjør analysen på en tomt du har testet FØR opptaket — slik at du vet hva resultatet blir</w:t>
      </w:r>
    </w:p>
    <w:p w14:paraId="77F6EE7D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 xml:space="preserve">Ha en </w:t>
      </w:r>
      <w:proofErr w:type="spellStart"/>
      <w:r w:rsidRPr="001F6759">
        <w:rPr>
          <w:lang w:val="nb-NO"/>
        </w:rPr>
        <w:t>backup</w:t>
      </w:r>
      <w:proofErr w:type="spellEnd"/>
      <w:r w:rsidRPr="001F6759">
        <w:rPr>
          <w:lang w:val="nb-NO"/>
        </w:rPr>
        <w:t>-tomt klar i tilfelle API-er er trege</w:t>
      </w:r>
    </w:p>
    <w:p w14:paraId="5728337C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Snakk rolig — 10-15 minutter er mye tid, ikke stress</w:t>
      </w:r>
      <w:bookmarkEnd w:id="0"/>
      <w:bookmarkEnd w:id="16"/>
    </w:p>
    <w:sectPr w:rsidR="00C713C6" w:rsidRPr="001F6759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1C6C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4385A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56883949">
    <w:abstractNumId w:val="0"/>
  </w:num>
  <w:num w:numId="2" w16cid:durableId="794253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13C6"/>
    <w:rsid w:val="001F6759"/>
    <w:rsid w:val="005F71AF"/>
    <w:rsid w:val="00745D9E"/>
    <w:rsid w:val="00C71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5E11C"/>
  <w15:docId w15:val="{5308AD88-4E7B-4245-B626-40BA29BA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Brdtekst"/>
    <w:link w:val="Overskrift1Teg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Brdtekst"/>
    <w:link w:val="Overskrift2Teg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Brdtekst"/>
    <w:link w:val="Overskrift3Teg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Brdtekst"/>
    <w:link w:val="Overskrift4Teg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Brdtekst"/>
    <w:link w:val="Overskrift5Teg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Brdtekst"/>
    <w:link w:val="Overskrift6Teg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Brdtekst"/>
    <w:link w:val="Overskrift7Teg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Brdtekst"/>
    <w:link w:val="Overskrift8Teg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Brdtekst"/>
    <w:link w:val="Overskrift9Teg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rdteks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rdtekst"/>
    <w:next w:val="Brdtekst"/>
    <w:qFormat/>
  </w:style>
  <w:style w:type="paragraph" w:customStyle="1" w:styleId="Compact">
    <w:name w:val="Compact"/>
    <w:basedOn w:val="Brdtekst"/>
    <w:qFormat/>
    <w:pPr>
      <w:spacing w:before="36" w:after="36"/>
    </w:pPr>
  </w:style>
  <w:style w:type="paragraph" w:styleId="Tittel">
    <w:name w:val="Title"/>
    <w:basedOn w:val="Normal"/>
    <w:next w:val="Brdtekst"/>
    <w:link w:val="TittelTeg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dertittel">
    <w:name w:val="Subtitle"/>
    <w:basedOn w:val="Tittel"/>
    <w:next w:val="Brdtekst"/>
    <w:link w:val="UndertittelTeg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tel"/>
    <w:next w:val="Brdtekst"/>
    <w:qFormat/>
    <w:pPr>
      <w:keepNext/>
      <w:keepLines/>
    </w:pPr>
    <w:rPr>
      <w:sz w:val="24"/>
      <w:szCs w:val="24"/>
    </w:rPr>
  </w:style>
  <w:style w:type="paragraph" w:styleId="Dato">
    <w:name w:val="Date"/>
    <w:basedOn w:val="Tittel"/>
    <w:next w:val="Brd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rd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">
    <w:name w:val="Bibliography"/>
    <w:basedOn w:val="Normal"/>
    <w:qFormat/>
  </w:style>
  <w:style w:type="character" w:customStyle="1" w:styleId="Overskrift1Tegn">
    <w:name w:val="Overskrift 1 Tegn"/>
    <w:basedOn w:val="Standardskriftforavsnitt"/>
    <w:link w:val="Oversk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ktekst">
    <w:name w:val="Block Text"/>
    <w:basedOn w:val="Brdtekst"/>
    <w:next w:val="Brdtekst"/>
    <w:uiPriority w:val="9"/>
    <w:unhideWhenUsed/>
    <w:qFormat/>
    <w:pPr>
      <w:spacing w:before="100" w:after="100"/>
      <w:ind w:left="480" w:right="480"/>
    </w:pPr>
  </w:style>
  <w:style w:type="paragraph" w:styleId="Fotnoteteks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tnotetekst"/>
    <w:next w:val="Fotnote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ildetekst">
    <w:name w:val="caption"/>
    <w:basedOn w:val="Normal"/>
    <w:link w:val="BildetekstTegn"/>
    <w:pPr>
      <w:spacing w:after="120"/>
    </w:pPr>
    <w:rPr>
      <w:i/>
    </w:rPr>
  </w:style>
  <w:style w:type="paragraph" w:customStyle="1" w:styleId="TableCaption">
    <w:name w:val="Table Caption"/>
    <w:basedOn w:val="Bildetekst"/>
    <w:pPr>
      <w:keepNext/>
    </w:pPr>
  </w:style>
  <w:style w:type="paragraph" w:customStyle="1" w:styleId="ImageCaption">
    <w:name w:val="Image Caption"/>
    <w:basedOn w:val="Bildetekst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ldetekstTegn">
    <w:name w:val="Bildetekst Tegn"/>
    <w:basedOn w:val="Standardskriftforavsnitt"/>
    <w:link w:val="Bildetekst"/>
  </w:style>
  <w:style w:type="character" w:customStyle="1" w:styleId="VerbatimChar">
    <w:name w:val="Verbatim Char"/>
    <w:basedOn w:val="BildetekstTeg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ldetekstTegn"/>
  </w:style>
  <w:style w:type="character" w:styleId="Fotnotereferanse">
    <w:name w:val="footnote reference"/>
    <w:basedOn w:val="BildetekstTegn"/>
    <w:rPr>
      <w:vertAlign w:val="superscript"/>
    </w:rPr>
  </w:style>
  <w:style w:type="character" w:styleId="Hyperkobling">
    <w:name w:val="Hyperlink"/>
    <w:basedOn w:val="BildetekstTegn"/>
    <w:rPr>
      <w:color w:val="156082" w:themeColor="accent1"/>
    </w:rPr>
  </w:style>
  <w:style w:type="paragraph" w:styleId="Overskriftforinnholdsfortegnelse">
    <w:name w:val="TOC Heading"/>
    <w:basedOn w:val="Overskrift1"/>
    <w:next w:val="Brd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1329</Words>
  <Characters>7048</Characters>
  <Application>Microsoft Office Word</Application>
  <DocSecurity>0</DocSecurity>
  <Lines>58</Lines>
  <Paragraphs>16</Paragraphs>
  <ScaleCrop>false</ScaleCrop>
  <Company/>
  <LinksUpToDate>false</LinksUpToDate>
  <CharactersWithSpaces>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Sander Mæhle Andresen</cp:lastModifiedBy>
  <cp:revision>3</cp:revision>
  <dcterms:created xsi:type="dcterms:W3CDTF">2026-04-09T18:20:00Z</dcterms:created>
  <dcterms:modified xsi:type="dcterms:W3CDTF">2026-04-09T18:29:00Z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95cf23d-70b0-4a80-9221-1d774ac27fb2_Enabled">
    <vt:lpwstr>true</vt:lpwstr>
  </property>
  <property fmtid="{D5CDD505-2E9C-101B-9397-08002B2CF9AE}" pid="3" name="MSIP_Label_695cf23d-70b0-4a80-9221-1d774ac27fb2_SetDate">
    <vt:lpwstr>2026-04-09T18:29:35Z</vt:lpwstr>
  </property>
  <property fmtid="{D5CDD505-2E9C-101B-9397-08002B2CF9AE}" pid="4" name="MSIP_Label_695cf23d-70b0-4a80-9221-1d774ac27fb2_Method">
    <vt:lpwstr>Standard</vt:lpwstr>
  </property>
  <property fmtid="{D5CDD505-2E9C-101B-9397-08002B2CF9AE}" pid="5" name="MSIP_Label_695cf23d-70b0-4a80-9221-1d774ac27fb2_Name">
    <vt:lpwstr>Document internal</vt:lpwstr>
  </property>
  <property fmtid="{D5CDD505-2E9C-101B-9397-08002B2CF9AE}" pid="6" name="MSIP_Label_695cf23d-70b0-4a80-9221-1d774ac27fb2_SiteId">
    <vt:lpwstr>8482881e-3699-4b3f-b135-cf4800bc1efb</vt:lpwstr>
  </property>
  <property fmtid="{D5CDD505-2E9C-101B-9397-08002B2CF9AE}" pid="7" name="MSIP_Label_695cf23d-70b0-4a80-9221-1d774ac27fb2_ActionId">
    <vt:lpwstr>f6f75db8-033b-43ce-a24c-7e594d102d97</vt:lpwstr>
  </property>
  <property fmtid="{D5CDD505-2E9C-101B-9397-08002B2CF9AE}" pid="8" name="MSIP_Label_695cf23d-70b0-4a80-9221-1d774ac27fb2_ContentBits">
    <vt:lpwstr>0</vt:lpwstr>
  </property>
  <property fmtid="{D5CDD505-2E9C-101B-9397-08002B2CF9AE}" pid="9" name="MSIP_Label_695cf23d-70b0-4a80-9221-1d774ac27fb2_Tag">
    <vt:lpwstr>10, 3, 0, 1</vt:lpwstr>
  </property>
</Properties>
</file>