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4A03" w14:textId="77777777" w:rsidR="00BA5B4D" w:rsidRPr="00D250DE" w:rsidRDefault="008B724B" w:rsidP="00BA5B4D">
      <w:pPr>
        <w:pStyle w:val="Title"/>
        <w:rPr>
          <w:rFonts w:ascii="Times New Roman" w:hAnsi="Times New Roman" w:cs="Times New Roman"/>
          <w:sz w:val="40"/>
          <w:szCs w:val="40"/>
          <w:lang w:eastAsia="zh-CN"/>
        </w:rPr>
      </w:pPr>
      <w:r w:rsidRPr="00D250DE">
        <w:rPr>
          <w:rFonts w:ascii="Times New Roman" w:hAnsi="Times New Roman" w:cs="Times New Roman"/>
          <w:sz w:val="40"/>
          <w:szCs w:val="40"/>
          <w:lang w:eastAsia="zh-CN"/>
        </w:rPr>
        <w:t>Review of the paper “</w:t>
      </w:r>
      <w:r w:rsidR="00BA5B4D" w:rsidRPr="00D250DE">
        <w:rPr>
          <w:rFonts w:ascii="Times New Roman" w:hAnsi="Times New Roman" w:cs="Times New Roman"/>
          <w:b/>
          <w:bCs/>
          <w:sz w:val="40"/>
          <w:szCs w:val="40"/>
          <w:lang w:eastAsia="zh-CN"/>
        </w:rPr>
        <w:t>Epidemic Algorithm for Replicated Database Maintenance</w:t>
      </w:r>
      <w:r w:rsidR="00BA5B4D" w:rsidRPr="00D250DE">
        <w:rPr>
          <w:rFonts w:ascii="Times New Roman" w:hAnsi="Times New Roman" w:cs="Times New Roman"/>
          <w:sz w:val="40"/>
          <w:szCs w:val="40"/>
          <w:lang w:eastAsia="zh-CN"/>
        </w:rPr>
        <w:t xml:space="preserve">” </w:t>
      </w:r>
    </w:p>
    <w:p w14:paraId="3E4DF977" w14:textId="1073FCEE" w:rsidR="00BA5B4D" w:rsidRPr="00D250DE" w:rsidRDefault="008B724B" w:rsidP="00BA5B4D">
      <w:pPr>
        <w:pStyle w:val="Title"/>
        <w:rPr>
          <w:rFonts w:ascii="Times New Roman" w:hAnsi="Times New Roman" w:cs="Times New Roman"/>
          <w:sz w:val="40"/>
          <w:szCs w:val="40"/>
          <w:lang w:eastAsia="zh-CN"/>
        </w:rPr>
      </w:pPr>
      <w:r w:rsidRPr="00D250DE">
        <w:rPr>
          <w:rFonts w:ascii="Times New Roman" w:hAnsi="Times New Roman" w:cs="Times New Roman"/>
          <w:sz w:val="40"/>
          <w:szCs w:val="40"/>
          <w:lang w:eastAsia="zh-CN"/>
        </w:rPr>
        <w:t>by “</w:t>
      </w:r>
      <w:r w:rsidR="00BA5B4D" w:rsidRPr="00D250DE">
        <w:rPr>
          <w:rFonts w:ascii="Times New Roman" w:hAnsi="Times New Roman" w:cs="Times New Roman"/>
          <w:sz w:val="40"/>
          <w:szCs w:val="40"/>
          <w:lang w:eastAsia="zh-CN"/>
        </w:rPr>
        <w:t xml:space="preserve">Alan Demers </w:t>
      </w:r>
      <w:r w:rsidR="00BF059B" w:rsidRPr="00D250DE">
        <w:rPr>
          <w:rFonts w:ascii="Times New Roman" w:hAnsi="Times New Roman" w:cs="Times New Roman"/>
          <w:sz w:val="40"/>
          <w:szCs w:val="40"/>
          <w:lang w:eastAsia="zh-CN"/>
        </w:rPr>
        <w:t>et al.”</w:t>
      </w:r>
      <w:r w:rsidRPr="00D250DE">
        <w:rPr>
          <w:rFonts w:ascii="Times New Roman" w:hAnsi="Times New Roman" w:cs="Times New Roman"/>
          <w:sz w:val="40"/>
          <w:szCs w:val="40"/>
          <w:lang w:eastAsia="zh-CN"/>
        </w:rPr>
        <w:t xml:space="preserve"> </w:t>
      </w:r>
    </w:p>
    <w:p w14:paraId="39B2FD24" w14:textId="77777777" w:rsidR="00BA5B4D" w:rsidRPr="00D250DE" w:rsidRDefault="00BA5B4D" w:rsidP="00BA5B4D">
      <w:pPr>
        <w:pStyle w:val="Subtitle"/>
        <w:rPr>
          <w:rFonts w:ascii="Times New Roman" w:hAnsi="Times New Roman" w:cs="Times New Roman"/>
          <w:lang w:eastAsia="zh-CN"/>
        </w:rPr>
      </w:pPr>
    </w:p>
    <w:p w14:paraId="44B77962" w14:textId="22A63329" w:rsidR="008B724B" w:rsidRPr="00D250DE" w:rsidRDefault="008B724B" w:rsidP="00BA5B4D">
      <w:pPr>
        <w:pStyle w:val="Subtitle"/>
        <w:rPr>
          <w:rFonts w:ascii="Times New Roman" w:hAnsi="Times New Roman" w:cs="Times New Roman"/>
          <w:lang w:eastAsia="zh-CN"/>
        </w:rPr>
      </w:pPr>
      <w:r w:rsidRPr="00D250DE">
        <w:rPr>
          <w:rFonts w:ascii="Times New Roman" w:hAnsi="Times New Roman" w:cs="Times New Roman"/>
          <w:lang w:eastAsia="zh-CN"/>
        </w:rPr>
        <w:t xml:space="preserve">Reviewer: </w:t>
      </w:r>
      <w:r w:rsidR="00BA5B4D" w:rsidRPr="00D250DE">
        <w:rPr>
          <w:rFonts w:ascii="Times New Roman" w:hAnsi="Times New Roman" w:cs="Times New Roman"/>
          <w:lang w:eastAsia="zh-CN"/>
        </w:rPr>
        <w:t>Dayuan Tan</w:t>
      </w:r>
      <w:r w:rsidRPr="00D250DE">
        <w:rPr>
          <w:rFonts w:ascii="Times New Roman" w:hAnsi="Times New Roman" w:cs="Times New Roman"/>
          <w:lang w:eastAsia="zh-CN"/>
        </w:rPr>
        <w:t xml:space="preserve"> </w:t>
      </w:r>
    </w:p>
    <w:p w14:paraId="5D0560A5" w14:textId="32596EFC" w:rsidR="00BA5B4D" w:rsidRPr="00D250DE" w:rsidRDefault="00BA5B4D" w:rsidP="00BA5B4D">
      <w:pPr>
        <w:rPr>
          <w:rFonts w:ascii="Times New Roman" w:hAnsi="Times New Roman" w:cs="Times New Roman"/>
          <w:lang w:eastAsia="zh-CN"/>
        </w:rPr>
      </w:pPr>
    </w:p>
    <w:p w14:paraId="2C03999B" w14:textId="77777777" w:rsidR="00BA5B4D" w:rsidRPr="00D250DE" w:rsidRDefault="00BA5B4D" w:rsidP="00BA5B4D">
      <w:pPr>
        <w:rPr>
          <w:rFonts w:ascii="Times New Roman" w:hAnsi="Times New Roman" w:cs="Times New Roman"/>
          <w:lang w:eastAsia="zh-CN"/>
        </w:rPr>
      </w:pPr>
    </w:p>
    <w:p w14:paraId="2838FB79" w14:textId="77777777" w:rsidR="008B724B" w:rsidRPr="00D250DE" w:rsidRDefault="008B724B" w:rsidP="00BA5B4D">
      <w:pPr>
        <w:pStyle w:val="Heading1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 w:rsidRPr="00D250DE">
        <w:rPr>
          <w:rFonts w:ascii="Times New Roman" w:hAnsi="Times New Roman" w:cs="Times New Roman"/>
          <w:lang w:eastAsia="zh-CN"/>
        </w:rPr>
        <w:t xml:space="preserve">Comprehension. </w:t>
      </w:r>
    </w:p>
    <w:p w14:paraId="749BE0C0" w14:textId="1C4F8F9D" w:rsidR="008B724B" w:rsidRPr="00763A15" w:rsidRDefault="002453DC" w:rsidP="00250B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M</w:t>
      </w:r>
      <w:r w:rsidR="008B724B" w:rsidRPr="00763A15">
        <w:rPr>
          <w:rFonts w:ascii="Times New Roman" w:eastAsia="Times New Roman" w:hAnsi="Times New Roman" w:cs="Times New Roman"/>
          <w:sz w:val="28"/>
          <w:szCs w:val="28"/>
          <w:lang w:eastAsia="zh-CN"/>
        </w:rPr>
        <w:t>otivation and problem considered</w:t>
      </w:r>
    </w:p>
    <w:p w14:paraId="3E83789A" w14:textId="77777777" w:rsidR="00603BDC" w:rsidRPr="00763A15" w:rsidRDefault="003333E2" w:rsidP="00763A1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763A15">
        <w:rPr>
          <w:rFonts w:ascii="Times New Roman" w:eastAsia="Times New Roman" w:hAnsi="Times New Roman" w:cs="Times New Roman"/>
          <w:lang w:eastAsia="zh-CN"/>
        </w:rPr>
        <w:t xml:space="preserve">One sentence: </w:t>
      </w:r>
    </w:p>
    <w:p w14:paraId="747B2B73" w14:textId="54F2F8D4" w:rsidR="00603BDC" w:rsidRPr="00D250DE" w:rsidRDefault="00603BDC" w:rsidP="00603BDC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lang w:eastAsia="zh-CN"/>
        </w:rPr>
      </w:pPr>
      <w:r w:rsidRPr="00D250DE">
        <w:rPr>
          <w:rFonts w:ascii="Times New Roman" w:eastAsia="Times New Roman" w:hAnsi="Times New Roman" w:cs="Times New Roman"/>
          <w:lang w:eastAsia="zh-CN"/>
        </w:rPr>
        <w:t>T</w:t>
      </w:r>
      <w:r w:rsidR="003333E2" w:rsidRPr="00D250DE">
        <w:rPr>
          <w:rFonts w:ascii="Times New Roman" w:eastAsia="Times New Roman" w:hAnsi="Times New Roman" w:cs="Times New Roman"/>
          <w:lang w:eastAsia="zh-CN"/>
        </w:rPr>
        <w:t>o solve</w:t>
      </w:r>
      <w:r w:rsidRPr="00D250DE">
        <w:rPr>
          <w:rFonts w:ascii="Times New Roman" w:eastAsia="Times New Roman" w:hAnsi="Times New Roman" w:cs="Times New Roman"/>
          <w:lang w:eastAsia="zh-CN"/>
        </w:rPr>
        <w:t xml:space="preserve"> the problem of</w:t>
      </w:r>
      <w:r w:rsidR="003333E2" w:rsidRPr="00D250DE">
        <w:rPr>
          <w:rFonts w:ascii="Times New Roman" w:eastAsia="Times New Roman" w:hAnsi="Times New Roman" w:cs="Times New Roman"/>
          <w:lang w:eastAsia="zh-CN"/>
        </w:rPr>
        <w:t xml:space="preserve"> heavy traffic </w:t>
      </w:r>
      <w:r w:rsidR="000157E6">
        <w:rPr>
          <w:rFonts w:ascii="Times New Roman" w:eastAsia="Times New Roman" w:hAnsi="Times New Roman" w:cs="Times New Roman"/>
          <w:lang w:eastAsia="zh-CN"/>
        </w:rPr>
        <w:t>when</w:t>
      </w:r>
      <w:r w:rsidR="003333E2" w:rsidRPr="00D250DE">
        <w:rPr>
          <w:rFonts w:ascii="Times New Roman" w:eastAsia="Times New Roman" w:hAnsi="Times New Roman" w:cs="Times New Roman"/>
          <w:lang w:eastAsia="zh-CN"/>
        </w:rPr>
        <w:t xml:space="preserve"> </w:t>
      </w:r>
      <w:r w:rsidRPr="00D250DE">
        <w:rPr>
          <w:rFonts w:ascii="Times New Roman" w:eastAsia="Times New Roman" w:hAnsi="Times New Roman" w:cs="Times New Roman"/>
          <w:lang w:eastAsia="zh-CN"/>
        </w:rPr>
        <w:t>replicating domains</w:t>
      </w:r>
      <w:r w:rsidR="000157E6">
        <w:rPr>
          <w:rFonts w:ascii="Times New Roman" w:eastAsia="Times New Roman" w:hAnsi="Times New Roman" w:cs="Times New Roman"/>
          <w:lang w:eastAsia="zh-CN"/>
        </w:rPr>
        <w:t xml:space="preserve"> (dat</w:t>
      </w:r>
      <w:r w:rsidR="00DC15BA">
        <w:rPr>
          <w:rFonts w:ascii="Times New Roman" w:eastAsia="Times New Roman" w:hAnsi="Times New Roman" w:cs="Times New Roman"/>
          <w:lang w:eastAsia="zh-CN"/>
        </w:rPr>
        <w:t>a</w:t>
      </w:r>
      <w:r w:rsidR="000157E6">
        <w:rPr>
          <w:rFonts w:ascii="Times New Roman" w:eastAsia="Times New Roman" w:hAnsi="Times New Roman" w:cs="Times New Roman"/>
          <w:lang w:eastAsia="zh-CN"/>
        </w:rPr>
        <w:t>base)</w:t>
      </w:r>
      <w:r w:rsidRPr="00D250DE">
        <w:rPr>
          <w:rFonts w:ascii="Times New Roman" w:eastAsia="Times New Roman" w:hAnsi="Times New Roman" w:cs="Times New Roman"/>
          <w:lang w:eastAsia="zh-CN"/>
        </w:rPr>
        <w:t xml:space="preserve"> among multiple servers.</w:t>
      </w:r>
    </w:p>
    <w:p w14:paraId="0459925B" w14:textId="7BE0159D" w:rsidR="003333E2" w:rsidRPr="00763A15" w:rsidRDefault="00603BDC" w:rsidP="00763A1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763A15">
        <w:rPr>
          <w:rFonts w:ascii="Times New Roman" w:eastAsia="Times New Roman" w:hAnsi="Times New Roman" w:cs="Times New Roman"/>
          <w:lang w:eastAsia="zh-CN"/>
        </w:rPr>
        <w:t xml:space="preserve">More details:  </w:t>
      </w:r>
    </w:p>
    <w:p w14:paraId="080870A0" w14:textId="1ECB9D2D" w:rsidR="00AF2E35" w:rsidRPr="00D250DE" w:rsidRDefault="00AF2E35" w:rsidP="00603BDC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lang w:eastAsia="zh-CN"/>
        </w:rPr>
      </w:pPr>
      <w:r w:rsidRPr="00D250DE">
        <w:rPr>
          <w:rFonts w:ascii="Times New Roman" w:eastAsia="Times New Roman" w:hAnsi="Times New Roman" w:cs="Times New Roman"/>
          <w:lang w:eastAsia="zh-CN"/>
        </w:rPr>
        <w:t>This research is for the Clearinghouse Servers on the Xerox Corporate Internet (CIN), which maintains the translations from names (a set of domains) to machine addresses, user identities, etc.</w:t>
      </w:r>
    </w:p>
    <w:p w14:paraId="1B336C3A" w14:textId="6543F64A" w:rsidR="003333E2" w:rsidRDefault="003333E2" w:rsidP="00250BE9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lang w:eastAsia="zh-CN"/>
        </w:rPr>
      </w:pPr>
      <w:r w:rsidRPr="00D250DE">
        <w:rPr>
          <w:rFonts w:ascii="Times New Roman" w:eastAsia="Times New Roman" w:hAnsi="Times New Roman" w:cs="Times New Roman"/>
          <w:lang w:eastAsia="zh-CN"/>
        </w:rPr>
        <w:t>These domains are stored on multiple servers (from one to hundreds), and they need consistency among those servers, which leads to heavy traffic to replicate these domains.</w:t>
      </w:r>
    </w:p>
    <w:p w14:paraId="7B4C5709" w14:textId="2A9D8F6A" w:rsidR="000A1C6B" w:rsidRPr="00D250DE" w:rsidRDefault="000A1C6B" w:rsidP="00250BE9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What are the methods which has low traffic while ensures the consistency among hundreds of servers via replication?</w:t>
      </w:r>
    </w:p>
    <w:p w14:paraId="34F7BB31" w14:textId="77777777" w:rsidR="00AF2E35" w:rsidRPr="00D250DE" w:rsidRDefault="00AF2E35" w:rsidP="00AF2E3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3C0E5374" w14:textId="001DCA32" w:rsidR="00657079" w:rsidRPr="00763A15" w:rsidRDefault="002453DC" w:rsidP="008B72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I</w:t>
      </w:r>
      <w:r w:rsidR="008B724B" w:rsidRPr="00763A15">
        <w:rPr>
          <w:rFonts w:ascii="Times New Roman" w:eastAsia="Times New Roman" w:hAnsi="Times New Roman" w:cs="Times New Roman"/>
          <w:sz w:val="28"/>
          <w:szCs w:val="28"/>
          <w:lang w:eastAsia="zh-CN"/>
        </w:rPr>
        <w:t>nnovations/contributions made</w:t>
      </w:r>
    </w:p>
    <w:p w14:paraId="19A406CA" w14:textId="51EF019A" w:rsidR="00657079" w:rsidRPr="003C1704" w:rsidRDefault="00657079" w:rsidP="00763A15">
      <w:pPr>
        <w:spacing w:before="100" w:beforeAutospacing="1" w:after="100" w:afterAutospacing="1"/>
        <w:ind w:left="720" w:firstLine="360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There are two innovations:</w:t>
      </w:r>
    </w:p>
    <w:p w14:paraId="2CFF11D5" w14:textId="2A574966" w:rsidR="005C6079" w:rsidRPr="003C1704" w:rsidRDefault="00E05C5F" w:rsidP="0065707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The proposed algorithm</w:t>
      </w:r>
      <w:r w:rsidR="00085716" w:rsidRPr="003C1704">
        <w:rPr>
          <w:rFonts w:ascii="Times New Roman" w:eastAsia="Times New Roman" w:hAnsi="Times New Roman" w:cs="Times New Roman"/>
          <w:lang w:eastAsia="zh-CN"/>
        </w:rPr>
        <w:t>s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 only </w:t>
      </w:r>
      <w:r w:rsidR="00085716" w:rsidRPr="003C1704">
        <w:rPr>
          <w:rFonts w:ascii="Times New Roman" w:eastAsia="Times New Roman" w:hAnsi="Times New Roman" w:cs="Times New Roman"/>
          <w:lang w:eastAsia="zh-CN"/>
        </w:rPr>
        <w:t>rely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 on </w:t>
      </w:r>
      <w:r w:rsidRPr="003C1704">
        <w:rPr>
          <w:rFonts w:ascii="Times New Roman" w:eastAsia="Times New Roman" w:hAnsi="Times New Roman" w:cs="Times New Roman"/>
          <w:i/>
          <w:iCs/>
          <w:lang w:eastAsia="zh-CN"/>
        </w:rPr>
        <w:t>eventual delivery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 of repeated messages, </w:t>
      </w:r>
      <w:r w:rsidR="005C6079" w:rsidRPr="003C1704">
        <w:rPr>
          <w:rFonts w:ascii="Times New Roman" w:eastAsia="Times New Roman" w:hAnsi="Times New Roman" w:cs="Times New Roman"/>
          <w:lang w:eastAsia="zh-CN"/>
        </w:rPr>
        <w:t>while previous approaches ask for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 guaranteed underlying communication protocols and consistent distributed control structures</w:t>
      </w:r>
      <w:r w:rsidR="005C6079" w:rsidRPr="003C1704">
        <w:rPr>
          <w:rFonts w:ascii="Times New Roman" w:eastAsia="Times New Roman" w:hAnsi="Times New Roman" w:cs="Times New Roman"/>
          <w:lang w:eastAsia="zh-CN"/>
        </w:rPr>
        <w:t>.</w:t>
      </w:r>
    </w:p>
    <w:p w14:paraId="591D465D" w14:textId="1AC1EBC2" w:rsidR="00657079" w:rsidRPr="003C1704" w:rsidRDefault="005C6079" w:rsidP="0065707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The proposed algorithm</w:t>
      </w:r>
      <w:r w:rsidR="00085716" w:rsidRPr="003C1704">
        <w:rPr>
          <w:rFonts w:ascii="Times New Roman" w:eastAsia="Times New Roman" w:hAnsi="Times New Roman" w:cs="Times New Roman"/>
          <w:lang w:eastAsia="zh-CN"/>
        </w:rPr>
        <w:t>s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 are </w:t>
      </w:r>
      <w:r w:rsidRPr="003C1704">
        <w:rPr>
          <w:rFonts w:ascii="Times New Roman" w:eastAsia="Times New Roman" w:hAnsi="Times New Roman" w:cs="Times New Roman"/>
          <w:i/>
          <w:iCs/>
          <w:lang w:eastAsia="zh-CN"/>
        </w:rPr>
        <w:t>randomized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 while the previous algorithms are </w:t>
      </w:r>
      <w:r w:rsidRPr="003C1704">
        <w:rPr>
          <w:rFonts w:ascii="Times New Roman" w:eastAsia="Times New Roman" w:hAnsi="Times New Roman" w:cs="Times New Roman"/>
          <w:i/>
          <w:iCs/>
          <w:lang w:eastAsia="zh-CN"/>
        </w:rPr>
        <w:t>deterministic</w:t>
      </w:r>
      <w:r w:rsidRPr="003C1704">
        <w:rPr>
          <w:rFonts w:ascii="Times New Roman" w:eastAsia="Times New Roman" w:hAnsi="Times New Roman" w:cs="Times New Roman"/>
          <w:lang w:eastAsia="zh-CN"/>
        </w:rPr>
        <w:t>.</w:t>
      </w:r>
      <w:r w:rsidR="00085716" w:rsidRPr="003C1704">
        <w:rPr>
          <w:rFonts w:ascii="Times New Roman" w:eastAsia="Times New Roman" w:hAnsi="Times New Roman" w:cs="Times New Roman"/>
          <w:lang w:eastAsia="zh-CN"/>
        </w:rPr>
        <w:t xml:space="preserve"> This makes the probability of non-converged information decreases exponentially with time, and only simple data structure is needed to implement. 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105D45C0" w14:textId="77777777" w:rsidR="00657079" w:rsidRPr="00D250DE" w:rsidRDefault="00657079" w:rsidP="0065707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2"/>
          <w:szCs w:val="22"/>
          <w:lang w:eastAsia="zh-CN"/>
        </w:rPr>
      </w:pPr>
    </w:p>
    <w:p w14:paraId="1B0A24E8" w14:textId="44A53133" w:rsidR="008B724B" w:rsidRPr="00D250DE" w:rsidRDefault="008B724B" w:rsidP="0065707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 w:rsidRPr="00D250DE">
        <w:rPr>
          <w:rFonts w:ascii="Times New Roman" w:eastAsia="Times New Roman" w:hAnsi="Times New Roman" w:cs="Times New Roman"/>
          <w:sz w:val="22"/>
          <w:szCs w:val="22"/>
          <w:lang w:eastAsia="zh-CN"/>
        </w:rPr>
        <w:t xml:space="preserve"> </w:t>
      </w:r>
    </w:p>
    <w:p w14:paraId="14B7DC0B" w14:textId="3DD37A68" w:rsidR="00085716" w:rsidRPr="00763A15" w:rsidRDefault="002453DC" w:rsidP="008B72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M</w:t>
      </w:r>
      <w:r w:rsidR="008B724B" w:rsidRPr="00763A15">
        <w:rPr>
          <w:rFonts w:ascii="Times New Roman" w:eastAsia="Times New Roman" w:hAnsi="Times New Roman" w:cs="Times New Roman"/>
          <w:sz w:val="28"/>
          <w:szCs w:val="28"/>
          <w:lang w:eastAsia="zh-CN"/>
        </w:rPr>
        <w:t>ethods/arguments used or developed</w:t>
      </w:r>
    </w:p>
    <w:p w14:paraId="4EBB6C50" w14:textId="2AC8025E" w:rsidR="00763A15" w:rsidRPr="003C1704" w:rsidRDefault="00763A15" w:rsidP="00763A1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Distribution</w:t>
      </w:r>
    </w:p>
    <w:p w14:paraId="182B35DA" w14:textId="10C2AFB2" w:rsidR="00443CC6" w:rsidRPr="003C1704" w:rsidRDefault="00443CC6" w:rsidP="00763A15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Direct mail (used)</w:t>
      </w:r>
    </w:p>
    <w:p w14:paraId="4CBDA703" w14:textId="69310991" w:rsidR="00443CC6" w:rsidRPr="003C1704" w:rsidRDefault="00443CC6" w:rsidP="00763A15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 xml:space="preserve">Each node </w:t>
      </w:r>
      <w:r w:rsidRPr="003C1704">
        <w:rPr>
          <w:rFonts w:ascii="Times New Roman" w:eastAsia="Times New Roman" w:hAnsi="Times New Roman" w:cs="Times New Roman"/>
          <w:lang w:eastAsia="zh-CN"/>
        </w:rPr>
        <w:t>broadcast updates to all others</w:t>
      </w:r>
      <w:r w:rsidR="0010017B" w:rsidRPr="003C1704">
        <w:rPr>
          <w:rFonts w:ascii="Times New Roman" w:eastAsia="Times New Roman" w:hAnsi="Times New Roman" w:cs="Times New Roman"/>
          <w:lang w:eastAsia="zh-CN"/>
        </w:rPr>
        <w:t>.</w:t>
      </w:r>
    </w:p>
    <w:p w14:paraId="22BD0E7C" w14:textId="63810F33" w:rsidR="00443CC6" w:rsidRPr="003C1704" w:rsidRDefault="00443CC6" w:rsidP="00763A15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 xml:space="preserve">Can be considered as </w:t>
      </w:r>
      <w:r w:rsidRPr="003C1704">
        <w:rPr>
          <w:rFonts w:ascii="Times New Roman" w:eastAsia="Times New Roman" w:hAnsi="Times New Roman" w:cs="Times New Roman"/>
          <w:lang w:eastAsia="zh-CN"/>
        </w:rPr>
        <w:t>broadcast</w:t>
      </w:r>
      <w:r w:rsidR="0010017B" w:rsidRPr="003C1704">
        <w:rPr>
          <w:rFonts w:ascii="Times New Roman" w:eastAsia="Times New Roman" w:hAnsi="Times New Roman" w:cs="Times New Roman"/>
          <w:lang w:eastAsia="zh-CN"/>
        </w:rPr>
        <w:t>.</w:t>
      </w:r>
    </w:p>
    <w:p w14:paraId="07A0398F" w14:textId="589BDEB0" w:rsidR="00B70676" w:rsidRPr="003C1704" w:rsidRDefault="00B70676" w:rsidP="00763A15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Anti-entropy</w:t>
      </w:r>
      <w:r w:rsidR="00443CC6" w:rsidRPr="003C1704">
        <w:rPr>
          <w:rFonts w:ascii="Times New Roman" w:eastAsia="Times New Roman" w:hAnsi="Times New Roman" w:cs="Times New Roman"/>
          <w:lang w:eastAsia="zh-CN"/>
        </w:rPr>
        <w:t xml:space="preserve"> (used)</w:t>
      </w:r>
    </w:p>
    <w:p w14:paraId="704DEC87" w14:textId="39EA1053" w:rsidR="00B70676" w:rsidRPr="003C1704" w:rsidRDefault="00B70676" w:rsidP="00763A15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Each node randomly chooses another node and fix the difference between each other</w:t>
      </w:r>
      <w:r w:rsidR="0010017B" w:rsidRPr="003C1704">
        <w:rPr>
          <w:rFonts w:ascii="Times New Roman" w:eastAsia="Times New Roman" w:hAnsi="Times New Roman" w:cs="Times New Roman"/>
          <w:lang w:eastAsia="zh-CN"/>
        </w:rPr>
        <w:t>.</w:t>
      </w:r>
    </w:p>
    <w:p w14:paraId="524B4053" w14:textId="49FE4000" w:rsidR="00B70676" w:rsidRPr="003C1704" w:rsidRDefault="00B70676" w:rsidP="00763A15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Can be considered as random unicast</w:t>
      </w:r>
      <w:r w:rsidR="0010017B" w:rsidRPr="003C1704">
        <w:rPr>
          <w:rFonts w:ascii="Times New Roman" w:eastAsia="Times New Roman" w:hAnsi="Times New Roman" w:cs="Times New Roman"/>
          <w:lang w:eastAsia="zh-CN"/>
        </w:rPr>
        <w:t>.</w:t>
      </w:r>
    </w:p>
    <w:p w14:paraId="061470AB" w14:textId="36A456F2" w:rsidR="00B70676" w:rsidRPr="003C1704" w:rsidRDefault="00B70676" w:rsidP="00763A15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Rumor mongering</w:t>
      </w:r>
      <w:r w:rsidR="00443CC6" w:rsidRPr="003C1704">
        <w:rPr>
          <w:rFonts w:ascii="Times New Roman" w:eastAsia="Times New Roman" w:hAnsi="Times New Roman" w:cs="Times New Roman"/>
          <w:lang w:eastAsia="zh-CN"/>
        </w:rPr>
        <w:t xml:space="preserve"> (proposed)</w:t>
      </w:r>
    </w:p>
    <w:p w14:paraId="6F737E51" w14:textId="15D57FE0" w:rsidR="00B70676" w:rsidRPr="003C1704" w:rsidRDefault="00B70676" w:rsidP="00763A15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 xml:space="preserve">Each node randomly chooses multiple nodes and share the updates. </w:t>
      </w:r>
    </w:p>
    <w:p w14:paraId="3A978094" w14:textId="6A3D3A9B" w:rsidR="00B70676" w:rsidRPr="003C1704" w:rsidRDefault="00B70676" w:rsidP="00763A15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Can be thought as random multicast</w:t>
      </w:r>
      <w:r w:rsidR="0010017B" w:rsidRPr="003C1704">
        <w:rPr>
          <w:rFonts w:ascii="Times New Roman" w:eastAsia="Times New Roman" w:hAnsi="Times New Roman" w:cs="Times New Roman"/>
          <w:lang w:eastAsia="zh-CN"/>
        </w:rPr>
        <w:t>.</w:t>
      </w:r>
    </w:p>
    <w:p w14:paraId="327C97C1" w14:textId="0DF49531" w:rsidR="007225C1" w:rsidRPr="003C1704" w:rsidRDefault="007225C1" w:rsidP="00763A15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Rumor mongering</w:t>
      </w:r>
      <w:r w:rsidR="00CD3BB3" w:rsidRPr="003C1704">
        <w:rPr>
          <w:rFonts w:ascii="Times New Roman" w:eastAsia="Times New Roman" w:hAnsi="Times New Roman" w:cs="Times New Roman"/>
          <w:lang w:eastAsia="zh-CN"/>
        </w:rPr>
        <w:t xml:space="preserve"> backed up by anti-entropy</w:t>
      </w:r>
      <w:r w:rsidR="00443CC6" w:rsidRPr="003C1704">
        <w:rPr>
          <w:rFonts w:ascii="Times New Roman" w:eastAsia="Times New Roman" w:hAnsi="Times New Roman" w:cs="Times New Roman"/>
          <w:lang w:eastAsia="zh-CN"/>
        </w:rPr>
        <w:t xml:space="preserve"> (proposed)</w:t>
      </w:r>
    </w:p>
    <w:p w14:paraId="70D69F4D" w14:textId="5102CC7B" w:rsidR="007225C1" w:rsidRPr="003C1704" w:rsidRDefault="007225C1" w:rsidP="00763A15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Each node randomly chooses multiple nodes and share the updates.</w:t>
      </w:r>
      <w:r w:rsidR="000E1725" w:rsidRPr="003C1704">
        <w:rPr>
          <w:rFonts w:ascii="Times New Roman" w:eastAsia="Times New Roman" w:hAnsi="Times New Roman" w:cs="Times New Roman"/>
          <w:lang w:eastAsia="zh-CN"/>
        </w:rPr>
        <w:t xml:space="preserve"> (</w:t>
      </w:r>
      <w:r w:rsidR="00324D09" w:rsidRPr="003C1704">
        <w:rPr>
          <w:rFonts w:ascii="Times New Roman" w:eastAsia="Times New Roman" w:hAnsi="Times New Roman" w:cs="Times New Roman"/>
          <w:lang w:eastAsia="zh-CN"/>
        </w:rPr>
        <w:t>a.k.a., i</w:t>
      </w:r>
      <w:r w:rsidR="000E1725" w:rsidRPr="003C1704">
        <w:rPr>
          <w:rFonts w:ascii="Times New Roman" w:eastAsia="Times New Roman" w:hAnsi="Times New Roman" w:cs="Times New Roman"/>
          <w:lang w:eastAsia="zh-CN"/>
        </w:rPr>
        <w:t>nitial distribution.)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61BFB3B2" w14:textId="2BC6A671" w:rsidR="007E65C0" w:rsidRPr="003C1704" w:rsidRDefault="00CD3BB3" w:rsidP="00763A15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Then do anti-entropy to ensure no susceptible nodes left</w:t>
      </w:r>
      <w:r w:rsidR="007E65C0" w:rsidRPr="003C1704">
        <w:rPr>
          <w:rFonts w:ascii="Times New Roman" w:eastAsia="Times New Roman" w:hAnsi="Times New Roman" w:cs="Times New Roman"/>
          <w:lang w:eastAsia="zh-CN"/>
        </w:rPr>
        <w:t>. If found, then rumor mongering again</w:t>
      </w:r>
      <w:r w:rsidR="000E1725" w:rsidRPr="003C1704">
        <w:rPr>
          <w:rFonts w:ascii="Times New Roman" w:eastAsia="Times New Roman" w:hAnsi="Times New Roman" w:cs="Times New Roman"/>
          <w:lang w:eastAsia="zh-CN"/>
        </w:rPr>
        <w:t xml:space="preserve"> (</w:t>
      </w:r>
      <w:r w:rsidR="00324D09" w:rsidRPr="003C1704">
        <w:rPr>
          <w:rFonts w:ascii="Times New Roman" w:eastAsia="Times New Roman" w:hAnsi="Times New Roman" w:cs="Times New Roman"/>
          <w:lang w:eastAsia="zh-CN"/>
        </w:rPr>
        <w:t xml:space="preserve">a.k.a., </w:t>
      </w:r>
      <w:r w:rsidR="000E1725" w:rsidRPr="003C1704">
        <w:rPr>
          <w:rFonts w:ascii="Times New Roman" w:eastAsia="Times New Roman" w:hAnsi="Times New Roman" w:cs="Times New Roman"/>
          <w:lang w:eastAsia="zh-CN"/>
        </w:rPr>
        <w:t>redistribution)</w:t>
      </w:r>
      <w:r w:rsidR="007E65C0" w:rsidRPr="003C1704">
        <w:rPr>
          <w:rFonts w:ascii="Times New Roman" w:eastAsia="Times New Roman" w:hAnsi="Times New Roman" w:cs="Times New Roman"/>
          <w:lang w:eastAsia="zh-CN"/>
        </w:rPr>
        <w:t>.</w:t>
      </w:r>
      <w:r w:rsidR="000E1725" w:rsidRPr="003C1704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7EEC13F7" w14:textId="35B93461" w:rsidR="00763A15" w:rsidRPr="003C1704" w:rsidRDefault="00763A15" w:rsidP="00763A15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Deletion</w:t>
      </w:r>
    </w:p>
    <w:p w14:paraId="1D1B3E50" w14:textId="2E317CFE" w:rsidR="005F0916" w:rsidRPr="003C1704" w:rsidRDefault="00D8222F" w:rsidP="005F0916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 xml:space="preserve">Dormant death certificate with two time thresholds </w:t>
      </w:r>
      <w:r w:rsidR="003B3C56" w:rsidRPr="003C1704">
        <w:rPr>
          <w:rFonts w:ascii="Times New Roman" w:eastAsia="Times New Roman" w:hAnsi="Times New Roman" w:cs="Times New Roman"/>
          <w:lang w:eastAsia="zh-CN"/>
        </w:rPr>
        <w:t xml:space="preserve">(t1, t2) </w:t>
      </w:r>
      <w:r w:rsidRPr="003C1704">
        <w:rPr>
          <w:rFonts w:ascii="Times New Roman" w:eastAsia="Times New Roman" w:hAnsi="Times New Roman" w:cs="Times New Roman"/>
          <w:lang w:eastAsia="zh-CN"/>
        </w:rPr>
        <w:t>and retention site list</w:t>
      </w:r>
      <w:r w:rsidR="003B3C56" w:rsidRPr="003C1704">
        <w:rPr>
          <w:rFonts w:ascii="Times New Roman" w:eastAsia="Times New Roman" w:hAnsi="Times New Roman" w:cs="Times New Roman"/>
          <w:lang w:eastAsia="zh-CN"/>
        </w:rPr>
        <w:t xml:space="preserve"> </w:t>
      </w:r>
      <w:r w:rsidR="00833DC0" w:rsidRPr="003C1704">
        <w:rPr>
          <w:rFonts w:ascii="Times New Roman" w:eastAsia="Times New Roman" w:hAnsi="Times New Roman" w:cs="Times New Roman"/>
          <w:lang w:eastAsia="zh-CN"/>
        </w:rPr>
        <w:t>(proposed)</w:t>
      </w:r>
    </w:p>
    <w:p w14:paraId="4111EFD5" w14:textId="7CDA9718" w:rsidR="00D8222F" w:rsidRPr="003C1704" w:rsidRDefault="00D8222F" w:rsidP="00D8222F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If first time threshold is reached</w:t>
      </w:r>
      <w:r w:rsidR="003B3C56" w:rsidRPr="003C1704">
        <w:rPr>
          <w:rFonts w:ascii="Times New Roman" w:eastAsia="Times New Roman" w:hAnsi="Times New Roman" w:cs="Times New Roman"/>
          <w:lang w:eastAsia="zh-CN"/>
        </w:rPr>
        <w:t xml:space="preserve"> (&gt; t1)</w:t>
      </w:r>
      <w:r w:rsidRPr="003C1704">
        <w:rPr>
          <w:rFonts w:ascii="Times New Roman" w:eastAsia="Times New Roman" w:hAnsi="Times New Roman" w:cs="Times New Roman"/>
          <w:lang w:eastAsia="zh-CN"/>
        </w:rPr>
        <w:t>, most server delete its death certificate. Only those servers which are on retention site list don’t delete the death certificates, instead, save them as dormant death certificates.</w:t>
      </w:r>
    </w:p>
    <w:p w14:paraId="49FE92FC" w14:textId="78D92CC6" w:rsidR="00D8222F" w:rsidRPr="003C1704" w:rsidRDefault="00D8222F" w:rsidP="00D8222F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If second time threshold is reached</w:t>
      </w:r>
      <w:r w:rsidR="003B3C56" w:rsidRPr="003C1704">
        <w:rPr>
          <w:rFonts w:ascii="Times New Roman" w:eastAsia="Times New Roman" w:hAnsi="Times New Roman" w:cs="Times New Roman"/>
          <w:lang w:eastAsia="zh-CN"/>
        </w:rPr>
        <w:t xml:space="preserve"> (&gt; t1 + t2)</w:t>
      </w:r>
      <w:r w:rsidRPr="003C1704">
        <w:rPr>
          <w:rFonts w:ascii="Times New Roman" w:eastAsia="Times New Roman" w:hAnsi="Times New Roman" w:cs="Times New Roman"/>
          <w:lang w:eastAsia="zh-CN"/>
        </w:rPr>
        <w:t>, dormant death certificates are discarded.</w:t>
      </w:r>
    </w:p>
    <w:p w14:paraId="316019B7" w14:textId="47FC5B36" w:rsidR="00FE59A2" w:rsidRDefault="00FE59A2" w:rsidP="00FE59A2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Dormant death certificate with two time thresholds</w:t>
      </w:r>
      <w:r w:rsidR="003B3C56" w:rsidRPr="003C1704">
        <w:rPr>
          <w:rFonts w:ascii="Times New Roman" w:eastAsia="Times New Roman" w:hAnsi="Times New Roman" w:cs="Times New Roman"/>
          <w:lang w:eastAsia="zh-CN"/>
        </w:rPr>
        <w:t xml:space="preserve"> (t1, t2)</w:t>
      </w:r>
      <w:r w:rsidR="00833DC0" w:rsidRPr="003C1704">
        <w:rPr>
          <w:rFonts w:ascii="Times New Roman" w:eastAsia="Times New Roman" w:hAnsi="Times New Roman" w:cs="Times New Roman"/>
          <w:lang w:eastAsia="zh-CN"/>
        </w:rPr>
        <w:t xml:space="preserve">, </w:t>
      </w:r>
      <w:r w:rsidRPr="003C1704">
        <w:rPr>
          <w:rFonts w:ascii="Times New Roman" w:eastAsia="Times New Roman" w:hAnsi="Times New Roman" w:cs="Times New Roman"/>
          <w:lang w:eastAsia="zh-CN"/>
        </w:rPr>
        <w:t>retention site list</w:t>
      </w:r>
      <w:r w:rsidR="00833DC0" w:rsidRPr="003C1704">
        <w:rPr>
          <w:rFonts w:ascii="Times New Roman" w:eastAsia="Times New Roman" w:hAnsi="Times New Roman" w:cs="Times New Roman"/>
          <w:lang w:eastAsia="zh-CN"/>
        </w:rPr>
        <w:t xml:space="preserve"> and activation timestamp (proposed)</w:t>
      </w:r>
    </w:p>
    <w:p w14:paraId="16D8B516" w14:textId="3171FBE1" w:rsidR="00DE7917" w:rsidRDefault="00DE7917" w:rsidP="00DE791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If original timestamp &gt;= activation timestamp, then as same as above</w:t>
      </w:r>
    </w:p>
    <w:p w14:paraId="7CD8BF4D" w14:textId="049375E7" w:rsidR="00DE7917" w:rsidRDefault="00DE7917" w:rsidP="00DE791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Else:</w:t>
      </w:r>
    </w:p>
    <w:p w14:paraId="641069D7" w14:textId="39D55801" w:rsidR="003C0AD2" w:rsidRDefault="003C0AD2" w:rsidP="00DE7917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If activation timestamp &lt; t1, death certificates can be reactivated.</w:t>
      </w:r>
    </w:p>
    <w:p w14:paraId="281EDEE9" w14:textId="649FDDE4" w:rsidR="00DE7917" w:rsidRDefault="003C0AD2" w:rsidP="00DE7917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Else i</w:t>
      </w:r>
      <w:r w:rsidR="00DE7917">
        <w:rPr>
          <w:rFonts w:ascii="Times New Roman" w:eastAsia="Times New Roman" w:hAnsi="Times New Roman" w:cs="Times New Roman"/>
          <w:lang w:eastAsia="zh-CN"/>
        </w:rPr>
        <w:t xml:space="preserve">f activation timestamp &gt;= t1, death certificates will be deleted, dormant death certificates keep. </w:t>
      </w:r>
    </w:p>
    <w:p w14:paraId="5C10B5AF" w14:textId="6F111704" w:rsidR="00DE7917" w:rsidRDefault="00DE7917" w:rsidP="00DE7917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Else if activation timestamp &gt;= t1 + t2, dormant death certificate</w:t>
      </w:r>
      <w:r w:rsidR="003C0AD2">
        <w:rPr>
          <w:rFonts w:ascii="Times New Roman" w:eastAsia="Times New Roman" w:hAnsi="Times New Roman" w:cs="Times New Roman"/>
          <w:lang w:eastAsia="zh-CN"/>
        </w:rPr>
        <w:t>s</w:t>
      </w:r>
      <w:r>
        <w:rPr>
          <w:rFonts w:ascii="Times New Roman" w:eastAsia="Times New Roman" w:hAnsi="Times New Roman" w:cs="Times New Roman"/>
          <w:lang w:eastAsia="zh-CN"/>
        </w:rPr>
        <w:t xml:space="preserve"> will be deleted</w:t>
      </w:r>
      <w:r w:rsidR="003C0AD2">
        <w:rPr>
          <w:rFonts w:ascii="Times New Roman" w:eastAsia="Times New Roman" w:hAnsi="Times New Roman" w:cs="Times New Roman"/>
          <w:lang w:eastAsia="zh-CN"/>
        </w:rPr>
        <w:t>.</w:t>
      </w:r>
    </w:p>
    <w:p w14:paraId="7DACF5C7" w14:textId="582DAF02" w:rsidR="003C0AD2" w:rsidRPr="00DE7917" w:rsidRDefault="003C0AD2" w:rsidP="003C0AD2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Anti-entropy and rumor mongering work equally well for this activation timestamp mechanism.  </w:t>
      </w:r>
    </w:p>
    <w:p w14:paraId="6C05DAD7" w14:textId="69FEB5C5" w:rsidR="003358C6" w:rsidRPr="003C1704" w:rsidRDefault="003358C6" w:rsidP="003358C6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Spatial distribution</w:t>
      </w:r>
    </w:p>
    <w:p w14:paraId="37A9642A" w14:textId="137139D8" w:rsidR="003358C6" w:rsidRDefault="00FC75A6" w:rsidP="003358C6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lastRenderedPageBreak/>
        <w:t>A spatial distribution (1/Q(d^2)) with anti-entropy</w:t>
      </w:r>
      <w:r w:rsidR="004112F6">
        <w:rPr>
          <w:rFonts w:ascii="Times New Roman" w:eastAsia="Times New Roman" w:hAnsi="Times New Roman" w:cs="Times New Roman"/>
          <w:lang w:eastAsia="zh-CN"/>
        </w:rPr>
        <w:t xml:space="preserve"> was used for Clearinghouse service.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79C4D028" w14:textId="7A5089F8" w:rsidR="00B21CF1" w:rsidRPr="003C1704" w:rsidRDefault="00D42CC0" w:rsidP="003358C6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Anti-entropy is more robust than r</w:t>
      </w:r>
      <w:r w:rsidR="00B21CF1">
        <w:rPr>
          <w:rFonts w:ascii="Times New Roman" w:eastAsia="Times New Roman" w:hAnsi="Times New Roman" w:cs="Times New Roman"/>
          <w:lang w:eastAsia="zh-CN"/>
        </w:rPr>
        <w:t xml:space="preserve">umor </w:t>
      </w:r>
      <w:r>
        <w:rPr>
          <w:rFonts w:ascii="Times New Roman" w:eastAsia="Times New Roman" w:hAnsi="Times New Roman" w:cs="Times New Roman"/>
          <w:lang w:eastAsia="zh-CN"/>
        </w:rPr>
        <w:t xml:space="preserve">mongering against changes in spatial contribution. </w:t>
      </w:r>
    </w:p>
    <w:p w14:paraId="2CFAECED" w14:textId="77777777" w:rsidR="00FE59A2" w:rsidRPr="003C1704" w:rsidRDefault="00FE59A2" w:rsidP="00FE59A2">
      <w:pPr>
        <w:pStyle w:val="ListParagraph"/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lang w:eastAsia="zh-CN"/>
        </w:rPr>
      </w:pPr>
    </w:p>
    <w:p w14:paraId="2D33778C" w14:textId="77777777" w:rsidR="00763A15" w:rsidRPr="00763A15" w:rsidRDefault="00763A15" w:rsidP="00763A15">
      <w:pPr>
        <w:spacing w:before="100" w:beforeAutospacing="1" w:after="100" w:afterAutospacing="1"/>
        <w:ind w:left="7200"/>
        <w:rPr>
          <w:rFonts w:ascii="Times New Roman" w:eastAsia="Times New Roman" w:hAnsi="Times New Roman" w:cs="Times New Roman"/>
          <w:lang w:eastAsia="zh-CN"/>
        </w:rPr>
      </w:pPr>
    </w:p>
    <w:p w14:paraId="293CAC12" w14:textId="7B0C29E0" w:rsidR="00F609F0" w:rsidRPr="00443CC6" w:rsidRDefault="008B724B" w:rsidP="0008571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zh-CN"/>
        </w:rPr>
      </w:pPr>
      <w:r w:rsidRPr="00D250DE">
        <w:rPr>
          <w:rFonts w:ascii="Times New Roman" w:eastAsia="Times New Roman" w:hAnsi="Times New Roman" w:cs="Times New Roman"/>
          <w:sz w:val="22"/>
          <w:szCs w:val="22"/>
          <w:lang w:eastAsia="zh-CN"/>
        </w:rPr>
        <w:t xml:space="preserve"> </w:t>
      </w:r>
      <w:r w:rsidR="00D250DE" w:rsidRPr="00D250DE">
        <w:rPr>
          <w:rFonts w:ascii="Times New Roman" w:eastAsia="Times New Roman" w:hAnsi="Times New Roman" w:cs="Times New Roman"/>
          <w:sz w:val="22"/>
          <w:szCs w:val="22"/>
          <w:lang w:eastAsia="zh-CN"/>
        </w:rPr>
        <w:tab/>
      </w:r>
      <w:r w:rsidR="00D250DE" w:rsidRPr="00D250DE">
        <w:rPr>
          <w:rFonts w:ascii="Times New Roman" w:eastAsia="Times New Roman" w:hAnsi="Times New Roman" w:cs="Times New Roman"/>
          <w:sz w:val="22"/>
          <w:szCs w:val="22"/>
          <w:lang w:eastAsia="zh-CN"/>
        </w:rPr>
        <w:tab/>
      </w:r>
    </w:p>
    <w:p w14:paraId="03619A95" w14:textId="5C68A901" w:rsidR="00BA5B4D" w:rsidRPr="00763A15" w:rsidRDefault="002453DC" w:rsidP="008B72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C</w:t>
      </w:r>
      <w:r w:rsidR="008B724B" w:rsidRPr="00763A1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onclusions of the paper </w:t>
      </w:r>
    </w:p>
    <w:p w14:paraId="179AA5E3" w14:textId="77777777" w:rsidR="005D1A01" w:rsidRPr="003C1704" w:rsidRDefault="005D1A01" w:rsidP="004A5D8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 xml:space="preserve">Using randomized approaches for replicated database consistency problem, replacing deterministic approaches, works and has better performance in achieving consistency and reducing network traffic. </w:t>
      </w:r>
    </w:p>
    <w:p w14:paraId="7077BE40" w14:textId="1F711166" w:rsidR="00261982" w:rsidRPr="00261982" w:rsidRDefault="00CA28CB" w:rsidP="004A5D8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A </w:t>
      </w:r>
      <w:r w:rsidR="00261982">
        <w:rPr>
          <w:rFonts w:ascii="Times New Roman" w:eastAsia="Times New Roman" w:hAnsi="Times New Roman" w:cs="Times New Roman"/>
          <w:lang w:eastAsia="zh-CN"/>
        </w:rPr>
        <w:t>well-chosen</w:t>
      </w:r>
      <w:r>
        <w:rPr>
          <w:rFonts w:ascii="Times New Roman" w:eastAsia="Times New Roman" w:hAnsi="Times New Roman" w:cs="Times New Roman"/>
          <w:lang w:eastAsia="zh-CN"/>
        </w:rPr>
        <w:t xml:space="preserve"> spatial distribution with anti-entropy </w:t>
      </w:r>
      <w:r w:rsidR="004577D2">
        <w:rPr>
          <w:rFonts w:ascii="Times New Roman" w:eastAsia="Times New Roman" w:hAnsi="Times New Roman" w:cs="Times New Roman"/>
          <w:lang w:eastAsia="zh-CN"/>
        </w:rPr>
        <w:t>reduces</w:t>
      </w:r>
      <w:r>
        <w:rPr>
          <w:rFonts w:ascii="Times New Roman" w:eastAsia="Times New Roman" w:hAnsi="Times New Roman" w:cs="Times New Roman"/>
          <w:lang w:eastAsia="zh-CN"/>
        </w:rPr>
        <w:t xml:space="preserve"> average link traffic</w:t>
      </w:r>
      <w:r w:rsidR="00261982">
        <w:rPr>
          <w:rFonts w:ascii="Times New Roman" w:eastAsia="Times New Roman" w:hAnsi="Times New Roman" w:cs="Times New Roman"/>
          <w:lang w:eastAsia="zh-CN"/>
        </w:rPr>
        <w:t>.</w:t>
      </w:r>
    </w:p>
    <w:p w14:paraId="64B12589" w14:textId="785AFF68" w:rsidR="004A5D8C" w:rsidRPr="005339B9" w:rsidRDefault="00261982" w:rsidP="004A5D8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Us</w:t>
      </w:r>
      <w:r w:rsidR="005339B9">
        <w:rPr>
          <w:rFonts w:ascii="Times New Roman" w:eastAsia="Times New Roman" w:hAnsi="Times New Roman" w:cs="Times New Roman"/>
          <w:lang w:eastAsia="zh-CN"/>
        </w:rPr>
        <w:t>ing</w:t>
      </w:r>
      <w:r>
        <w:rPr>
          <w:rFonts w:ascii="Times New Roman" w:eastAsia="Times New Roman" w:hAnsi="Times New Roman" w:cs="Times New Roman"/>
          <w:lang w:eastAsia="zh-CN"/>
        </w:rPr>
        <w:t xml:space="preserve"> rumor mongering as the initial update distribution algorithm, backed up by anti-entropy to cover those</w:t>
      </w:r>
      <w:r w:rsidR="005339B9">
        <w:rPr>
          <w:rFonts w:ascii="Times New Roman" w:eastAsia="Times New Roman" w:hAnsi="Times New Roman" w:cs="Times New Roman"/>
          <w:lang w:eastAsia="zh-CN"/>
        </w:rPr>
        <w:t xml:space="preserve"> nodes which didn’t receive the update in the first-round distribution, has a good performance for achieving consistency for CIN.</w:t>
      </w:r>
    </w:p>
    <w:p w14:paraId="63376942" w14:textId="58F2FD74" w:rsidR="005339B9" w:rsidRPr="003C1704" w:rsidRDefault="005339B9" w:rsidP="004A5D8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</w:pPr>
      <w:r w:rsidRPr="005339B9">
        <w:rPr>
          <w:rFonts w:ascii="Times New Roman" w:eastAsia="Times New Roman" w:hAnsi="Times New Roman" w:cs="Times New Roman"/>
          <w:lang w:eastAsia="zh-CN"/>
        </w:rPr>
        <w:t xml:space="preserve">Death certificate is necessary </w:t>
      </w:r>
      <w:r w:rsidR="007520DE">
        <w:rPr>
          <w:rFonts w:ascii="Times New Roman" w:eastAsia="Times New Roman" w:hAnsi="Times New Roman" w:cs="Times New Roman"/>
          <w:lang w:eastAsia="zh-CN"/>
        </w:rPr>
        <w:t xml:space="preserve">for solving the obsolete data recurrence problem and dormant death certificate </w:t>
      </w:r>
      <w:r w:rsidR="007520DE">
        <w:rPr>
          <w:rFonts w:ascii="Times New Roman" w:eastAsia="Times New Roman" w:hAnsi="Times New Roman" w:cs="Times New Roman" w:hint="eastAsia"/>
          <w:lang w:eastAsia="zh-CN"/>
        </w:rPr>
        <w:t>is</w:t>
      </w:r>
      <w:r w:rsidR="007520DE">
        <w:rPr>
          <w:rFonts w:ascii="Times New Roman" w:eastAsia="Times New Roman" w:hAnsi="Times New Roman" w:cs="Times New Roman"/>
          <w:lang w:eastAsia="zh-CN"/>
        </w:rPr>
        <w:t xml:space="preserve"> a good trade-off between death certificates retention time and consumed space. </w:t>
      </w:r>
    </w:p>
    <w:p w14:paraId="481E6B41" w14:textId="77777777" w:rsidR="00BA5B4D" w:rsidRPr="003C1704" w:rsidRDefault="00BA5B4D" w:rsidP="00BA5B4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C0692DB" w14:textId="52740631" w:rsidR="008B724B" w:rsidRPr="00D250DE" w:rsidRDefault="008B724B" w:rsidP="00BA5B4D">
      <w:pPr>
        <w:pStyle w:val="Heading1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 w:rsidRPr="00D250DE">
        <w:rPr>
          <w:rFonts w:ascii="Times New Roman" w:hAnsi="Times New Roman" w:cs="Times New Roman"/>
          <w:lang w:eastAsia="zh-CN"/>
        </w:rPr>
        <w:t xml:space="preserve">Critique. </w:t>
      </w:r>
    </w:p>
    <w:p w14:paraId="433CA06B" w14:textId="77777777" w:rsidR="008B724B" w:rsidRPr="003C1704" w:rsidRDefault="008B724B" w:rsidP="008B724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 xml:space="preserve">Discuss 2-3 important points of disagreement with the paper. Carefully articulate your point of </w:t>
      </w:r>
      <w:proofErr w:type="gramStart"/>
      <w:r w:rsidRPr="003C1704">
        <w:rPr>
          <w:rFonts w:ascii="Times New Roman" w:eastAsia="Times New Roman" w:hAnsi="Times New Roman" w:cs="Times New Roman"/>
          <w:lang w:eastAsia="zh-CN"/>
        </w:rPr>
        <w:t>view, and</w:t>
      </w:r>
      <w:proofErr w:type="gramEnd"/>
      <w:r w:rsidRPr="003C1704">
        <w:rPr>
          <w:rFonts w:ascii="Times New Roman" w:eastAsia="Times New Roman" w:hAnsi="Times New Roman" w:cs="Times New Roman"/>
          <w:lang w:eastAsia="zh-CN"/>
        </w:rPr>
        <w:t xml:space="preserve"> provide support with appropriate technical/logical arguments and evidence. </w:t>
      </w:r>
    </w:p>
    <w:p w14:paraId="07E2FFF1" w14:textId="15B107B1" w:rsidR="008B724B" w:rsidRPr="003C1704" w:rsidRDefault="008B724B" w:rsidP="008B72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1</w:t>
      </w:r>
      <w:proofErr w:type="spellStart"/>
      <w:r w:rsidRPr="003C1704">
        <w:rPr>
          <w:rFonts w:ascii="Times New Roman" w:eastAsia="Times New Roman" w:hAnsi="Times New Roman" w:cs="Times New Roman"/>
          <w:position w:val="10"/>
          <w:lang w:eastAsia="zh-CN"/>
        </w:rPr>
        <w:t>st</w:t>
      </w:r>
      <w:proofErr w:type="spellEnd"/>
      <w:r w:rsidRPr="003C1704">
        <w:rPr>
          <w:rFonts w:ascii="Times New Roman" w:eastAsia="Times New Roman" w:hAnsi="Times New Roman" w:cs="Times New Roman"/>
          <w:position w:val="10"/>
          <w:lang w:eastAsia="zh-CN"/>
        </w:rPr>
        <w:t xml:space="preserve"> 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point </w:t>
      </w:r>
    </w:p>
    <w:p w14:paraId="567D80B4" w14:textId="6FCB0D50" w:rsidR="0094560C" w:rsidRPr="003C1704" w:rsidRDefault="001E4C75" w:rsidP="0094560C">
      <w:pPr>
        <w:spacing w:before="100" w:beforeAutospacing="1" w:after="100" w:afterAutospacing="1"/>
        <w:ind w:left="1080" w:firstLine="360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In section 1.3 anti-entropy, t</w:t>
      </w:r>
      <w:r w:rsidR="00FE4E14" w:rsidRPr="003C1704">
        <w:rPr>
          <w:rFonts w:ascii="Times New Roman" w:eastAsia="Times New Roman" w:hAnsi="Times New Roman" w:cs="Times New Roman"/>
          <w:lang w:eastAsia="zh-CN"/>
        </w:rPr>
        <w:t>he bottleneck of anti-entropy approach is that it asks for comparing the two database</w:t>
      </w:r>
      <w:r w:rsidR="0094560C" w:rsidRPr="003C1704">
        <w:rPr>
          <w:rFonts w:ascii="Times New Roman" w:eastAsia="Times New Roman" w:hAnsi="Times New Roman" w:cs="Times New Roman"/>
          <w:lang w:eastAsia="zh-CN"/>
        </w:rPr>
        <w:t>s which consumes many networks traffic. The author provided two solutions for this problem, i.e., checksum method with well-chosen time window and inverted index of database timestamps.</w:t>
      </w:r>
    </w:p>
    <w:p w14:paraId="4380BCE9" w14:textId="79C02A0B" w:rsidR="00FE4E14" w:rsidRPr="003C1704" w:rsidRDefault="0094560C" w:rsidP="0094560C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 xml:space="preserve"> </w:t>
      </w:r>
      <w:r w:rsidRPr="003C1704">
        <w:rPr>
          <w:rFonts w:ascii="Times New Roman" w:eastAsia="Times New Roman" w:hAnsi="Times New Roman" w:cs="Times New Roman"/>
          <w:lang w:eastAsia="zh-CN"/>
        </w:rPr>
        <w:tab/>
        <w:t>For the first solution, how to choose a good time window is still a problem</w:t>
      </w:r>
    </w:p>
    <w:p w14:paraId="5C19E43A" w14:textId="3DDDA9A7" w:rsidR="0094560C" w:rsidRPr="003C1704" w:rsidRDefault="0094560C" w:rsidP="0094560C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ab/>
        <w:t>For the second solution, it is very expensive to maintain the inverted index of database timestamps in practice.</w:t>
      </w:r>
    </w:p>
    <w:p w14:paraId="7BC24EB8" w14:textId="5B606104" w:rsidR="0094560C" w:rsidRPr="003C1704" w:rsidRDefault="0094560C" w:rsidP="0094560C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lastRenderedPageBreak/>
        <w:tab/>
        <w:t>So</w:t>
      </w:r>
      <w:r w:rsidR="003358C6">
        <w:rPr>
          <w:rFonts w:ascii="Times New Roman" w:eastAsia="Times New Roman" w:hAnsi="Times New Roman" w:cs="Times New Roman"/>
          <w:lang w:eastAsia="zh-CN"/>
        </w:rPr>
        <w:t>,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 this bottleneck is still not solved properly. </w:t>
      </w:r>
    </w:p>
    <w:p w14:paraId="2A817693" w14:textId="0707ABB9" w:rsidR="008B724B" w:rsidRPr="003C1704" w:rsidRDefault="008B724B" w:rsidP="008B72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2</w:t>
      </w:r>
      <w:proofErr w:type="spellStart"/>
      <w:r w:rsidRPr="003C1704">
        <w:rPr>
          <w:rFonts w:ascii="Times New Roman" w:eastAsia="Times New Roman" w:hAnsi="Times New Roman" w:cs="Times New Roman"/>
          <w:position w:val="10"/>
          <w:lang w:eastAsia="zh-CN"/>
        </w:rPr>
        <w:t>nd</w:t>
      </w:r>
      <w:proofErr w:type="spellEnd"/>
      <w:r w:rsidRPr="003C1704">
        <w:rPr>
          <w:rFonts w:ascii="Times New Roman" w:eastAsia="Times New Roman" w:hAnsi="Times New Roman" w:cs="Times New Roman"/>
          <w:position w:val="10"/>
          <w:lang w:eastAsia="zh-CN"/>
        </w:rPr>
        <w:t xml:space="preserve"> 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point </w:t>
      </w:r>
    </w:p>
    <w:p w14:paraId="4C539D11" w14:textId="61362518" w:rsidR="00061ED8" w:rsidRPr="003C1704" w:rsidRDefault="00061ED8" w:rsidP="00061ED8">
      <w:pPr>
        <w:spacing w:before="100" w:beforeAutospacing="1" w:after="100" w:afterAutospacing="1"/>
        <w:ind w:left="1080" w:firstLine="360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 xml:space="preserve">In section 1.4 complex epidemics – variations – counter vs coin, the author claimed that counters and feedback improve the delay while counters playing a more significant role than feedback. But no related simulation results were displayed. </w:t>
      </w:r>
    </w:p>
    <w:p w14:paraId="7539EFEB" w14:textId="33BA9A65" w:rsidR="00061ED8" w:rsidRPr="003C1704" w:rsidRDefault="00061ED8" w:rsidP="00061ED8">
      <w:pPr>
        <w:spacing w:before="100" w:beforeAutospacing="1" w:after="100" w:afterAutospacing="1"/>
        <w:ind w:left="1080" w:firstLine="360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 xml:space="preserve">Similarly, no results comparison </w:t>
      </w:r>
      <w:r w:rsidR="003358C6" w:rsidRPr="003C1704">
        <w:rPr>
          <w:rFonts w:ascii="Times New Roman" w:eastAsia="Times New Roman" w:hAnsi="Times New Roman" w:cs="Times New Roman"/>
          <w:lang w:eastAsia="zh-CN"/>
        </w:rPr>
        <w:t>was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 displayed when the authors claim the counter and feedback variations improve the residue and counters are more important.</w:t>
      </w:r>
    </w:p>
    <w:p w14:paraId="637DC5C8" w14:textId="7EC9DFA2" w:rsidR="00BA5B4D" w:rsidRDefault="008B724B" w:rsidP="008B72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3</w:t>
      </w:r>
      <w:proofErr w:type="spellStart"/>
      <w:r w:rsidRPr="003C1704">
        <w:rPr>
          <w:rFonts w:ascii="Times New Roman" w:eastAsia="Times New Roman" w:hAnsi="Times New Roman" w:cs="Times New Roman"/>
          <w:position w:val="10"/>
          <w:lang w:eastAsia="zh-CN"/>
        </w:rPr>
        <w:t>rd</w:t>
      </w:r>
      <w:proofErr w:type="spellEnd"/>
      <w:r w:rsidRPr="003C1704">
        <w:rPr>
          <w:rFonts w:ascii="Times New Roman" w:eastAsia="Times New Roman" w:hAnsi="Times New Roman" w:cs="Times New Roman"/>
          <w:position w:val="10"/>
          <w:lang w:eastAsia="zh-CN"/>
        </w:rPr>
        <w:t xml:space="preserve"> 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point (optional) </w:t>
      </w:r>
    </w:p>
    <w:p w14:paraId="21954376" w14:textId="0460DF2D" w:rsidR="00D42CC0" w:rsidRDefault="00D42CC0" w:rsidP="00D42CC0">
      <w:pPr>
        <w:spacing w:before="100" w:beforeAutospacing="1" w:after="100" w:afterAutospacing="1"/>
        <w:ind w:left="1080" w:firstLine="36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Results in Table 6 and Table 4, 5 cannot be compared directly. </w:t>
      </w:r>
    </w:p>
    <w:p w14:paraId="135E671D" w14:textId="7219C82B" w:rsidR="00DA6A98" w:rsidRDefault="00DA6A98" w:rsidP="00DA6A98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4</w:t>
      </w:r>
      <w:proofErr w:type="spellStart"/>
      <w:r>
        <w:rPr>
          <w:rFonts w:ascii="Times New Roman" w:eastAsia="Times New Roman" w:hAnsi="Times New Roman" w:cs="Times New Roman"/>
          <w:position w:val="10"/>
          <w:lang w:eastAsia="zh-CN"/>
        </w:rPr>
        <w:t>th</w:t>
      </w:r>
      <w:proofErr w:type="spellEnd"/>
      <w:r w:rsidRPr="00DA6A98">
        <w:rPr>
          <w:rFonts w:ascii="Times New Roman" w:eastAsia="Times New Roman" w:hAnsi="Times New Roman" w:cs="Times New Roman"/>
          <w:position w:val="10"/>
          <w:lang w:eastAsia="zh-CN"/>
        </w:rPr>
        <w:t xml:space="preserve"> </w:t>
      </w:r>
      <w:r w:rsidRPr="00DA6A98">
        <w:rPr>
          <w:rFonts w:ascii="Times New Roman" w:eastAsia="Times New Roman" w:hAnsi="Times New Roman" w:cs="Times New Roman"/>
          <w:lang w:eastAsia="zh-CN"/>
        </w:rPr>
        <w:t>point</w:t>
      </w:r>
    </w:p>
    <w:p w14:paraId="6220FBA0" w14:textId="3AADD785" w:rsidR="00DA6A98" w:rsidRPr="00DA6A98" w:rsidRDefault="00DA6A98" w:rsidP="00DA6A98">
      <w:pPr>
        <w:spacing w:before="100" w:beforeAutospacing="1" w:after="100" w:afterAutospacing="1"/>
        <w:ind w:left="1080" w:firstLine="36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The spatial distribution discussed in the paper is only mesh structure distribution. How about other </w:t>
      </w:r>
      <w:r w:rsidR="00AE4F1E">
        <w:rPr>
          <w:rFonts w:ascii="Times New Roman" w:eastAsia="Times New Roman" w:hAnsi="Times New Roman" w:cs="Times New Roman"/>
          <w:lang w:eastAsia="zh-CN"/>
        </w:rPr>
        <w:t xml:space="preserve">spatial </w:t>
      </w:r>
      <w:r>
        <w:rPr>
          <w:rFonts w:ascii="Times New Roman" w:eastAsia="Times New Roman" w:hAnsi="Times New Roman" w:cs="Times New Roman"/>
          <w:lang w:eastAsia="zh-CN"/>
        </w:rPr>
        <w:t>distributions?</w:t>
      </w:r>
    </w:p>
    <w:p w14:paraId="4A49B6F1" w14:textId="77777777" w:rsidR="00BA5B4D" w:rsidRPr="00D250DE" w:rsidRDefault="00BA5B4D" w:rsidP="00BA5B4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2"/>
          <w:szCs w:val="22"/>
          <w:lang w:eastAsia="zh-CN"/>
        </w:rPr>
      </w:pPr>
    </w:p>
    <w:p w14:paraId="43AEBDD1" w14:textId="6B19727B" w:rsidR="008B724B" w:rsidRPr="00D250DE" w:rsidRDefault="008B724B" w:rsidP="00BA5B4D">
      <w:pPr>
        <w:pStyle w:val="Heading1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 w:rsidRPr="00D250DE">
        <w:rPr>
          <w:rFonts w:ascii="Times New Roman" w:hAnsi="Times New Roman" w:cs="Times New Roman"/>
          <w:lang w:eastAsia="zh-CN"/>
        </w:rPr>
        <w:t xml:space="preserve">Synthesis. </w:t>
      </w:r>
    </w:p>
    <w:p w14:paraId="21B4E1A8" w14:textId="77777777" w:rsidR="008B724B" w:rsidRPr="003C1704" w:rsidRDefault="008B724B" w:rsidP="008B724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Propose 1-2 directions that the work can be further extended. Provide arguments to support your proposal. [</w:t>
      </w:r>
      <w:proofErr w:type="spellStart"/>
      <w:proofErr w:type="gramStart"/>
      <w:r w:rsidRPr="003C1704">
        <w:rPr>
          <w:rFonts w:ascii="Times New Roman" w:eastAsia="Times New Roman" w:hAnsi="Times New Roman" w:cs="Times New Roman"/>
          <w:lang w:eastAsia="zh-CN"/>
        </w:rPr>
        <w:t>eg</w:t>
      </w:r>
      <w:proofErr w:type="spellEnd"/>
      <w:proofErr w:type="gramEnd"/>
      <w:r w:rsidRPr="003C1704">
        <w:rPr>
          <w:rFonts w:ascii="Times New Roman" w:eastAsia="Times New Roman" w:hAnsi="Times New Roman" w:cs="Times New Roman"/>
          <w:lang w:eastAsia="zh-CN"/>
        </w:rPr>
        <w:t xml:space="preserve"> motivate the proposal, discuss the significance of the contributions of the extension if successful, outline methods/approaches you would use to materialize your proposal] </w:t>
      </w:r>
    </w:p>
    <w:p w14:paraId="33419EA2" w14:textId="20E9963F" w:rsidR="008B724B" w:rsidRDefault="008B724B" w:rsidP="008B72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1</w:t>
      </w:r>
      <w:proofErr w:type="spellStart"/>
      <w:r w:rsidRPr="003C1704">
        <w:rPr>
          <w:rFonts w:ascii="Times New Roman" w:eastAsia="Times New Roman" w:hAnsi="Times New Roman" w:cs="Times New Roman"/>
          <w:position w:val="10"/>
          <w:lang w:eastAsia="zh-CN"/>
        </w:rPr>
        <w:t>st</w:t>
      </w:r>
      <w:proofErr w:type="spellEnd"/>
      <w:r w:rsidRPr="003C1704">
        <w:rPr>
          <w:rFonts w:ascii="Times New Roman" w:eastAsia="Times New Roman" w:hAnsi="Times New Roman" w:cs="Times New Roman"/>
          <w:position w:val="10"/>
          <w:lang w:eastAsia="zh-CN"/>
        </w:rPr>
        <w:t xml:space="preserve"> 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proposal </w:t>
      </w:r>
    </w:p>
    <w:p w14:paraId="3C35B0F9" w14:textId="2B1BD315" w:rsidR="00E66839" w:rsidRPr="003C1704" w:rsidRDefault="00E66839" w:rsidP="00E6683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The paper mentioned that there is a critical link between </w:t>
      </w:r>
      <w:r w:rsidR="00EF6C9E">
        <w:rPr>
          <w:rFonts w:ascii="Times New Roman" w:eastAsia="Times New Roman" w:hAnsi="Times New Roman" w:cs="Times New Roman"/>
          <w:lang w:eastAsia="zh-CN"/>
        </w:rPr>
        <w:t>Europe and North American. There are tens of sites in Europe and hundreds of sites in North American. What about we consider them as two sub-networks? We ensure the consistency inside each sub-network and then only one traffic is needed to synchronize the two sub-networks?</w:t>
      </w:r>
    </w:p>
    <w:p w14:paraId="776F73F5" w14:textId="28DCBD43" w:rsidR="008B724B" w:rsidRDefault="008B724B" w:rsidP="008B72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2</w:t>
      </w:r>
      <w:proofErr w:type="spellStart"/>
      <w:r w:rsidRPr="003C1704">
        <w:rPr>
          <w:rFonts w:ascii="Times New Roman" w:eastAsia="Times New Roman" w:hAnsi="Times New Roman" w:cs="Times New Roman"/>
          <w:position w:val="10"/>
          <w:lang w:eastAsia="zh-CN"/>
        </w:rPr>
        <w:t>nd</w:t>
      </w:r>
      <w:proofErr w:type="spellEnd"/>
      <w:r w:rsidRPr="003C1704">
        <w:rPr>
          <w:rFonts w:ascii="Times New Roman" w:eastAsia="Times New Roman" w:hAnsi="Times New Roman" w:cs="Times New Roman"/>
          <w:position w:val="10"/>
          <w:lang w:eastAsia="zh-CN"/>
        </w:rPr>
        <w:t xml:space="preserve"> 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proposal (optional) </w:t>
      </w:r>
    </w:p>
    <w:p w14:paraId="375576DA" w14:textId="197CCBE0" w:rsidR="00DA6A98" w:rsidRPr="003C1704" w:rsidRDefault="00DA6A98" w:rsidP="00DA6A9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Discussion about other spatial distribution may be needed.</w:t>
      </w:r>
    </w:p>
    <w:p w14:paraId="7EC1A1B0" w14:textId="292AEAD6" w:rsidR="00BE298A" w:rsidRPr="00D250DE" w:rsidRDefault="00BE298A">
      <w:pPr>
        <w:rPr>
          <w:rFonts w:ascii="Times New Roman" w:hAnsi="Times New Roman" w:cs="Times New Roman"/>
        </w:rPr>
      </w:pPr>
    </w:p>
    <w:sectPr w:rsidR="00BE298A" w:rsidRPr="00D250DE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82B17"/>
    <w:multiLevelType w:val="multilevel"/>
    <w:tmpl w:val="9A88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06705"/>
    <w:multiLevelType w:val="multilevel"/>
    <w:tmpl w:val="0CF2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F57B9"/>
    <w:multiLevelType w:val="hybridMultilevel"/>
    <w:tmpl w:val="3BCE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6454E"/>
    <w:multiLevelType w:val="multilevel"/>
    <w:tmpl w:val="07C2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87066"/>
    <w:multiLevelType w:val="hybridMultilevel"/>
    <w:tmpl w:val="1CCE72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501111"/>
    <w:multiLevelType w:val="hybridMultilevel"/>
    <w:tmpl w:val="EE70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50058"/>
    <w:multiLevelType w:val="multilevel"/>
    <w:tmpl w:val="0CF2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067E3"/>
    <w:multiLevelType w:val="hybridMultilevel"/>
    <w:tmpl w:val="602A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51807"/>
    <w:multiLevelType w:val="hybridMultilevel"/>
    <w:tmpl w:val="11F89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A"/>
    <w:rsid w:val="000157E6"/>
    <w:rsid w:val="00061ED8"/>
    <w:rsid w:val="00085716"/>
    <w:rsid w:val="000A1C6B"/>
    <w:rsid w:val="000E1725"/>
    <w:rsid w:val="0010017B"/>
    <w:rsid w:val="001E4C75"/>
    <w:rsid w:val="002453DC"/>
    <w:rsid w:val="00250BE9"/>
    <w:rsid w:val="00261982"/>
    <w:rsid w:val="00320E72"/>
    <w:rsid w:val="00324D09"/>
    <w:rsid w:val="003333E2"/>
    <w:rsid w:val="003358C6"/>
    <w:rsid w:val="003B3C56"/>
    <w:rsid w:val="003C0AD2"/>
    <w:rsid w:val="003C1704"/>
    <w:rsid w:val="003D18AB"/>
    <w:rsid w:val="003F331B"/>
    <w:rsid w:val="004112F6"/>
    <w:rsid w:val="00443CC6"/>
    <w:rsid w:val="004577D2"/>
    <w:rsid w:val="0046174C"/>
    <w:rsid w:val="004732AB"/>
    <w:rsid w:val="004A5D8C"/>
    <w:rsid w:val="00522C65"/>
    <w:rsid w:val="005339B9"/>
    <w:rsid w:val="005A1AA6"/>
    <w:rsid w:val="005C6079"/>
    <w:rsid w:val="005D1A01"/>
    <w:rsid w:val="005F0916"/>
    <w:rsid w:val="00603BDC"/>
    <w:rsid w:val="00657079"/>
    <w:rsid w:val="007225C1"/>
    <w:rsid w:val="007520DE"/>
    <w:rsid w:val="00763A15"/>
    <w:rsid w:val="007E65C0"/>
    <w:rsid w:val="00833DC0"/>
    <w:rsid w:val="008B724B"/>
    <w:rsid w:val="008D30CD"/>
    <w:rsid w:val="0094560C"/>
    <w:rsid w:val="009851F4"/>
    <w:rsid w:val="00AE4F1E"/>
    <w:rsid w:val="00AF2E35"/>
    <w:rsid w:val="00B21CF1"/>
    <w:rsid w:val="00B70676"/>
    <w:rsid w:val="00B74443"/>
    <w:rsid w:val="00BA5B4D"/>
    <w:rsid w:val="00BE298A"/>
    <w:rsid w:val="00BF059B"/>
    <w:rsid w:val="00CA28CB"/>
    <w:rsid w:val="00CD3BB3"/>
    <w:rsid w:val="00D00702"/>
    <w:rsid w:val="00D250DE"/>
    <w:rsid w:val="00D42CC0"/>
    <w:rsid w:val="00D8222F"/>
    <w:rsid w:val="00DA6A98"/>
    <w:rsid w:val="00DC15BA"/>
    <w:rsid w:val="00DE7917"/>
    <w:rsid w:val="00E05C5F"/>
    <w:rsid w:val="00E57929"/>
    <w:rsid w:val="00E66839"/>
    <w:rsid w:val="00E81311"/>
    <w:rsid w:val="00EF6C9E"/>
    <w:rsid w:val="00F609F0"/>
    <w:rsid w:val="00FC75A6"/>
    <w:rsid w:val="00FE4E14"/>
    <w:rsid w:val="00FE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D409E"/>
  <w14:defaultImageDpi w14:val="300"/>
  <w15:docId w15:val="{E389ADEE-1A42-C248-9152-89B55E98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2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A5B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A5B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B4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A5B4D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AF2E35"/>
    <w:pPr>
      <w:ind w:left="720"/>
      <w:contextualSpacing/>
    </w:pPr>
  </w:style>
  <w:style w:type="paragraph" w:styleId="Revision">
    <w:name w:val="Revision"/>
    <w:hidden/>
    <w:uiPriority w:val="99"/>
    <w:semiHidden/>
    <w:rsid w:val="00D00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Dayuan Tan</cp:lastModifiedBy>
  <cp:revision>43</cp:revision>
  <dcterms:created xsi:type="dcterms:W3CDTF">2022-02-03T01:51:00Z</dcterms:created>
  <dcterms:modified xsi:type="dcterms:W3CDTF">2022-02-06T03:32:00Z</dcterms:modified>
</cp:coreProperties>
</file>