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5AA75A" w14:textId="77777777" w:rsidR="008C06A6" w:rsidRPr="009569C6" w:rsidRDefault="009569C6">
      <w:pPr>
        <w:rPr>
          <w:b/>
        </w:rPr>
      </w:pPr>
      <w:r w:rsidRPr="009569C6">
        <w:rPr>
          <w:b/>
        </w:rPr>
        <w:t>Machine learning identifies unique taxa differentiating proximal and distal human colonic microbiota</w:t>
      </w:r>
    </w:p>
    <w:p w14:paraId="68D2DDF1" w14:textId="77777777" w:rsidR="009569C6" w:rsidRPr="009569C6" w:rsidRDefault="009569C6">
      <w:r w:rsidRPr="009569C6">
        <w:t>Kaitlin Flynn</w:t>
      </w:r>
    </w:p>
    <w:p w14:paraId="7C9953DE" w14:textId="14CB56CC" w:rsidR="009569C6" w:rsidRPr="009569C6" w:rsidRDefault="00D135F1">
      <w:r>
        <w:t>Figure set as of 5/25</w:t>
      </w:r>
      <w:r w:rsidR="009569C6" w:rsidRPr="009569C6">
        <w:t>/17</w:t>
      </w:r>
    </w:p>
    <w:p w14:paraId="21336C61" w14:textId="77777777" w:rsidR="009569C6" w:rsidRPr="009569C6" w:rsidRDefault="009569C6"/>
    <w:p w14:paraId="4CD17B1C" w14:textId="77777777" w:rsidR="009569C6" w:rsidRDefault="009569C6">
      <w:r>
        <w:t xml:space="preserve">Figure 1: </w:t>
      </w:r>
    </w:p>
    <w:p w14:paraId="1B6CD204" w14:textId="77777777" w:rsidR="009569C6" w:rsidRDefault="009569C6"/>
    <w:p w14:paraId="38C1AC0F" w14:textId="77777777" w:rsidR="009569C6" w:rsidRDefault="009569C6">
      <w:r>
        <w:rPr>
          <w:noProof/>
        </w:rPr>
        <w:drawing>
          <wp:inline distT="0" distB="0" distL="0" distR="0" wp14:anchorId="44EF09DD" wp14:editId="215A4E82">
            <wp:extent cx="6858000" cy="3210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210901"/>
                    </a:xfrm>
                    <a:prstGeom prst="rect">
                      <a:avLst/>
                    </a:prstGeom>
                    <a:noFill/>
                    <a:ln>
                      <a:noFill/>
                    </a:ln>
                  </pic:spPr>
                </pic:pic>
              </a:graphicData>
            </a:graphic>
          </wp:inline>
        </w:drawing>
      </w:r>
    </w:p>
    <w:p w14:paraId="78F295A9" w14:textId="77777777" w:rsidR="009569C6" w:rsidRDefault="009569C6"/>
    <w:p w14:paraId="0D6468E9" w14:textId="5D7896E4" w:rsidR="009569C6" w:rsidRDefault="00D135F1">
      <w:r>
        <w:t xml:space="preserve">Figure 1: Sampling strategy. A flexible </w:t>
      </w:r>
      <w:proofErr w:type="spellStart"/>
      <w:r>
        <w:t>sigmoidoscope</w:t>
      </w:r>
      <w:proofErr w:type="spellEnd"/>
      <w:r>
        <w:t xml:space="preserve"> was used to sample the distal colonic luminal contents and mucosa. The scope was inserted ~2ft(?) into the patient and biopsy forceps were used to sample the luminal contents (green star). A separate set of biopsy forceps was used to sample the distal mucosa (blue star). The </w:t>
      </w:r>
      <w:proofErr w:type="spellStart"/>
      <w:r>
        <w:t>sigmoidoscope</w:t>
      </w:r>
      <w:proofErr w:type="spellEnd"/>
      <w:r>
        <w:t xml:space="preserve"> was removed. A pediatric </w:t>
      </w:r>
      <w:proofErr w:type="spellStart"/>
      <w:r>
        <w:t>colonoscope</w:t>
      </w:r>
      <w:proofErr w:type="spellEnd"/>
      <w:r>
        <w:t xml:space="preserve"> was inserted and used to access the proximal colon. Biopsies were taken of the proximal luminal contents and mucosa as described. One week prior to the procedure stool was collected at ho</w:t>
      </w:r>
      <w:r w:rsidR="0027741D">
        <w:t xml:space="preserve">me and brought in to the appointment. </w:t>
      </w:r>
    </w:p>
    <w:p w14:paraId="60197781" w14:textId="77777777" w:rsidR="009569C6" w:rsidRDefault="009569C6"/>
    <w:p w14:paraId="4C0A66EE" w14:textId="77777777" w:rsidR="009569C6" w:rsidRDefault="009569C6"/>
    <w:p w14:paraId="461B94D9" w14:textId="77777777" w:rsidR="009569C6" w:rsidRDefault="009569C6"/>
    <w:p w14:paraId="2B2A2140" w14:textId="77777777" w:rsidR="009569C6" w:rsidRDefault="009569C6">
      <w:r>
        <w:t xml:space="preserve">To do for this figure/analysis: </w:t>
      </w:r>
    </w:p>
    <w:p w14:paraId="0A4A549E" w14:textId="77777777" w:rsidR="009569C6" w:rsidRDefault="009569C6" w:rsidP="009569C6">
      <w:pPr>
        <w:pStyle w:val="ListParagraph"/>
        <w:numPr>
          <w:ilvl w:val="0"/>
          <w:numId w:val="1"/>
        </w:numPr>
      </w:pPr>
      <w:proofErr w:type="gramStart"/>
      <w:r>
        <w:t>put</w:t>
      </w:r>
      <w:proofErr w:type="gramEnd"/>
      <w:r>
        <w:t xml:space="preserve"> into </w:t>
      </w:r>
      <w:proofErr w:type="spellStart"/>
      <w:r>
        <w:t>photoshop</w:t>
      </w:r>
      <w:proofErr w:type="spellEnd"/>
      <w:r>
        <w:t xml:space="preserve"> or something to get the proper resolution</w:t>
      </w:r>
    </w:p>
    <w:p w14:paraId="609CE5FF" w14:textId="77777777" w:rsidR="009569C6" w:rsidRDefault="009569C6" w:rsidP="009569C6">
      <w:pPr>
        <w:pStyle w:val="ListParagraph"/>
        <w:numPr>
          <w:ilvl w:val="0"/>
          <w:numId w:val="1"/>
        </w:numPr>
      </w:pPr>
      <w:proofErr w:type="gramStart"/>
      <w:r>
        <w:t>probably</w:t>
      </w:r>
      <w:proofErr w:type="gramEnd"/>
      <w:r>
        <w:t xml:space="preserve"> change the colors of the stars, talk to Nick.</w:t>
      </w:r>
    </w:p>
    <w:p w14:paraId="7E30551A" w14:textId="77777777" w:rsidR="009569C6" w:rsidRDefault="009569C6" w:rsidP="009569C6"/>
    <w:p w14:paraId="1F3DD51C" w14:textId="77777777" w:rsidR="009569C6" w:rsidRDefault="009569C6" w:rsidP="009569C6"/>
    <w:p w14:paraId="22256705" w14:textId="77777777" w:rsidR="009569C6" w:rsidRDefault="009569C6" w:rsidP="009569C6"/>
    <w:p w14:paraId="0FEDE81C" w14:textId="77777777" w:rsidR="009569C6" w:rsidRDefault="009569C6" w:rsidP="009569C6"/>
    <w:p w14:paraId="34EE43FA" w14:textId="77777777" w:rsidR="009569C6" w:rsidRDefault="009569C6" w:rsidP="009569C6"/>
    <w:p w14:paraId="33B2A470" w14:textId="77777777" w:rsidR="009569C6" w:rsidRDefault="009569C6" w:rsidP="009569C6"/>
    <w:p w14:paraId="675B35A0" w14:textId="77777777" w:rsidR="009569C6" w:rsidRDefault="009569C6" w:rsidP="009569C6"/>
    <w:p w14:paraId="31252C45" w14:textId="77777777" w:rsidR="009569C6" w:rsidRDefault="009569C6" w:rsidP="009569C6"/>
    <w:p w14:paraId="7A20112E" w14:textId="77777777" w:rsidR="009569C6" w:rsidRDefault="009569C6" w:rsidP="009569C6"/>
    <w:p w14:paraId="3B4001CE" w14:textId="77777777" w:rsidR="009569C6" w:rsidRDefault="009569C6" w:rsidP="009569C6"/>
    <w:p w14:paraId="21920B7D" w14:textId="77777777" w:rsidR="009569C6" w:rsidRDefault="009569C6" w:rsidP="009569C6"/>
    <w:p w14:paraId="76418FED" w14:textId="77777777" w:rsidR="0027741D" w:rsidRDefault="0027741D" w:rsidP="009569C6"/>
    <w:p w14:paraId="14E9BAE1" w14:textId="77777777" w:rsidR="009569C6" w:rsidRDefault="009569C6" w:rsidP="009569C6">
      <w:r>
        <w:lastRenderedPageBreak/>
        <w:t xml:space="preserve">Figure 2: </w:t>
      </w:r>
    </w:p>
    <w:p w14:paraId="65B307ED" w14:textId="77777777" w:rsidR="009569C6" w:rsidRDefault="009569C6" w:rsidP="009569C6">
      <w:r>
        <w:t>A</w:t>
      </w:r>
    </w:p>
    <w:p w14:paraId="20440629" w14:textId="77777777" w:rsidR="009569C6" w:rsidRDefault="009569C6" w:rsidP="009569C6">
      <w:r w:rsidRPr="009569C6">
        <w:rPr>
          <w:noProof/>
        </w:rPr>
        <w:drawing>
          <wp:inline distT="0" distB="0" distL="0" distR="0" wp14:anchorId="2082A84C" wp14:editId="4F7F21A2">
            <wp:extent cx="3771900" cy="2386251"/>
            <wp:effectExtent l="0" t="0" r="0" b="19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7"/>
                    <a:stretch>
                      <a:fillRect/>
                    </a:stretch>
                  </pic:blipFill>
                  <pic:spPr>
                    <a:xfrm>
                      <a:off x="0" y="0"/>
                      <a:ext cx="3772118" cy="2386389"/>
                    </a:xfrm>
                    <a:prstGeom prst="rect">
                      <a:avLst/>
                    </a:prstGeom>
                  </pic:spPr>
                </pic:pic>
              </a:graphicData>
            </a:graphic>
          </wp:inline>
        </w:drawing>
      </w:r>
    </w:p>
    <w:p w14:paraId="6CAD1E6B" w14:textId="77777777" w:rsidR="009569C6" w:rsidRDefault="009569C6" w:rsidP="009569C6"/>
    <w:p w14:paraId="4874F2AB" w14:textId="77777777" w:rsidR="009569C6" w:rsidRDefault="009569C6" w:rsidP="009569C6">
      <w:r>
        <w:t>B</w:t>
      </w:r>
    </w:p>
    <w:p w14:paraId="498E7771" w14:textId="77777777" w:rsidR="009569C6" w:rsidRDefault="009569C6" w:rsidP="009569C6">
      <w:r w:rsidRPr="009569C6">
        <w:rPr>
          <w:noProof/>
        </w:rPr>
        <w:drawing>
          <wp:inline distT="0" distB="0" distL="0" distR="0" wp14:anchorId="5B3A1C44" wp14:editId="5F5B436E">
            <wp:extent cx="3429000" cy="1937544"/>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8"/>
                    <a:stretch>
                      <a:fillRect/>
                    </a:stretch>
                  </pic:blipFill>
                  <pic:spPr>
                    <a:xfrm>
                      <a:off x="0" y="0"/>
                      <a:ext cx="3429541" cy="1937849"/>
                    </a:xfrm>
                    <a:prstGeom prst="rect">
                      <a:avLst/>
                    </a:prstGeom>
                  </pic:spPr>
                </pic:pic>
              </a:graphicData>
            </a:graphic>
          </wp:inline>
        </w:drawing>
      </w:r>
    </w:p>
    <w:p w14:paraId="79890469" w14:textId="77777777" w:rsidR="009569C6" w:rsidRDefault="009569C6" w:rsidP="009569C6"/>
    <w:p w14:paraId="4950D433" w14:textId="752942FC" w:rsidR="009569C6" w:rsidRDefault="009569C6" w:rsidP="009569C6"/>
    <w:p w14:paraId="3CE98058" w14:textId="3C429412" w:rsidR="009569C6" w:rsidRDefault="0027741D" w:rsidP="009569C6">
      <w:r>
        <w:t xml:space="preserve">Figure 2: </w:t>
      </w:r>
      <w:r w:rsidR="00E71B60">
        <w:t>Microbial membership and diversity</w:t>
      </w:r>
      <w:r>
        <w:t xml:space="preserve"> of the proximal and distal human colon. A) Relative abundance of the top five bacterial </w:t>
      </w:r>
      <w:r w:rsidR="00E71B60">
        <w:t>phyla in each sampling site. Each</w:t>
      </w:r>
      <w:r>
        <w:t xml:space="preserve"> box represents the median and confidence intervals. B) Simpson diversity of the microbial communities at each location. </w:t>
      </w:r>
      <w:r w:rsidR="00E71B60">
        <w:t xml:space="preserve">The lines represent the median values. </w:t>
      </w:r>
    </w:p>
    <w:p w14:paraId="64ED854F" w14:textId="77777777" w:rsidR="009569C6" w:rsidRDefault="009569C6" w:rsidP="009569C6"/>
    <w:p w14:paraId="072023A2" w14:textId="77777777" w:rsidR="009569C6" w:rsidRDefault="009569C6" w:rsidP="009569C6"/>
    <w:p w14:paraId="7703C1F5" w14:textId="77777777" w:rsidR="009569C6" w:rsidRDefault="009569C6" w:rsidP="009569C6">
      <w:r>
        <w:t>To be done for this:</w:t>
      </w:r>
    </w:p>
    <w:p w14:paraId="0032DF42" w14:textId="320149B0" w:rsidR="009569C6" w:rsidRDefault="009569C6" w:rsidP="009569C6">
      <w:pPr>
        <w:pStyle w:val="ListParagraph"/>
        <w:numPr>
          <w:ilvl w:val="0"/>
          <w:numId w:val="1"/>
        </w:numPr>
      </w:pPr>
      <w:proofErr w:type="gramStart"/>
      <w:r>
        <w:t>export</w:t>
      </w:r>
      <w:proofErr w:type="gramEnd"/>
      <w:r>
        <w:t xml:space="preserve"> as final sizes/ resolutions</w:t>
      </w:r>
      <w:r w:rsidR="0033571E">
        <w:t xml:space="preserve"> / all on one plot </w:t>
      </w:r>
    </w:p>
    <w:p w14:paraId="3AABA432" w14:textId="77777777" w:rsidR="009569C6" w:rsidRDefault="009569C6" w:rsidP="009569C6"/>
    <w:p w14:paraId="4AFBA53F" w14:textId="77777777" w:rsidR="00B540EC" w:rsidRDefault="00B540EC" w:rsidP="009569C6"/>
    <w:p w14:paraId="32FF4AB6" w14:textId="77777777" w:rsidR="00B540EC" w:rsidRDefault="00B540EC" w:rsidP="009569C6"/>
    <w:p w14:paraId="06E20661" w14:textId="77777777" w:rsidR="00B540EC" w:rsidRDefault="00B540EC" w:rsidP="009569C6"/>
    <w:p w14:paraId="281B7E0C" w14:textId="77777777" w:rsidR="00B540EC" w:rsidRDefault="00B540EC" w:rsidP="009569C6"/>
    <w:p w14:paraId="41BF5EC9" w14:textId="77777777" w:rsidR="00B540EC" w:rsidRDefault="00B540EC" w:rsidP="009569C6"/>
    <w:p w14:paraId="65A42959" w14:textId="77777777" w:rsidR="00B540EC" w:rsidRDefault="00B540EC" w:rsidP="009569C6"/>
    <w:p w14:paraId="65D31D7C" w14:textId="77777777" w:rsidR="00B540EC" w:rsidRDefault="00B540EC" w:rsidP="009569C6"/>
    <w:p w14:paraId="6F1F1C4C" w14:textId="77777777" w:rsidR="00B540EC" w:rsidRDefault="00B540EC" w:rsidP="009569C6"/>
    <w:p w14:paraId="178D9249" w14:textId="77777777" w:rsidR="00B540EC" w:rsidRDefault="00B540EC" w:rsidP="009569C6"/>
    <w:p w14:paraId="2D31CBF8" w14:textId="77777777" w:rsidR="00B540EC" w:rsidRDefault="00B540EC" w:rsidP="009569C6"/>
    <w:p w14:paraId="65C6D500" w14:textId="77777777" w:rsidR="009569C6" w:rsidRDefault="009569C6" w:rsidP="009569C6"/>
    <w:p w14:paraId="17E64A21" w14:textId="77777777" w:rsidR="009569C6" w:rsidRDefault="009569C6" w:rsidP="009569C6"/>
    <w:p w14:paraId="0C8EDC62" w14:textId="77777777" w:rsidR="009569C6" w:rsidRDefault="0033571E" w:rsidP="009569C6">
      <w:r>
        <w:t>Figure 3</w:t>
      </w:r>
    </w:p>
    <w:p w14:paraId="5FA9433D" w14:textId="77777777" w:rsidR="0033571E" w:rsidRDefault="0033571E" w:rsidP="009569C6"/>
    <w:p w14:paraId="7B85585E" w14:textId="77777777" w:rsidR="0033571E" w:rsidRDefault="0033571E" w:rsidP="009569C6">
      <w:r>
        <w:t>A</w:t>
      </w:r>
    </w:p>
    <w:p w14:paraId="459C0CDA" w14:textId="77777777" w:rsidR="0033571E" w:rsidRDefault="0033571E" w:rsidP="009569C6">
      <w:r w:rsidRPr="0033571E">
        <w:rPr>
          <w:noProof/>
        </w:rPr>
        <w:drawing>
          <wp:inline distT="0" distB="0" distL="0" distR="0" wp14:anchorId="2568C731" wp14:editId="3FAE76A5">
            <wp:extent cx="4457700" cy="252448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457700" cy="2524482"/>
                    </a:xfrm>
                    <a:prstGeom prst="rect">
                      <a:avLst/>
                    </a:prstGeom>
                  </pic:spPr>
                </pic:pic>
              </a:graphicData>
            </a:graphic>
          </wp:inline>
        </w:drawing>
      </w:r>
    </w:p>
    <w:p w14:paraId="0EA5E708" w14:textId="77777777" w:rsidR="0033571E" w:rsidRDefault="0033571E" w:rsidP="009569C6"/>
    <w:p w14:paraId="0D9CDD99" w14:textId="77777777" w:rsidR="0033571E" w:rsidRDefault="0033571E" w:rsidP="009569C6">
      <w:r>
        <w:t>B</w:t>
      </w:r>
    </w:p>
    <w:p w14:paraId="55EDF931" w14:textId="77777777" w:rsidR="0033571E" w:rsidRDefault="0033571E" w:rsidP="009569C6">
      <w:r w:rsidRPr="0033571E">
        <w:rPr>
          <w:noProof/>
        </w:rPr>
        <w:drawing>
          <wp:inline distT="0" distB="0" distL="0" distR="0" wp14:anchorId="230A7B99" wp14:editId="64346662">
            <wp:extent cx="4686300" cy="2647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4686903" cy="2647774"/>
                    </a:xfrm>
                    <a:prstGeom prst="rect">
                      <a:avLst/>
                    </a:prstGeom>
                  </pic:spPr>
                </pic:pic>
              </a:graphicData>
            </a:graphic>
          </wp:inline>
        </w:drawing>
      </w:r>
    </w:p>
    <w:p w14:paraId="257DB900" w14:textId="77777777" w:rsidR="009569C6" w:rsidRDefault="009569C6" w:rsidP="009569C6"/>
    <w:p w14:paraId="632EF390" w14:textId="77777777" w:rsidR="0033571E" w:rsidRDefault="0033571E" w:rsidP="009569C6"/>
    <w:p w14:paraId="1B42CEDB" w14:textId="412CD520" w:rsidR="0033571E" w:rsidRDefault="0013171D" w:rsidP="009569C6">
      <w:r>
        <w:t xml:space="preserve">Figure 3: </w:t>
      </w:r>
      <w:r w:rsidR="00BC3469">
        <w:t>Similarity of microbial community structure between sites of the gut</w:t>
      </w:r>
      <w:r w:rsidR="00C4732B">
        <w:t xml:space="preserve">. </w:t>
      </w:r>
      <w:proofErr w:type="spellStart"/>
      <w:r>
        <w:t>ThetaYC</w:t>
      </w:r>
      <w:proofErr w:type="spellEnd"/>
      <w:r>
        <w:t xml:space="preserve"> distances are s</w:t>
      </w:r>
      <w:r w:rsidR="00D67B47">
        <w:t xml:space="preserve">hown for interpersonal similarities between two sites – each point represents one individual. </w:t>
      </w:r>
      <w:r w:rsidR="00D92F18">
        <w:t xml:space="preserve">In (A), comparisons of the right and left mucosal and lumen are shown. In (B), comparisons of each site to the exit stool are shown. </w:t>
      </w:r>
    </w:p>
    <w:p w14:paraId="6D065E7B" w14:textId="77777777" w:rsidR="0033571E" w:rsidRDefault="0033571E" w:rsidP="009569C6"/>
    <w:p w14:paraId="286373FF" w14:textId="77777777" w:rsidR="0033571E" w:rsidRDefault="0033571E" w:rsidP="009569C6"/>
    <w:p w14:paraId="0A65B2EA" w14:textId="77777777" w:rsidR="0033571E" w:rsidRDefault="0033571E" w:rsidP="009569C6">
      <w:r>
        <w:t>TBD:</w:t>
      </w:r>
    </w:p>
    <w:p w14:paraId="7A8D741A" w14:textId="523BD8A8" w:rsidR="0033571E" w:rsidRDefault="00691991" w:rsidP="0033571E">
      <w:pPr>
        <w:pStyle w:val="ListParagraph"/>
        <w:numPr>
          <w:ilvl w:val="0"/>
          <w:numId w:val="1"/>
        </w:numPr>
      </w:pPr>
      <w:proofErr w:type="gramStart"/>
      <w:r>
        <w:t>make</w:t>
      </w:r>
      <w:proofErr w:type="gramEnd"/>
      <w:r>
        <w:t xml:space="preserve"> the new plot with pat suggestions. </w:t>
      </w:r>
    </w:p>
    <w:p w14:paraId="0595787C" w14:textId="6A23F62C" w:rsidR="00691991" w:rsidRDefault="00691991" w:rsidP="0033571E">
      <w:pPr>
        <w:pStyle w:val="ListParagraph"/>
        <w:numPr>
          <w:ilvl w:val="0"/>
          <w:numId w:val="1"/>
        </w:numPr>
      </w:pPr>
      <w:r>
        <w:t>Median point for each that shows the distance between pt1 and all other pts. Then should only have 20 points or so for each</w:t>
      </w:r>
    </w:p>
    <w:p w14:paraId="412601E8" w14:textId="67A6511D" w:rsidR="00691991" w:rsidRDefault="00691991" w:rsidP="0033571E">
      <w:pPr>
        <w:pStyle w:val="ListParagraph"/>
        <w:numPr>
          <w:ilvl w:val="0"/>
          <w:numId w:val="1"/>
        </w:numPr>
      </w:pPr>
      <w:r>
        <w:t>Plot as a box and whiskers plot</w:t>
      </w:r>
    </w:p>
    <w:p w14:paraId="1FABF306" w14:textId="77777777" w:rsidR="0033571E" w:rsidRDefault="0033571E" w:rsidP="0033571E">
      <w:pPr>
        <w:pStyle w:val="ListParagraph"/>
        <w:numPr>
          <w:ilvl w:val="0"/>
          <w:numId w:val="1"/>
        </w:numPr>
      </w:pPr>
      <w:proofErr w:type="gramStart"/>
      <w:r>
        <w:t>add</w:t>
      </w:r>
      <w:proofErr w:type="gramEnd"/>
      <w:r>
        <w:t xml:space="preserve"> stats * or lines on here somewhere </w:t>
      </w:r>
    </w:p>
    <w:p w14:paraId="2296DE1C" w14:textId="77777777" w:rsidR="0033571E" w:rsidRDefault="0033571E" w:rsidP="0033571E"/>
    <w:p w14:paraId="10D3A31A" w14:textId="77777777" w:rsidR="0033571E" w:rsidRDefault="0033571E" w:rsidP="0033571E"/>
    <w:p w14:paraId="2224E880" w14:textId="77777777" w:rsidR="0033571E" w:rsidRDefault="0033571E" w:rsidP="0033571E"/>
    <w:p w14:paraId="77D5760F" w14:textId="77777777" w:rsidR="0033571E" w:rsidRDefault="0033571E" w:rsidP="0033571E">
      <w:r>
        <w:t xml:space="preserve">Figure 4: </w:t>
      </w:r>
    </w:p>
    <w:p w14:paraId="531F182E" w14:textId="77777777" w:rsidR="0033571E" w:rsidRDefault="0033571E" w:rsidP="0033571E"/>
    <w:p w14:paraId="6AEF8AEE" w14:textId="77777777" w:rsidR="0033571E" w:rsidRDefault="0033571E" w:rsidP="0033571E">
      <w:r>
        <w:t>A</w:t>
      </w:r>
    </w:p>
    <w:p w14:paraId="02B1ADB9" w14:textId="77777777" w:rsidR="0033571E" w:rsidRDefault="0033571E" w:rsidP="0033571E">
      <w:pPr>
        <w:rPr>
          <w:b/>
        </w:rPr>
      </w:pPr>
      <w:r w:rsidRPr="0033571E">
        <w:rPr>
          <w:b/>
          <w:noProof/>
        </w:rPr>
        <w:drawing>
          <wp:inline distT="0" distB="0" distL="0" distR="0" wp14:anchorId="4948BA95" wp14:editId="062ABF13">
            <wp:extent cx="3886200" cy="2460360"/>
            <wp:effectExtent l="0" t="0" r="0" b="381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1"/>
                    <a:stretch>
                      <a:fillRect/>
                    </a:stretch>
                  </pic:blipFill>
                  <pic:spPr>
                    <a:xfrm>
                      <a:off x="0" y="0"/>
                      <a:ext cx="3886200" cy="2460360"/>
                    </a:xfrm>
                    <a:prstGeom prst="rect">
                      <a:avLst/>
                    </a:prstGeom>
                  </pic:spPr>
                </pic:pic>
              </a:graphicData>
            </a:graphic>
          </wp:inline>
        </w:drawing>
      </w:r>
    </w:p>
    <w:p w14:paraId="75623CFD" w14:textId="77777777" w:rsidR="0033571E" w:rsidRDefault="0033571E" w:rsidP="0033571E">
      <w:pPr>
        <w:rPr>
          <w:b/>
        </w:rPr>
      </w:pPr>
      <w:r>
        <w:rPr>
          <w:b/>
        </w:rPr>
        <w:t>B</w:t>
      </w:r>
    </w:p>
    <w:p w14:paraId="54CAAB40" w14:textId="77777777" w:rsidR="0033571E" w:rsidRDefault="0033571E" w:rsidP="0033571E">
      <w:pPr>
        <w:rPr>
          <w:b/>
        </w:rPr>
      </w:pPr>
      <w:r w:rsidRPr="0033571E">
        <w:rPr>
          <w:b/>
          <w:noProof/>
        </w:rPr>
        <w:drawing>
          <wp:inline distT="0" distB="0" distL="0" distR="0" wp14:anchorId="30F0E052" wp14:editId="23DA67E8">
            <wp:extent cx="3886200" cy="2154952"/>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3886200" cy="2154952"/>
                    </a:xfrm>
                    <a:prstGeom prst="rect">
                      <a:avLst/>
                    </a:prstGeom>
                  </pic:spPr>
                </pic:pic>
              </a:graphicData>
            </a:graphic>
          </wp:inline>
        </w:drawing>
      </w:r>
    </w:p>
    <w:p w14:paraId="7E189209" w14:textId="77777777" w:rsidR="0033571E" w:rsidRDefault="0033571E" w:rsidP="0033571E">
      <w:pPr>
        <w:rPr>
          <w:b/>
        </w:rPr>
      </w:pPr>
      <w:r>
        <w:rPr>
          <w:b/>
        </w:rPr>
        <w:t>C</w:t>
      </w:r>
    </w:p>
    <w:p w14:paraId="0FA750AB" w14:textId="77777777" w:rsidR="0033571E" w:rsidRDefault="0033571E" w:rsidP="0033571E">
      <w:pPr>
        <w:rPr>
          <w:b/>
        </w:rPr>
      </w:pPr>
      <w:r w:rsidRPr="0033571E">
        <w:rPr>
          <w:b/>
          <w:noProof/>
        </w:rPr>
        <w:drawing>
          <wp:inline distT="0" distB="0" distL="0" distR="0" wp14:anchorId="0CD0F904" wp14:editId="47EDB7BD">
            <wp:extent cx="4000500" cy="22725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4000500" cy="2272506"/>
                    </a:xfrm>
                    <a:prstGeom prst="rect">
                      <a:avLst/>
                    </a:prstGeom>
                  </pic:spPr>
                </pic:pic>
              </a:graphicData>
            </a:graphic>
          </wp:inline>
        </w:drawing>
      </w:r>
    </w:p>
    <w:p w14:paraId="20CE6B18" w14:textId="16DF4ACD" w:rsidR="0033571E" w:rsidRPr="0033571E" w:rsidRDefault="0033571E" w:rsidP="0033571E">
      <w:r w:rsidRPr="0033571E">
        <w:t xml:space="preserve">Figure 4 </w:t>
      </w:r>
      <w:proofErr w:type="gramStart"/>
      <w:r w:rsidRPr="0033571E">
        <w:t>legend</w:t>
      </w:r>
      <w:proofErr w:type="gramEnd"/>
      <w:r w:rsidRPr="0033571E">
        <w:t xml:space="preserve">: </w:t>
      </w:r>
      <w:r w:rsidR="00A618C1">
        <w:t xml:space="preserve">Random Forest classifies the mucosa and lumen of each side of the colon. A) </w:t>
      </w:r>
      <w:r w:rsidR="00E224EA">
        <w:t xml:space="preserve">Receiver Operator Characteristic curves are shown for the 10-fold cross validation of the Random Forest model </w:t>
      </w:r>
      <w:r w:rsidR="00562BD4">
        <w:t xml:space="preserve">classifying lumen and mucosal samples for the left and right sides of the colon. (B) Top five OTUs that are most important for the classification model for the left mucosa and lumen (B) and the right mucosa and lumen (C). </w:t>
      </w:r>
    </w:p>
    <w:p w14:paraId="29EF2953" w14:textId="77777777" w:rsidR="009569C6" w:rsidRDefault="009569C6" w:rsidP="009569C6"/>
    <w:p w14:paraId="57111211" w14:textId="6FC1B1A9" w:rsidR="009569C6" w:rsidRDefault="003B53F5" w:rsidP="009569C6">
      <w:r>
        <w:t xml:space="preserve">TBD: </w:t>
      </w:r>
    </w:p>
    <w:p w14:paraId="1608EEE6" w14:textId="40892DD9" w:rsidR="003B53F5" w:rsidRDefault="003B53F5" w:rsidP="003B53F5">
      <w:pPr>
        <w:pStyle w:val="ListParagraph"/>
        <w:numPr>
          <w:ilvl w:val="0"/>
          <w:numId w:val="1"/>
        </w:numPr>
      </w:pPr>
      <w:proofErr w:type="gramStart"/>
      <w:r>
        <w:t>lumpy</w:t>
      </w:r>
      <w:proofErr w:type="gramEnd"/>
      <w:r>
        <w:t xml:space="preserve"> model- discuss w </w:t>
      </w:r>
      <w:proofErr w:type="spellStart"/>
      <w:r>
        <w:t>Geof</w:t>
      </w:r>
      <w:proofErr w:type="spellEnd"/>
    </w:p>
    <w:p w14:paraId="74C9A4DD" w14:textId="1B93D78B" w:rsidR="003B53F5" w:rsidRDefault="003B53F5" w:rsidP="003B53F5">
      <w:pPr>
        <w:pStyle w:val="ListParagraph"/>
        <w:numPr>
          <w:ilvl w:val="0"/>
          <w:numId w:val="1"/>
        </w:numPr>
      </w:pPr>
      <w:proofErr w:type="gramStart"/>
      <w:r>
        <w:t>discuss</w:t>
      </w:r>
      <w:proofErr w:type="gramEnd"/>
      <w:r>
        <w:t xml:space="preserve"> </w:t>
      </w:r>
      <w:proofErr w:type="spellStart"/>
      <w:r>
        <w:t>Xopt</w:t>
      </w:r>
      <w:proofErr w:type="spellEnd"/>
      <w:r>
        <w:t xml:space="preserve"> and number of top OTUs to display with Marc</w:t>
      </w:r>
    </w:p>
    <w:p w14:paraId="6A175139" w14:textId="280D870D" w:rsidR="003B53F5" w:rsidRDefault="003B53F5" w:rsidP="003B53F5">
      <w:pPr>
        <w:pStyle w:val="ListParagraph"/>
        <w:numPr>
          <w:ilvl w:val="0"/>
          <w:numId w:val="1"/>
        </w:numPr>
      </w:pPr>
      <w:proofErr w:type="gramStart"/>
      <w:r>
        <w:t>finish</w:t>
      </w:r>
      <w:proofErr w:type="gramEnd"/>
      <w:r>
        <w:t xml:space="preserve"> plot tweaks/export as one plot </w:t>
      </w:r>
    </w:p>
    <w:p w14:paraId="11C0AF30" w14:textId="77777777" w:rsidR="003B53F5" w:rsidRDefault="003B53F5" w:rsidP="003B53F5">
      <w:pPr>
        <w:pStyle w:val="ListParagraph"/>
      </w:pPr>
    </w:p>
    <w:p w14:paraId="47150384" w14:textId="5BBC4B46" w:rsidR="003B53F5" w:rsidRDefault="003B53F5" w:rsidP="003B53F5">
      <w:r>
        <w:t>Figure 5:</w:t>
      </w:r>
    </w:p>
    <w:p w14:paraId="0C34AC22" w14:textId="77777777" w:rsidR="003B53F5" w:rsidRDefault="003B53F5" w:rsidP="003B53F5">
      <w:pPr>
        <w:pStyle w:val="ListParagraph"/>
      </w:pPr>
    </w:p>
    <w:p w14:paraId="61A09BBD" w14:textId="746AAC11" w:rsidR="003B53F5" w:rsidRDefault="003B53F5" w:rsidP="003B53F5">
      <w:r>
        <w:t>A</w:t>
      </w:r>
    </w:p>
    <w:p w14:paraId="69837D4C" w14:textId="0C5B5828" w:rsidR="003B53F5" w:rsidRDefault="00170010" w:rsidP="00DE2DB0">
      <w:r w:rsidRPr="00170010">
        <w:rPr>
          <w:noProof/>
        </w:rPr>
        <w:drawing>
          <wp:inline distT="0" distB="0" distL="0" distR="0" wp14:anchorId="2751A3F1" wp14:editId="5A08720F">
            <wp:extent cx="3320149" cy="1861820"/>
            <wp:effectExtent l="0" t="0" r="762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4"/>
                    <a:stretch>
                      <a:fillRect/>
                    </a:stretch>
                  </pic:blipFill>
                  <pic:spPr>
                    <a:xfrm>
                      <a:off x="0" y="0"/>
                      <a:ext cx="3320690" cy="1862124"/>
                    </a:xfrm>
                    <a:prstGeom prst="rect">
                      <a:avLst/>
                    </a:prstGeom>
                  </pic:spPr>
                </pic:pic>
              </a:graphicData>
            </a:graphic>
          </wp:inline>
        </w:drawing>
      </w:r>
    </w:p>
    <w:p w14:paraId="076101C1" w14:textId="77777777" w:rsidR="00170010" w:rsidRDefault="00170010" w:rsidP="00170010"/>
    <w:p w14:paraId="00B5DE5C" w14:textId="58381F9B" w:rsidR="00170010" w:rsidRDefault="00170010" w:rsidP="00170010">
      <w:r>
        <w:t>B</w:t>
      </w:r>
    </w:p>
    <w:p w14:paraId="5C2024FF" w14:textId="31B8E86F" w:rsidR="00170010" w:rsidRDefault="00170010" w:rsidP="00170010">
      <w:r w:rsidRPr="00170010">
        <w:rPr>
          <w:noProof/>
        </w:rPr>
        <w:drawing>
          <wp:inline distT="0" distB="0" distL="0" distR="0" wp14:anchorId="1DB9C092" wp14:editId="74DDD0F5">
            <wp:extent cx="3543300" cy="1994747"/>
            <wp:effectExtent l="0" t="0" r="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3543300" cy="1994747"/>
                    </a:xfrm>
                    <a:prstGeom prst="rect">
                      <a:avLst/>
                    </a:prstGeom>
                  </pic:spPr>
                </pic:pic>
              </a:graphicData>
            </a:graphic>
          </wp:inline>
        </w:drawing>
      </w:r>
    </w:p>
    <w:p w14:paraId="6FA11388" w14:textId="241E88FA" w:rsidR="00DE2DB0" w:rsidRDefault="00DE2DB0" w:rsidP="00170010">
      <w:r>
        <w:t>C</w:t>
      </w:r>
    </w:p>
    <w:p w14:paraId="11772DA3" w14:textId="39FB943D" w:rsidR="00DE2DB0" w:rsidRDefault="00DE2DB0" w:rsidP="00170010">
      <w:r w:rsidRPr="00DE2DB0">
        <w:rPr>
          <w:noProof/>
        </w:rPr>
        <w:drawing>
          <wp:inline distT="0" distB="0" distL="0" distR="0" wp14:anchorId="0372C380" wp14:editId="697199DE">
            <wp:extent cx="3657600" cy="2096347"/>
            <wp:effectExtent l="0" t="0" r="0" b="1206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3657600" cy="2096347"/>
                    </a:xfrm>
                    <a:prstGeom prst="rect">
                      <a:avLst/>
                    </a:prstGeom>
                  </pic:spPr>
                </pic:pic>
              </a:graphicData>
            </a:graphic>
          </wp:inline>
        </w:drawing>
      </w:r>
    </w:p>
    <w:p w14:paraId="2057E380" w14:textId="77777777" w:rsidR="00DE2DB0" w:rsidRDefault="00DE2DB0" w:rsidP="00170010"/>
    <w:p w14:paraId="66BF6DE1" w14:textId="186FE950" w:rsidR="00DE2DB0" w:rsidRDefault="00DE2DB0" w:rsidP="00170010">
      <w:r>
        <w:t xml:space="preserve">Figure 5 </w:t>
      </w:r>
      <w:proofErr w:type="gramStart"/>
      <w:r>
        <w:t>legend</w:t>
      </w:r>
      <w:proofErr w:type="gramEnd"/>
      <w:r w:rsidR="00902E0D">
        <w:t>.</w:t>
      </w:r>
      <w:r w:rsidR="00562BD4">
        <w:t xml:space="preserve"> Random Forest classifies the left and right sides of the colon. A) Receiver Operator Characteristic curves are shown for the 10-fold cross validation of the Random Forest model classifying </w:t>
      </w:r>
      <w:r w:rsidR="00902E0D">
        <w:t xml:space="preserve">left lumen versus right lumen (orange) and left mucosa </w:t>
      </w:r>
      <w:proofErr w:type="spellStart"/>
      <w:r w:rsidR="00902E0D">
        <w:t>vs</w:t>
      </w:r>
      <w:proofErr w:type="spellEnd"/>
      <w:r w:rsidR="00902E0D">
        <w:t xml:space="preserve"> right mucosa (green)</w:t>
      </w:r>
      <w:r w:rsidR="00562BD4">
        <w:t xml:space="preserve">. (B) Top five OTUs that are most important for the classification model for the left </w:t>
      </w:r>
      <w:r w:rsidR="00902E0D">
        <w:t xml:space="preserve">and right mucosa (B) and the left and right lumen </w:t>
      </w:r>
      <w:r w:rsidR="00562BD4">
        <w:t>(C).</w:t>
      </w:r>
    </w:p>
    <w:p w14:paraId="58E73C69" w14:textId="77777777" w:rsidR="00DE2DB0" w:rsidRDefault="00DE2DB0" w:rsidP="00170010"/>
    <w:p w14:paraId="18714FF5" w14:textId="77777777" w:rsidR="00B94835" w:rsidRDefault="00B94835" w:rsidP="00B94835">
      <w:r>
        <w:t xml:space="preserve">TBD: </w:t>
      </w:r>
    </w:p>
    <w:p w14:paraId="4E151862" w14:textId="77777777" w:rsidR="00B94835" w:rsidRDefault="00B94835" w:rsidP="00B94835">
      <w:pPr>
        <w:pStyle w:val="ListParagraph"/>
        <w:numPr>
          <w:ilvl w:val="0"/>
          <w:numId w:val="1"/>
        </w:numPr>
      </w:pPr>
      <w:proofErr w:type="gramStart"/>
      <w:r>
        <w:t>lumpy</w:t>
      </w:r>
      <w:proofErr w:type="gramEnd"/>
      <w:r>
        <w:t xml:space="preserve"> model- discuss w </w:t>
      </w:r>
      <w:proofErr w:type="spellStart"/>
      <w:r>
        <w:t>Geof</w:t>
      </w:r>
      <w:proofErr w:type="spellEnd"/>
    </w:p>
    <w:p w14:paraId="1A555227" w14:textId="77777777" w:rsidR="00B94835" w:rsidRDefault="00B94835" w:rsidP="00B94835">
      <w:pPr>
        <w:pStyle w:val="ListParagraph"/>
        <w:numPr>
          <w:ilvl w:val="0"/>
          <w:numId w:val="1"/>
        </w:numPr>
      </w:pPr>
      <w:proofErr w:type="gramStart"/>
      <w:r>
        <w:t>discuss</w:t>
      </w:r>
      <w:proofErr w:type="gramEnd"/>
      <w:r>
        <w:t xml:space="preserve"> </w:t>
      </w:r>
      <w:proofErr w:type="spellStart"/>
      <w:r>
        <w:t>Xopt</w:t>
      </w:r>
      <w:proofErr w:type="spellEnd"/>
      <w:r>
        <w:t xml:space="preserve"> and number of top OTUs to display with Marc</w:t>
      </w:r>
    </w:p>
    <w:p w14:paraId="563D60E2" w14:textId="77777777" w:rsidR="00B94835" w:rsidRDefault="00B94835" w:rsidP="00B94835">
      <w:pPr>
        <w:pStyle w:val="ListParagraph"/>
        <w:numPr>
          <w:ilvl w:val="0"/>
          <w:numId w:val="1"/>
        </w:numPr>
      </w:pPr>
      <w:proofErr w:type="gramStart"/>
      <w:r>
        <w:t>finish</w:t>
      </w:r>
      <w:proofErr w:type="gramEnd"/>
      <w:r>
        <w:t xml:space="preserve"> plot tweaks/export as one plot </w:t>
      </w:r>
    </w:p>
    <w:p w14:paraId="0BBA9938" w14:textId="77777777" w:rsidR="00B94835" w:rsidRDefault="00B94835" w:rsidP="00B94835">
      <w:pPr>
        <w:pStyle w:val="ListParagraph"/>
      </w:pPr>
    </w:p>
    <w:p w14:paraId="44E340C0" w14:textId="77777777" w:rsidR="00DE2DB0" w:rsidRDefault="00DE2DB0" w:rsidP="00B94835"/>
    <w:p w14:paraId="06480C88" w14:textId="77777777" w:rsidR="003A461A" w:rsidRDefault="003A461A" w:rsidP="00B94835"/>
    <w:p w14:paraId="15157169" w14:textId="77777777" w:rsidR="003A461A" w:rsidRDefault="003A461A" w:rsidP="00B94835"/>
    <w:p w14:paraId="7C819BB5" w14:textId="1D07DA59" w:rsidR="009033EE" w:rsidRDefault="009033EE" w:rsidP="009033EE">
      <w:r>
        <w:t>Figure 6</w:t>
      </w:r>
    </w:p>
    <w:p w14:paraId="133F6C09" w14:textId="77777777" w:rsidR="009033EE" w:rsidRDefault="009033EE" w:rsidP="009033EE"/>
    <w:p w14:paraId="032063B9" w14:textId="77777777" w:rsidR="009033EE" w:rsidRDefault="009033EE" w:rsidP="009033EE">
      <w:r>
        <w:t xml:space="preserve">A:  F </w:t>
      </w:r>
      <w:proofErr w:type="spellStart"/>
      <w:r>
        <w:t>nucleatum</w:t>
      </w:r>
      <w:proofErr w:type="spellEnd"/>
      <w:r>
        <w:t xml:space="preserve"> abundance</w:t>
      </w:r>
    </w:p>
    <w:p w14:paraId="0C9E6A81" w14:textId="77777777" w:rsidR="009033EE" w:rsidRDefault="009033EE" w:rsidP="009033EE">
      <w:r>
        <w:rPr>
          <w:noProof/>
        </w:rPr>
        <w:drawing>
          <wp:inline distT="0" distB="0" distL="0" distR="0" wp14:anchorId="5CBC8DF2" wp14:editId="489E5867">
            <wp:extent cx="4457700" cy="244924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240" cy="2450087"/>
                    </a:xfrm>
                    <a:prstGeom prst="rect">
                      <a:avLst/>
                    </a:prstGeom>
                    <a:noFill/>
                    <a:ln>
                      <a:noFill/>
                    </a:ln>
                  </pic:spPr>
                </pic:pic>
              </a:graphicData>
            </a:graphic>
          </wp:inline>
        </w:drawing>
      </w:r>
    </w:p>
    <w:p w14:paraId="3468967B" w14:textId="77777777" w:rsidR="009033EE" w:rsidRDefault="009033EE" w:rsidP="009033EE"/>
    <w:p w14:paraId="2B61BF52" w14:textId="77777777" w:rsidR="009033EE" w:rsidRDefault="009033EE" w:rsidP="009033EE">
      <w:r>
        <w:t xml:space="preserve">B: P. </w:t>
      </w:r>
      <w:proofErr w:type="spellStart"/>
      <w:r>
        <w:t>asacharolytica</w:t>
      </w:r>
      <w:proofErr w:type="spellEnd"/>
      <w:r>
        <w:t xml:space="preserve"> abundance</w:t>
      </w:r>
    </w:p>
    <w:p w14:paraId="5FF584CA" w14:textId="77777777" w:rsidR="009033EE" w:rsidRDefault="009033EE" w:rsidP="009033EE"/>
    <w:p w14:paraId="68F43354" w14:textId="77777777" w:rsidR="009033EE" w:rsidRDefault="009033EE" w:rsidP="009033EE">
      <w:r>
        <w:rPr>
          <w:noProof/>
        </w:rPr>
        <w:drawing>
          <wp:inline distT="0" distB="0" distL="0" distR="0" wp14:anchorId="7DB238F0" wp14:editId="393F4101">
            <wp:extent cx="4686300" cy="2579853"/>
            <wp:effectExtent l="0" t="0" r="0" b="114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8152" cy="2580873"/>
                    </a:xfrm>
                    <a:prstGeom prst="rect">
                      <a:avLst/>
                    </a:prstGeom>
                    <a:noFill/>
                    <a:ln>
                      <a:noFill/>
                    </a:ln>
                  </pic:spPr>
                </pic:pic>
              </a:graphicData>
            </a:graphic>
          </wp:inline>
        </w:drawing>
      </w:r>
    </w:p>
    <w:p w14:paraId="7B61FBEC" w14:textId="77777777" w:rsidR="009033EE" w:rsidRDefault="009033EE" w:rsidP="009033EE">
      <w:proofErr w:type="gramStart"/>
      <w:r>
        <w:t>c</w:t>
      </w:r>
      <w:proofErr w:type="gramEnd"/>
      <w:r>
        <w:t xml:space="preserve">: P. </w:t>
      </w:r>
      <w:proofErr w:type="spellStart"/>
      <w:r>
        <w:t>micra</w:t>
      </w:r>
      <w:proofErr w:type="spellEnd"/>
      <w:r>
        <w:t xml:space="preserve"> abundance</w:t>
      </w:r>
    </w:p>
    <w:p w14:paraId="790A87D7" w14:textId="77777777" w:rsidR="009033EE" w:rsidRDefault="009033EE" w:rsidP="009033EE">
      <w:r>
        <w:rPr>
          <w:noProof/>
        </w:rPr>
        <w:drawing>
          <wp:inline distT="0" distB="0" distL="0" distR="0" wp14:anchorId="4AAD99E8" wp14:editId="00F62B42">
            <wp:extent cx="4800600" cy="2652142"/>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1612" cy="2652701"/>
                    </a:xfrm>
                    <a:prstGeom prst="rect">
                      <a:avLst/>
                    </a:prstGeom>
                    <a:noFill/>
                    <a:ln>
                      <a:noFill/>
                    </a:ln>
                  </pic:spPr>
                </pic:pic>
              </a:graphicData>
            </a:graphic>
          </wp:inline>
        </w:drawing>
      </w:r>
    </w:p>
    <w:p w14:paraId="240A2DBB" w14:textId="77777777" w:rsidR="009033EE" w:rsidRDefault="009033EE" w:rsidP="009033EE"/>
    <w:p w14:paraId="358924B1" w14:textId="3F5411E5" w:rsidR="009033EE" w:rsidRDefault="009033EE" w:rsidP="009033EE">
      <w:r>
        <w:t xml:space="preserve">Figure 6 </w:t>
      </w:r>
      <w:proofErr w:type="gramStart"/>
      <w:r>
        <w:t>legend</w:t>
      </w:r>
      <w:proofErr w:type="gramEnd"/>
      <w:r>
        <w:t xml:space="preserve">: </w:t>
      </w:r>
      <w:r w:rsidR="00902E0D">
        <w:t xml:space="preserve">Location and abundance of cancer-associated OTUs. Relative abundance was calculated and plotted by sample site for each OTU of interest: (A) </w:t>
      </w:r>
      <w:proofErr w:type="spellStart"/>
      <w:r w:rsidR="00902E0D" w:rsidRPr="00902E0D">
        <w:rPr>
          <w:i/>
          <w:iCs/>
        </w:rPr>
        <w:t>Fusobacterium</w:t>
      </w:r>
      <w:proofErr w:type="spellEnd"/>
      <w:r w:rsidR="00902E0D" w:rsidRPr="00902E0D">
        <w:rPr>
          <w:i/>
          <w:iCs/>
        </w:rPr>
        <w:t xml:space="preserve"> </w:t>
      </w:r>
      <w:proofErr w:type="spellStart"/>
      <w:r w:rsidR="00902E0D" w:rsidRPr="00902E0D">
        <w:rPr>
          <w:i/>
          <w:iCs/>
        </w:rPr>
        <w:t>nucleatum</w:t>
      </w:r>
      <w:proofErr w:type="spellEnd"/>
      <w:r w:rsidR="00902E0D">
        <w:t xml:space="preserve"> (B) </w:t>
      </w:r>
      <w:proofErr w:type="spellStart"/>
      <w:r w:rsidR="00902E0D">
        <w:t>Porphyromonas</w:t>
      </w:r>
      <w:proofErr w:type="spellEnd"/>
      <w:r w:rsidR="00902E0D">
        <w:t xml:space="preserve"> </w:t>
      </w:r>
      <w:proofErr w:type="spellStart"/>
      <w:r w:rsidR="00902E0D">
        <w:t>asacharolytica</w:t>
      </w:r>
      <w:proofErr w:type="spellEnd"/>
      <w:r w:rsidR="00902E0D">
        <w:t xml:space="preserve"> and (C) </w:t>
      </w:r>
      <w:proofErr w:type="spellStart"/>
      <w:r w:rsidR="00902E0D">
        <w:t>Parvimonas</w:t>
      </w:r>
      <w:proofErr w:type="spellEnd"/>
      <w:r w:rsidR="00902E0D">
        <w:t xml:space="preserve"> </w:t>
      </w:r>
      <w:proofErr w:type="spellStart"/>
      <w:r w:rsidR="00902E0D">
        <w:t>micra</w:t>
      </w:r>
      <w:proofErr w:type="spellEnd"/>
      <w:r w:rsidR="00902E0D">
        <w:t xml:space="preserve">. </w:t>
      </w:r>
    </w:p>
    <w:p w14:paraId="69517842" w14:textId="77777777" w:rsidR="009033EE" w:rsidRDefault="009033EE" w:rsidP="009033EE"/>
    <w:p w14:paraId="757F73A2" w14:textId="77777777" w:rsidR="009033EE" w:rsidRDefault="009033EE" w:rsidP="009033EE"/>
    <w:p w14:paraId="35841120" w14:textId="77777777" w:rsidR="009033EE" w:rsidRDefault="009033EE" w:rsidP="009033EE">
      <w:r>
        <w:t>TBD:</w:t>
      </w:r>
    </w:p>
    <w:p w14:paraId="2691DB75" w14:textId="77777777" w:rsidR="009033EE" w:rsidRDefault="009033EE" w:rsidP="009033EE">
      <w:pPr>
        <w:pStyle w:val="ListParagraph"/>
        <w:numPr>
          <w:ilvl w:val="0"/>
          <w:numId w:val="1"/>
        </w:numPr>
      </w:pPr>
      <w:proofErr w:type="gramStart"/>
      <w:r>
        <w:t>decide</w:t>
      </w:r>
      <w:proofErr w:type="gramEnd"/>
      <w:r>
        <w:t xml:space="preserve"> on final figures or table</w:t>
      </w:r>
    </w:p>
    <w:p w14:paraId="449CE162" w14:textId="77777777" w:rsidR="009033EE" w:rsidRDefault="009033EE" w:rsidP="009033EE">
      <w:pPr>
        <w:pStyle w:val="ListParagraph"/>
        <w:numPr>
          <w:ilvl w:val="0"/>
          <w:numId w:val="1"/>
        </w:numPr>
      </w:pPr>
      <w:proofErr w:type="gramStart"/>
      <w:r>
        <w:t>include</w:t>
      </w:r>
      <w:proofErr w:type="gramEnd"/>
      <w:r>
        <w:t xml:space="preserve"> other OTUs? </w:t>
      </w:r>
    </w:p>
    <w:p w14:paraId="517F4A30" w14:textId="77777777" w:rsidR="009033EE" w:rsidRDefault="009033EE" w:rsidP="009033EE"/>
    <w:p w14:paraId="1B4DE842" w14:textId="77777777" w:rsidR="009033EE" w:rsidRDefault="009033EE" w:rsidP="009033EE"/>
    <w:p w14:paraId="16D3F722" w14:textId="77777777" w:rsidR="009033EE" w:rsidRDefault="009033EE" w:rsidP="009033EE"/>
    <w:p w14:paraId="57B95869" w14:textId="77777777" w:rsidR="009033EE" w:rsidRDefault="009033EE" w:rsidP="00B94835"/>
    <w:p w14:paraId="3F583C9A" w14:textId="0119D97E" w:rsidR="007C5452" w:rsidRDefault="009033EE" w:rsidP="007C5452">
      <w:r>
        <w:t>Figure 7</w:t>
      </w:r>
      <w:r w:rsidR="007C5452">
        <w:t xml:space="preserve">, model/schematic of results? </w:t>
      </w:r>
    </w:p>
    <w:p w14:paraId="20F730A6" w14:textId="77777777" w:rsidR="007C5452" w:rsidRDefault="007C5452" w:rsidP="00B94835"/>
    <w:p w14:paraId="3719A5DB" w14:textId="77777777" w:rsidR="007C5452" w:rsidRDefault="007C5452" w:rsidP="00B94835"/>
    <w:p w14:paraId="6DFC8817" w14:textId="77777777" w:rsidR="007C5452" w:rsidRDefault="007C5452" w:rsidP="00B94835"/>
    <w:p w14:paraId="0BFDC9C7" w14:textId="77777777" w:rsidR="007C5452" w:rsidRDefault="007C5452" w:rsidP="00B94835"/>
    <w:p w14:paraId="22328EAB" w14:textId="77777777" w:rsidR="007C5452" w:rsidRDefault="007C5452" w:rsidP="00B94835"/>
    <w:p w14:paraId="0897F284" w14:textId="77777777" w:rsidR="007C5452" w:rsidRDefault="007C5452" w:rsidP="00B94835"/>
    <w:p w14:paraId="483F74DD" w14:textId="77777777" w:rsidR="007C5452" w:rsidRDefault="007C5452" w:rsidP="00B94835"/>
    <w:p w14:paraId="457323FE" w14:textId="77777777" w:rsidR="007C5452" w:rsidRDefault="007C5452" w:rsidP="00B94835"/>
    <w:p w14:paraId="6D389BB7" w14:textId="77777777" w:rsidR="007C5452" w:rsidRDefault="007C5452" w:rsidP="00B94835"/>
    <w:p w14:paraId="2FBAB085" w14:textId="77777777" w:rsidR="007C5452" w:rsidRDefault="007C5452" w:rsidP="00B94835"/>
    <w:p w14:paraId="2812ADAB" w14:textId="77777777" w:rsidR="007C5452" w:rsidRDefault="007C5452" w:rsidP="00B94835"/>
    <w:p w14:paraId="6F9D3A4E" w14:textId="77777777" w:rsidR="007C5452" w:rsidRDefault="007C5452" w:rsidP="00B94835"/>
    <w:p w14:paraId="7DD2C395" w14:textId="77777777" w:rsidR="007C5452" w:rsidRDefault="007C5452" w:rsidP="00B94835"/>
    <w:p w14:paraId="4612190F" w14:textId="77777777" w:rsidR="007C5452" w:rsidRDefault="007C5452" w:rsidP="00B94835"/>
    <w:p w14:paraId="21189F0C" w14:textId="5DCAA831" w:rsidR="007C5452" w:rsidRDefault="007C5452" w:rsidP="00B94835">
      <w:r>
        <w:t>Supplemental Figure 1</w:t>
      </w:r>
    </w:p>
    <w:p w14:paraId="5822E4EB" w14:textId="79D9188D" w:rsidR="007C5452" w:rsidRDefault="007C5452" w:rsidP="00B94835">
      <w:r>
        <w:t xml:space="preserve">Model for comparing to exit stool </w:t>
      </w:r>
      <w:r w:rsidR="003A1BB2">
        <w:rPr>
          <w:noProof/>
        </w:rPr>
        <w:drawing>
          <wp:inline distT="0" distB="0" distL="0" distR="0" wp14:anchorId="40F76FAC" wp14:editId="59AA6B09">
            <wp:extent cx="5486400" cy="379240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671" cy="3792594"/>
                    </a:xfrm>
                    <a:prstGeom prst="rect">
                      <a:avLst/>
                    </a:prstGeom>
                    <a:noFill/>
                    <a:ln>
                      <a:noFill/>
                    </a:ln>
                  </pic:spPr>
                </pic:pic>
              </a:graphicData>
            </a:graphic>
          </wp:inline>
        </w:drawing>
      </w:r>
    </w:p>
    <w:p w14:paraId="30095772" w14:textId="77777777" w:rsidR="007C5452" w:rsidRDefault="007C5452" w:rsidP="00B94835"/>
    <w:p w14:paraId="716C7BDD" w14:textId="77777777" w:rsidR="007C5452" w:rsidRDefault="007C5452" w:rsidP="00B94835"/>
    <w:p w14:paraId="69D8CA1D" w14:textId="5768931D" w:rsidR="007C5452" w:rsidRDefault="007C5452" w:rsidP="00B94835">
      <w:r>
        <w:t>Figure S1 legend:</w:t>
      </w:r>
      <w:r w:rsidR="003A1BB2">
        <w:t xml:space="preserve"> Random Forest classifier comparing samples to exit stool. ROC curves for the RF model classifying exit stool versus the right or left lumen, pooled mucosa or pooled lumen are shown. </w:t>
      </w:r>
    </w:p>
    <w:p w14:paraId="489A52CB" w14:textId="77777777" w:rsidR="007C5452" w:rsidRDefault="007C5452" w:rsidP="00B94835"/>
    <w:p w14:paraId="636721DE" w14:textId="77777777" w:rsidR="007C5452" w:rsidRDefault="007C5452" w:rsidP="00B94835">
      <w:bookmarkStart w:id="0" w:name="_GoBack"/>
      <w:bookmarkEnd w:id="0"/>
    </w:p>
    <w:p w14:paraId="068B1F9D" w14:textId="77777777" w:rsidR="007C5452" w:rsidRDefault="007C5452" w:rsidP="00B94835"/>
    <w:p w14:paraId="224874F9" w14:textId="77777777" w:rsidR="007C5452" w:rsidRDefault="007C5452" w:rsidP="00B94835"/>
    <w:p w14:paraId="5FAB4FAE" w14:textId="77777777" w:rsidR="007C5452" w:rsidRDefault="007C5452" w:rsidP="00B94835"/>
    <w:p w14:paraId="4A1CA1B3" w14:textId="77777777" w:rsidR="007C5452" w:rsidRDefault="007C5452" w:rsidP="00B94835"/>
    <w:p w14:paraId="4774218D" w14:textId="77777777" w:rsidR="007C5452" w:rsidRDefault="007C5452" w:rsidP="00B94835"/>
    <w:p w14:paraId="4D37E9AD" w14:textId="77777777" w:rsidR="007C5452" w:rsidRDefault="007C5452" w:rsidP="00B94835"/>
    <w:p w14:paraId="750C6850" w14:textId="77777777" w:rsidR="007C5452" w:rsidRDefault="007C5452" w:rsidP="00B94835"/>
    <w:p w14:paraId="780AB66D" w14:textId="77777777" w:rsidR="007C5452" w:rsidRDefault="007C5452" w:rsidP="00B94835"/>
    <w:p w14:paraId="4E056D0E" w14:textId="77777777" w:rsidR="007C5452" w:rsidRDefault="007C5452" w:rsidP="00B94835"/>
    <w:p w14:paraId="41359CDC" w14:textId="77777777" w:rsidR="007C5452" w:rsidRDefault="007C5452" w:rsidP="00B94835"/>
    <w:p w14:paraId="40CF778B" w14:textId="77777777" w:rsidR="007C5452" w:rsidRDefault="007C5452" w:rsidP="00B94835"/>
    <w:p w14:paraId="7229DE3E" w14:textId="77777777" w:rsidR="007C5452" w:rsidRDefault="007C5452" w:rsidP="00B94835"/>
    <w:p w14:paraId="4B3FED0E" w14:textId="77777777" w:rsidR="007C5452" w:rsidRDefault="007C5452" w:rsidP="00B94835"/>
    <w:p w14:paraId="6E7607BA" w14:textId="77777777" w:rsidR="007C5452" w:rsidRDefault="007C5452" w:rsidP="00B94835"/>
    <w:p w14:paraId="41135C03" w14:textId="77777777" w:rsidR="007C5452" w:rsidRDefault="007C5452" w:rsidP="00B94835"/>
    <w:p w14:paraId="1EBDB93B" w14:textId="77777777" w:rsidR="007C5452" w:rsidRDefault="007C5452" w:rsidP="00B94835"/>
    <w:p w14:paraId="6F77D39D" w14:textId="77777777" w:rsidR="007C5452" w:rsidRDefault="007C5452" w:rsidP="00B94835"/>
    <w:p w14:paraId="62FE1D4D" w14:textId="77777777" w:rsidR="007C5452" w:rsidRDefault="007C5452" w:rsidP="00B94835"/>
    <w:p w14:paraId="49B70922" w14:textId="77777777" w:rsidR="007C5452" w:rsidRDefault="007C5452" w:rsidP="00B94835"/>
    <w:p w14:paraId="0DE6485A" w14:textId="77777777" w:rsidR="007C5452" w:rsidRDefault="007C5452" w:rsidP="00B94835"/>
    <w:p w14:paraId="567266DB" w14:textId="77777777" w:rsidR="007C5452" w:rsidRDefault="007C5452" w:rsidP="00B94835"/>
    <w:p w14:paraId="7DE0C84E" w14:textId="77777777" w:rsidR="007C5452" w:rsidRDefault="007C5452" w:rsidP="00B94835"/>
    <w:p w14:paraId="337155FE" w14:textId="77777777" w:rsidR="007C5452" w:rsidRDefault="007C5452" w:rsidP="00B94835"/>
    <w:p w14:paraId="1DFCBC47" w14:textId="77777777" w:rsidR="007C5452" w:rsidRDefault="007C5452" w:rsidP="00B94835"/>
    <w:p w14:paraId="63CCE60D" w14:textId="06A5C806" w:rsidR="00663CF3" w:rsidRDefault="00663CF3" w:rsidP="00663CF3"/>
    <w:sectPr w:rsidR="00663CF3" w:rsidSect="003B53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20283"/>
    <w:multiLevelType w:val="hybridMultilevel"/>
    <w:tmpl w:val="45FC55AC"/>
    <w:lvl w:ilvl="0" w:tplc="EC2CE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9C6"/>
    <w:rsid w:val="0013171D"/>
    <w:rsid w:val="00170010"/>
    <w:rsid w:val="0027741D"/>
    <w:rsid w:val="0033571E"/>
    <w:rsid w:val="003A1BB2"/>
    <w:rsid w:val="003A461A"/>
    <w:rsid w:val="003B53F5"/>
    <w:rsid w:val="00562641"/>
    <w:rsid w:val="00562BD4"/>
    <w:rsid w:val="00663CF3"/>
    <w:rsid w:val="00691991"/>
    <w:rsid w:val="007C5452"/>
    <w:rsid w:val="0082419D"/>
    <w:rsid w:val="008C06A6"/>
    <w:rsid w:val="00902E0D"/>
    <w:rsid w:val="009033EE"/>
    <w:rsid w:val="009569C6"/>
    <w:rsid w:val="00A618C1"/>
    <w:rsid w:val="00B540EC"/>
    <w:rsid w:val="00B94835"/>
    <w:rsid w:val="00BC3469"/>
    <w:rsid w:val="00C4732B"/>
    <w:rsid w:val="00D135F1"/>
    <w:rsid w:val="00D36416"/>
    <w:rsid w:val="00D67B47"/>
    <w:rsid w:val="00D92F18"/>
    <w:rsid w:val="00DD2642"/>
    <w:rsid w:val="00DE2DB0"/>
    <w:rsid w:val="00E13858"/>
    <w:rsid w:val="00E224EA"/>
    <w:rsid w:val="00E71B60"/>
    <w:rsid w:val="00ED17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D845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69C6"/>
    <w:rPr>
      <w:rFonts w:ascii="Lucida Grande" w:hAnsi="Lucida Grande" w:cs="Lucida Grande"/>
      <w:sz w:val="18"/>
      <w:szCs w:val="18"/>
    </w:rPr>
  </w:style>
  <w:style w:type="paragraph" w:styleId="ListParagraph">
    <w:name w:val="List Paragraph"/>
    <w:basedOn w:val="Normal"/>
    <w:uiPriority w:val="34"/>
    <w:qFormat/>
    <w:rsid w:val="009569C6"/>
    <w:pPr>
      <w:ind w:left="720"/>
      <w:contextualSpacing/>
    </w:pPr>
  </w:style>
  <w:style w:type="character" w:styleId="Emphasis">
    <w:name w:val="Emphasis"/>
    <w:basedOn w:val="DefaultParagraphFont"/>
    <w:uiPriority w:val="20"/>
    <w:qFormat/>
    <w:rsid w:val="00902E0D"/>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69C6"/>
    <w:rPr>
      <w:rFonts w:ascii="Lucida Grande" w:hAnsi="Lucida Grande" w:cs="Lucida Grande"/>
      <w:sz w:val="18"/>
      <w:szCs w:val="18"/>
    </w:rPr>
  </w:style>
  <w:style w:type="paragraph" w:styleId="ListParagraph">
    <w:name w:val="List Paragraph"/>
    <w:basedOn w:val="Normal"/>
    <w:uiPriority w:val="34"/>
    <w:qFormat/>
    <w:rsid w:val="009569C6"/>
    <w:pPr>
      <w:ind w:left="720"/>
      <w:contextualSpacing/>
    </w:pPr>
  </w:style>
  <w:style w:type="character" w:styleId="Emphasis">
    <w:name w:val="Emphasis"/>
    <w:basedOn w:val="DefaultParagraphFont"/>
    <w:uiPriority w:val="20"/>
    <w:qFormat/>
    <w:rsid w:val="00902E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9</Pages>
  <Words>578</Words>
  <Characters>3300</Characters>
  <Application>Microsoft Macintosh Word</Application>
  <DocSecurity>0</DocSecurity>
  <Lines>27</Lines>
  <Paragraphs>7</Paragraphs>
  <ScaleCrop>false</ScaleCrop>
  <Company/>
  <LinksUpToDate>false</LinksUpToDate>
  <CharactersWithSpaces>3871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dc:creator>
  <cp:keywords/>
  <dc:description/>
  <cp:lastModifiedBy>Kaitlin Flynn</cp:lastModifiedBy>
  <cp:revision>19</cp:revision>
  <dcterms:created xsi:type="dcterms:W3CDTF">2017-05-15T15:07:00Z</dcterms:created>
  <dcterms:modified xsi:type="dcterms:W3CDTF">2017-06-09T15:53:00Z</dcterms:modified>
</cp:coreProperties>
</file>