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0BB" w:rsidRDefault="00096EE6" w:rsidP="00884C36">
      <w:pPr>
        <w:pStyle w:val="1"/>
      </w:pPr>
      <w:r>
        <w:rPr>
          <w:rFonts w:hint="eastAsia"/>
        </w:rPr>
        <w:t>一、</w:t>
      </w:r>
      <w:r w:rsidR="000040BB">
        <w:rPr>
          <w:rFonts w:hint="eastAsia"/>
        </w:rPr>
        <w:t>原文法及词法</w:t>
      </w:r>
    </w:p>
    <w:p w:rsidR="000040BB" w:rsidRDefault="000040BB" w:rsidP="000040BB">
      <w:r>
        <w:rPr>
          <w:rFonts w:hint="eastAsia"/>
          <w:noProof/>
          <w:sz w:val="24"/>
        </w:rPr>
        <w:drawing>
          <wp:anchor distT="0" distB="0" distL="114300" distR="114300" simplePos="0" relativeHeight="251662336" behindDoc="0" locked="0" layoutInCell="1" allowOverlap="1">
            <wp:simplePos x="0" y="0"/>
            <wp:positionH relativeFrom="margin">
              <wp:posOffset>134620</wp:posOffset>
            </wp:positionH>
            <wp:positionV relativeFrom="paragraph">
              <wp:posOffset>313690</wp:posOffset>
            </wp:positionV>
            <wp:extent cx="1561465" cy="951230"/>
            <wp:effectExtent l="0" t="0" r="635"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9-25 13.21.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1465" cy="951230"/>
                    </a:xfrm>
                    <a:prstGeom prst="rect">
                      <a:avLst/>
                    </a:prstGeom>
                  </pic:spPr>
                </pic:pic>
              </a:graphicData>
            </a:graphic>
          </wp:anchor>
        </w:drawing>
      </w:r>
      <w:r>
        <w:rPr>
          <w:rFonts w:hint="eastAsia"/>
          <w:noProof/>
          <w:sz w:val="24"/>
        </w:rPr>
        <w:drawing>
          <wp:anchor distT="0" distB="0" distL="114300" distR="114300" simplePos="0" relativeHeight="251659264" behindDoc="0" locked="0" layoutInCell="1" allowOverlap="1" wp14:anchorId="11895D94" wp14:editId="5DD7AC90">
            <wp:simplePos x="0" y="0"/>
            <wp:positionH relativeFrom="column">
              <wp:posOffset>1903519</wp:posOffset>
            </wp:positionH>
            <wp:positionV relativeFrom="paragraph">
              <wp:posOffset>341630</wp:posOffset>
            </wp:positionV>
            <wp:extent cx="1370965" cy="930910"/>
            <wp:effectExtent l="0" t="0" r="635"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1-06 17.37.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0965" cy="93091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sz w:val="24"/>
        </w:rPr>
        <w:drawing>
          <wp:anchor distT="0" distB="0" distL="114300" distR="114300" simplePos="0" relativeHeight="251661312" behindDoc="0" locked="0" layoutInCell="1" allowOverlap="1" wp14:anchorId="324907B0" wp14:editId="36B8BF75">
            <wp:simplePos x="0" y="0"/>
            <wp:positionH relativeFrom="margin">
              <wp:posOffset>3351954</wp:posOffset>
            </wp:positionH>
            <wp:positionV relativeFrom="paragraph">
              <wp:posOffset>263736</wp:posOffset>
            </wp:positionV>
            <wp:extent cx="1979295" cy="1029970"/>
            <wp:effectExtent l="0" t="0" r="190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9-25 13.22.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9295" cy="1029970"/>
                    </a:xfrm>
                    <a:prstGeom prst="rect">
                      <a:avLst/>
                    </a:prstGeom>
                  </pic:spPr>
                </pic:pic>
              </a:graphicData>
            </a:graphic>
            <wp14:sizeRelH relativeFrom="page">
              <wp14:pctWidth>0</wp14:pctWidth>
            </wp14:sizeRelH>
            <wp14:sizeRelV relativeFrom="page">
              <wp14:pctHeight>0</wp14:pctHeight>
            </wp14:sizeRelV>
          </wp:anchor>
        </w:drawing>
      </w:r>
      <w:r>
        <w:rPr>
          <w:rFonts w:hint="eastAsia"/>
        </w:rPr>
        <w:t>考虑如下源语言</w:t>
      </w:r>
    </w:p>
    <w:p w:rsidR="000040BB" w:rsidRDefault="000040BB" w:rsidP="000040BB">
      <w:r>
        <w:rPr>
          <w:rFonts w:hint="eastAsia"/>
        </w:rPr>
        <w:t>以及词法</w:t>
      </w:r>
    </w:p>
    <w:p w:rsidR="00AC1B51" w:rsidRDefault="000040BB" w:rsidP="000040BB">
      <w:r>
        <w:rPr>
          <w:noProof/>
          <w:sz w:val="24"/>
        </w:rPr>
        <w:drawing>
          <wp:inline distT="0" distB="0" distL="0" distR="0" wp14:anchorId="3F767337" wp14:editId="3E2ED2D5">
            <wp:extent cx="2328764" cy="379897"/>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9-25 20.30.5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6941" cy="382862"/>
                    </a:xfrm>
                    <a:prstGeom prst="rect">
                      <a:avLst/>
                    </a:prstGeom>
                  </pic:spPr>
                </pic:pic>
              </a:graphicData>
            </a:graphic>
          </wp:inline>
        </w:drawing>
      </w:r>
    </w:p>
    <w:p w:rsidR="00AC1B51" w:rsidRDefault="00AC1B51" w:rsidP="000040BB">
      <w:r>
        <w:tab/>
      </w:r>
      <w:r w:rsidR="00F75F33">
        <w:rPr>
          <w:rFonts w:hint="eastAsia"/>
        </w:rPr>
        <w:t>可</w:t>
      </w:r>
      <w:r w:rsidR="00F75F33" w:rsidRPr="00AC1B51">
        <w:rPr>
          <w:rFonts w:hint="eastAsia"/>
        </w:rPr>
        <w:t>以看出该语言的所有语句必须放在一个block里，即一对花括号间，仅有int型和bool型，有数组，也可以对数组进行算数及布尔运算，如</w:t>
      </w:r>
      <m:oMath>
        <m:r>
          <w:rPr>
            <w:rFonts w:ascii="Cambria Math" w:hAnsi="Cambria Math"/>
          </w:rPr>
          <m:t>arr</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=matrix</m:t>
        </m:r>
        <m:d>
          <m:dPr>
            <m:begChr m:val="["/>
            <m:endChr m:val="]"/>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j*2</m:t>
            </m:r>
          </m:e>
        </m:d>
        <m:r>
          <w:rPr>
            <w:rFonts w:ascii="Cambria Math" w:hAnsi="Cambria Math"/>
          </w:rPr>
          <m:t>;</m:t>
        </m:r>
      </m:oMath>
      <w:r w:rsidRPr="00AC1B51">
        <w:rPr>
          <w:rFonts w:hint="eastAsia"/>
        </w:rPr>
        <w:t>有条件语句有循环语句以及跳转语句(</w:t>
      </w:r>
      <w:r w:rsidRPr="00AC1B51">
        <w:t>break</w:t>
      </w:r>
      <w:r w:rsidRPr="00AC1B51">
        <w:rPr>
          <w:rFonts w:hint="eastAsia"/>
        </w:rPr>
        <w:t>)，表达式大致可分为布尔表达式(</w:t>
      </w:r>
      <w:r w:rsidRPr="00AC1B51">
        <w:t>bexpr</w:t>
      </w:r>
      <w:r w:rsidRPr="00AC1B51">
        <w:rPr>
          <w:rFonts w:hint="eastAsia"/>
        </w:rPr>
        <w:t>)与算数表达式(</w:t>
      </w:r>
      <w:r w:rsidRPr="00AC1B51">
        <w:t>aexpr</w:t>
      </w:r>
      <w:r w:rsidRPr="00AC1B51">
        <w:rPr>
          <w:rFonts w:hint="eastAsia"/>
        </w:rPr>
        <w:t>)，且两者之间可以相互嵌套。</w:t>
      </w:r>
    </w:p>
    <w:p w:rsidR="000040BB" w:rsidRPr="00AC1B51" w:rsidRDefault="00AC1B51" w:rsidP="000040BB">
      <w:r>
        <w:tab/>
      </w:r>
      <w:r>
        <w:rPr>
          <w:rFonts w:hint="eastAsia"/>
        </w:rPr>
        <w:t>注意到数组的申明方式类似于JAVA，而不同于C，即</w:t>
      </w:r>
      <m:oMath>
        <m:r>
          <w:rPr>
            <w:rFonts w:ascii="Cambria Math" w:hAnsi="Cambria Math"/>
          </w:rPr>
          <m:t>int</m:t>
        </m:r>
        <m:d>
          <m:dPr>
            <m:begChr m:val="["/>
            <m:endChr m:val="]"/>
            <m:ctrlPr>
              <w:rPr>
                <w:rFonts w:ascii="Cambria Math" w:hAnsi="Cambria Math"/>
                <w:i/>
              </w:rPr>
            </m:ctrlPr>
          </m:dPr>
          <m:e>
            <m:r>
              <w:rPr>
                <w:rFonts w:ascii="Cambria Math" w:hAnsi="Cambria Math"/>
              </w:rPr>
              <m:t>3</m:t>
            </m:r>
          </m:e>
        </m:d>
        <m:r>
          <w:rPr>
            <w:rFonts w:ascii="Cambria Math" w:hAnsi="Cambria Math"/>
          </w:rPr>
          <m:t>[4] arr;</m:t>
        </m:r>
      </m:oMath>
      <w:r>
        <w:rPr>
          <w:rFonts w:hint="eastAsia"/>
        </w:rPr>
        <w:t xml:space="preserve"> 且所有变量的申明必须放在block的最前面，不能申明时就赋初值，也不能一次申明多个变量。没有函数。</w:t>
      </w:r>
    </w:p>
    <w:p w:rsidR="00884C36" w:rsidRDefault="00096EE6" w:rsidP="00884C36">
      <w:pPr>
        <w:pStyle w:val="1"/>
      </w:pPr>
      <w:r>
        <w:rPr>
          <w:rFonts w:hint="eastAsia"/>
        </w:rPr>
        <w:t>二、</w:t>
      </w:r>
      <w:r w:rsidR="00884C36">
        <w:rPr>
          <w:rFonts w:hint="eastAsia"/>
        </w:rPr>
        <w:t>词法分析</w:t>
      </w:r>
    </w:p>
    <w:p w:rsidR="00F75F33" w:rsidRDefault="00F75F33" w:rsidP="00884C36">
      <w:r>
        <w:tab/>
      </w:r>
      <w:r>
        <w:rPr>
          <w:rFonts w:hint="eastAsia"/>
        </w:rPr>
        <w:t>通过对正则词法建立</w:t>
      </w:r>
      <w:r w:rsidR="00E94222">
        <w:rPr>
          <w:rFonts w:hint="eastAsia"/>
        </w:rPr>
        <w:t>一个</w:t>
      </w:r>
      <w:r>
        <w:rPr>
          <w:rFonts w:hint="eastAsia"/>
        </w:rPr>
        <w:t>确定有限自动机</w:t>
      </w:r>
      <w:r w:rsidR="00E94222">
        <w:rPr>
          <w:rFonts w:hint="eastAsia"/>
        </w:rPr>
        <w:t>，对每次输入的字符进行相应</w:t>
      </w:r>
      <w:r>
        <w:rPr>
          <w:rFonts w:hint="eastAsia"/>
        </w:rPr>
        <w:t>的状态转换，并将识别出的id标识符与保留的</w:t>
      </w:r>
      <w:r w:rsidR="006C1306">
        <w:rPr>
          <w:rFonts w:hint="eastAsia"/>
        </w:rPr>
        <w:t>单词作</w:t>
      </w:r>
      <w:r>
        <w:rPr>
          <w:rFonts w:hint="eastAsia"/>
        </w:rPr>
        <w:t>对比以正确识别关键字。</w:t>
      </w:r>
      <w:r w:rsidR="006064D7">
        <w:rPr>
          <w:rFonts w:hint="eastAsia"/>
        </w:rPr>
        <w:t>最后将输入流统一转换成以词为单元的数组，送入语法分析程序。</w:t>
      </w:r>
    </w:p>
    <w:p w:rsidR="006064D7" w:rsidRDefault="006064D7" w:rsidP="00884C36">
      <w:r>
        <w:tab/>
      </w:r>
      <w:r>
        <w:rPr>
          <w:rFonts w:hint="eastAsia"/>
        </w:rPr>
        <w:t>在做词法分析前可以先对输入流进行预处理，以去掉注释内容（以双斜线开始至行尾）。</w:t>
      </w:r>
    </w:p>
    <w:p w:rsidR="00884C36" w:rsidRDefault="00096EE6" w:rsidP="00671C5A">
      <w:pPr>
        <w:pStyle w:val="1"/>
      </w:pPr>
      <w:r>
        <w:rPr>
          <w:rFonts w:hint="eastAsia"/>
        </w:rPr>
        <w:t>三、</w:t>
      </w:r>
      <w:r w:rsidR="00884C36">
        <w:rPr>
          <w:rFonts w:hint="eastAsia"/>
        </w:rPr>
        <w:t>语法分析</w:t>
      </w:r>
    </w:p>
    <w:p w:rsidR="00E246EB" w:rsidRPr="00E246EB" w:rsidRDefault="00E246EB" w:rsidP="00E246EB">
      <w:pPr>
        <w:pStyle w:val="3"/>
      </w:pPr>
      <w:r>
        <w:rPr>
          <w:rFonts w:hint="eastAsia"/>
        </w:rPr>
        <w:t>消除左递归并提取左公因子</w:t>
      </w:r>
    </w:p>
    <w:p w:rsidR="00C60073" w:rsidRDefault="0030163D" w:rsidP="00884C36">
      <w:r>
        <w:tab/>
      </w:r>
      <w:r>
        <w:rPr>
          <w:rFonts w:hint="eastAsia"/>
        </w:rPr>
        <w:t>首先对原文法</w:t>
      </w:r>
      <m:oMath>
        <m:r>
          <w:rPr>
            <w:rFonts w:ascii="Cambria Math" w:hAnsi="Cambria Math" w:hint="eastAsia"/>
          </w:rPr>
          <m:t>G</m:t>
        </m:r>
      </m:oMath>
      <w:r>
        <w:rPr>
          <w:rFonts w:hint="eastAsia"/>
        </w:rPr>
        <w:t>消除左递归并提取左公因子</w:t>
      </w:r>
      <w:r w:rsidR="0027695A">
        <w:rPr>
          <w:rFonts w:hint="eastAsia"/>
        </w:rPr>
        <w:t>，然后计算文法的候选首符集</w:t>
      </w:r>
      <w:r w:rsidR="00C60073">
        <w:rPr>
          <w:rFonts w:hint="eastAsia"/>
        </w:rPr>
        <w:t>，判断是否所有</w:t>
      </w:r>
      <w:r w:rsidR="0027695A">
        <w:rPr>
          <w:rFonts w:hint="eastAsia"/>
        </w:rPr>
        <w:t>产生式</w:t>
      </w:r>
      <w:r w:rsidR="00C60073">
        <w:rPr>
          <w:rFonts w:hint="eastAsia"/>
        </w:rPr>
        <w:t>的首符集都两两不相交</w:t>
      </w:r>
      <w:r w:rsidR="0027695A">
        <w:rPr>
          <w:rFonts w:hint="eastAsia"/>
        </w:rPr>
        <w:t>，最后还要计算非终结符的Fol</w:t>
      </w:r>
      <w:r w:rsidR="0027695A">
        <w:t>low</w:t>
      </w:r>
      <w:r w:rsidR="0027695A">
        <w:rPr>
          <w:rFonts w:hint="eastAsia"/>
        </w:rPr>
        <w:t>集，以判断是否</w:t>
      </w:r>
      <w:r w:rsidR="00C60073">
        <w:rPr>
          <w:rFonts w:hint="eastAsia"/>
        </w:rPr>
        <w:t>有</w:t>
      </w:r>
      <w:r w:rsidR="0027695A">
        <w:rPr>
          <w:rFonts w:hint="eastAsia"/>
        </w:rPr>
        <w:t>First</w:t>
      </w:r>
      <w:r w:rsidR="0027695A">
        <w:t>-</w:t>
      </w:r>
      <w:r w:rsidR="0027695A">
        <w:lastRenderedPageBreak/>
        <w:t>Follow</w:t>
      </w:r>
      <w:r w:rsidR="0027695A">
        <w:rPr>
          <w:rFonts w:hint="eastAsia"/>
        </w:rPr>
        <w:t>冲突。</w:t>
      </w:r>
      <w:r w:rsidR="00C60073">
        <w:rPr>
          <w:rFonts w:hint="eastAsia"/>
        </w:rPr>
        <w:t>满足以上条件的才是LL(</w:t>
      </w:r>
      <w:r w:rsidR="00C60073">
        <w:t>1</w:t>
      </w:r>
      <w:r w:rsidR="00C60073">
        <w:rPr>
          <w:rFonts w:hint="eastAsia"/>
        </w:rPr>
        <w:t>)文法。</w:t>
      </w:r>
    </w:p>
    <w:p w:rsidR="00C60073" w:rsidRDefault="00E24B69" w:rsidP="00884C36">
      <w:r>
        <w:rPr>
          <w:rFonts w:hint="eastAsia"/>
        </w:rPr>
        <w:t>产生的新文法</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hint="eastAsia"/>
        </w:rPr>
        <w:t>如下:</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program -&gt; block</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block -&gt; {decls stmts}</w:t>
      </w:r>
    </w:p>
    <w:p w:rsidR="00E24B69" w:rsidRPr="00E24B69" w:rsidRDefault="00E24B69" w:rsidP="00E24B69">
      <w:pPr>
        <w:numPr>
          <w:ilvl w:val="0"/>
          <w:numId w:val="1"/>
        </w:numPr>
        <w:spacing w:line="240" w:lineRule="auto"/>
        <w:rPr>
          <w:rFonts w:ascii="Calibri" w:eastAsia="宋体" w:hAnsi="Calibri" w:cs="Calibri"/>
          <w:color w:val="000000" w:themeColor="text1"/>
          <w:szCs w:val="21"/>
          <w:u w:color="000000"/>
        </w:rPr>
      </w:pPr>
      <w:r w:rsidRPr="00E24B69">
        <w:rPr>
          <w:rFonts w:ascii="Calibri" w:eastAsia="Calibri" w:hAnsi="Calibri" w:cs="Calibri"/>
          <w:color w:val="000000" w:themeColor="text1"/>
          <w:szCs w:val="21"/>
          <w:u w:color="000000"/>
        </w:rPr>
        <w:t xml:space="preserve">decls -&gt; decl decls | </w:t>
      </w:r>
      <w:r w:rsidRPr="00E24B69">
        <w:rPr>
          <w:rFonts w:ascii="Calibri" w:eastAsia="宋体" w:hAnsi="Calibri" w:cs="Calibri"/>
          <w:color w:val="000000" w:themeColor="text1"/>
          <w:szCs w:val="21"/>
          <w:u w:color="000000"/>
        </w:rPr>
        <w:t>ε</w:t>
      </w:r>
    </w:p>
    <w:p w:rsidR="00E24B69" w:rsidRPr="00E24B69" w:rsidRDefault="00E24B69" w:rsidP="00E24B69">
      <w:pPr>
        <w:numPr>
          <w:ilvl w:val="0"/>
          <w:numId w:val="1"/>
        </w:numPr>
        <w:spacing w:line="240" w:lineRule="auto"/>
        <w:rPr>
          <w:rFonts w:ascii="Calibri" w:eastAsia="宋体" w:hAnsi="Calibri" w:cs="Calibri"/>
          <w:color w:val="000000"/>
          <w:szCs w:val="21"/>
          <w:u w:color="000000"/>
        </w:rPr>
      </w:pPr>
      <w:r w:rsidRPr="00E24B69">
        <w:rPr>
          <w:rFonts w:ascii="Calibri" w:eastAsia="宋体" w:hAnsi="Calibri" w:cs="Calibri"/>
          <w:color w:val="000000"/>
          <w:szCs w:val="21"/>
          <w:u w:color="000000"/>
        </w:rPr>
        <w:t>decl -&gt; type id;</w:t>
      </w:r>
    </w:p>
    <w:p w:rsidR="00E24B69" w:rsidRPr="00E24B69" w:rsidRDefault="00E24B69" w:rsidP="00E24B69">
      <w:pPr>
        <w:numPr>
          <w:ilvl w:val="0"/>
          <w:numId w:val="1"/>
        </w:numPr>
        <w:spacing w:line="240" w:lineRule="auto"/>
        <w:rPr>
          <w:rFonts w:ascii="Calibri" w:eastAsia="宋体" w:hAnsi="Calibri" w:cs="Calibri"/>
          <w:color w:val="000000"/>
          <w:szCs w:val="21"/>
          <w:u w:color="000000"/>
        </w:rPr>
      </w:pPr>
      <w:r w:rsidRPr="00E24B69">
        <w:rPr>
          <w:rFonts w:ascii="Calibri" w:eastAsia="宋体" w:hAnsi="Calibri" w:cs="Calibri"/>
          <w:color w:val="000000"/>
          <w:szCs w:val="21"/>
          <w:u w:color="000000"/>
        </w:rPr>
        <w:t>type -&gt; basic</w:t>
      </w:r>
      <w:r w:rsidRPr="00E24B69">
        <w:rPr>
          <w:rFonts w:ascii="Calibri" w:eastAsia="宋体" w:hAnsi="Calibri" w:cs="Calibri" w:hint="eastAsia"/>
          <w:color w:val="000000"/>
          <w:szCs w:val="21"/>
          <w:u w:color="000000"/>
        </w:rPr>
        <w:t xml:space="preserve"> </w:t>
      </w:r>
      <w:r w:rsidRPr="00E24B69">
        <w:rPr>
          <w:rFonts w:ascii="Calibri" w:eastAsia="宋体" w:hAnsi="Calibri" w:cs="Calibri"/>
          <w:color w:val="000000"/>
          <w:szCs w:val="21"/>
          <w:u w:color="000000"/>
        </w:rPr>
        <w:t>type’</w:t>
      </w:r>
    </w:p>
    <w:p w:rsidR="00E24B69" w:rsidRPr="00E24B69" w:rsidRDefault="00E24B69" w:rsidP="00E24B69">
      <w:pPr>
        <w:numPr>
          <w:ilvl w:val="0"/>
          <w:numId w:val="1"/>
        </w:numPr>
        <w:spacing w:line="240" w:lineRule="auto"/>
        <w:rPr>
          <w:rFonts w:ascii="Calibri" w:eastAsia="宋体" w:hAnsi="Calibri" w:cs="Calibri"/>
          <w:color w:val="000000"/>
          <w:szCs w:val="21"/>
          <w:u w:color="000000"/>
        </w:rPr>
      </w:pPr>
      <w:r w:rsidRPr="00E24B69">
        <w:rPr>
          <w:rFonts w:ascii="Calibri" w:eastAsia="宋体" w:hAnsi="Calibri" w:cs="Calibri"/>
          <w:color w:val="000000"/>
          <w:szCs w:val="21"/>
          <w:u w:color="000000"/>
        </w:rPr>
        <w:t>type’ -&gt; [num]type’ | ε</w:t>
      </w:r>
    </w:p>
    <w:p w:rsidR="00E24B69" w:rsidRPr="00E24B69" w:rsidRDefault="00E24B69" w:rsidP="00E24B69">
      <w:pPr>
        <w:numPr>
          <w:ilvl w:val="0"/>
          <w:numId w:val="1"/>
        </w:numPr>
        <w:spacing w:line="240" w:lineRule="auto"/>
        <w:rPr>
          <w:rFonts w:ascii="Calibri" w:eastAsia="宋体" w:hAnsi="Calibri" w:cs="Calibri"/>
          <w:color w:val="000000"/>
          <w:szCs w:val="21"/>
          <w:u w:color="000000"/>
        </w:rPr>
      </w:pPr>
      <w:r w:rsidRPr="00E24B69">
        <w:rPr>
          <w:rFonts w:ascii="Calibri" w:eastAsia="宋体" w:hAnsi="Calibri" w:cs="Calibri"/>
          <w:color w:val="000000"/>
          <w:szCs w:val="21"/>
          <w:u w:color="000000"/>
        </w:rPr>
        <w:t>basic -&gt; int | bool</w:t>
      </w:r>
    </w:p>
    <w:p w:rsidR="00E24B69" w:rsidRPr="00E24B69" w:rsidRDefault="00E24B69" w:rsidP="00E24B69">
      <w:pPr>
        <w:numPr>
          <w:ilvl w:val="0"/>
          <w:numId w:val="1"/>
        </w:numPr>
        <w:spacing w:line="240" w:lineRule="auto"/>
        <w:rPr>
          <w:rFonts w:ascii="Calibri" w:eastAsia="宋体" w:hAnsi="Calibri" w:cs="Calibri"/>
          <w:color w:val="000000"/>
          <w:szCs w:val="21"/>
          <w:u w:color="000000"/>
        </w:rPr>
      </w:pPr>
      <w:r w:rsidRPr="00E24B69">
        <w:rPr>
          <w:rFonts w:ascii="Calibri" w:eastAsia="宋体" w:hAnsi="Calibri" w:cs="Calibri"/>
          <w:color w:val="000000"/>
          <w:szCs w:val="21"/>
          <w:u w:color="000000"/>
        </w:rPr>
        <w:t>stmts -&gt; stmt stmts | ε</w:t>
      </w:r>
    </w:p>
    <w:p w:rsidR="00E24B69" w:rsidRPr="00E24B69" w:rsidRDefault="00E24B69" w:rsidP="00E24B69">
      <w:pPr>
        <w:numPr>
          <w:ilvl w:val="0"/>
          <w:numId w:val="1"/>
        </w:numPr>
        <w:spacing w:line="240" w:lineRule="auto"/>
        <w:rPr>
          <w:rFonts w:ascii="Calibri" w:eastAsia="Calibri" w:hAnsi="Calibri" w:cs="Calibri"/>
          <w:b/>
          <w:color w:val="0070C0"/>
          <w:szCs w:val="21"/>
          <w:u w:color="000000"/>
        </w:rPr>
      </w:pPr>
      <w:r w:rsidRPr="00E24B69">
        <w:rPr>
          <w:rFonts w:ascii="Calibri" w:eastAsia="Calibri" w:hAnsi="Calibri" w:cs="Calibri"/>
          <w:b/>
          <w:color w:val="0070C0"/>
          <w:szCs w:val="21"/>
          <w:u w:color="000000"/>
        </w:rPr>
        <w:t>stmt -&gt; loc = bexpr;</w:t>
      </w:r>
    </w:p>
    <w:p w:rsidR="00E24B69" w:rsidRPr="00E24B69" w:rsidRDefault="00E24B69" w:rsidP="00E24B69">
      <w:pPr>
        <w:spacing w:line="240" w:lineRule="auto"/>
        <w:ind w:left="1380"/>
        <w:rPr>
          <w:rFonts w:ascii="Calibri" w:eastAsia="Calibri" w:hAnsi="Calibri" w:cs="Calibri"/>
          <w:b/>
          <w:color w:val="0070C0"/>
          <w:szCs w:val="21"/>
          <w:u w:color="000000"/>
        </w:rPr>
      </w:pPr>
      <w:r w:rsidRPr="00E24B69">
        <w:rPr>
          <w:rFonts w:ascii="Calibri" w:eastAsia="Calibri" w:hAnsi="Calibri" w:cs="Calibri"/>
          <w:b/>
          <w:color w:val="0070C0"/>
          <w:szCs w:val="21"/>
          <w:u w:color="000000"/>
        </w:rPr>
        <w:t xml:space="preserve">| if (bexpr) stmt </w:t>
      </w:r>
      <w:r w:rsidRPr="00E24B69">
        <w:rPr>
          <w:rFonts w:ascii="Calibri" w:eastAsia="Calibri" w:hAnsi="Calibri" w:cs="Calibri"/>
          <w:b/>
          <w:color w:val="FF0000"/>
          <w:szCs w:val="21"/>
          <w:u w:color="000000"/>
        </w:rPr>
        <w:t>elsmt</w:t>
      </w:r>
    </w:p>
    <w:p w:rsidR="00E24B69" w:rsidRPr="00E24B69" w:rsidRDefault="00E24B69" w:rsidP="00E24B69">
      <w:pPr>
        <w:spacing w:line="240" w:lineRule="auto"/>
        <w:ind w:left="1380"/>
        <w:rPr>
          <w:rFonts w:ascii="Calibri" w:eastAsia="Calibri" w:hAnsi="Calibri" w:cs="Calibri"/>
          <w:b/>
          <w:color w:val="0070C0"/>
          <w:szCs w:val="21"/>
          <w:u w:color="000000"/>
        </w:rPr>
      </w:pPr>
      <w:r w:rsidRPr="00E24B69">
        <w:rPr>
          <w:rFonts w:ascii="Calibri" w:eastAsia="Calibri" w:hAnsi="Calibri" w:cs="Calibri"/>
          <w:b/>
          <w:color w:val="0070C0"/>
          <w:szCs w:val="21"/>
          <w:u w:color="000000"/>
        </w:rPr>
        <w:t>| while (bexpr) stmt</w:t>
      </w:r>
    </w:p>
    <w:p w:rsidR="00E24B69" w:rsidRPr="00E24B69" w:rsidRDefault="00E24B69" w:rsidP="00E24B69">
      <w:pPr>
        <w:spacing w:line="240" w:lineRule="auto"/>
        <w:ind w:left="1380"/>
        <w:rPr>
          <w:rFonts w:ascii="Calibri" w:eastAsia="Calibri" w:hAnsi="Calibri" w:cs="Calibri"/>
          <w:b/>
          <w:color w:val="0070C0"/>
          <w:szCs w:val="21"/>
          <w:u w:color="000000"/>
        </w:rPr>
      </w:pPr>
      <w:r w:rsidRPr="00E24B69">
        <w:rPr>
          <w:rFonts w:ascii="Calibri" w:eastAsia="Calibri" w:hAnsi="Calibri" w:cs="Calibri"/>
          <w:b/>
          <w:color w:val="0070C0"/>
          <w:szCs w:val="21"/>
          <w:u w:color="000000"/>
        </w:rPr>
        <w:t>| do stmt while (bexpr);</w:t>
      </w:r>
    </w:p>
    <w:p w:rsidR="00E24B69" w:rsidRPr="00E24B69" w:rsidRDefault="00E24B69" w:rsidP="00E24B69">
      <w:pPr>
        <w:spacing w:line="240" w:lineRule="auto"/>
        <w:ind w:left="1380"/>
        <w:rPr>
          <w:rFonts w:ascii="Calibri" w:eastAsia="Calibri" w:hAnsi="Calibri" w:cs="Calibri"/>
          <w:b/>
          <w:color w:val="0070C0"/>
          <w:szCs w:val="21"/>
          <w:u w:color="000000"/>
        </w:rPr>
      </w:pPr>
      <w:r w:rsidRPr="00E24B69">
        <w:rPr>
          <w:rFonts w:ascii="Calibri" w:eastAsia="Calibri" w:hAnsi="Calibri" w:cs="Calibri"/>
          <w:b/>
          <w:color w:val="0070C0"/>
          <w:szCs w:val="21"/>
          <w:u w:color="000000"/>
        </w:rPr>
        <w:t>| break;</w:t>
      </w:r>
    </w:p>
    <w:p w:rsidR="00E24B69" w:rsidRPr="00E24B69" w:rsidRDefault="00E24B69" w:rsidP="00E24B69">
      <w:pPr>
        <w:spacing w:line="240" w:lineRule="auto"/>
        <w:ind w:left="1380"/>
        <w:rPr>
          <w:rFonts w:ascii="Calibri" w:eastAsia="Calibri" w:hAnsi="Calibri" w:cs="Calibri"/>
          <w:b/>
          <w:color w:val="0070C0"/>
          <w:szCs w:val="21"/>
          <w:u w:color="000000"/>
        </w:rPr>
      </w:pPr>
      <w:r w:rsidRPr="00E24B69">
        <w:rPr>
          <w:rFonts w:ascii="Calibri" w:eastAsia="Calibri" w:hAnsi="Calibri" w:cs="Calibri"/>
          <w:b/>
          <w:color w:val="0070C0"/>
          <w:szCs w:val="21"/>
          <w:u w:color="000000"/>
        </w:rPr>
        <w:t>| block</w:t>
      </w:r>
    </w:p>
    <w:p w:rsidR="00E24B69" w:rsidRPr="00E24B69" w:rsidRDefault="00E24B69" w:rsidP="00E24B69">
      <w:pPr>
        <w:numPr>
          <w:ilvl w:val="0"/>
          <w:numId w:val="1"/>
        </w:numPr>
        <w:spacing w:line="240" w:lineRule="auto"/>
        <w:rPr>
          <w:rFonts w:ascii="Calibri" w:eastAsia="Calibri" w:hAnsi="Calibri" w:cs="Calibri"/>
          <w:b/>
          <w:color w:val="FF0000"/>
          <w:szCs w:val="21"/>
          <w:u w:color="000000"/>
        </w:rPr>
      </w:pPr>
      <w:r w:rsidRPr="00E24B69">
        <w:rPr>
          <w:rFonts w:ascii="Calibri" w:eastAsia="Calibri" w:hAnsi="Calibri" w:cs="Calibri"/>
          <w:b/>
          <w:color w:val="FF0000"/>
          <w:szCs w:val="21"/>
          <w:u w:color="000000"/>
        </w:rPr>
        <w:t xml:space="preserve">elsmt -&gt; else stmt | </w:t>
      </w:r>
      <w:r w:rsidRPr="00E24B69">
        <w:rPr>
          <w:rFonts w:ascii="Calibri" w:eastAsia="宋体" w:hAnsi="Calibri" w:cs="Calibri"/>
          <w:b/>
          <w:color w:val="FF0000"/>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loc -&gt; id loc’</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 xml:space="preserve">loc’ -&gt; [aexpr]loc’ | </w:t>
      </w:r>
      <w:r w:rsidRPr="00E24B69">
        <w:rPr>
          <w:rFonts w:ascii="Calibri" w:eastAsia="宋体" w:hAnsi="Calibri" w:cs="Calibri"/>
          <w:color w:val="000000"/>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bexpr -&gt; join bexpr’</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 xml:space="preserve">bexpr’ -&gt; || join bexpr’ | </w:t>
      </w:r>
      <w:r w:rsidRPr="00E24B69">
        <w:rPr>
          <w:rFonts w:ascii="Calibri" w:eastAsia="宋体" w:hAnsi="Calibri" w:cs="Calibri"/>
          <w:color w:val="000000"/>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join -&gt; equality join’</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 xml:space="preserve">join’ -&gt; &amp;&amp; equality join’ | </w:t>
      </w:r>
      <w:r w:rsidRPr="00E24B69">
        <w:rPr>
          <w:rFonts w:ascii="Calibri" w:eastAsia="宋体" w:hAnsi="Calibri" w:cs="Calibri"/>
          <w:color w:val="000000"/>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equality -&gt; rel equality’</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 xml:space="preserve">equality’ -&gt; == rel equality’ | != rel equality’ | </w:t>
      </w:r>
      <w:r w:rsidRPr="00E24B69">
        <w:rPr>
          <w:rFonts w:ascii="Calibri" w:eastAsia="宋体" w:hAnsi="Calibri" w:cs="Calibri"/>
          <w:color w:val="000000"/>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rel -&gt; aexpr rel’</w:t>
      </w:r>
    </w:p>
    <w:p w:rsidR="00E24B69" w:rsidRPr="00E24B69" w:rsidRDefault="00E24B69" w:rsidP="00E24B69">
      <w:pPr>
        <w:numPr>
          <w:ilvl w:val="0"/>
          <w:numId w:val="1"/>
        </w:numPr>
        <w:spacing w:line="240" w:lineRule="auto"/>
        <w:rPr>
          <w:rFonts w:ascii="Calibri" w:eastAsia="Calibri" w:hAnsi="Calibri" w:cs="Calibri"/>
          <w:color w:val="000000" w:themeColor="text1"/>
          <w:szCs w:val="21"/>
          <w:u w:color="000000"/>
        </w:rPr>
      </w:pPr>
      <w:r w:rsidRPr="00E24B69">
        <w:rPr>
          <w:rFonts w:ascii="Calibri" w:eastAsia="Calibri" w:hAnsi="Calibri" w:cs="Calibri"/>
          <w:color w:val="000000" w:themeColor="text1"/>
          <w:szCs w:val="21"/>
          <w:u w:color="000000"/>
        </w:rPr>
        <w:t xml:space="preserve">rel’ -&gt;  &lt; aexpr | &lt;= aexpr | &gt;= aexpr | &gt; aexpr | </w:t>
      </w:r>
      <w:r w:rsidRPr="00E24B69">
        <w:rPr>
          <w:rFonts w:ascii="Calibri" w:eastAsia="宋体" w:hAnsi="Calibri" w:cs="Calibri"/>
          <w:color w:val="000000" w:themeColor="text1"/>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aexpr -&gt; term aexpr’</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 xml:space="preserve">aexpr’ -&gt; +term aexpr’ | -term aexpr’ | </w:t>
      </w:r>
      <w:r w:rsidRPr="00E24B69">
        <w:rPr>
          <w:rFonts w:ascii="Calibri" w:eastAsia="宋体" w:hAnsi="Calibri" w:cs="Calibri"/>
          <w:color w:val="000000"/>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term -&gt; unary term’</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 xml:space="preserve">term’ -&gt; *unary term’ | /unary term’ | </w:t>
      </w:r>
      <w:r w:rsidRPr="00E24B69">
        <w:rPr>
          <w:rFonts w:ascii="Calibri" w:eastAsia="宋体" w:hAnsi="Calibri" w:cs="Calibri"/>
          <w:color w:val="000000"/>
          <w:szCs w:val="21"/>
          <w:u w:color="000000"/>
        </w:rPr>
        <w:t>ε</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unary -&gt; !unary | -unary | factor</w:t>
      </w:r>
    </w:p>
    <w:p w:rsidR="00E24B69" w:rsidRPr="00E24B69" w:rsidRDefault="00E24B69" w:rsidP="00E24B69">
      <w:pPr>
        <w:numPr>
          <w:ilvl w:val="0"/>
          <w:numId w:val="1"/>
        </w:numPr>
        <w:spacing w:line="240" w:lineRule="auto"/>
        <w:rPr>
          <w:rFonts w:ascii="Calibri" w:eastAsia="Calibri" w:hAnsi="Calibri" w:cs="Calibri"/>
          <w:color w:val="000000"/>
          <w:szCs w:val="21"/>
          <w:u w:color="000000"/>
        </w:rPr>
      </w:pPr>
      <w:r w:rsidRPr="00E24B69">
        <w:rPr>
          <w:rFonts w:ascii="Calibri" w:eastAsia="Calibri" w:hAnsi="Calibri" w:cs="Calibri"/>
          <w:color w:val="000000"/>
          <w:szCs w:val="21"/>
          <w:u w:color="000000"/>
        </w:rPr>
        <w:t>factor -&gt; (bexpr) | loc | num | true | false</w:t>
      </w:r>
    </w:p>
    <w:p w:rsidR="00E24B69" w:rsidRPr="00E24B69" w:rsidRDefault="00E24B69" w:rsidP="00884C36"/>
    <w:p w:rsidR="00884C36" w:rsidRDefault="00C60073" w:rsidP="00884C36">
      <w:r>
        <w:tab/>
      </w:r>
      <w:r w:rsidR="0027695A">
        <w:rPr>
          <w:rFonts w:hint="eastAsia"/>
        </w:rPr>
        <w:t>可以发现</w:t>
      </w:r>
      <m:oMath>
        <m:r>
          <w:rPr>
            <w:rFonts w:ascii="Cambria Math" w:hAnsi="Cambria Math" w:hint="eastAsia"/>
          </w:rPr>
          <m:t>Fi</m:t>
        </m:r>
        <m:r>
          <w:rPr>
            <w:rFonts w:ascii="Cambria Math" w:hAnsi="Cambria Math"/>
          </w:rPr>
          <m:t>rst</m:t>
        </m:r>
        <m:d>
          <m:dPr>
            <m:ctrlPr>
              <w:rPr>
                <w:rFonts w:ascii="Cambria Math" w:hAnsi="Cambria Math"/>
                <w:i/>
              </w:rPr>
            </m:ctrlPr>
          </m:dPr>
          <m:e>
            <m:r>
              <w:rPr>
                <w:rFonts w:ascii="Cambria Math" w:hAnsi="Cambria Math"/>
              </w:rPr>
              <m:t>elsmt</m:t>
            </m:r>
          </m:e>
        </m:d>
        <m:r>
          <w:rPr>
            <w:rFonts w:ascii="Cambria Math" w:hAnsi="Cambria Math"/>
          </w:rPr>
          <m:t>∩Follow</m:t>
        </m:r>
        <m:d>
          <m:dPr>
            <m:ctrlPr>
              <w:rPr>
                <w:rFonts w:ascii="Cambria Math" w:hAnsi="Cambria Math"/>
                <w:i/>
              </w:rPr>
            </m:ctrlPr>
          </m:dPr>
          <m:e>
            <m:r>
              <w:rPr>
                <w:rFonts w:ascii="Cambria Math" w:hAnsi="Cambria Math"/>
              </w:rPr>
              <m:t>elsmt</m:t>
            </m:r>
          </m:e>
        </m:d>
        <m:r>
          <w:rPr>
            <w:rFonts w:ascii="Cambria Math" w:hAnsi="Cambria Math"/>
          </w:rPr>
          <m:t>=</m:t>
        </m:r>
        <m:d>
          <m:dPr>
            <m:begChr m:val="{"/>
            <m:endChr m:val="}"/>
            <m:ctrlPr>
              <w:rPr>
                <w:rFonts w:ascii="Cambria Math" w:hAnsi="Cambria Math"/>
                <w:i/>
              </w:rPr>
            </m:ctrlPr>
          </m:dPr>
          <m:e>
            <m:r>
              <w:rPr>
                <w:rFonts w:ascii="Cambria Math" w:hAnsi="Cambria Math"/>
              </w:rPr>
              <m:t>else</m:t>
            </m:r>
          </m:e>
        </m:d>
        <m:r>
          <w:rPr>
            <w:rFonts w:ascii="Cambria Math" w:hAnsi="Cambria Math"/>
          </w:rPr>
          <m:t>≠ϕ</m:t>
        </m:r>
      </m:oMath>
      <w:r>
        <w:rPr>
          <w:rFonts w:hint="eastAsia"/>
        </w:rPr>
        <w:t>，因此该文法</w:t>
      </w:r>
      <w:r w:rsidR="00E24B69">
        <w:rPr>
          <w:rFonts w:hint="eastAsia"/>
        </w:rPr>
        <w:t>并不是严格的LL(</w:t>
      </w:r>
      <w:r w:rsidR="00E24B69">
        <w:t>1</w:t>
      </w:r>
      <w:r w:rsidR="00E24B69">
        <w:rPr>
          <w:rFonts w:hint="eastAsia"/>
        </w:rPr>
        <w:t>)文法，但对嵌套的if</w:t>
      </w:r>
      <w:r w:rsidR="00E24B69">
        <w:t>-else</w:t>
      </w:r>
      <w:r w:rsidR="00E24B69">
        <w:rPr>
          <w:rFonts w:hint="eastAsia"/>
        </w:rPr>
        <w:t>语句规定就近结合，即可消除该产生式的歧义性，不妨碍继续进行LL(</w:t>
      </w:r>
      <w:r w:rsidR="00E24B69">
        <w:t>1</w:t>
      </w:r>
      <w:r w:rsidR="00E24B69">
        <w:rPr>
          <w:rFonts w:hint="eastAsia"/>
        </w:rPr>
        <w:t>)的文法分析。</w:t>
      </w:r>
    </w:p>
    <w:p w:rsidR="0088563B" w:rsidRDefault="0088563B" w:rsidP="0088563B">
      <w:pPr>
        <w:pStyle w:val="3"/>
      </w:pPr>
      <w:r>
        <w:rPr>
          <w:rFonts w:hint="eastAsia"/>
        </w:rPr>
        <w:lastRenderedPageBreak/>
        <w:t>递归下降分析</w:t>
      </w:r>
    </w:p>
    <w:p w:rsidR="0088563B" w:rsidRPr="0088563B" w:rsidRDefault="007344AC" w:rsidP="0088563B">
      <w:r>
        <w:tab/>
      </w:r>
      <w:r>
        <w:rPr>
          <w:rFonts w:hint="eastAsia"/>
        </w:rPr>
        <w:t>对于该文法，我们都可以构造一个由一组递归过程组成的不带回溯的自上而下的分析程序，其中每个过程对应于文法的一个非终结符。建立一个由单词组成的序列，用sym指针指向该序列中的当前正在分析的单词，每当与产生式的某一终结符匹配，便令sym指向序列中的下一个单词。具体过程如同课本上的样例，此处不再赘述。</w:t>
      </w:r>
    </w:p>
    <w:p w:rsidR="00884C36" w:rsidRDefault="00096EE6" w:rsidP="00671C5A">
      <w:pPr>
        <w:pStyle w:val="1"/>
      </w:pPr>
      <w:r>
        <w:rPr>
          <w:rFonts w:hint="eastAsia"/>
        </w:rPr>
        <w:t>四、</w:t>
      </w:r>
      <w:r w:rsidR="00884C36">
        <w:rPr>
          <w:rFonts w:hint="eastAsia"/>
        </w:rPr>
        <w:t>符号表建立</w:t>
      </w:r>
    </w:p>
    <w:p w:rsidR="00884C36" w:rsidRDefault="00E426F7" w:rsidP="00884C36">
      <w:r>
        <w:tab/>
      </w:r>
      <w:r>
        <w:rPr>
          <w:rFonts w:hint="eastAsia"/>
        </w:rPr>
        <w:t>由于变量应当仅在当前的block及更内层的block起作用，且一个程序会有很多同级或者多层嵌套的block，因此需要通过一个全局变量top</w:t>
      </w:r>
      <w:r>
        <w:t>Table</w:t>
      </w:r>
      <w:r>
        <w:rPr>
          <w:rFonts w:hint="eastAsia"/>
        </w:rPr>
        <w:t>指针，指向当前的block的符号表。每次遇到block的产生式，便需要在当前block下建立一个子block</w:t>
      </w:r>
      <w:r w:rsidR="00096EE6">
        <w:rPr>
          <w:rFonts w:hint="eastAsia"/>
        </w:rPr>
        <w:t>，并将top</w:t>
      </w:r>
      <w:r w:rsidR="00096EE6">
        <w:t>T</w:t>
      </w:r>
      <w:r w:rsidR="00096EE6">
        <w:rPr>
          <w:rFonts w:hint="eastAsia"/>
        </w:rPr>
        <w:t>able指针指向该子block的符号表，每当退出该block时，便又将指针指回上一层block。</w:t>
      </w:r>
    </w:p>
    <w:p w:rsidR="00316987" w:rsidRDefault="00F24B65" w:rsidP="00884C36">
      <w:r>
        <w:tab/>
      </w:r>
      <w:r>
        <w:rPr>
          <w:rFonts w:hint="eastAsia"/>
        </w:rPr>
        <w:t>具体建表时，根据属性文法的规则，给每个非终结符加上相关的综合属性和继承属性，不妨以</w:t>
      </w:r>
      <w:r>
        <w:t>i</w:t>
      </w:r>
      <w:r>
        <w:rPr>
          <w:rFonts w:hint="eastAsia"/>
        </w:rPr>
        <w:t>存储继承属性，</w:t>
      </w:r>
      <w:r w:rsidR="005D1CD5">
        <w:t>tp</w:t>
      </w:r>
      <w:r>
        <w:rPr>
          <w:rFonts w:hint="eastAsia"/>
        </w:rPr>
        <w:t>存储标识符的类型，</w:t>
      </w:r>
      <w:r w:rsidR="00D825E1">
        <w:rPr>
          <w:rFonts w:hint="eastAsia"/>
        </w:rPr>
        <w:t>space</w:t>
      </w:r>
      <w:r w:rsidR="008E2813">
        <w:rPr>
          <w:rFonts w:hint="eastAsia"/>
        </w:rPr>
        <w:t>存储</w:t>
      </w:r>
      <w:r w:rsidR="00D825E1">
        <w:rPr>
          <w:rFonts w:hint="eastAsia"/>
        </w:rPr>
        <w:t>该变量所占的字节数，</w:t>
      </w:r>
      <w:r>
        <w:rPr>
          <w:rFonts w:hint="eastAsia"/>
        </w:rPr>
        <w:t>遇到与符号表相关的产生式时便依</w:t>
      </w:r>
      <w:r w:rsidR="00690225">
        <w:rPr>
          <w:rFonts w:hint="eastAsia"/>
        </w:rPr>
        <w:t>照下面</w:t>
      </w:r>
      <w:r w:rsidR="005D1CD5">
        <w:rPr>
          <w:rFonts w:hint="eastAsia"/>
        </w:rPr>
        <w:t>花括号中</w:t>
      </w:r>
      <w:r w:rsidR="00690225">
        <w:rPr>
          <w:rFonts w:hint="eastAsia"/>
        </w:rPr>
        <w:t>相应的动作</w:t>
      </w:r>
      <w:r>
        <w:rPr>
          <w:rFonts w:hint="eastAsia"/>
        </w:rPr>
        <w:t>进行操作。</w:t>
      </w:r>
      <w:r w:rsidR="00961067">
        <w:rPr>
          <w:rFonts w:hint="eastAsia"/>
        </w:rPr>
        <w:t>使用</w:t>
      </w:r>
      <w:r w:rsidR="00316987">
        <w:rPr>
          <w:rFonts w:hint="eastAsia"/>
        </w:rPr>
        <w:t>指向一个Ty</w:t>
      </w:r>
      <w:r w:rsidR="00316987">
        <w:t>pe</w:t>
      </w:r>
      <w:r w:rsidR="00316987">
        <w:rPr>
          <w:rFonts w:hint="eastAsia"/>
        </w:rPr>
        <w:t>结构体的</w:t>
      </w:r>
      <w:r w:rsidR="00961067">
        <w:rPr>
          <w:rFonts w:hint="eastAsia"/>
        </w:rPr>
        <w:t>全局指针变量curr</w:t>
      </w:r>
      <w:r w:rsidR="00961067">
        <w:t>Type</w:t>
      </w:r>
      <w:r w:rsidR="00316987">
        <w:rPr>
          <w:rFonts w:hint="eastAsia"/>
        </w:rPr>
        <w:t>来指代当前产生式，</w:t>
      </w:r>
    </w:p>
    <w:p w:rsidR="00316987" w:rsidRPr="00316987" w:rsidRDefault="00316987" w:rsidP="0031698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b/>
          <w:bCs/>
          <w:color w:val="006699"/>
          <w:kern w:val="0"/>
          <w:sz w:val="18"/>
          <w:szCs w:val="18"/>
          <w:bdr w:val="none" w:sz="0" w:space="0" w:color="auto" w:frame="1"/>
        </w:rPr>
        <w:t>struct</w:t>
      </w:r>
      <w:r w:rsidRPr="00316987">
        <w:rPr>
          <w:rFonts w:ascii="Consolas" w:eastAsia="宋体" w:hAnsi="Consolas" w:cs="宋体"/>
          <w:color w:val="000000"/>
          <w:kern w:val="0"/>
          <w:sz w:val="18"/>
          <w:szCs w:val="18"/>
          <w:bdr w:val="none" w:sz="0" w:space="0" w:color="auto" w:frame="1"/>
        </w:rPr>
        <w:t> Type{  </w:t>
      </w:r>
    </w:p>
    <w:p w:rsidR="00316987" w:rsidRPr="00316987" w:rsidRDefault="00316987" w:rsidP="0031698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w:t>
      </w:r>
      <w:r w:rsidRPr="00316987">
        <w:rPr>
          <w:rFonts w:ascii="Consolas" w:eastAsia="宋体" w:hAnsi="Consolas" w:cs="宋体"/>
          <w:b/>
          <w:bCs/>
          <w:color w:val="2E8B57"/>
          <w:kern w:val="0"/>
          <w:sz w:val="18"/>
          <w:szCs w:val="18"/>
          <w:bdr w:val="none" w:sz="0" w:space="0" w:color="auto" w:frame="1"/>
        </w:rPr>
        <w:t>int</w:t>
      </w:r>
      <w:r w:rsidRPr="00316987">
        <w:rPr>
          <w:rFonts w:ascii="Consolas" w:eastAsia="宋体" w:hAnsi="Consolas" w:cs="宋体"/>
          <w:color w:val="000000"/>
          <w:kern w:val="0"/>
          <w:sz w:val="18"/>
          <w:szCs w:val="18"/>
          <w:bdr w:val="none" w:sz="0" w:space="0" w:color="auto" w:frame="1"/>
        </w:rPr>
        <w:t> typeCode;  </w:t>
      </w:r>
    </w:p>
    <w:p w:rsidR="00316987" w:rsidRPr="00316987" w:rsidRDefault="00316987" w:rsidP="0031698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w:t>
      </w:r>
      <w:r w:rsidRPr="00316987">
        <w:rPr>
          <w:rFonts w:ascii="Consolas" w:eastAsia="宋体" w:hAnsi="Consolas" w:cs="宋体"/>
          <w:b/>
          <w:bCs/>
          <w:color w:val="2E8B57"/>
          <w:kern w:val="0"/>
          <w:sz w:val="18"/>
          <w:szCs w:val="18"/>
          <w:bdr w:val="none" w:sz="0" w:space="0" w:color="auto" w:frame="1"/>
        </w:rPr>
        <w:t>int</w:t>
      </w:r>
      <w:r w:rsidRPr="00316987">
        <w:rPr>
          <w:rFonts w:ascii="Consolas" w:eastAsia="宋体" w:hAnsi="Consolas" w:cs="宋体"/>
          <w:color w:val="000000"/>
          <w:kern w:val="0"/>
          <w:sz w:val="18"/>
          <w:szCs w:val="18"/>
          <w:bdr w:val="none" w:sz="0" w:space="0" w:color="auto" w:frame="1"/>
        </w:rPr>
        <w:t> size;       </w:t>
      </w:r>
      <w:r w:rsidRPr="00316987">
        <w:rPr>
          <w:rFonts w:ascii="Consolas" w:eastAsia="宋体" w:hAnsi="Consolas" w:cs="宋体"/>
          <w:color w:val="008200"/>
          <w:kern w:val="0"/>
          <w:sz w:val="18"/>
          <w:szCs w:val="18"/>
          <w:bdr w:val="none" w:sz="0" w:space="0" w:color="auto" w:frame="1"/>
        </w:rPr>
        <w:t>//</w:t>
      </w:r>
      <w:r w:rsidRPr="00316987">
        <w:rPr>
          <w:rFonts w:ascii="Consolas" w:eastAsia="宋体" w:hAnsi="Consolas" w:cs="宋体"/>
          <w:color w:val="008200"/>
          <w:kern w:val="0"/>
          <w:sz w:val="18"/>
          <w:szCs w:val="18"/>
          <w:bdr w:val="none" w:sz="0" w:space="0" w:color="auto" w:frame="1"/>
        </w:rPr>
        <w:t>元素个数</w:t>
      </w:r>
      <w:r>
        <w:rPr>
          <w:rFonts w:ascii="Consolas" w:eastAsia="宋体" w:hAnsi="Consolas" w:cs="宋体"/>
          <w:color w:val="008200"/>
          <w:kern w:val="0"/>
          <w:sz w:val="18"/>
          <w:szCs w:val="18"/>
          <w:bdr w:val="none" w:sz="0" w:space="0" w:color="auto" w:frame="1"/>
        </w:rPr>
        <w:t> </w:t>
      </w:r>
      <w:r w:rsidRPr="00316987">
        <w:rPr>
          <w:rFonts w:ascii="Consolas" w:eastAsia="宋体" w:hAnsi="Consolas" w:cs="宋体"/>
          <w:color w:val="000000"/>
          <w:kern w:val="0"/>
          <w:sz w:val="18"/>
          <w:szCs w:val="18"/>
          <w:bdr w:val="none" w:sz="0" w:space="0" w:color="auto" w:frame="1"/>
        </w:rPr>
        <w:t>  </w:t>
      </w:r>
    </w:p>
    <w:p w:rsidR="00316987" w:rsidRPr="00316987" w:rsidRDefault="00316987" w:rsidP="0031698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Type *elem, *parent;  </w:t>
      </w:r>
    </w:p>
    <w:p w:rsidR="00316987" w:rsidRPr="00316987" w:rsidRDefault="00316987" w:rsidP="0031698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Type();  </w:t>
      </w:r>
    </w:p>
    <w:p w:rsidR="00316987" w:rsidRPr="00316987" w:rsidRDefault="00316987" w:rsidP="0031698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w:t>
      </w:r>
      <w:r w:rsidRPr="00316987">
        <w:rPr>
          <w:rFonts w:ascii="Consolas" w:eastAsia="宋体" w:hAnsi="Consolas" w:cs="宋体"/>
          <w:b/>
          <w:bCs/>
          <w:color w:val="006699"/>
          <w:kern w:val="0"/>
          <w:sz w:val="18"/>
          <w:szCs w:val="18"/>
          <w:bdr w:val="none" w:sz="0" w:space="0" w:color="auto" w:frame="1"/>
        </w:rPr>
        <w:t>void</w:t>
      </w:r>
      <w:r w:rsidRPr="00316987">
        <w:rPr>
          <w:rFonts w:ascii="Consolas" w:eastAsia="宋体" w:hAnsi="Consolas" w:cs="宋体"/>
          <w:color w:val="000000"/>
          <w:kern w:val="0"/>
          <w:sz w:val="18"/>
          <w:szCs w:val="18"/>
          <w:bdr w:val="none" w:sz="0" w:space="0" w:color="auto" w:frame="1"/>
        </w:rPr>
        <w:t> clear();  </w:t>
      </w:r>
    </w:p>
    <w:p w:rsidR="00316987" w:rsidRPr="00316987" w:rsidRDefault="00316987" w:rsidP="0031698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w:t>
      </w:r>
      <w:r w:rsidRPr="00316987">
        <w:rPr>
          <w:rFonts w:ascii="Consolas" w:eastAsia="宋体" w:hAnsi="Consolas" w:cs="宋体"/>
          <w:b/>
          <w:bCs/>
          <w:color w:val="2E8B57"/>
          <w:kern w:val="0"/>
          <w:sz w:val="18"/>
          <w:szCs w:val="18"/>
          <w:bdr w:val="none" w:sz="0" w:space="0" w:color="auto" w:frame="1"/>
        </w:rPr>
        <w:t>int</w:t>
      </w:r>
      <w:r w:rsidRPr="00316987">
        <w:rPr>
          <w:rFonts w:ascii="Consolas" w:eastAsia="宋体" w:hAnsi="Consolas" w:cs="宋体"/>
          <w:color w:val="000000"/>
          <w:kern w:val="0"/>
          <w:sz w:val="18"/>
          <w:szCs w:val="18"/>
          <w:bdr w:val="none" w:sz="0" w:space="0" w:color="auto" w:frame="1"/>
        </w:rPr>
        <w:t> space();  </w:t>
      </w:r>
      <w:r w:rsidR="00C54FEC" w:rsidRPr="00316987">
        <w:rPr>
          <w:rFonts w:ascii="Consolas" w:eastAsia="宋体" w:hAnsi="Consolas" w:cs="宋体"/>
          <w:color w:val="000000"/>
          <w:kern w:val="0"/>
          <w:sz w:val="18"/>
          <w:szCs w:val="18"/>
          <w:bdr w:val="none" w:sz="0" w:space="0" w:color="auto" w:frame="1"/>
        </w:rPr>
        <w:t> </w:t>
      </w:r>
      <w:r w:rsidR="00C54FEC" w:rsidRPr="00316987">
        <w:rPr>
          <w:rFonts w:ascii="Consolas" w:eastAsia="宋体" w:hAnsi="Consolas" w:cs="宋体"/>
          <w:color w:val="008200"/>
          <w:kern w:val="0"/>
          <w:sz w:val="18"/>
          <w:szCs w:val="18"/>
          <w:bdr w:val="none" w:sz="0" w:space="0" w:color="auto" w:frame="1"/>
        </w:rPr>
        <w:t>//</w:t>
      </w:r>
      <w:r w:rsidR="00C54FEC">
        <w:rPr>
          <w:rFonts w:ascii="Consolas" w:eastAsia="宋体" w:hAnsi="Consolas" w:cs="宋体" w:hint="eastAsia"/>
          <w:color w:val="008200"/>
          <w:kern w:val="0"/>
          <w:sz w:val="18"/>
          <w:szCs w:val="18"/>
          <w:bdr w:val="none" w:sz="0" w:space="0" w:color="auto" w:frame="1"/>
        </w:rPr>
        <w:t>计算所占空间大小</w:t>
      </w:r>
    </w:p>
    <w:p w:rsidR="00316987" w:rsidRPr="00316987" w:rsidRDefault="00316987" w:rsidP="00C54FE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w:t>
      </w:r>
      <w:r w:rsidRPr="00316987">
        <w:rPr>
          <w:rFonts w:ascii="Consolas" w:eastAsia="宋体" w:hAnsi="Consolas" w:cs="宋体"/>
          <w:b/>
          <w:bCs/>
          <w:color w:val="2E8B57"/>
          <w:kern w:val="0"/>
          <w:sz w:val="18"/>
          <w:szCs w:val="18"/>
          <w:bdr w:val="none" w:sz="0" w:space="0" w:color="auto" w:frame="1"/>
        </w:rPr>
        <w:t>int</w:t>
      </w:r>
      <w:r w:rsidRPr="00316987">
        <w:rPr>
          <w:rFonts w:ascii="Consolas" w:eastAsia="宋体" w:hAnsi="Consolas" w:cs="宋体"/>
          <w:color w:val="000000"/>
          <w:kern w:val="0"/>
          <w:sz w:val="18"/>
          <w:szCs w:val="18"/>
          <w:bdr w:val="none" w:sz="0" w:space="0" w:color="auto" w:frame="1"/>
        </w:rPr>
        <w:t> dim() </w:t>
      </w:r>
      <w:r w:rsidRPr="00316987">
        <w:rPr>
          <w:rFonts w:ascii="Consolas" w:eastAsia="宋体" w:hAnsi="Consolas" w:cs="宋体"/>
          <w:b/>
          <w:bCs/>
          <w:color w:val="006699"/>
          <w:kern w:val="0"/>
          <w:sz w:val="18"/>
          <w:szCs w:val="18"/>
          <w:bdr w:val="none" w:sz="0" w:space="0" w:color="auto" w:frame="1"/>
        </w:rPr>
        <w:t>const</w:t>
      </w:r>
      <w:r w:rsidRPr="00316987">
        <w:rPr>
          <w:rFonts w:ascii="Consolas" w:eastAsia="宋体" w:hAnsi="Consolas" w:cs="宋体"/>
          <w:color w:val="000000"/>
          <w:kern w:val="0"/>
          <w:sz w:val="18"/>
          <w:szCs w:val="18"/>
          <w:bdr w:val="none" w:sz="0" w:space="0" w:color="auto" w:frame="1"/>
        </w:rPr>
        <w:t>;    </w:t>
      </w:r>
      <w:r w:rsidRPr="00316987">
        <w:rPr>
          <w:rFonts w:ascii="Consolas" w:eastAsia="宋体" w:hAnsi="Consolas" w:cs="宋体"/>
          <w:color w:val="008200"/>
          <w:kern w:val="0"/>
          <w:sz w:val="18"/>
          <w:szCs w:val="18"/>
          <w:bdr w:val="none" w:sz="0" w:space="0" w:color="auto" w:frame="1"/>
        </w:rPr>
        <w:t>//</w:t>
      </w:r>
      <w:r w:rsidR="00C54FEC">
        <w:rPr>
          <w:rFonts w:ascii="Consolas" w:eastAsia="宋体" w:hAnsi="Consolas" w:cs="宋体" w:hint="eastAsia"/>
          <w:color w:val="008200"/>
          <w:kern w:val="0"/>
          <w:sz w:val="18"/>
          <w:szCs w:val="18"/>
          <w:bdr w:val="none" w:sz="0" w:space="0" w:color="auto" w:frame="1"/>
        </w:rPr>
        <w:t>计算维数</w:t>
      </w:r>
      <w:r w:rsidR="00C54FEC">
        <w:rPr>
          <w:rFonts w:ascii="Consolas" w:eastAsia="宋体" w:hAnsi="Consolas" w:cs="宋体" w:hint="eastAsia"/>
          <w:color w:val="008200"/>
          <w:kern w:val="0"/>
          <w:sz w:val="18"/>
          <w:szCs w:val="18"/>
          <w:bdr w:val="none" w:sz="0" w:space="0" w:color="auto" w:frame="1"/>
        </w:rPr>
        <w:t xml:space="preserve"> </w:t>
      </w:r>
      <w:r w:rsidRPr="00316987">
        <w:rPr>
          <w:rFonts w:ascii="Consolas" w:eastAsia="宋体" w:hAnsi="Consolas" w:cs="宋体"/>
          <w:color w:val="008200"/>
          <w:kern w:val="0"/>
          <w:sz w:val="18"/>
          <w:szCs w:val="18"/>
          <w:bdr w:val="none" w:sz="0" w:space="0" w:color="auto" w:frame="1"/>
        </w:rPr>
        <w:t>非零即数组</w:t>
      </w:r>
      <w:r w:rsidRPr="00316987">
        <w:rPr>
          <w:rFonts w:ascii="Consolas" w:eastAsia="宋体" w:hAnsi="Consolas" w:cs="宋体"/>
          <w:color w:val="000000"/>
          <w:kern w:val="0"/>
          <w:sz w:val="18"/>
          <w:szCs w:val="18"/>
          <w:bdr w:val="none" w:sz="0" w:space="0" w:color="auto" w:frame="1"/>
        </w:rPr>
        <w:t> </w:t>
      </w:r>
    </w:p>
    <w:p w:rsidR="00316987" w:rsidRPr="00316987" w:rsidRDefault="00316987" w:rsidP="0031698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    Type* derive(</w:t>
      </w:r>
      <w:r w:rsidRPr="00316987">
        <w:rPr>
          <w:rFonts w:ascii="Consolas" w:eastAsia="宋体" w:hAnsi="Consolas" w:cs="宋体"/>
          <w:b/>
          <w:bCs/>
          <w:color w:val="2E8B57"/>
          <w:kern w:val="0"/>
          <w:sz w:val="18"/>
          <w:szCs w:val="18"/>
          <w:bdr w:val="none" w:sz="0" w:space="0" w:color="auto" w:frame="1"/>
        </w:rPr>
        <w:t>int</w:t>
      </w:r>
      <w:r w:rsidRPr="00316987">
        <w:rPr>
          <w:rFonts w:ascii="Consolas" w:eastAsia="宋体" w:hAnsi="Consolas" w:cs="宋体"/>
          <w:color w:val="000000"/>
          <w:kern w:val="0"/>
          <w:sz w:val="18"/>
          <w:szCs w:val="18"/>
          <w:bdr w:val="none" w:sz="0" w:space="0" w:color="auto" w:frame="1"/>
        </w:rPr>
        <w:t> size_);   </w:t>
      </w:r>
      <w:r w:rsidRPr="00316987">
        <w:rPr>
          <w:rFonts w:ascii="Consolas" w:eastAsia="宋体" w:hAnsi="Consolas" w:cs="宋体"/>
          <w:color w:val="008200"/>
          <w:kern w:val="0"/>
          <w:sz w:val="18"/>
          <w:szCs w:val="18"/>
          <w:bdr w:val="none" w:sz="0" w:space="0" w:color="auto" w:frame="1"/>
        </w:rPr>
        <w:t>//</w:t>
      </w:r>
      <w:r w:rsidR="00C54FEC">
        <w:rPr>
          <w:rFonts w:ascii="Consolas" w:eastAsia="宋体" w:hAnsi="Consolas" w:cs="宋体" w:hint="eastAsia"/>
          <w:color w:val="008200"/>
          <w:kern w:val="0"/>
          <w:sz w:val="18"/>
          <w:szCs w:val="18"/>
          <w:bdr w:val="none" w:sz="0" w:space="0" w:color="auto" w:frame="1"/>
        </w:rPr>
        <w:t>以自身为蓝本衍生新的结构体变量</w:t>
      </w:r>
    </w:p>
    <w:p w:rsidR="00316987" w:rsidRPr="00316987" w:rsidRDefault="00316987" w:rsidP="00884C3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6987">
        <w:rPr>
          <w:rFonts w:ascii="Consolas" w:eastAsia="宋体" w:hAnsi="Consolas" w:cs="宋体"/>
          <w:color w:val="000000"/>
          <w:kern w:val="0"/>
          <w:sz w:val="18"/>
          <w:szCs w:val="18"/>
          <w:bdr w:val="none" w:sz="0" w:space="0" w:color="auto" w:frame="1"/>
        </w:rPr>
        <w:t>};</w:t>
      </w:r>
    </w:p>
    <w:p w:rsidR="00F24B65" w:rsidRPr="00F24B65" w:rsidRDefault="00316987" w:rsidP="00884C36">
      <w:r>
        <w:rPr>
          <w:rFonts w:hint="eastAsia"/>
        </w:rPr>
        <w:t>使用</w:t>
      </w:r>
      <w:r w:rsidR="00961067">
        <w:rPr>
          <w:rFonts w:hint="eastAsia"/>
        </w:rPr>
        <w:t>其方法derive()进行继承操作</w:t>
      </w:r>
      <w:r>
        <w:rPr>
          <w:rFonts w:hint="eastAsia"/>
        </w:rPr>
        <w:t>，用其成员type</w:t>
      </w:r>
      <w:r>
        <w:t>Code</w:t>
      </w:r>
      <w:r>
        <w:rPr>
          <w:rFonts w:hint="eastAsia"/>
        </w:rPr>
        <w:t>代表类型</w:t>
      </w:r>
      <w:r w:rsidR="00961067">
        <w:rPr>
          <w:rFonts w:hint="eastAsia"/>
        </w:rPr>
        <w:t>。</w:t>
      </w:r>
    </w:p>
    <w:p w:rsidR="00096EE6" w:rsidRDefault="00096EE6" w:rsidP="00096EE6">
      <w:pPr>
        <w:pStyle w:val="3"/>
      </w:pPr>
      <w:r>
        <w:rPr>
          <w:rFonts w:hint="eastAsia"/>
        </w:rPr>
        <w:t>类型推断</w:t>
      </w:r>
    </w:p>
    <w:p w:rsidR="00F24B65" w:rsidRPr="005D1CD5" w:rsidRDefault="005D1CD5" w:rsidP="00F24B65">
      <w:pPr>
        <w:rPr>
          <w:rFonts w:ascii="Cambria Math" w:hAnsi="Cambria Math"/>
          <w:oMath/>
        </w:rPr>
      </w:pPr>
      <m:oMathPara>
        <m:oMathParaPr>
          <m:jc m:val="left"/>
        </m:oMathParaPr>
        <m:oMath>
          <m:r>
            <w:rPr>
              <w:rFonts w:ascii="Cambria Math" w:hAnsi="Cambria Math"/>
            </w:rPr>
            <m:t>basic -&gt; int    {basic.t</m:t>
          </m:r>
          <m:r>
            <w:rPr>
              <w:rFonts w:ascii="Cambria Math" w:hAnsi="Cambria Math" w:hint="eastAsia"/>
            </w:rPr>
            <m:t>p</m:t>
          </m:r>
          <m:r>
            <w:rPr>
              <w:rFonts w:ascii="Cambria Math" w:hAnsi="Cambria Math"/>
            </w:rPr>
            <m:t>=INT}</m:t>
          </m:r>
        </m:oMath>
      </m:oMathPara>
    </w:p>
    <w:p w:rsidR="00F24B65" w:rsidRPr="005D1CD5" w:rsidRDefault="005D1CD5" w:rsidP="00F24B65">
      <w:pPr>
        <w:rPr>
          <w:rFonts w:ascii="Cambria Math" w:hAnsi="Cambria Math"/>
          <w:oMath/>
        </w:rPr>
      </w:pPr>
      <m:oMathPara>
        <m:oMathParaPr>
          <m:jc m:val="left"/>
        </m:oMathParaPr>
        <m:oMath>
          <m:r>
            <w:rPr>
              <w:rFonts w:ascii="Cambria Math" w:hAnsi="Cambria Math"/>
            </w:rPr>
            <w:lastRenderedPageBreak/>
            <m:t>basic -&gt; bool   {basic.tp=BOOL}</m:t>
          </m:r>
        </m:oMath>
      </m:oMathPara>
    </w:p>
    <w:p w:rsidR="00F24B65" w:rsidRPr="005D1CD5" w:rsidRDefault="005D1CD5" w:rsidP="00F24B65">
      <w:pPr>
        <w:rPr>
          <w:rFonts w:ascii="Cambria Math" w:hAnsi="Cambria Math"/>
          <w:oMath/>
        </w:rPr>
      </w:pPr>
      <m:oMathPara>
        <m:oMathParaPr>
          <m:jc m:val="left"/>
        </m:oMathParaPr>
        <m:oMath>
          <m:r>
            <w:rPr>
              <w:rFonts w:ascii="Cambria Math" w:hAnsi="Cambria Math"/>
            </w:rPr>
            <m:t xml:space="preserve">type -&gt; basic   {type’.i=basic.tp} </m:t>
          </m:r>
        </m:oMath>
      </m:oMathPara>
    </w:p>
    <w:p w:rsidR="00F24B65" w:rsidRPr="00061D97" w:rsidRDefault="005D1CD5" w:rsidP="00F24B65">
      <m:oMathPara>
        <m:oMathParaPr>
          <m:jc m:val="left"/>
        </m:oMathParaPr>
        <m:oMath>
          <m:r>
            <w:rPr>
              <w:rFonts w:ascii="Cambria Math" w:hAnsi="Cambria Math"/>
            </w:rPr>
            <m:t xml:space="preserve">         type’    {type.tp=type’.tp}</m:t>
          </m:r>
        </m:oMath>
      </m:oMathPara>
    </w:p>
    <w:p w:rsidR="00061D97" w:rsidRPr="00061D97" w:rsidRDefault="00061D97" w:rsidP="00061D97">
      <w:pPr>
        <w:rPr>
          <w:rFonts w:ascii="Cambria Math" w:hAnsi="Cambria Math"/>
          <w:oMath/>
        </w:rPr>
      </w:pPr>
      <m:oMathPara>
        <m:oMathParaPr>
          <m:jc m:val="left"/>
        </m:oMathParaPr>
        <m:oMath>
          <m:r>
            <w:rPr>
              <w:rFonts w:ascii="Cambria Math" w:hAnsi="Cambria Math"/>
            </w:rPr>
            <m:t>type’ -&gt; [num]   {type1’.i=type’.i}</m:t>
          </m:r>
        </m:oMath>
      </m:oMathPara>
    </w:p>
    <w:p w:rsidR="00061D97" w:rsidRPr="00061D97" w:rsidRDefault="00061D97" w:rsidP="00061D97">
      <w:pPr>
        <w:rPr>
          <w:rFonts w:ascii="Cambria Math" w:hAnsi="Cambria Math"/>
          <w:oMath/>
        </w:rPr>
      </w:pPr>
      <m:oMathPara>
        <m:oMathParaPr>
          <m:jc m:val="left"/>
        </m:oMathParaPr>
        <m:oMath>
          <m:r>
            <w:rPr>
              <w:rFonts w:ascii="Cambria Math" w:hAnsi="Cambria Math"/>
            </w:rPr>
            <m:t xml:space="preserve">          typ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{type’.tp= array(num, typ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’.tp)}</m:t>
          </m:r>
        </m:oMath>
      </m:oMathPara>
    </w:p>
    <w:p w:rsidR="00061D97" w:rsidRPr="00061D97" w:rsidRDefault="00061D97" w:rsidP="00061D97">
      <m:oMathPara>
        <m:oMathParaPr>
          <m:jc m:val="left"/>
        </m:oMathParaPr>
        <m:oMath>
          <m:r>
            <w:rPr>
              <w:rFonts w:ascii="Cambria Math" w:hAnsi="Cambria Math"/>
            </w:rPr>
            <m:t>type’ -&gt; ε {type’.tp= type’.i}</m:t>
          </m:r>
        </m:oMath>
      </m:oMathPara>
    </w:p>
    <w:p w:rsidR="00061D97" w:rsidRPr="00061D97" w:rsidRDefault="00061D97" w:rsidP="00061D97">
      <w:pPr>
        <w:rPr>
          <w:rFonts w:ascii="Cambria Math" w:hAnsi="Cambria Math"/>
          <w:oMath/>
        </w:rPr>
      </w:pPr>
      <m:oMathPara>
        <m:oMathParaPr>
          <m:jc m:val="left"/>
        </m:oMathParaPr>
        <m:oMath>
          <m:r>
            <w:rPr>
              <w:rFonts w:ascii="Cambria Math" w:hAnsi="Cambria Math"/>
            </w:rPr>
            <m:t>decl -&gt; type id; {topTable-&gt;add(id, type.tp, type.space)}</m:t>
          </m:r>
        </m:oMath>
      </m:oMathPara>
    </w:p>
    <w:p w:rsidR="00096EE6" w:rsidRDefault="00096EE6" w:rsidP="00096EE6">
      <w:pPr>
        <w:pStyle w:val="3"/>
      </w:pPr>
      <w:r>
        <w:rPr>
          <w:rFonts w:hint="eastAsia"/>
        </w:rPr>
        <w:t>变量使用检查</w:t>
      </w:r>
    </w:p>
    <w:p w:rsidR="00245BF1" w:rsidRPr="00B92359" w:rsidRDefault="00245BF1" w:rsidP="00245BF1">
      <w:pPr>
        <w:rPr>
          <w:i/>
        </w:rPr>
      </w:pPr>
      <m:oMathPara>
        <m:oMathParaPr>
          <m:jc m:val="left"/>
        </m:oMathParaPr>
        <m:oMath>
          <m:r>
            <w:rPr>
              <w:rFonts w:ascii="Cambria Math" w:hAnsi="Cambria Math"/>
            </w:rPr>
            <m:t>loc -&gt; id loc’  {</m:t>
          </m:r>
          <m:r>
            <w:rPr>
              <w:rFonts w:ascii="Cambria Math" w:hAnsi="Cambria Math" w:hint="eastAsia"/>
            </w:rPr>
            <m:t>top</m:t>
          </m:r>
          <m:r>
            <w:rPr>
              <w:rFonts w:ascii="Cambria Math" w:hAnsi="Cambria Math"/>
            </w:rPr>
            <m:t>Table-&gt;search(id)}</m:t>
          </m:r>
        </m:oMath>
      </m:oMathPara>
    </w:p>
    <w:p w:rsidR="00B92359" w:rsidRPr="00B92359" w:rsidRDefault="00B92359" w:rsidP="00245BF1">
      <w:r>
        <w:rPr>
          <w:rFonts w:hint="eastAsia"/>
        </w:rPr>
        <w:t>其中array函数构造一个数组类型，且可以嵌套构造；add函数则向当前符号表添加变量及相关信息；search</w:t>
      </w:r>
      <w:r w:rsidR="00120DE3">
        <w:rPr>
          <w:rFonts w:hint="eastAsia"/>
        </w:rPr>
        <w:t>函数</w:t>
      </w:r>
      <w:r>
        <w:rPr>
          <w:rFonts w:hint="eastAsia"/>
        </w:rPr>
        <w:t>则在当前符号表寻找该变量，未找到则继续在上一层符号表查找，知道找到该变量为止，否则该变量未经定义</w:t>
      </w:r>
      <w:r w:rsidR="00283C05">
        <w:rPr>
          <w:rFonts w:hint="eastAsia"/>
        </w:rPr>
        <w:t>，报错</w:t>
      </w:r>
      <w:r>
        <w:rPr>
          <w:rFonts w:hint="eastAsia"/>
        </w:rPr>
        <w:t>。</w:t>
      </w:r>
    </w:p>
    <w:p w:rsidR="00884C36" w:rsidRDefault="00096EE6" w:rsidP="00671C5A">
      <w:pPr>
        <w:pStyle w:val="1"/>
      </w:pPr>
      <w:r>
        <w:rPr>
          <w:rFonts w:hint="eastAsia"/>
        </w:rPr>
        <w:t>五、</w:t>
      </w:r>
      <w:r w:rsidR="00884C36">
        <w:rPr>
          <w:rFonts w:hint="eastAsia"/>
        </w:rPr>
        <w:t>属性文法翻译</w:t>
      </w:r>
    </w:p>
    <w:p w:rsidR="00C76F4C" w:rsidRDefault="00C76F4C" w:rsidP="00C76F4C">
      <w:r>
        <w:tab/>
      </w:r>
      <w:r>
        <w:rPr>
          <w:rFonts w:hint="eastAsia"/>
        </w:rPr>
        <w:t>同符号表建立过程类似，为各个产生式引入继承属性和综合属性，以i存储继承属性，s存储综合属性，offset存储偏移量，place存储变量的地址。通过一个指向Syntax结构体的全局指针curr</w:t>
      </w:r>
      <w:r>
        <w:t>Syntax</w:t>
      </w:r>
      <w:r>
        <w:rPr>
          <w:rFonts w:hint="eastAsia"/>
        </w:rPr>
        <w:t>指代当前产生式，</w:t>
      </w:r>
    </w:p>
    <w:p w:rsidR="00C76F4C" w:rsidRPr="00C54FEC" w:rsidRDefault="00C76F4C" w:rsidP="00C76F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b/>
          <w:bCs/>
          <w:color w:val="006699"/>
          <w:kern w:val="0"/>
          <w:sz w:val="18"/>
          <w:szCs w:val="18"/>
          <w:bdr w:val="none" w:sz="0" w:space="0" w:color="auto" w:frame="1"/>
        </w:rPr>
        <w:t>struct</w:t>
      </w:r>
      <w:r w:rsidRPr="00C54FEC">
        <w:rPr>
          <w:rFonts w:ascii="Consolas" w:eastAsia="宋体" w:hAnsi="Consolas" w:cs="宋体"/>
          <w:color w:val="000000"/>
          <w:kern w:val="0"/>
          <w:sz w:val="18"/>
          <w:szCs w:val="18"/>
          <w:bdr w:val="none" w:sz="0" w:space="0" w:color="auto" w:frame="1"/>
        </w:rPr>
        <w:t> Syntax{  </w:t>
      </w:r>
    </w:p>
    <w:p w:rsidR="00C76F4C" w:rsidRPr="00C54FEC" w:rsidRDefault="00C76F4C" w:rsidP="00C76F4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color w:val="000000"/>
          <w:kern w:val="0"/>
          <w:sz w:val="18"/>
          <w:szCs w:val="18"/>
          <w:bdr w:val="none" w:sz="0" w:space="0" w:color="auto" w:frame="1"/>
        </w:rPr>
        <w:t>    Operand *i, *s;  </w:t>
      </w:r>
    </w:p>
    <w:p w:rsidR="00C76F4C" w:rsidRPr="00C54FEC" w:rsidRDefault="00C76F4C" w:rsidP="00C76F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color w:val="000000"/>
          <w:kern w:val="0"/>
          <w:sz w:val="18"/>
          <w:szCs w:val="18"/>
          <w:bdr w:val="none" w:sz="0" w:space="0" w:color="auto" w:frame="1"/>
        </w:rPr>
        <w:t>    Operand *place, *offset;  </w:t>
      </w:r>
      <w:r w:rsidRPr="00316987">
        <w:rPr>
          <w:rFonts w:ascii="Consolas" w:eastAsia="宋体" w:hAnsi="Consolas" w:cs="宋体"/>
          <w:color w:val="008200"/>
          <w:kern w:val="0"/>
          <w:sz w:val="18"/>
          <w:szCs w:val="18"/>
          <w:bdr w:val="none" w:sz="0" w:space="0" w:color="auto" w:frame="1"/>
        </w:rPr>
        <w:t>//</w:t>
      </w:r>
      <w:r w:rsidRPr="00C54FEC">
        <w:rPr>
          <w:rFonts w:ascii="Consolas" w:eastAsia="宋体" w:hAnsi="Consolas" w:cs="宋体"/>
          <w:color w:val="008200"/>
          <w:kern w:val="0"/>
          <w:sz w:val="18"/>
          <w:szCs w:val="18"/>
          <w:bdr w:val="none" w:sz="0" w:space="0" w:color="auto" w:frame="1"/>
        </w:rPr>
        <w:t xml:space="preserve"> offset</w:t>
      </w:r>
      <w:r w:rsidRPr="00C54FEC">
        <w:rPr>
          <w:rFonts w:ascii="Consolas" w:eastAsia="宋体" w:hAnsi="Consolas" w:cs="宋体"/>
          <w:color w:val="008200"/>
          <w:kern w:val="0"/>
          <w:sz w:val="18"/>
          <w:szCs w:val="18"/>
          <w:bdr w:val="none" w:sz="0" w:space="0" w:color="auto" w:frame="1"/>
        </w:rPr>
        <w:t>用于数组元素的引用</w:t>
      </w:r>
      <w:r w:rsidRPr="00316987">
        <w:rPr>
          <w:rFonts w:ascii="Consolas" w:eastAsia="宋体" w:hAnsi="Consolas" w:cs="宋体"/>
          <w:color w:val="008200"/>
          <w:kern w:val="0"/>
          <w:sz w:val="18"/>
          <w:szCs w:val="18"/>
          <w:bdr w:val="none" w:sz="0" w:space="0" w:color="auto" w:frame="1"/>
        </w:rPr>
        <w:t> </w:t>
      </w:r>
      <w:r w:rsidRPr="00316987">
        <w:rPr>
          <w:rFonts w:ascii="Consolas" w:eastAsia="宋体" w:hAnsi="Consolas" w:cs="宋体"/>
          <w:color w:val="000000"/>
          <w:kern w:val="0"/>
          <w:sz w:val="18"/>
          <w:szCs w:val="18"/>
          <w:bdr w:val="none" w:sz="0" w:space="0" w:color="auto" w:frame="1"/>
        </w:rPr>
        <w:t> </w:t>
      </w:r>
    </w:p>
    <w:p w:rsidR="00C76F4C" w:rsidRPr="00C54FEC" w:rsidRDefault="00C76F4C" w:rsidP="00C76F4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color w:val="000000"/>
          <w:kern w:val="0"/>
          <w:sz w:val="18"/>
          <w:szCs w:val="18"/>
          <w:bdr w:val="none" w:sz="0" w:space="0" w:color="auto" w:frame="1"/>
        </w:rPr>
        <w:t>    Syntax *parent;  </w:t>
      </w:r>
    </w:p>
    <w:p w:rsidR="00C76F4C" w:rsidRPr="00C54FEC" w:rsidRDefault="00C76F4C" w:rsidP="00C76F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color w:val="000000"/>
          <w:kern w:val="0"/>
          <w:sz w:val="18"/>
          <w:szCs w:val="18"/>
          <w:bdr w:val="none" w:sz="0" w:space="0" w:color="auto" w:frame="1"/>
        </w:rPr>
        <w:t>    Syntax();  </w:t>
      </w:r>
    </w:p>
    <w:p w:rsidR="00C76F4C" w:rsidRPr="00C54FEC" w:rsidRDefault="00C76F4C" w:rsidP="00C76F4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color w:val="000000"/>
          <w:kern w:val="0"/>
          <w:sz w:val="18"/>
          <w:szCs w:val="18"/>
          <w:bdr w:val="none" w:sz="0" w:space="0" w:color="auto" w:frame="1"/>
        </w:rPr>
        <w:t>    </w:t>
      </w:r>
      <w:r w:rsidRPr="00C54FEC">
        <w:rPr>
          <w:rFonts w:ascii="Consolas" w:eastAsia="宋体" w:hAnsi="Consolas" w:cs="宋体"/>
          <w:b/>
          <w:bCs/>
          <w:color w:val="006699"/>
          <w:kern w:val="0"/>
          <w:sz w:val="18"/>
          <w:szCs w:val="18"/>
          <w:bdr w:val="none" w:sz="0" w:space="0" w:color="auto" w:frame="1"/>
        </w:rPr>
        <w:t>void</w:t>
      </w:r>
      <w:r w:rsidRPr="00C54FEC">
        <w:rPr>
          <w:rFonts w:ascii="Consolas" w:eastAsia="宋体" w:hAnsi="Consolas" w:cs="宋体"/>
          <w:color w:val="000000"/>
          <w:kern w:val="0"/>
          <w:sz w:val="18"/>
          <w:szCs w:val="18"/>
          <w:bdr w:val="none" w:sz="0" w:space="0" w:color="auto" w:frame="1"/>
        </w:rPr>
        <w:t> clear();  </w:t>
      </w:r>
    </w:p>
    <w:p w:rsidR="00C76F4C" w:rsidRPr="00C54FEC" w:rsidRDefault="00C76F4C" w:rsidP="00C76F4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color w:val="000000"/>
          <w:kern w:val="0"/>
          <w:sz w:val="18"/>
          <w:szCs w:val="18"/>
          <w:bdr w:val="none" w:sz="0" w:space="0" w:color="auto" w:frame="1"/>
        </w:rPr>
        <w:t>    Syntax* derive();  </w:t>
      </w:r>
    </w:p>
    <w:p w:rsidR="00C76F4C" w:rsidRPr="005654A2" w:rsidRDefault="00C76F4C" w:rsidP="00C76F4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54FEC">
        <w:rPr>
          <w:rFonts w:ascii="Consolas" w:eastAsia="宋体" w:hAnsi="Consolas" w:cs="宋体"/>
          <w:color w:val="000000"/>
          <w:kern w:val="0"/>
          <w:sz w:val="18"/>
          <w:szCs w:val="18"/>
          <w:bdr w:val="none" w:sz="0" w:space="0" w:color="auto" w:frame="1"/>
        </w:rPr>
        <w:t>};  </w:t>
      </w:r>
    </w:p>
    <w:p w:rsidR="00C54FEC" w:rsidRPr="00C76F4C" w:rsidRDefault="00482E3C" w:rsidP="00C76F4C">
      <w:pPr>
        <w:pStyle w:val="3"/>
      </w:pPr>
      <w:r>
        <w:rPr>
          <w:rFonts w:hint="eastAsia"/>
        </w:rPr>
        <w:t>算数表达式的翻译</w:t>
      </w:r>
    </w:p>
    <w:p w:rsidR="00482E3C" w:rsidRPr="00482E3C" w:rsidRDefault="00482E3C" w:rsidP="00482E3C">
      <w:pPr>
        <w:rPr>
          <w:rFonts w:ascii="Cambria Math" w:hAnsi="Cambria Math"/>
          <w:oMath/>
        </w:rPr>
      </w:pPr>
      <m:oMathPara>
        <m:oMathParaPr>
          <m:jc m:val="left"/>
        </m:oMathParaPr>
        <m:oMath>
          <m:r>
            <w:rPr>
              <w:rFonts w:ascii="Cambria Math" w:hAnsi="Cambria Math"/>
            </w:rPr>
            <m:t>aexpr -&gt; term  {aexp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’.i=term.place}</m:t>
          </m:r>
        </m:oMath>
      </m:oMathPara>
    </w:p>
    <w:p w:rsidR="00482E3C" w:rsidRPr="00482E3C" w:rsidRDefault="006C5B67" w:rsidP="00482E3C">
      <w:pPr>
        <w:rPr>
          <w:rFonts w:ascii="Cambria Math" w:hAnsi="Cambria Math"/>
          <w:oMath/>
        </w:rPr>
      </w:pPr>
      <m:oMathPara>
        <m:oMathParaPr>
          <m:jc m:val="left"/>
        </m:oMathParaPr>
        <m:oMath>
          <m:r>
            <w:rPr>
              <w:rFonts w:ascii="Cambria Math" w:hAnsi="Cambria Math"/>
            </w:rPr>
            <m:t xml:space="preserve">           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{aexpr.place=aexp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oMath>
      </m:oMathPara>
    </w:p>
    <w:p w:rsidR="00482E3C" w:rsidRPr="00482E3C" w:rsidRDefault="00482E3C" w:rsidP="00482E3C">
      <w:pPr>
        <w:rPr>
          <w:rFonts w:ascii="Cambria Math" w:hAnsi="Cambria Math"/>
          <w:oMath/>
        </w:rPr>
      </w:pPr>
      <m:oMathPara>
        <m:oMathParaPr>
          <m:jc m:val="left"/>
        </m:oMathParaPr>
        <m:oMath>
          <m:r>
            <w:rPr>
              <w:rFonts w:ascii="Cambria Math" w:hAnsi="Cambria Math"/>
            </w:rPr>
            <w:lastRenderedPageBreak/>
            <m:t>aexpr’ -&gt; +term {emit(newtemp=aexpr’.i+term.place);</m:t>
          </m:r>
        </m:oMath>
      </m:oMathPara>
    </w:p>
    <w:p w:rsidR="00482E3C" w:rsidRPr="00482E3C" w:rsidRDefault="00482E3C" w:rsidP="00482E3C">
      <w:pPr>
        <w:rPr>
          <w:rFonts w:ascii="Cambria Math" w:hAnsi="Cambria Math"/>
          <w:oMath/>
        </w:rPr>
      </w:pPr>
      <m:oMathPara>
        <m:oMathParaPr>
          <m:jc m:val="left"/>
        </m:oMathParaPr>
        <m:oMath>
          <m:r>
            <w:rPr>
              <w:rFonts w:ascii="Cambria Math" w:hAnsi="Cambria Math"/>
            </w:rPr>
            <m:t xml:space="preserve">                   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’.i=newtemp}</m:t>
          </m:r>
        </m:oMath>
      </m:oMathPara>
    </w:p>
    <w:p w:rsidR="00482E3C" w:rsidRPr="00482E3C" w:rsidRDefault="00482E3C" w:rsidP="00482E3C">
      <w:pPr>
        <w:rPr>
          <w:rFonts w:ascii="Cambria Math" w:hAnsi="Cambria Math"/>
          <w:oMath/>
        </w:rPr>
      </w:pPr>
      <m:oMathPara>
        <m:oMathParaPr>
          <m:jc m:val="left"/>
        </m:oMathParaPr>
        <m:oMath>
          <m:r>
            <w:rPr>
              <w:rFonts w:ascii="Cambria Math" w:hAnsi="Cambria Math"/>
            </w:rPr>
            <m:t xml:space="preserve">           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{aexpr’.s=aexp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oMath>
      </m:oMathPara>
    </w:p>
    <w:p w:rsidR="00482E3C" w:rsidRPr="00482E3C" w:rsidRDefault="00482E3C" w:rsidP="00482E3C">
      <w:pPr>
        <w:rPr>
          <w:rFonts w:ascii="Cambria Math" w:hAnsi="Cambria Math"/>
          <w:oMath/>
        </w:rPr>
      </w:pPr>
      <m:oMathPara>
        <m:oMathParaPr>
          <m:jc m:val="left"/>
        </m:oMathParaPr>
        <m:oMath>
          <m:r>
            <w:rPr>
              <w:rFonts w:ascii="Cambria Math" w:hAnsi="Cambria Math"/>
            </w:rPr>
            <m:t>aexpr’ -&gt; -term {emit(newtemp=aexpr’.i-term.place);</m:t>
          </m:r>
        </m:oMath>
      </m:oMathPara>
    </w:p>
    <w:p w:rsidR="00482E3C" w:rsidRPr="00482E3C" w:rsidRDefault="00D47BD6" w:rsidP="00482E3C">
      <w:pPr>
        <w:rPr>
          <w:rFonts w:ascii="Cambria Math" w:hAnsi="Cambria Math"/>
          <w:oMath/>
        </w:rPr>
      </w:pPr>
      <m:oMathPara>
        <m:oMathParaPr>
          <m:jc m:val="left"/>
        </m:oMathParaPr>
        <m:oMath>
          <m:r>
            <w:rPr>
              <w:rFonts w:ascii="Cambria Math" w:hAnsi="Cambria Math"/>
            </w:rPr>
            <m:t xml:space="preserve">                   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’.i=newtemp}</m:t>
          </m:r>
        </m:oMath>
      </m:oMathPara>
    </w:p>
    <w:p w:rsidR="00482E3C" w:rsidRPr="00482E3C" w:rsidRDefault="00D47BD6" w:rsidP="00482E3C">
      <w:pPr>
        <w:rPr>
          <w:rFonts w:ascii="Cambria Math" w:hAnsi="Cambria Math"/>
          <w:oMath/>
        </w:rPr>
      </w:pPr>
      <m:oMathPara>
        <m:oMathParaPr>
          <m:jc m:val="left"/>
        </m:oMathParaPr>
        <m:oMath>
          <m:r>
            <w:rPr>
              <w:rFonts w:ascii="Cambria Math" w:hAnsi="Cambria Math"/>
            </w:rPr>
            <m:t xml:space="preserve">           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{aexpr’.s=aexp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oMath>
      </m:oMathPara>
    </w:p>
    <w:p w:rsidR="00482E3C" w:rsidRPr="00D47BD6" w:rsidRDefault="00482E3C" w:rsidP="00482E3C">
      <m:oMathPara>
        <m:oMathParaPr>
          <m:jc m:val="left"/>
        </m:oMathParaPr>
        <m:oMath>
          <m:r>
            <w:rPr>
              <w:rFonts w:ascii="Cambria Math" w:hAnsi="Cambria Math"/>
            </w:rPr>
            <m:t>aexpr’ -&gt; ε {aexpr’.s=aexpr’.i}</m:t>
          </m:r>
        </m:oMath>
      </m:oMathPara>
    </w:p>
    <w:p w:rsidR="00D47BD6" w:rsidRDefault="00D47BD6" w:rsidP="00482E3C"/>
    <w:p w:rsidR="00D47BD6" w:rsidRPr="00D47BD6" w:rsidRDefault="00D47BD6" w:rsidP="00D47BD6">
      <w:pPr>
        <w:rPr>
          <w:rFonts w:ascii="Cambria Math" w:hAnsi="Cambria Math"/>
          <w:oMath/>
        </w:rPr>
      </w:pPr>
      <m:oMathPara>
        <m:oMathParaPr>
          <m:jc m:val="left"/>
        </m:oMathParaPr>
        <m:oMath>
          <m:r>
            <w:rPr>
              <w:rFonts w:ascii="Cambria Math" w:hAnsi="Cambria Math"/>
            </w:rPr>
            <m:t>term -&gt; unary {ter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’.i=unary.place} </m:t>
          </m:r>
        </m:oMath>
      </m:oMathPara>
    </w:p>
    <w:p w:rsidR="00D47BD6" w:rsidRPr="00D47BD6" w:rsidRDefault="00D47BD6" w:rsidP="00D47BD6">
      <w:pPr>
        <w:rPr>
          <w:rFonts w:ascii="Cambria Math" w:hAnsi="Cambria Math"/>
          <w:oMath/>
        </w:rPr>
      </w:pPr>
      <m:oMathPara>
        <m:oMathParaPr>
          <m:jc m:val="left"/>
        </m:oMathParaPr>
        <m:oMath>
          <m:r>
            <w:rPr>
              <w:rFonts w:ascii="Cambria Math" w:hAnsi="Cambria Math"/>
            </w:rPr>
            <m:t xml:space="preserve">          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{term.place= 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oMath>
      </m:oMathPara>
    </w:p>
    <w:p w:rsidR="00D47BD6" w:rsidRPr="00D47BD6" w:rsidRDefault="00D47BD6" w:rsidP="00D47BD6">
      <w:pPr>
        <w:rPr>
          <w:rFonts w:ascii="Cambria Math" w:hAnsi="Cambria Math"/>
          <w:oMath/>
        </w:rPr>
      </w:pPr>
      <m:oMathPara>
        <m:oMathParaPr>
          <m:jc m:val="left"/>
        </m:oMathParaPr>
        <m:oMath>
          <m:r>
            <w:rPr>
              <w:rFonts w:ascii="Cambria Math" w:hAnsi="Cambria Math"/>
            </w:rPr>
            <m:t xml:space="preserve">term’ -&gt; *unary {emit(newtemp=term’.i*unary.place);   </m:t>
          </m:r>
        </m:oMath>
      </m:oMathPara>
    </w:p>
    <w:p w:rsidR="00D47BD6" w:rsidRPr="00D47BD6" w:rsidRDefault="00D47BD6" w:rsidP="00D47BD6">
      <w:pPr>
        <w:rPr>
          <w:rFonts w:ascii="Cambria Math" w:hAnsi="Cambria Math"/>
          <w:oMath/>
        </w:rPr>
      </w:pPr>
      <m:oMathPara>
        <m:oMathParaPr>
          <m:jc m:val="left"/>
        </m:oMathParaPr>
        <m:oMath>
          <m:r>
            <w:rPr>
              <w:rFonts w:ascii="Cambria Math" w:hAnsi="Cambria Math"/>
            </w:rPr>
            <m:t xml:space="preserve">                   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’.i=newtemp}</m:t>
          </m:r>
        </m:oMath>
      </m:oMathPara>
    </w:p>
    <w:p w:rsidR="00D47BD6" w:rsidRPr="00D47BD6" w:rsidRDefault="00D47BD6" w:rsidP="00D47BD6">
      <w:pPr>
        <w:rPr>
          <w:rFonts w:ascii="Cambria Math" w:hAnsi="Cambria Math"/>
          <w:oMath/>
        </w:rPr>
      </w:pPr>
      <m:oMathPara>
        <m:oMathParaPr>
          <m:jc m:val="left"/>
        </m:oMathParaPr>
        <m:oMath>
          <m:r>
            <w:rPr>
              <w:rFonts w:ascii="Cambria Math" w:hAnsi="Cambria Math"/>
            </w:rPr>
            <m:t xml:space="preserve">           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{term’.s=ter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oMath>
      </m:oMathPara>
    </w:p>
    <w:p w:rsidR="00D47BD6" w:rsidRPr="00D47BD6" w:rsidRDefault="00D47BD6" w:rsidP="00D47BD6">
      <w:pPr>
        <w:rPr>
          <w:rFonts w:ascii="Cambria Math" w:hAnsi="Cambria Math"/>
          <w:oMath/>
        </w:rPr>
      </w:pPr>
      <m:oMathPara>
        <m:oMathParaPr>
          <m:jc m:val="left"/>
        </m:oMathParaPr>
        <m:oMath>
          <m:r>
            <w:rPr>
              <w:rFonts w:ascii="Cambria Math" w:hAnsi="Cambria Math"/>
            </w:rPr>
            <m:t xml:space="preserve">term’ -&gt; /unary {emit(newtemp=term’.i/unary.place); </m:t>
          </m:r>
        </m:oMath>
      </m:oMathPara>
    </w:p>
    <w:p w:rsidR="00D47BD6" w:rsidRPr="00D47BD6" w:rsidRDefault="00D47BD6" w:rsidP="00D47BD6">
      <w:pPr>
        <w:rPr>
          <w:rFonts w:ascii="Cambria Math" w:hAnsi="Cambria Math"/>
          <w:oMath/>
        </w:rPr>
      </w:pPr>
      <m:oMathPara>
        <m:oMathParaPr>
          <m:jc m:val="left"/>
        </m:oMathParaPr>
        <m:oMath>
          <m:r>
            <w:rPr>
              <w:rFonts w:ascii="Cambria Math" w:hAnsi="Cambria Math"/>
            </w:rPr>
            <m:t xml:space="preserve">                  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’.i=newtemp}</m:t>
          </m:r>
        </m:oMath>
      </m:oMathPara>
    </w:p>
    <w:p w:rsidR="00D47BD6" w:rsidRPr="00D47BD6" w:rsidRDefault="00D47BD6" w:rsidP="00D47BD6">
      <w:pPr>
        <w:rPr>
          <w:rFonts w:ascii="Cambria Math" w:hAnsi="Cambria Math"/>
          <w:oMath/>
        </w:rPr>
      </w:pPr>
      <m:oMathPara>
        <m:oMathParaPr>
          <m:jc m:val="left"/>
        </m:oMathParaPr>
        <m:oMath>
          <m:r>
            <w:rPr>
              <w:rFonts w:ascii="Cambria Math" w:hAnsi="Cambria Math"/>
            </w:rPr>
            <m:t xml:space="preserve">          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{term’.s=ter</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oMath>
      </m:oMathPara>
    </w:p>
    <w:p w:rsidR="00D47BD6" w:rsidRPr="0054016B" w:rsidRDefault="00D47BD6" w:rsidP="00D47BD6">
      <m:oMathPara>
        <m:oMathParaPr>
          <m:jc m:val="left"/>
        </m:oMathParaPr>
        <m:oMath>
          <m:r>
            <w:rPr>
              <w:rFonts w:ascii="Cambria Math" w:hAnsi="Cambria Math"/>
            </w:rPr>
            <m:t>term’ -&gt; ε   {term’.s=term’.i}</m:t>
          </m:r>
        </m:oMath>
      </m:oMathPara>
    </w:p>
    <w:p w:rsidR="0054016B" w:rsidRDefault="0054016B" w:rsidP="00D47BD6"/>
    <w:p w:rsidR="0054016B" w:rsidRPr="0054016B" w:rsidRDefault="0054016B" w:rsidP="0054016B">
      <w:pPr>
        <w:rPr>
          <w:rFonts w:ascii="Cambria Math" w:hAnsi="Cambria Math"/>
          <w:oMath/>
        </w:rPr>
      </w:pPr>
      <m:oMathPara>
        <m:oMathParaPr>
          <m:jc m:val="left"/>
        </m:oMathParaPr>
        <m:oMath>
          <m:r>
            <w:rPr>
              <w:rFonts w:ascii="Cambria Math" w:hAnsi="Cambria Math"/>
            </w:rPr>
            <m:t>unary -&gt; !unar</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 xml:space="preserve"> </m:t>
          </m:r>
          <m:r>
            <w:rPr>
              <w:rFonts w:ascii="Cambria Math" w:hAnsi="Cambria Math"/>
            </w:rPr>
            <m:t>{emit(newtemp=!unar</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.place);</m:t>
          </m:r>
        </m:oMath>
      </m:oMathPara>
    </w:p>
    <w:p w:rsidR="0054016B" w:rsidRPr="0054016B" w:rsidRDefault="0054016B" w:rsidP="0054016B">
      <w:pPr>
        <w:rPr>
          <w:rFonts w:ascii="Cambria Math" w:hAnsi="Cambria Math"/>
          <w:oMath/>
        </w:rPr>
      </w:pPr>
      <m:oMathPara>
        <m:oMathParaPr>
          <m:jc m:val="left"/>
        </m:oMathParaPr>
        <m:oMath>
          <m:r>
            <w:rPr>
              <w:rFonts w:ascii="Cambria Math" w:hAnsi="Cambria Math"/>
            </w:rPr>
            <m:t xml:space="preserve">                    unary.place=newtemp}</m:t>
          </m:r>
        </m:oMath>
      </m:oMathPara>
    </w:p>
    <w:p w:rsidR="0054016B" w:rsidRPr="0054016B" w:rsidRDefault="0054016B" w:rsidP="0054016B">
      <w:pPr>
        <w:rPr>
          <w:rFonts w:ascii="Cambria Math" w:hAnsi="Cambria Math"/>
          <w:oMath/>
        </w:rPr>
      </w:pPr>
      <m:oMathPara>
        <m:oMathParaPr>
          <m:jc m:val="left"/>
        </m:oMathParaPr>
        <m:oMath>
          <m:r>
            <w:rPr>
              <w:rFonts w:ascii="Cambria Math" w:hAnsi="Cambria Math"/>
            </w:rPr>
            <m:t>unary -&gt; -unar</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{emit(newtemp:=-unar</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.place);</m:t>
          </m:r>
        </m:oMath>
      </m:oMathPara>
    </w:p>
    <w:p w:rsidR="0054016B" w:rsidRPr="0054016B" w:rsidRDefault="0054016B" w:rsidP="0054016B">
      <w:pPr>
        <w:rPr>
          <w:rFonts w:ascii="Cambria Math" w:hAnsi="Cambria Math"/>
          <w:oMath/>
        </w:rPr>
      </w:pPr>
      <m:oMathPara>
        <m:oMathParaPr>
          <m:jc m:val="left"/>
        </m:oMathParaPr>
        <m:oMath>
          <m:r>
            <w:rPr>
              <w:rFonts w:ascii="Cambria Math" w:hAnsi="Cambria Math"/>
            </w:rPr>
            <m:t xml:space="preserve">                    unary.place=newtemp}</m:t>
          </m:r>
        </m:oMath>
      </m:oMathPara>
    </w:p>
    <w:p w:rsidR="0054016B" w:rsidRPr="00D0065E" w:rsidRDefault="0054016B" w:rsidP="0054016B">
      <m:oMathPara>
        <m:oMathParaPr>
          <m:jc m:val="left"/>
        </m:oMathParaPr>
        <m:oMath>
          <m:r>
            <w:rPr>
              <w:rFonts w:ascii="Cambria Math" w:hAnsi="Cambria Math"/>
            </w:rPr>
            <m:t>unary -&gt; factor {unary.place=factor.place}</m:t>
          </m:r>
        </m:oMath>
      </m:oMathPara>
    </w:p>
    <w:p w:rsidR="00D0065E" w:rsidRDefault="00D0065E" w:rsidP="0054016B"/>
    <w:p w:rsidR="00D0065E" w:rsidRPr="00D0065E" w:rsidRDefault="00D0065E" w:rsidP="00D0065E">
      <w:pPr>
        <w:rPr>
          <w:rFonts w:ascii="Cambria Math" w:hAnsi="Cambria Math"/>
          <w:oMath/>
        </w:rPr>
      </w:pPr>
      <m:oMathPara>
        <m:oMathParaPr>
          <m:jc m:val="left"/>
        </m:oMathParaPr>
        <m:oMath>
          <m:r>
            <w:rPr>
              <w:rFonts w:ascii="Cambria Math" w:hAnsi="Cambria Math"/>
            </w:rPr>
            <m:t>factor -&gt; (bexpr) {factor.place=bexpr.place}</m:t>
          </m:r>
        </m:oMath>
      </m:oMathPara>
    </w:p>
    <w:p w:rsidR="00D0065E" w:rsidRPr="00D0065E" w:rsidRDefault="00D0065E" w:rsidP="00D0065E">
      <w:pPr>
        <w:rPr>
          <w:rFonts w:ascii="Cambria Math" w:hAnsi="Cambria Math"/>
          <w:oMath/>
        </w:rPr>
      </w:pPr>
      <m:oMathPara>
        <m:oMathParaPr>
          <m:jc m:val="left"/>
        </m:oMathParaPr>
        <m:oMath>
          <m:r>
            <w:rPr>
              <w:rFonts w:ascii="Cambria Math" w:hAnsi="Cambria Math"/>
            </w:rPr>
            <m:t>factor -&gt; loc  {factor.place=loc.place}</m:t>
          </m:r>
        </m:oMath>
      </m:oMathPara>
    </w:p>
    <w:p w:rsidR="00D0065E" w:rsidRPr="0097684C" w:rsidRDefault="00D0065E" w:rsidP="00D0065E">
      <m:oMathPara>
        <m:oMathParaPr>
          <m:jc m:val="left"/>
        </m:oMathParaPr>
        <m:oMath>
          <m:r>
            <w:rPr>
              <w:rFonts w:ascii="Cambria Math" w:hAnsi="Cambria Math"/>
            </w:rPr>
            <m:t>factor -&gt; num {factor.place=num}</m:t>
          </m:r>
        </m:oMath>
      </m:oMathPara>
    </w:p>
    <w:p w:rsidR="0097684C" w:rsidRPr="0097684C" w:rsidRDefault="0097684C" w:rsidP="00D0065E">
      <w:pPr>
        <w:rPr>
          <w:rFonts w:ascii="Cambria Math" w:hAnsi="Cambria Math"/>
          <w:oMath/>
        </w:rPr>
      </w:pPr>
      <w:r>
        <w:rPr>
          <w:rFonts w:hint="eastAsia"/>
        </w:rPr>
        <w:t>其中每次产生一个新临时变量时，都会将该变量插入到相应的符号表，函数emit产生一个四元式并插入存储四元式序列的全局变量sequence中。</w:t>
      </w:r>
    </w:p>
    <w:p w:rsidR="00482E3C" w:rsidRDefault="00482E3C" w:rsidP="00482E3C">
      <w:pPr>
        <w:pStyle w:val="3"/>
      </w:pPr>
      <w:r>
        <w:rPr>
          <w:rFonts w:hint="eastAsia"/>
        </w:rPr>
        <w:lastRenderedPageBreak/>
        <w:t>数组元素的引用</w:t>
      </w:r>
    </w:p>
    <w:p w:rsidR="00EA6D5B" w:rsidRDefault="00EA6D5B" w:rsidP="00EA6D5B">
      <w:r>
        <w:tab/>
      </w:r>
      <w:r>
        <w:rPr>
          <w:rFonts w:hint="eastAsia"/>
        </w:rPr>
        <w:t>根据书上的内容，一个数组</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oMath>
      <w:r>
        <w:rPr>
          <w:rFonts w:hint="eastAsia"/>
        </w:rPr>
        <w:t>的相对地址可通过如下公式计算，</w:t>
      </w:r>
    </w:p>
    <w:p w:rsidR="00EA6D5B" w:rsidRPr="00EA6D5B" w:rsidRDefault="00780474" w:rsidP="00EA6D5B">
      <w:pPr>
        <w:rPr>
          <w:i/>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e>
                  </m:d>
                  <m:r>
                    <w:rPr>
                      <w:rFonts w:ascii="Cambria Math" w:hAnsi="Cambria Math"/>
                    </w:rPr>
                    <m:t>…</m:t>
                  </m:r>
                </m:e>
              </m:d>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r>
            <w:rPr>
              <w:rFonts w:ascii="Cambria Math" w:hAnsi="Cambria Math"/>
            </w:rPr>
            <m:t>×w</m:t>
          </m:r>
          <m:r>
            <m:rPr>
              <m:sty m:val="p"/>
            </m:rPr>
            <w:rPr>
              <w:rFonts w:ascii="Cambria Math" w:hAnsi="Cambria Math"/>
            </w:rPr>
            <m:t>+</m:t>
          </m:r>
          <m:r>
            <w:rPr>
              <w:rFonts w:ascii="Cambria Math" w:hAnsi="Cambria Math"/>
            </w:rPr>
            <m:t>base</m:t>
          </m:r>
          <m:r>
            <m:rPr>
              <m:sty m:val="p"/>
            </m:rPr>
            <w:rPr>
              <w:rFonts w:ascii="Cambria Math" w:hAnsi="Cambria Math"/>
            </w:rPr>
            <m:t>-C</m:t>
          </m:r>
        </m:oMath>
      </m:oMathPara>
    </w:p>
    <w:p w:rsidR="00EA6D5B" w:rsidRDefault="00780474" w:rsidP="00EA6D5B">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FF2F65">
        <w:rPr>
          <w:rFonts w:hint="eastAsia"/>
        </w:rPr>
        <w:t>代表数组在该维度的大小。</w:t>
      </w:r>
      <w:r w:rsidR="00EA6D5B">
        <w:rPr>
          <w:rFonts w:hint="eastAsia"/>
        </w:rPr>
        <w:t>由于下标从0</w:t>
      </w:r>
      <w:r w:rsidR="00FF2F65">
        <w:rPr>
          <w:rFonts w:hint="eastAsia"/>
        </w:rPr>
        <w:t>开始，得出</w:t>
      </w:r>
      <m:oMath>
        <m:r>
          <w:rPr>
            <w:rFonts w:ascii="Cambria Math" w:hAnsi="Cambria Math" w:hint="eastAsia"/>
          </w:rPr>
          <m:t>C=</m:t>
        </m:r>
        <m:r>
          <w:rPr>
            <w:rFonts w:ascii="Cambria Math" w:hAnsi="Cambria Math"/>
          </w:rPr>
          <m:t>0</m:t>
        </m:r>
      </m:oMath>
      <w:r w:rsidR="00FF2F65">
        <w:rPr>
          <w:rFonts w:hint="eastAsia"/>
        </w:rPr>
        <w:t>。以i存储继承属性，place存储变量的地址。</w:t>
      </w:r>
    </w:p>
    <w:p w:rsidR="00FF2F65" w:rsidRPr="00FF2F65" w:rsidRDefault="00FF2F65" w:rsidP="00FF2F65">
      <w:pPr>
        <w:rPr>
          <w:rFonts w:ascii="Cambria Math" w:hAnsi="Cambria Math"/>
          <w:oMath/>
        </w:rPr>
      </w:pPr>
      <m:oMathPara>
        <m:oMathParaPr>
          <m:jc m:val="left"/>
        </m:oMathParaPr>
        <m:oMath>
          <m:r>
            <w:rPr>
              <w:rFonts w:ascii="Cambria Math" w:hAnsi="Cambria Math" w:hint="eastAsia"/>
            </w:rPr>
            <m:t>loc</m:t>
          </m:r>
          <m:r>
            <w:rPr>
              <w:rFonts w:ascii="Cambria Math" w:hAnsi="Cambria Math"/>
            </w:rPr>
            <m:t xml:space="preserve"> -&gt; id  {lo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.i=0}</m:t>
          </m:r>
        </m:oMath>
      </m:oMathPara>
    </w:p>
    <w:p w:rsidR="00E8195B" w:rsidRPr="00E8195B" w:rsidRDefault="00FF2F65" w:rsidP="00FF2F65">
      <m:oMathPara>
        <m:oMathParaPr>
          <m:jc m:val="left"/>
        </m:oMathParaPr>
        <m:oMath>
          <m:r>
            <w:rPr>
              <w:rFonts w:ascii="Cambria Math" w:hAnsi="Cambria Math"/>
            </w:rPr>
            <m:t xml:space="preserve">        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{if</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!=ε</m:t>
              </m:r>
            </m:e>
          </m:d>
          <m:r>
            <w:rPr>
              <w:rFonts w:ascii="Cambria Math" w:hAnsi="Cambria Math"/>
            </w:rPr>
            <m:t>loc.offset=lo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m:t>
          </m:r>
        </m:oMath>
      </m:oMathPara>
    </w:p>
    <w:p w:rsidR="00585D82" w:rsidRPr="00585D82" w:rsidRDefault="00E8195B" w:rsidP="00FF2F65">
      <m:oMathPara>
        <m:oMathParaPr>
          <m:jc m:val="left"/>
        </m:oMathParaPr>
        <m:oMath>
          <m:r>
            <w:rPr>
              <w:rFonts w:ascii="Cambria Math" w:hAnsi="Cambria Math"/>
            </w:rPr>
            <m:t xml:space="preserve">             if(</m:t>
          </m:r>
          <m:r>
            <w:rPr>
              <w:rFonts w:ascii="Cambria Math" w:hAnsi="Cambria Math" w:hint="eastAsia"/>
            </w:rPr>
            <m:t>i</m:t>
          </m:r>
          <m:r>
            <w:rPr>
              <w:rFonts w:ascii="Cambria Math" w:hAnsi="Cambria Math"/>
            </w:rPr>
            <m:t>sInRight</m:t>
          </m:r>
          <m:r>
            <m:rPr>
              <m:sty m:val="p"/>
            </m:rPr>
            <w:rPr>
              <w:rFonts w:ascii="Cambria Math" w:hAnsi="Cambria Math" w:hint="eastAsia"/>
            </w:rPr>
            <m:t>&amp;&amp;</m:t>
          </m:r>
          <m:r>
            <w:rPr>
              <w:rFonts w:ascii="Cambria Math" w:hAnsi="Cambria Math"/>
            </w:rPr>
            <m:t>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m:rPr>
              <m:sty m:val="p"/>
            </m:rPr>
            <w:rPr>
              <w:rFonts w:ascii="Cambria Math" w:hAnsi="Cambria Math"/>
            </w:rPr>
            <m:t>ε</m:t>
          </m:r>
          <m:r>
            <w:rPr>
              <w:rFonts w:ascii="Cambria Math" w:hAnsi="Cambria Math"/>
            </w:rPr>
            <m:t>){emit</m:t>
          </m:r>
          <m:d>
            <m:dPr>
              <m:ctrlPr>
                <w:rPr>
                  <w:rFonts w:ascii="Cambria Math" w:hAnsi="Cambria Math"/>
                  <w:i/>
                </w:rPr>
              </m:ctrlPr>
            </m:dPr>
            <m:e>
              <m:r>
                <w:rPr>
                  <w:rFonts w:ascii="Cambria Math" w:hAnsi="Cambria Math"/>
                </w:rPr>
                <m:t>newtemp=id</m:t>
              </m:r>
              <m:d>
                <m:dPr>
                  <m:begChr m:val="["/>
                  <m:endChr m:val="]"/>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m:t>
                  </m:r>
                </m:e>
              </m:d>
            </m:e>
          </m:d>
          <m:r>
            <w:rPr>
              <w:rFonts w:ascii="Cambria Math" w:hAnsi="Cambria Math"/>
            </w:rPr>
            <m:t>;</m:t>
          </m:r>
        </m:oMath>
      </m:oMathPara>
    </w:p>
    <w:p w:rsidR="00585D82" w:rsidRPr="00585D82" w:rsidRDefault="00585D82" w:rsidP="00FF2F65">
      <m:oMathPara>
        <m:oMathParaPr>
          <m:jc m:val="left"/>
        </m:oMathParaPr>
        <m:oMath>
          <m:r>
            <w:rPr>
              <w:rFonts w:ascii="Cambria Math" w:hAnsi="Cambria Math"/>
            </w:rPr>
            <m:t xml:space="preserve">                                    loc.place=newtemp}</m:t>
          </m:r>
        </m:oMath>
      </m:oMathPara>
    </w:p>
    <w:p w:rsidR="00FF2F65" w:rsidRPr="00E8195B" w:rsidRDefault="00E8195B" w:rsidP="00FF2F65">
      <w:pPr>
        <w:rPr>
          <w:i/>
        </w:rPr>
      </w:pPr>
      <m:oMathPara>
        <m:oMathParaPr>
          <m:jc m:val="left"/>
        </m:oMathParaPr>
        <m:oMath>
          <m:r>
            <w:rPr>
              <w:rFonts w:ascii="Cambria Math" w:hAnsi="Cambria Math"/>
            </w:rPr>
            <m:t xml:space="preserve">             else{loc.place=id}}</m:t>
          </m:r>
        </m:oMath>
      </m:oMathPara>
    </w:p>
    <w:p w:rsidR="00FF2F65" w:rsidRPr="00FF2F65" w:rsidRDefault="00FF2F65" w:rsidP="00FF2F65">
      <m:oMathPara>
        <m:oMathParaPr>
          <m:jc m:val="left"/>
        </m:oMathParaPr>
        <m:oMath>
          <m:r>
            <w:rPr>
              <w:rFonts w:ascii="Cambria Math" w:hAnsi="Cambria Math" w:hint="eastAsia"/>
            </w:rPr>
            <m:t>lo</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 xml:space="preserve"> -&gt;[aexpr] {emit(newtem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.i*dimsize()); </m:t>
          </m:r>
        </m:oMath>
      </m:oMathPara>
    </w:p>
    <w:p w:rsidR="00FF2F65" w:rsidRPr="00D47BD6" w:rsidRDefault="00FF2F65" w:rsidP="00FF2F65">
      <w:pPr>
        <w:rPr>
          <w:rFonts w:ascii="Cambria Math" w:hAnsi="Cambria Math"/>
          <w:oMath/>
        </w:rPr>
      </w:pPr>
      <m:oMathPara>
        <m:oMathParaPr>
          <m:jc m:val="left"/>
        </m:oMathParaPr>
        <m:oMath>
          <m:r>
            <w:rPr>
              <w:rFonts w:ascii="Cambria Math" w:hAnsi="Cambria Math"/>
            </w:rPr>
            <m:t xml:space="preserve">                emit(newtem</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=newtem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+aexpr.place); </m:t>
          </m:r>
        </m:oMath>
      </m:oMathPara>
    </w:p>
    <w:p w:rsidR="00FF2F65" w:rsidRPr="00D47BD6" w:rsidRDefault="00FF2F65" w:rsidP="00FF2F65">
      <w:pPr>
        <w:rPr>
          <w:rFonts w:ascii="Cambria Math" w:hAnsi="Cambria Math"/>
          <w:oMath/>
        </w:rPr>
      </w:pPr>
      <m:oMathPara>
        <m:oMathParaPr>
          <m:jc m:val="left"/>
        </m:oMathParaPr>
        <m:oMath>
          <m:r>
            <w:rPr>
              <w:rFonts w:ascii="Cambria Math" w:hAnsi="Cambria Math"/>
            </w:rPr>
            <m:t xml:space="preserve">                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.i=newtem</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m:oMathPara>
    </w:p>
    <w:p w:rsidR="00FF2F65" w:rsidRPr="00D47BD6" w:rsidRDefault="00FF2F65" w:rsidP="00FF2F65">
      <w:pPr>
        <w:rPr>
          <w:rFonts w:ascii="Cambria Math" w:hAnsi="Cambria Math"/>
          <w:oMath/>
        </w:rPr>
      </w:pPr>
      <m:oMathPara>
        <m:oMathParaPr>
          <m:jc m:val="left"/>
        </m:oMathParaPr>
        <m:oMath>
          <m:r>
            <w:rPr>
              <w:rFonts w:ascii="Cambria Math" w:hAnsi="Cambria Math"/>
            </w:rPr>
            <m:t xml:space="preserve">        lo</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.s=lo</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.s}</m:t>
          </m:r>
        </m:oMath>
      </m:oMathPara>
    </w:p>
    <w:p w:rsidR="00FF2F65" w:rsidRPr="00FF2F65" w:rsidRDefault="00FF2F65" w:rsidP="00FF2F65">
      <m:oMathPara>
        <m:oMathParaPr>
          <m:jc m:val="left"/>
        </m:oMathParaPr>
        <m:oMath>
          <m:r>
            <w:rPr>
              <w:rFonts w:ascii="Cambria Math" w:hAnsi="Cambria Math" w:hint="eastAsia"/>
            </w:rPr>
            <m:t>lo</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 xml:space="preserve"> -&gt; ε  {lo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.s=lo</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.i} </m:t>
          </m:r>
        </m:oMath>
      </m:oMathPara>
    </w:p>
    <w:p w:rsidR="00FF2F65" w:rsidRPr="0008743D" w:rsidRDefault="00CC74D5" w:rsidP="00FF2F65">
      <w:pPr>
        <w:rPr>
          <w:rFonts w:ascii="Cambria Math" w:hAnsi="Cambria Math"/>
          <w:oMath/>
        </w:rPr>
      </w:pPr>
      <w:r>
        <w:rPr>
          <w:rFonts w:hint="eastAsia"/>
        </w:rPr>
        <w:t>其中函数dimsize计算得出该数组当前维度的大小</w:t>
      </w:r>
      <w:r w:rsidR="0008743D">
        <w:rPr>
          <w:rFonts w:hint="eastAsia"/>
        </w:rPr>
        <w:t>。is</w:t>
      </w:r>
      <w:r w:rsidR="0008743D">
        <w:t>InRight</w:t>
      </w:r>
      <w:r w:rsidR="0008743D">
        <w:rPr>
          <w:rFonts w:hint="eastAsia"/>
        </w:rPr>
        <w:t>代表当前变量是否在</w:t>
      </w:r>
      <w:r w:rsidR="00F30A58">
        <w:rPr>
          <w:rFonts w:hint="eastAsia"/>
        </w:rPr>
        <w:t>赋值号右边，若是则需要先将该数组元素的值先存入一个新的临时变量。</w:t>
      </w:r>
    </w:p>
    <w:p w:rsidR="00482E3C" w:rsidRDefault="00482E3C" w:rsidP="00482E3C">
      <w:pPr>
        <w:pStyle w:val="3"/>
      </w:pPr>
      <w:r>
        <w:rPr>
          <w:rFonts w:hint="eastAsia"/>
        </w:rPr>
        <w:t>赋值语句的翻译</w:t>
      </w:r>
    </w:p>
    <w:p w:rsidR="0030421F" w:rsidRPr="0030421F" w:rsidRDefault="0030421F" w:rsidP="0030421F">
      <m:oMath>
        <m:r>
          <w:rPr>
            <w:rFonts w:ascii="Cambria Math" w:hAnsi="Cambria Math" w:hint="eastAsia"/>
          </w:rPr>
          <m:t>stm</m:t>
        </m:r>
        <m:r>
          <w:rPr>
            <w:rFonts w:ascii="Cambria Math" w:hAnsi="Cambria Math"/>
          </w:rPr>
          <m:t>t -&gt; loc</m:t>
        </m:r>
        <m:r>
          <m:rPr>
            <m:sty m:val="p"/>
          </m:rPr>
          <w:rPr>
            <w:rFonts w:ascii="Cambria Math" w:hAnsi="Cambria Math"/>
          </w:rPr>
          <m:t xml:space="preserve">       {</m:t>
        </m:r>
        <m:r>
          <w:rPr>
            <w:rFonts w:ascii="Cambria Math" w:hAnsi="Cambria Math"/>
          </w:rPr>
          <m:t>bexpr.i=loc.place</m:t>
        </m:r>
        <m:r>
          <m:rPr>
            <m:sty m:val="p"/>
          </m:rPr>
          <w:rPr>
            <w:rFonts w:ascii="Cambria Math" w:hAnsi="Cambria Math"/>
          </w:rPr>
          <m:t>}</m:t>
        </m:r>
      </m:oMath>
      <w:r>
        <w:rPr>
          <w:rFonts w:hint="eastAsia"/>
        </w:rPr>
        <w:t xml:space="preserve"> </w:t>
      </w:r>
    </w:p>
    <w:p w:rsidR="00E8195B" w:rsidRPr="00E8195B" w:rsidRDefault="0030421F" w:rsidP="0030421F">
      <m:oMathPara>
        <m:oMathParaPr>
          <m:jc m:val="left"/>
        </m:oMathParaPr>
        <m:oMath>
          <m:r>
            <w:rPr>
              <w:rFonts w:ascii="Cambria Math" w:hAnsi="Cambria Math"/>
            </w:rPr>
            <m:t xml:space="preserve">         =bexpr;  {if</m:t>
          </m:r>
          <m:d>
            <m:dPr>
              <m:ctrlPr>
                <w:rPr>
                  <w:rFonts w:ascii="Cambria Math" w:hAnsi="Cambria Math"/>
                  <w:i/>
                </w:rPr>
              </m:ctrlPr>
            </m:dPr>
            <m:e>
              <m:r>
                <w:rPr>
                  <w:rFonts w:ascii="Cambria Math" w:hAnsi="Cambria Math"/>
                </w:rPr>
                <m:t>loc.offset!=NULL</m:t>
              </m:r>
            </m:e>
          </m:d>
          <m:r>
            <w:rPr>
              <w:rFonts w:ascii="Cambria Math" w:hAnsi="Cambria Math"/>
            </w:rPr>
            <m:t xml:space="preserve"> emit</m:t>
          </m:r>
          <m:d>
            <m:dPr>
              <m:ctrlPr>
                <w:rPr>
                  <w:rFonts w:ascii="Cambria Math" w:hAnsi="Cambria Math"/>
                </w:rPr>
              </m:ctrlPr>
            </m:dPr>
            <m:e>
              <m:r>
                <w:rPr>
                  <w:rFonts w:ascii="Cambria Math" w:hAnsi="Cambria Math"/>
                </w:rPr>
                <m:t>loc</m:t>
              </m:r>
              <m:d>
                <m:dPr>
                  <m:begChr m:val="["/>
                  <m:endChr m:val="]"/>
                  <m:ctrlPr>
                    <w:rPr>
                      <w:rFonts w:ascii="Cambria Math" w:hAnsi="Cambria Math"/>
                      <w:i/>
                    </w:rPr>
                  </m:ctrlPr>
                </m:dPr>
                <m:e>
                  <m:r>
                    <w:rPr>
                      <w:rFonts w:ascii="Cambria Math" w:hAnsi="Cambria Math"/>
                    </w:rPr>
                    <m:t>loc.offset</m:t>
                  </m:r>
                </m:e>
              </m:d>
              <m:r>
                <w:rPr>
                  <w:rFonts w:ascii="Cambria Math" w:hAnsi="Cambria Math"/>
                </w:rPr>
                <m:t>=bexpr.place</m:t>
              </m:r>
            </m:e>
          </m:d>
          <m:r>
            <m:rPr>
              <m:sty m:val="p"/>
            </m:rPr>
            <w:rPr>
              <w:rFonts w:ascii="Cambria Math" w:hAnsi="Cambria Math"/>
            </w:rPr>
            <m:t>;</m:t>
          </m:r>
        </m:oMath>
      </m:oMathPara>
    </w:p>
    <w:p w:rsidR="0030421F" w:rsidRPr="00E8195B" w:rsidRDefault="00E8195B" w:rsidP="0030421F">
      <w:pPr>
        <w:rPr>
          <w:i/>
        </w:rPr>
      </w:pPr>
      <m:oMathPara>
        <m:oMathParaPr>
          <m:jc m:val="left"/>
        </m:oMathParaPr>
        <m:oMath>
          <m:r>
            <w:rPr>
              <w:rFonts w:ascii="Cambria Math" w:hAnsi="Cambria Math"/>
            </w:rPr>
            <m:t xml:space="preserve">                    else emit</m:t>
          </m:r>
          <m:d>
            <m:dPr>
              <m:ctrlPr>
                <w:rPr>
                  <w:rFonts w:ascii="Cambria Math" w:hAnsi="Cambria Math"/>
                  <w:i/>
                </w:rPr>
              </m:ctrlPr>
            </m:dPr>
            <m:e>
              <m:r>
                <w:rPr>
                  <w:rFonts w:ascii="Cambria Math" w:hAnsi="Cambria Math"/>
                </w:rPr>
                <m:t>loc.place=bexpr.place</m:t>
              </m:r>
            </m:e>
          </m:d>
          <m:r>
            <m:rPr>
              <m:sty m:val="p"/>
            </m:rPr>
            <w:rPr>
              <w:rFonts w:ascii="Cambria Math" w:hAnsi="Cambria Math"/>
            </w:rPr>
            <m:t>;</m:t>
          </m:r>
        </m:oMath>
      </m:oMathPara>
    </w:p>
    <w:p w:rsidR="00EA6D5B" w:rsidRPr="00EA6D5B" w:rsidRDefault="000400B0" w:rsidP="00EA6D5B">
      <w:r>
        <w:rPr>
          <w:rFonts w:hint="eastAsia"/>
        </w:rPr>
        <w:t>对于普通变量与数组的赋值语句翻译略有不同。</w:t>
      </w:r>
    </w:p>
    <w:p w:rsidR="00482E3C" w:rsidRDefault="00482E3C" w:rsidP="00482E3C">
      <w:pPr>
        <w:pStyle w:val="3"/>
      </w:pPr>
      <w:r>
        <w:rPr>
          <w:rFonts w:hint="eastAsia"/>
        </w:rPr>
        <w:t>布尔表达式的翻译</w:t>
      </w:r>
    </w:p>
    <w:p w:rsidR="006C5B67" w:rsidRPr="00482E3C" w:rsidRDefault="006C5B67" w:rsidP="006C5B67">
      <w:pPr>
        <w:rPr>
          <w:rFonts w:ascii="Cambria Math" w:hAnsi="Cambria Math"/>
          <w:oMath/>
        </w:rPr>
      </w:pPr>
      <m:oMathPara>
        <m:oMathParaPr>
          <m:jc m:val="left"/>
        </m:oMathParaPr>
        <m:oMath>
          <m:r>
            <w:rPr>
              <w:rFonts w:ascii="Cambria Math" w:hAnsi="Cambria Math" w:hint="eastAsia"/>
            </w:rPr>
            <m:t>b</m:t>
          </m:r>
          <m:r>
            <w:rPr>
              <w:rFonts w:ascii="Cambria Math" w:hAnsi="Cambria Math"/>
            </w:rPr>
            <m:t>expr -&gt; join  {bexp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’.i=join.place}</m:t>
          </m:r>
        </m:oMath>
      </m:oMathPara>
    </w:p>
    <w:p w:rsidR="006C5B67" w:rsidRPr="00482E3C" w:rsidRDefault="006C5B67" w:rsidP="006C5B67">
      <w:pPr>
        <w:rPr>
          <w:rFonts w:ascii="Cambria Math" w:hAnsi="Cambria Math"/>
          <w:oMath/>
        </w:rPr>
      </w:pPr>
      <m:oMathPara>
        <m:oMathParaPr>
          <m:jc m:val="left"/>
        </m:oMathParaPr>
        <m:oMath>
          <m:r>
            <w:rPr>
              <w:rFonts w:ascii="Cambria Math" w:hAnsi="Cambria Math"/>
            </w:rPr>
            <m:t xml:space="preserve">           bexp</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{bexpr.place=bexp</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m:t>
          </m:r>
        </m:oMath>
      </m:oMathPara>
    </w:p>
    <w:p w:rsidR="006C5B67" w:rsidRPr="00482E3C" w:rsidRDefault="006C5B67" w:rsidP="006C5B67">
      <w:pPr>
        <w:rPr>
          <w:rFonts w:ascii="Cambria Math" w:hAnsi="Cambria Math"/>
          <w:oMath/>
        </w:rPr>
      </w:pPr>
      <m:oMathPara>
        <m:oMathParaPr>
          <m:jc m:val="left"/>
        </m:oMathParaPr>
        <m:oMath>
          <m:r>
            <w:rPr>
              <w:rFonts w:ascii="Cambria Math" w:hAnsi="Cambria Math"/>
            </w:rPr>
            <w:lastRenderedPageBreak/>
            <m:t>bexpr’ -&gt;|| join {emit(newtemp=bexpr’.i || join.place);</m:t>
          </m:r>
        </m:oMath>
      </m:oMathPara>
    </w:p>
    <w:p w:rsidR="006C5B67" w:rsidRPr="00482E3C" w:rsidRDefault="006C5B67" w:rsidP="006C5B67">
      <w:pPr>
        <w:rPr>
          <w:rFonts w:ascii="Cambria Math" w:hAnsi="Cambria Math"/>
          <w:oMath/>
        </w:rPr>
      </w:pPr>
      <m:oMathPara>
        <m:oMathParaPr>
          <m:jc m:val="left"/>
        </m:oMathParaPr>
        <m:oMath>
          <m:r>
            <w:rPr>
              <w:rFonts w:ascii="Cambria Math" w:hAnsi="Cambria Math"/>
            </w:rPr>
            <m:t xml:space="preserve">                 bexp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’.i=newtemp}</m:t>
          </m:r>
        </m:oMath>
      </m:oMathPara>
    </w:p>
    <w:p w:rsidR="006C5B67" w:rsidRPr="006C5B67" w:rsidRDefault="006C5B67" w:rsidP="006C5B67">
      <m:oMathPara>
        <m:oMathParaPr>
          <m:jc m:val="left"/>
        </m:oMathParaPr>
        <m:oMath>
          <m:r>
            <w:rPr>
              <w:rFonts w:ascii="Cambria Math" w:hAnsi="Cambria Math"/>
            </w:rPr>
            <m:t xml:space="preserve">           bexp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{bexpr’.s=bexp</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oMath>
      </m:oMathPara>
    </w:p>
    <w:p w:rsidR="006C5B67" w:rsidRPr="00D47BD6" w:rsidRDefault="006C5B67" w:rsidP="006C5B67">
      <m:oMathPara>
        <m:oMathParaPr>
          <m:jc m:val="left"/>
        </m:oMathParaPr>
        <m:oMath>
          <m:r>
            <w:rPr>
              <w:rFonts w:ascii="Cambria Math" w:hAnsi="Cambria Math"/>
            </w:rPr>
            <m:t>bexpr’ -&gt; ε {bexpr’.s=bexpr’.i}</m:t>
          </m:r>
        </m:oMath>
      </m:oMathPara>
    </w:p>
    <w:p w:rsidR="006C5B67" w:rsidRDefault="006C5B67" w:rsidP="006C5B67"/>
    <w:p w:rsidR="006C5B67" w:rsidRPr="00482E3C" w:rsidRDefault="006C5B67" w:rsidP="006C5B67">
      <w:pPr>
        <w:rPr>
          <w:rFonts w:ascii="Cambria Math" w:hAnsi="Cambria Math"/>
          <w:oMath/>
        </w:rPr>
      </w:pPr>
      <m:oMathPara>
        <m:oMathParaPr>
          <m:jc m:val="left"/>
        </m:oMathParaPr>
        <m:oMath>
          <m:r>
            <w:rPr>
              <w:rFonts w:ascii="Cambria Math" w:hAnsi="Cambria Math"/>
            </w:rPr>
            <m:t>join -&gt; equality  {joi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.i=equality.place}</m:t>
          </m:r>
        </m:oMath>
      </m:oMathPara>
    </w:p>
    <w:p w:rsidR="006C5B67" w:rsidRPr="00482E3C" w:rsidRDefault="006C5B67" w:rsidP="006C5B67">
      <w:pPr>
        <w:rPr>
          <w:rFonts w:ascii="Cambria Math" w:hAnsi="Cambria Math"/>
          <w:oMath/>
        </w:rPr>
      </w:pPr>
      <m:oMathPara>
        <m:oMathParaPr>
          <m:jc m:val="left"/>
        </m:oMathParaPr>
        <m:oMath>
          <m:r>
            <w:rPr>
              <w:rFonts w:ascii="Cambria Math" w:hAnsi="Cambria Math"/>
            </w:rPr>
            <m:t xml:space="preserve">           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  {join.place=joi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m:t>
          </m:r>
        </m:oMath>
      </m:oMathPara>
    </w:p>
    <w:p w:rsidR="006C5B67" w:rsidRPr="00482E3C" w:rsidRDefault="006C5B67" w:rsidP="006C5B67">
      <w:pPr>
        <w:rPr>
          <w:rFonts w:ascii="Cambria Math" w:hAnsi="Cambria Math"/>
          <w:oMath/>
        </w:rPr>
      </w:pPr>
      <m:oMathPara>
        <m:oMathParaPr>
          <m:jc m:val="left"/>
        </m:oMathParaPr>
        <m:oMath>
          <m:r>
            <w:rPr>
              <w:rFonts w:ascii="Cambria Math" w:hAnsi="Cambria Math"/>
            </w:rPr>
            <m:t>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 -&gt; &amp;&amp; euqality {emit(newtemp=joi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.i &amp;&amp; euqality.place);</m:t>
          </m:r>
        </m:oMath>
      </m:oMathPara>
    </w:p>
    <w:p w:rsidR="006C5B67" w:rsidRPr="00482E3C" w:rsidRDefault="006C5B67" w:rsidP="006C5B67">
      <w:pPr>
        <w:rPr>
          <w:rFonts w:ascii="Cambria Math" w:hAnsi="Cambria Math"/>
          <w:oMath/>
        </w:rPr>
      </w:pPr>
      <m:oMathPara>
        <m:oMathParaPr>
          <m:jc m:val="left"/>
        </m:oMathParaPr>
        <m:oMath>
          <m:r>
            <w:rPr>
              <w:rFonts w:ascii="Cambria Math" w:hAnsi="Cambria Math"/>
            </w:rPr>
            <m:t xml:space="preserve">                       joi</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.i=newtemp}</m:t>
          </m:r>
        </m:oMath>
      </m:oMathPara>
    </w:p>
    <w:p w:rsidR="006C5B67" w:rsidRPr="006C5B67" w:rsidRDefault="006C5B67" w:rsidP="006C5B67">
      <m:oMathPara>
        <m:oMathParaPr>
          <m:jc m:val="left"/>
        </m:oMathParaPr>
        <m:oMath>
          <m:r>
            <w:rPr>
              <w:rFonts w:ascii="Cambria Math" w:hAnsi="Cambria Math"/>
            </w:rPr>
            <m:t xml:space="preserve">           joi</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 xml:space="preserve"> {joi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.s=joi</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.s}</m:t>
          </m:r>
        </m:oMath>
      </m:oMathPara>
    </w:p>
    <w:p w:rsidR="006C5B67" w:rsidRPr="00D47BD6" w:rsidRDefault="006C5B67" w:rsidP="006C5B67">
      <m:oMathPara>
        <m:oMathParaPr>
          <m:jc m:val="left"/>
        </m:oMathParaPr>
        <m:oMath>
          <m:r>
            <w:rPr>
              <w:rFonts w:ascii="Cambria Math" w:hAnsi="Cambria Math"/>
            </w:rPr>
            <m:t>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 -&gt; ε {joi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.s=joi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.i}</m:t>
          </m:r>
        </m:oMath>
      </m:oMathPara>
    </w:p>
    <w:p w:rsidR="006C5B67" w:rsidRDefault="006C5B67" w:rsidP="006C5B67"/>
    <w:p w:rsidR="00562D8E" w:rsidRPr="00482E3C" w:rsidRDefault="00562D8E" w:rsidP="00562D8E">
      <w:pPr>
        <w:rPr>
          <w:rFonts w:ascii="Cambria Math" w:hAnsi="Cambria Math"/>
          <w:oMath/>
        </w:rPr>
      </w:pPr>
      <m:oMathPara>
        <m:oMathParaPr>
          <m:jc m:val="left"/>
        </m:oMathParaPr>
        <m:oMath>
          <m:r>
            <w:rPr>
              <w:rFonts w:ascii="Cambria Math" w:hAnsi="Cambria Math"/>
            </w:rPr>
            <m:t>euqality -&gt; rel  {equalit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.i=rel.place}</m:t>
          </m:r>
        </m:oMath>
      </m:oMathPara>
    </w:p>
    <w:p w:rsidR="00562D8E" w:rsidRPr="00482E3C" w:rsidRDefault="00562D8E" w:rsidP="00562D8E">
      <w:pPr>
        <w:rPr>
          <w:rFonts w:ascii="Cambria Math" w:hAnsi="Cambria Math"/>
          <w:oMath/>
        </w:rPr>
      </w:pPr>
      <m:oMathPara>
        <m:oMathParaPr>
          <m:jc m:val="left"/>
        </m:oMathParaPr>
        <m:oMath>
          <m:r>
            <w:rPr>
              <w:rFonts w:ascii="Cambria Math" w:hAnsi="Cambria Math"/>
            </w:rPr>
            <m:t xml:space="preserve">             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{equality.place=equalit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m:t>
          </m:r>
        </m:oMath>
      </m:oMathPara>
    </w:p>
    <w:p w:rsidR="009B1BE4" w:rsidRPr="009B1BE4" w:rsidRDefault="00562D8E" w:rsidP="00562D8E">
      <m:oMathPara>
        <m:oMathParaPr>
          <m:jc m:val="left"/>
        </m:oMathParaPr>
        <m:oMath>
          <m:r>
            <w:rPr>
              <w:rFonts w:ascii="Cambria Math" w:hAnsi="Cambria Math"/>
            </w:rPr>
            <m:t>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-&gt; == rel {emit(JE, 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.i,rel.place,nextquad+</m:t>
          </m:r>
          <w:bookmarkStart w:id="0" w:name="_GoBack"/>
          <w:bookmarkEnd w:id="0"/>
          <m:r>
            <w:rPr>
              <w:rFonts w:ascii="Cambria Math" w:hAnsi="Cambria Math"/>
            </w:rPr>
            <m:t>3)</m:t>
          </m:r>
        </m:oMath>
      </m:oMathPara>
    </w:p>
    <w:p w:rsidR="00B86109" w:rsidRPr="009B1BE4" w:rsidRDefault="009B1BE4" w:rsidP="00562D8E">
      <m:oMathPara>
        <m:oMathParaPr>
          <m:jc m:val="left"/>
        </m:oMathParaPr>
        <m:oMath>
          <m:r>
            <w:rPr>
              <w:rFonts w:ascii="Cambria Math" w:hAnsi="Cambria Math"/>
            </w:rPr>
            <m:t xml:space="preserve">                      emit(newtemp=0);</m:t>
          </m:r>
        </m:oMath>
      </m:oMathPara>
    </w:p>
    <w:p w:rsidR="009B1BE4" w:rsidRPr="009B1BE4" w:rsidRDefault="009B1BE4" w:rsidP="00562D8E">
      <w:pPr>
        <w:rPr>
          <w:rFonts w:ascii="Cambria Math" w:hAnsi="Cambria Math"/>
          <w:oMath/>
        </w:rPr>
      </w:pPr>
      <m:oMathPara>
        <m:oMathParaPr>
          <m:jc m:val="left"/>
        </m:oMathParaPr>
        <m:oMath>
          <m:r>
            <w:rPr>
              <w:rFonts w:ascii="Cambria Math" w:hAnsi="Cambria Math"/>
            </w:rPr>
            <m:t xml:space="preserve">                      emit</m:t>
          </m:r>
          <m:r>
            <m:rPr>
              <m:sty m:val="p"/>
            </m:rPr>
            <w:rPr>
              <w:rFonts w:ascii="Cambria Math" w:hAnsi="Cambria Math"/>
            </w:rPr>
            <m:t>(JMP,_,_,</m:t>
          </m:r>
          <m:r>
            <w:rPr>
              <w:rFonts w:ascii="Cambria Math" w:hAnsi="Cambria Math"/>
            </w:rPr>
            <m:t>nextquad+2</m:t>
          </m:r>
          <m:r>
            <m:rPr>
              <m:sty m:val="p"/>
            </m:rPr>
            <w:rPr>
              <w:rFonts w:ascii="Cambria Math" w:hAnsi="Cambria Math"/>
            </w:rPr>
            <m:t>);</m:t>
          </m:r>
        </m:oMath>
      </m:oMathPara>
    </w:p>
    <w:p w:rsidR="00562D8E" w:rsidRPr="00482E3C" w:rsidRDefault="009B1BE4" w:rsidP="00562D8E">
      <w:pPr>
        <w:rPr>
          <w:rFonts w:ascii="Cambria Math" w:hAnsi="Cambria Math"/>
          <w:oMath/>
        </w:rPr>
      </w:pPr>
      <m:oMathPara>
        <m:oMathParaPr>
          <m:jc m:val="left"/>
        </m:oMathParaPr>
        <m:oMath>
          <m:r>
            <w:rPr>
              <w:rFonts w:ascii="Cambria Math" w:hAnsi="Cambria Math"/>
            </w:rPr>
            <m:t xml:space="preserve">                      emit</m:t>
          </m:r>
          <m:d>
            <m:dPr>
              <m:ctrlPr>
                <w:rPr>
                  <w:rFonts w:ascii="Cambria Math" w:hAnsi="Cambria Math"/>
                </w:rPr>
              </m:ctrlPr>
            </m:dPr>
            <m:e>
              <m:r>
                <w:rPr>
                  <w:rFonts w:ascii="Cambria Math" w:hAnsi="Cambria Math"/>
                </w:rPr>
                <m:t>newtemp=1</m:t>
              </m:r>
            </m:e>
          </m:d>
          <m:r>
            <m:rPr>
              <m:sty m:val="p"/>
            </m:rPr>
            <w:rPr>
              <w:rFonts w:ascii="Cambria Math" w:hAnsi="Cambria Math"/>
            </w:rPr>
            <m:t>;</m:t>
          </m:r>
        </m:oMath>
      </m:oMathPara>
    </w:p>
    <w:p w:rsidR="00562D8E" w:rsidRPr="00482E3C" w:rsidRDefault="009B1BE4" w:rsidP="00562D8E">
      <w:pPr>
        <w:rPr>
          <w:rFonts w:ascii="Cambria Math" w:hAnsi="Cambria Math"/>
          <w:oMath/>
        </w:rPr>
      </w:pPr>
      <m:oMathPara>
        <m:oMathParaPr>
          <m:jc m:val="left"/>
        </m:oMathParaPr>
        <m:oMath>
          <m:r>
            <w:rPr>
              <w:rFonts w:ascii="Cambria Math" w:hAnsi="Cambria Math"/>
            </w:rPr>
            <m:t xml:space="preserve">                      equalit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.i=newtemp}</m:t>
          </m:r>
        </m:oMath>
      </m:oMathPara>
    </w:p>
    <w:p w:rsidR="00562D8E" w:rsidRPr="00B86109" w:rsidRDefault="00562D8E" w:rsidP="00562D8E">
      <m:oMathPara>
        <m:oMathParaPr>
          <m:jc m:val="left"/>
        </m:oMathParaPr>
        <m:oMath>
          <m:r>
            <w:rPr>
              <w:rFonts w:ascii="Cambria Math" w:hAnsi="Cambria Math"/>
            </w:rPr>
            <m:t xml:space="preserve">             equalit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 xml:space="preserve"> {equalit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.s=equalit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.s}</m:t>
          </m:r>
        </m:oMath>
      </m:oMathPara>
    </w:p>
    <w:p w:rsidR="009B1BE4" w:rsidRPr="009B1BE4" w:rsidRDefault="009B1BE4" w:rsidP="009B1BE4">
      <m:oMathPara>
        <m:oMathParaPr>
          <m:jc m:val="left"/>
        </m:oMathParaPr>
        <m:oMath>
          <m:r>
            <w:rPr>
              <w:rFonts w:ascii="Cambria Math" w:hAnsi="Cambria Math"/>
            </w:rPr>
            <m:t>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-&gt; != rel {emit(JNE, 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.i,rel.place,nextquad+3)</m:t>
          </m:r>
        </m:oMath>
      </m:oMathPara>
    </w:p>
    <w:p w:rsidR="009B1BE4" w:rsidRPr="009B1BE4" w:rsidRDefault="009B1BE4" w:rsidP="009B1BE4">
      <m:oMathPara>
        <m:oMathParaPr>
          <m:jc m:val="left"/>
        </m:oMathParaPr>
        <m:oMath>
          <m:r>
            <w:rPr>
              <w:rFonts w:ascii="Cambria Math" w:hAnsi="Cambria Math"/>
            </w:rPr>
            <m:t xml:space="preserve">                      emit(newtemp=0);</m:t>
          </m:r>
        </m:oMath>
      </m:oMathPara>
    </w:p>
    <w:p w:rsidR="009B1BE4" w:rsidRPr="009B1BE4" w:rsidRDefault="009B1BE4" w:rsidP="009B1BE4">
      <w:pPr>
        <w:rPr>
          <w:rFonts w:ascii="Cambria Math" w:hAnsi="Cambria Math"/>
          <w:oMath/>
        </w:rPr>
      </w:pPr>
      <m:oMathPara>
        <m:oMathParaPr>
          <m:jc m:val="left"/>
        </m:oMathParaPr>
        <m:oMath>
          <m:r>
            <w:rPr>
              <w:rFonts w:ascii="Cambria Math" w:hAnsi="Cambria Math"/>
            </w:rPr>
            <m:t xml:space="preserve">                      emit</m:t>
          </m:r>
          <m:r>
            <m:rPr>
              <m:sty m:val="p"/>
            </m:rPr>
            <w:rPr>
              <w:rFonts w:ascii="Cambria Math" w:hAnsi="Cambria Math"/>
            </w:rPr>
            <m:t>(JMP,_,_,</m:t>
          </m:r>
          <m:r>
            <w:rPr>
              <w:rFonts w:ascii="Cambria Math" w:hAnsi="Cambria Math"/>
            </w:rPr>
            <m:t>nextquad+2</m:t>
          </m:r>
          <m:r>
            <m:rPr>
              <m:sty m:val="p"/>
            </m:rPr>
            <w:rPr>
              <w:rFonts w:ascii="Cambria Math" w:hAnsi="Cambria Math"/>
            </w:rPr>
            <m:t>);</m:t>
          </m:r>
        </m:oMath>
      </m:oMathPara>
    </w:p>
    <w:p w:rsidR="009B1BE4" w:rsidRPr="00482E3C" w:rsidRDefault="009B1BE4" w:rsidP="009B1BE4">
      <w:pPr>
        <w:rPr>
          <w:rFonts w:ascii="Cambria Math" w:hAnsi="Cambria Math"/>
          <w:oMath/>
        </w:rPr>
      </w:pPr>
      <m:oMathPara>
        <m:oMathParaPr>
          <m:jc m:val="left"/>
        </m:oMathParaPr>
        <m:oMath>
          <m:r>
            <w:rPr>
              <w:rFonts w:ascii="Cambria Math" w:hAnsi="Cambria Math"/>
            </w:rPr>
            <m:t xml:space="preserve">                      emit</m:t>
          </m:r>
          <m:d>
            <m:dPr>
              <m:ctrlPr>
                <w:rPr>
                  <w:rFonts w:ascii="Cambria Math" w:hAnsi="Cambria Math"/>
                </w:rPr>
              </m:ctrlPr>
            </m:dPr>
            <m:e>
              <m:r>
                <w:rPr>
                  <w:rFonts w:ascii="Cambria Math" w:hAnsi="Cambria Math"/>
                </w:rPr>
                <m:t>newtemp=1</m:t>
              </m:r>
            </m:e>
          </m:d>
          <m:r>
            <m:rPr>
              <m:sty m:val="p"/>
            </m:rPr>
            <w:rPr>
              <w:rFonts w:ascii="Cambria Math" w:hAnsi="Cambria Math"/>
            </w:rPr>
            <m:t>;</m:t>
          </m:r>
        </m:oMath>
      </m:oMathPara>
    </w:p>
    <w:p w:rsidR="009B1BE4" w:rsidRPr="00482E3C" w:rsidRDefault="009B1BE4" w:rsidP="009B1BE4">
      <w:pPr>
        <w:rPr>
          <w:rFonts w:ascii="Cambria Math" w:hAnsi="Cambria Math"/>
          <w:oMath/>
        </w:rPr>
      </w:pPr>
      <m:oMathPara>
        <m:oMathParaPr>
          <m:jc m:val="left"/>
        </m:oMathParaPr>
        <m:oMath>
          <m:r>
            <w:rPr>
              <w:rFonts w:ascii="Cambria Math" w:hAnsi="Cambria Math"/>
            </w:rPr>
            <m:t xml:space="preserve">                      equalit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.i=newtemp}</m:t>
          </m:r>
        </m:oMath>
      </m:oMathPara>
    </w:p>
    <w:p w:rsidR="00B86109" w:rsidRPr="009B1BE4" w:rsidRDefault="009B1BE4" w:rsidP="00562D8E">
      <m:oMathPara>
        <m:oMathParaPr>
          <m:jc m:val="left"/>
        </m:oMathParaPr>
        <m:oMath>
          <m:r>
            <w:rPr>
              <w:rFonts w:ascii="Cambria Math" w:hAnsi="Cambria Math"/>
            </w:rPr>
            <m:t xml:space="preserve">             equalit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 xml:space="preserve"> {equalit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.s=equalit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.s}</m:t>
          </m:r>
        </m:oMath>
      </m:oMathPara>
    </w:p>
    <w:p w:rsidR="00562D8E" w:rsidRPr="00B86109" w:rsidRDefault="000E164C" w:rsidP="00562D8E">
      <m:oMathPara>
        <m:oMathParaPr>
          <m:jc m:val="left"/>
        </m:oMathParaPr>
        <m:oMath>
          <m:r>
            <w:rPr>
              <w:rFonts w:ascii="Cambria Math" w:hAnsi="Cambria Math"/>
            </w:rPr>
            <m:t>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-&gt; ε {equalit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.s=equalit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m:t>
          </m:r>
        </m:oMath>
      </m:oMathPara>
    </w:p>
    <w:p w:rsidR="00B86109" w:rsidRDefault="00B86109" w:rsidP="00562D8E"/>
    <w:p w:rsidR="00B86109" w:rsidRPr="00482E3C" w:rsidRDefault="00B86109" w:rsidP="00B86109">
      <w:pPr>
        <w:rPr>
          <w:rFonts w:ascii="Cambria Math" w:hAnsi="Cambria Math"/>
          <w:oMath/>
        </w:rPr>
      </w:pPr>
      <m:oMathPara>
        <m:oMathParaPr>
          <m:jc m:val="left"/>
        </m:oMathParaPr>
        <m:oMath>
          <m:r>
            <w:rPr>
              <w:rFonts w:ascii="Cambria Math" w:hAnsi="Cambria Math"/>
            </w:rPr>
            <m:t>rel -&gt; aexpr   {re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.i=aexpr.place}</m:t>
          </m:r>
        </m:oMath>
      </m:oMathPara>
    </w:p>
    <w:p w:rsidR="00B86109" w:rsidRPr="00482E3C" w:rsidRDefault="006A0A95" w:rsidP="00B86109">
      <w:pPr>
        <w:rPr>
          <w:rFonts w:ascii="Cambria Math" w:hAnsi="Cambria Math"/>
          <w:oMath/>
        </w:rPr>
      </w:pPr>
      <m:oMathPara>
        <m:oMathParaPr>
          <m:jc m:val="left"/>
        </m:oMathParaPr>
        <m:oMath>
          <m:r>
            <w:rPr>
              <w:rFonts w:ascii="Cambria Math" w:hAnsi="Cambria Math"/>
            </w:rPr>
            <m:t xml:space="preserve">         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{rel.place=re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.s}</m:t>
          </m:r>
        </m:oMath>
      </m:oMathPara>
    </w:p>
    <w:p w:rsidR="0000616B" w:rsidRPr="009B1BE4" w:rsidRDefault="0000616B" w:rsidP="0000616B">
      <m:oMathPara>
        <m:oMathParaPr>
          <m:jc m:val="left"/>
        </m:oMathParaPr>
        <m:oMath>
          <m:r>
            <w:rPr>
              <w:rFonts w:ascii="Cambria Math" w:hAnsi="Cambria Math"/>
            </w:rPr>
            <w:lastRenderedPageBreak/>
            <m:t>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-&gt; OP aexpr {emit(JMP </m:t>
          </m:r>
          <m:r>
            <w:rPr>
              <w:rFonts w:ascii="Cambria Math" w:hAnsi="Cambria Math" w:hint="eastAsia"/>
            </w:rPr>
            <m:t>if</m:t>
          </m:r>
          <m:r>
            <w:rPr>
              <w:rFonts w:ascii="Cambria Math" w:hAnsi="Cambria Math"/>
            </w:rPr>
            <m:t xml:space="preserve"> OP, 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.i,aexpr.place,nextquad+3)</m:t>
          </m:r>
        </m:oMath>
      </m:oMathPara>
    </w:p>
    <w:p w:rsidR="0000616B" w:rsidRPr="009B1BE4" w:rsidRDefault="0000616B" w:rsidP="0000616B">
      <m:oMathPara>
        <m:oMathParaPr>
          <m:jc m:val="left"/>
        </m:oMathParaPr>
        <m:oMath>
          <m:r>
            <w:rPr>
              <w:rFonts w:ascii="Cambria Math" w:hAnsi="Cambria Math"/>
            </w:rPr>
            <m:t xml:space="preserve">                    emit(newtemp=0);</m:t>
          </m:r>
        </m:oMath>
      </m:oMathPara>
    </w:p>
    <w:p w:rsidR="0000616B" w:rsidRPr="009B1BE4" w:rsidRDefault="0000616B" w:rsidP="0000616B">
      <w:pPr>
        <w:rPr>
          <w:rFonts w:ascii="Cambria Math" w:hAnsi="Cambria Math"/>
          <w:oMath/>
        </w:rPr>
      </w:pPr>
      <m:oMathPara>
        <m:oMathParaPr>
          <m:jc m:val="left"/>
        </m:oMathParaPr>
        <m:oMath>
          <m:r>
            <w:rPr>
              <w:rFonts w:ascii="Cambria Math" w:hAnsi="Cambria Math"/>
            </w:rPr>
            <m:t xml:space="preserve">                    emit</m:t>
          </m:r>
          <m:r>
            <m:rPr>
              <m:sty m:val="p"/>
            </m:rPr>
            <w:rPr>
              <w:rFonts w:ascii="Cambria Math" w:hAnsi="Cambria Math"/>
            </w:rPr>
            <m:t>(JMP,-,-,</m:t>
          </m:r>
          <m:r>
            <w:rPr>
              <w:rFonts w:ascii="Cambria Math" w:hAnsi="Cambria Math"/>
            </w:rPr>
            <m:t>nextquad+2</m:t>
          </m:r>
          <m:r>
            <m:rPr>
              <m:sty m:val="p"/>
            </m:rPr>
            <w:rPr>
              <w:rFonts w:ascii="Cambria Math" w:hAnsi="Cambria Math"/>
            </w:rPr>
            <m:t>);</m:t>
          </m:r>
        </m:oMath>
      </m:oMathPara>
    </w:p>
    <w:p w:rsidR="0000616B" w:rsidRPr="00482E3C" w:rsidRDefault="0000616B" w:rsidP="0000616B">
      <w:pPr>
        <w:rPr>
          <w:rFonts w:ascii="Cambria Math" w:hAnsi="Cambria Math"/>
          <w:oMath/>
        </w:rPr>
      </w:pPr>
      <m:oMathPara>
        <m:oMathParaPr>
          <m:jc m:val="left"/>
        </m:oMathParaPr>
        <m:oMath>
          <m:r>
            <w:rPr>
              <w:rFonts w:ascii="Cambria Math" w:hAnsi="Cambria Math"/>
            </w:rPr>
            <m:t xml:space="preserve">                    emit</m:t>
          </m:r>
          <m:d>
            <m:dPr>
              <m:ctrlPr>
                <w:rPr>
                  <w:rFonts w:ascii="Cambria Math" w:hAnsi="Cambria Math"/>
                </w:rPr>
              </m:ctrlPr>
            </m:dPr>
            <m:e>
              <m:r>
                <w:rPr>
                  <w:rFonts w:ascii="Cambria Math" w:hAnsi="Cambria Math"/>
                </w:rPr>
                <m:t>newtemp=1</m:t>
              </m:r>
            </m:e>
          </m:d>
          <m:r>
            <m:rPr>
              <m:sty m:val="p"/>
            </m:rPr>
            <w:rPr>
              <w:rFonts w:ascii="Cambria Math" w:hAnsi="Cambria Math"/>
            </w:rPr>
            <m:t>;</m:t>
          </m:r>
        </m:oMath>
      </m:oMathPara>
    </w:p>
    <w:p w:rsidR="0000616B" w:rsidRPr="00482E3C" w:rsidRDefault="0000616B" w:rsidP="0000616B">
      <w:pPr>
        <w:rPr>
          <w:rFonts w:ascii="Cambria Math" w:hAnsi="Cambria Math"/>
          <w:oMath/>
        </w:rPr>
      </w:pPr>
      <m:oMathPara>
        <m:oMathParaPr>
          <m:jc m:val="left"/>
        </m:oMathParaPr>
        <m:oMath>
          <m:r>
            <w:rPr>
              <w:rFonts w:ascii="Cambria Math" w:hAnsi="Cambria Math"/>
            </w:rPr>
            <m:t xml:space="preserve">                    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.i=newtemp}</m:t>
          </m:r>
        </m:oMath>
      </m:oMathPara>
    </w:p>
    <w:p w:rsidR="0000616B" w:rsidRPr="00B86109" w:rsidRDefault="0000616B" w:rsidP="0000616B">
      <m:oMathPara>
        <m:oMathParaPr>
          <m:jc m:val="left"/>
        </m:oMathParaPr>
        <m:oMath>
          <m:r>
            <w:rPr>
              <w:rFonts w:ascii="Cambria Math" w:hAnsi="Cambria Math"/>
            </w:rPr>
            <m:t xml:space="preserve">          re</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 xml:space="preserve">     {re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.s=re</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.s}</m:t>
          </m:r>
        </m:oMath>
      </m:oMathPara>
    </w:p>
    <w:p w:rsidR="00B86109" w:rsidRPr="00D47BD6" w:rsidRDefault="0000616B" w:rsidP="00B86109">
      <m:oMathPara>
        <m:oMathParaPr>
          <m:jc m:val="left"/>
        </m:oMathParaPr>
        <m:oMath>
          <m:r>
            <w:rPr>
              <w:rFonts w:ascii="Cambria Math" w:hAnsi="Cambria Math"/>
            </w:rPr>
            <m:t>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-&gt; ε {re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.s=re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m:t>
          </m:r>
        </m:oMath>
      </m:oMathPara>
    </w:p>
    <w:p w:rsidR="00562D8E" w:rsidRPr="00E831A1" w:rsidRDefault="0000616B" w:rsidP="006C5B67">
      <m:oMathPara>
        <m:oMathParaPr>
          <m:jc m:val="left"/>
        </m:oMathParaPr>
        <m:oMath>
          <m:r>
            <w:rPr>
              <w:rFonts w:ascii="Cambria Math" w:hAnsi="Cambria Math"/>
            </w:rPr>
            <m:t xml:space="preserve">OP -&gt;   &lt; | </m:t>
          </m:r>
          <m:r>
            <w:rPr>
              <w:rFonts w:ascii="Cambria Math" w:hAnsi="Cambria Math" w:hint="eastAsia"/>
            </w:rPr>
            <m:t>&lt;</m:t>
          </m:r>
          <m:r>
            <w:rPr>
              <w:rFonts w:ascii="Cambria Math" w:hAnsi="Cambria Math"/>
            </w:rPr>
            <m:t xml:space="preserve">= </m:t>
          </m:r>
          <m:r>
            <w:rPr>
              <w:rFonts w:ascii="Cambria Math" w:hAnsi="Cambria Math" w:hint="eastAsia"/>
            </w:rPr>
            <m:t>|</m:t>
          </m:r>
          <m:r>
            <w:rPr>
              <w:rFonts w:ascii="Cambria Math" w:hAnsi="Cambria Math"/>
            </w:rPr>
            <m:t xml:space="preserve"> &gt; | &gt;=</m:t>
          </m:r>
        </m:oMath>
      </m:oMathPara>
    </w:p>
    <w:p w:rsidR="00E831A1" w:rsidRPr="001128DE" w:rsidRDefault="00E831A1" w:rsidP="006C5B67">
      <w:r>
        <w:rPr>
          <w:rFonts w:hint="eastAsia"/>
        </w:rPr>
        <w:t>与或非的翻译方式与算数表达式大体一样，对关系运算的翻译则用到了跳转语句</w:t>
      </w:r>
      <w:r w:rsidR="00A77850">
        <w:rPr>
          <w:rFonts w:hint="eastAsia"/>
        </w:rPr>
        <w:t>，需要根据具体情况对一个新变量赋值为真或假</w:t>
      </w:r>
      <w:r>
        <w:rPr>
          <w:rFonts w:hint="eastAsia"/>
        </w:rPr>
        <w:t>，其中nextquad返回</w:t>
      </w:r>
      <w:r w:rsidR="004D1C7C">
        <w:rPr>
          <w:rFonts w:hint="eastAsia"/>
        </w:rPr>
        <w:t>下一条四元式的序号。可以发现本程序是采用的数值表示法来翻译布尔表达式，该方法对于此文法来说较为方便。由于根据文法，bexpr无法产生出赋值表达式，且该语法也不含有函数，因此不论是用数值表示法或是将布尔式作为条件控制语句翻译，其结果是一致的，不会有副作用。</w:t>
      </w:r>
    </w:p>
    <w:p w:rsidR="00482E3C" w:rsidRDefault="00482E3C" w:rsidP="00482E3C">
      <w:pPr>
        <w:pStyle w:val="3"/>
      </w:pPr>
      <w:r>
        <w:rPr>
          <w:rFonts w:hint="eastAsia"/>
        </w:rPr>
        <w:t>控制语句的翻译</w:t>
      </w:r>
    </w:p>
    <w:p w:rsidR="00284EC9" w:rsidRPr="00284EC9" w:rsidRDefault="00EE1308" w:rsidP="00EA6D5B">
      <m:oMathPara>
        <m:oMathParaPr>
          <m:jc m:val="left"/>
        </m:oMathParaPr>
        <m:oMath>
          <m:r>
            <w:rPr>
              <w:rFonts w:ascii="Cambria Math" w:hAnsi="Cambria Math"/>
            </w:rPr>
            <m:t xml:space="preserve">stmt </m:t>
          </m:r>
          <m:r>
            <w:rPr>
              <w:rFonts w:ascii="微软雅黑" w:eastAsia="微软雅黑" w:hAnsi="微软雅黑" w:cs="微软雅黑" w:hint="eastAsia"/>
            </w:rPr>
            <m:t>-</m:t>
          </m:r>
          <m:r>
            <w:rPr>
              <w:rFonts w:ascii="Cambria Math" w:hAnsi="Cambria Math"/>
            </w:rPr>
            <m:t>&gt; if</m:t>
          </m:r>
          <m:d>
            <m:dPr>
              <m:ctrlPr>
                <w:rPr>
                  <w:rFonts w:ascii="Cambria Math" w:hAnsi="Cambria Math"/>
                  <w:i/>
                </w:rPr>
              </m:ctrlPr>
            </m:dPr>
            <m:e>
              <m:r>
                <w:rPr>
                  <w:rFonts w:ascii="Cambria Math" w:hAnsi="Cambria Math"/>
                </w:rPr>
                <m:t>bexpr</m:t>
              </m:r>
            </m:e>
          </m:d>
          <m:r>
            <w:rPr>
              <w:rFonts w:ascii="Cambria Math" w:hAnsi="Cambria Math"/>
            </w:rPr>
            <m:t xml:space="preserve"> {quadNu</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=nextquad </m:t>
          </m:r>
        </m:oMath>
      </m:oMathPara>
    </w:p>
    <w:p w:rsidR="00EE1308" w:rsidRPr="00284EC9" w:rsidRDefault="00284EC9" w:rsidP="00EA6D5B">
      <w:pPr>
        <w:rPr>
          <w:i/>
        </w:rPr>
      </w:pPr>
      <m:oMathPara>
        <m:oMathParaPr>
          <m:jc m:val="left"/>
        </m:oMathParaPr>
        <m:oMath>
          <m:r>
            <w:rPr>
              <w:rFonts w:ascii="Cambria Math" w:hAnsi="Cambria Math"/>
            </w:rPr>
            <m:t xml:space="preserve">                   emit</m:t>
          </m:r>
          <m:d>
            <m:dPr>
              <m:ctrlPr>
                <w:rPr>
                  <w:rFonts w:ascii="Cambria Math" w:hAnsi="Cambria Math"/>
                  <w:i/>
                </w:rPr>
              </m:ctrlPr>
            </m:dPr>
            <m:e>
              <m:r>
                <w:rPr>
                  <w:rFonts w:ascii="Cambria Math" w:hAnsi="Cambria Math"/>
                </w:rPr>
                <m:t>JZ,bexpr.place,-,?</m:t>
              </m:r>
            </m:e>
          </m:d>
          <m:r>
            <m:rPr>
              <m:sty m:val="p"/>
            </m:rPr>
            <w:rPr>
              <w:rFonts w:ascii="Cambria Math" w:hAnsi="Cambria Math"/>
            </w:rPr>
            <m:t>;}</m:t>
          </m:r>
        </m:oMath>
      </m:oMathPara>
    </w:p>
    <w:p w:rsidR="00284EC9" w:rsidRPr="00284EC9" w:rsidRDefault="00EE1308" w:rsidP="00EA6D5B">
      <w:pPr>
        <w:rPr>
          <w:i/>
        </w:rPr>
      </w:pPr>
      <m:oMathPara>
        <m:oMathParaPr>
          <m:jc m:val="left"/>
        </m:oMathParaPr>
        <m:oMath>
          <m:r>
            <w:rPr>
              <w:rFonts w:ascii="Cambria Math" w:hAnsi="Cambria Math"/>
            </w:rPr>
            <m:t xml:space="preserve">          stm</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{quadNu</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=nextquad </m:t>
          </m:r>
        </m:oMath>
      </m:oMathPara>
    </w:p>
    <w:p w:rsidR="00284EC9" w:rsidRPr="00284EC9" w:rsidRDefault="00284EC9" w:rsidP="00EA6D5B">
      <w:pPr>
        <w:rPr>
          <w:i/>
        </w:rPr>
      </w:pPr>
      <m:oMathPara>
        <m:oMathParaPr>
          <m:jc m:val="left"/>
        </m:oMathParaPr>
        <m:oMath>
          <m:r>
            <w:rPr>
              <w:rFonts w:ascii="Cambria Math" w:hAnsi="Cambria Math"/>
            </w:rPr>
            <m:t xml:space="preserve">                    emit</m:t>
          </m:r>
          <m:d>
            <m:dPr>
              <m:ctrlPr>
                <w:rPr>
                  <w:rFonts w:ascii="Cambria Math" w:hAnsi="Cambria Math"/>
                  <w:i/>
                </w:rPr>
              </m:ctrlPr>
            </m:dPr>
            <m:e>
              <m:r>
                <w:rPr>
                  <w:rFonts w:ascii="Cambria Math" w:hAnsi="Cambria Math"/>
                </w:rPr>
                <m:t>JMP,-,-,?</m:t>
              </m:r>
            </m:e>
          </m:d>
          <m:r>
            <w:rPr>
              <w:rFonts w:ascii="Cambria Math" w:hAnsi="Cambria Math"/>
            </w:rPr>
            <m:t>;</m:t>
          </m:r>
        </m:oMath>
      </m:oMathPara>
    </w:p>
    <w:p w:rsidR="00EE1308" w:rsidRPr="00EE1308" w:rsidRDefault="00284EC9" w:rsidP="00EA6D5B">
      <m:oMathPara>
        <m:oMathParaPr>
          <m:jc m:val="left"/>
        </m:oMathParaPr>
        <m:oMath>
          <m:r>
            <w:rPr>
              <w:rFonts w:ascii="Cambria Math" w:hAnsi="Cambria Math"/>
            </w:rPr>
            <m:t xml:space="preserve">                    quadNu</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=nextquad} </m:t>
          </m:r>
        </m:oMath>
      </m:oMathPara>
    </w:p>
    <w:p w:rsidR="00284EC9" w:rsidRPr="00284EC9" w:rsidRDefault="00EE1308" w:rsidP="00EA6D5B">
      <m:oMathPara>
        <m:oMathParaPr>
          <m:jc m:val="left"/>
        </m:oMathParaPr>
        <m:oMath>
          <m:r>
            <w:rPr>
              <w:rFonts w:ascii="Cambria Math" w:hAnsi="Cambria Math"/>
            </w:rPr>
            <m:t xml:space="preserve">          elsmt    {backpatch</m:t>
          </m:r>
          <m:d>
            <m:dPr>
              <m:ctrlPr>
                <w:rPr>
                  <w:rFonts w:ascii="Cambria Math" w:hAnsi="Cambria Math"/>
                  <w:i/>
                </w:rPr>
              </m:ctrlPr>
            </m:dPr>
            <m:e>
              <m:sSub>
                <m:sSubPr>
                  <m:ctrlPr>
                    <w:rPr>
                      <w:rFonts w:ascii="Cambria Math" w:hAnsi="Cambria Math"/>
                      <w:i/>
                    </w:rPr>
                  </m:ctrlPr>
                </m:sSubPr>
                <m:e>
                  <m:r>
                    <w:rPr>
                      <w:rFonts w:ascii="Cambria Math" w:hAnsi="Cambria Math"/>
                    </w:rPr>
                    <m:t>quadNum</m:t>
                  </m:r>
                </m:e>
                <m:sub>
                  <m:r>
                    <w:rPr>
                      <w:rFonts w:ascii="Cambria Math" w:hAnsi="Cambria Math"/>
                    </w:rPr>
                    <m:t>1</m:t>
                  </m:r>
                </m:sub>
              </m:sSub>
              <m:r>
                <w:rPr>
                  <w:rFonts w:ascii="Cambria Math" w:hAnsi="Cambria Math"/>
                </w:rPr>
                <m:t>,nextquad</m:t>
              </m:r>
            </m:e>
          </m:d>
          <m:r>
            <w:rPr>
              <w:rFonts w:ascii="Cambria Math" w:hAnsi="Cambria Math"/>
            </w:rPr>
            <m:t>;</m:t>
          </m:r>
        </m:oMath>
      </m:oMathPara>
    </w:p>
    <w:p w:rsidR="00A211F9" w:rsidRPr="006A0A95" w:rsidRDefault="00284EC9" w:rsidP="00EA6D5B">
      <m:oMathPara>
        <m:oMathParaPr>
          <m:jc m:val="left"/>
        </m:oMathParaPr>
        <m:oMath>
          <m:r>
            <w:rPr>
              <w:rFonts w:ascii="Cambria Math" w:hAnsi="Cambria Math"/>
            </w:rPr>
            <m:t xml:space="preserve">                    backpatch</m:t>
          </m:r>
          <m:d>
            <m:dPr>
              <m:ctrlPr>
                <w:rPr>
                  <w:rFonts w:ascii="Cambria Math" w:hAnsi="Cambria Math"/>
                  <w:i/>
                </w:rPr>
              </m:ctrlPr>
            </m:dPr>
            <m:e>
              <m:r>
                <w:rPr>
                  <w:rFonts w:ascii="Cambria Math" w:hAnsi="Cambria Math"/>
                </w:rPr>
                <m:t>quadNu</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,quadNu</m:t>
              </m:r>
              <m:sSub>
                <m:sSubPr>
                  <m:ctrlPr>
                    <w:rPr>
                      <w:rFonts w:ascii="Cambria Math" w:hAnsi="Cambria Math"/>
                      <w:i/>
                    </w:rPr>
                  </m:ctrlPr>
                </m:sSubPr>
                <m:e>
                  <m:r>
                    <w:rPr>
                      <w:rFonts w:ascii="Cambria Math" w:hAnsi="Cambria Math"/>
                    </w:rPr>
                    <m:t>m</m:t>
                  </m:r>
                </m:e>
                <m:sub>
                  <m:r>
                    <w:rPr>
                      <w:rFonts w:ascii="Cambria Math" w:hAnsi="Cambria Math"/>
                    </w:rPr>
                    <m:t>3</m:t>
                  </m:r>
                </m:sub>
              </m:sSub>
            </m:e>
          </m:d>
          <m:r>
            <m:rPr>
              <m:sty m:val="p"/>
            </m:rPr>
            <w:rPr>
              <w:rFonts w:ascii="Cambria Math" w:hAnsi="Cambria Math"/>
            </w:rPr>
            <m:t>;}</m:t>
          </m:r>
        </m:oMath>
      </m:oMathPara>
    </w:p>
    <w:p w:rsidR="00A211F9" w:rsidRPr="00284EC9" w:rsidRDefault="00A211F9" w:rsidP="00A211F9">
      <m:oMathPara>
        <m:oMathParaPr>
          <m:jc m:val="left"/>
        </m:oMathParaPr>
        <m:oMath>
          <m:r>
            <w:rPr>
              <w:rFonts w:ascii="Cambria Math" w:hAnsi="Cambria Math"/>
            </w:rPr>
            <m:t xml:space="preserve">stmt </m:t>
          </m:r>
          <m:r>
            <w:rPr>
              <w:rFonts w:ascii="微软雅黑" w:eastAsia="微软雅黑" w:hAnsi="微软雅黑" w:cs="微软雅黑" w:hint="eastAsia"/>
            </w:rPr>
            <m:t>-</m:t>
          </m:r>
          <m:r>
            <w:rPr>
              <w:rFonts w:ascii="Cambria Math" w:hAnsi="Cambria Math"/>
            </w:rPr>
            <m:t>&gt; while</m:t>
          </m:r>
          <m:d>
            <m:dPr>
              <m:ctrlPr>
                <w:rPr>
                  <w:rFonts w:ascii="Cambria Math" w:hAnsi="Cambria Math"/>
                  <w:i/>
                </w:rPr>
              </m:ctrlPr>
            </m:dPr>
            <m:e>
              <m:r>
                <w:rPr>
                  <w:rFonts w:ascii="Cambria Math" w:hAnsi="Cambria Math"/>
                </w:rPr>
                <m:t>bexpr</m:t>
              </m:r>
            </m:e>
          </m:d>
          <m:r>
            <w:rPr>
              <w:rFonts w:ascii="Cambria Math" w:hAnsi="Cambria Math"/>
            </w:rPr>
            <m:t xml:space="preserve"> {quadNu</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=nextquad </m:t>
          </m:r>
        </m:oMath>
      </m:oMathPara>
    </w:p>
    <w:p w:rsidR="00A211F9" w:rsidRPr="00284EC9" w:rsidRDefault="00A211F9" w:rsidP="00A211F9">
      <w:pPr>
        <w:rPr>
          <w:i/>
        </w:rPr>
      </w:pPr>
      <m:oMathPara>
        <m:oMathParaPr>
          <m:jc m:val="left"/>
        </m:oMathParaPr>
        <m:oMath>
          <m:r>
            <w:rPr>
              <w:rFonts w:ascii="Cambria Math" w:hAnsi="Cambria Math"/>
            </w:rPr>
            <m:t xml:space="preserve">                      emit</m:t>
          </m:r>
          <m:d>
            <m:dPr>
              <m:ctrlPr>
                <w:rPr>
                  <w:rFonts w:ascii="Cambria Math" w:hAnsi="Cambria Math"/>
                  <w:i/>
                </w:rPr>
              </m:ctrlPr>
            </m:dPr>
            <m:e>
              <m:r>
                <w:rPr>
                  <w:rFonts w:ascii="Cambria Math" w:hAnsi="Cambria Math"/>
                </w:rPr>
                <m:t>JZ,bexpr.place,-,?</m:t>
              </m:r>
            </m:e>
          </m:d>
          <m:r>
            <m:rPr>
              <m:sty m:val="p"/>
            </m:rPr>
            <w:rPr>
              <w:rFonts w:ascii="Cambria Math" w:hAnsi="Cambria Math"/>
            </w:rPr>
            <m:t>;}</m:t>
          </m:r>
        </m:oMath>
      </m:oMathPara>
    </w:p>
    <w:p w:rsidR="00A211F9" w:rsidRPr="00A211F9" w:rsidRDefault="00A211F9" w:rsidP="00A211F9">
      <w:pPr>
        <w:rPr>
          <w:i/>
        </w:rPr>
      </w:pPr>
      <m:oMathPara>
        <m:oMathParaPr>
          <m:jc m:val="left"/>
        </m:oMathParaPr>
        <m:oMath>
          <m:r>
            <w:rPr>
              <w:rFonts w:ascii="Cambria Math" w:hAnsi="Cambria Math"/>
            </w:rPr>
            <m:t xml:space="preserve">           stm</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{emit</m:t>
          </m:r>
          <m:d>
            <m:dPr>
              <m:ctrlPr>
                <w:rPr>
                  <w:rFonts w:ascii="Cambria Math" w:hAnsi="Cambria Math"/>
                  <w:i/>
                </w:rPr>
              </m:ctrlPr>
            </m:dPr>
            <m:e>
              <m:r>
                <w:rPr>
                  <w:rFonts w:ascii="Cambria Math" w:hAnsi="Cambria Math"/>
                </w:rPr>
                <m:t>JMP,-,-,quadNu</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m:oMathPara>
    </w:p>
    <w:p w:rsidR="00FC5CCF" w:rsidRPr="00FC5CCF" w:rsidRDefault="00A211F9" w:rsidP="00EA6D5B">
      <w:pPr>
        <w:rPr>
          <w:i/>
        </w:rPr>
      </w:pPr>
      <m:oMathPara>
        <m:oMathParaPr>
          <m:jc m:val="left"/>
        </m:oMathParaPr>
        <m:oMath>
          <m:r>
            <w:rPr>
              <w:rFonts w:ascii="Cambria Math" w:hAnsi="Cambria Math"/>
            </w:rPr>
            <m:t xml:space="preserve">                     backpatch</m:t>
          </m:r>
          <m:d>
            <m:dPr>
              <m:ctrlPr>
                <w:rPr>
                  <w:rFonts w:ascii="Cambria Math" w:hAnsi="Cambria Math"/>
                  <w:i/>
                </w:rPr>
              </m:ctrlPr>
            </m:dPr>
            <m:e>
              <m:r>
                <w:rPr>
                  <w:rFonts w:ascii="Cambria Math" w:hAnsi="Cambria Math"/>
                </w:rPr>
                <m:t>quadNu</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,nextquad</m:t>
              </m:r>
            </m:e>
          </m:d>
          <m:r>
            <m:rPr>
              <m:sty m:val="p"/>
            </m:rPr>
            <w:rPr>
              <w:rFonts w:ascii="Cambria Math" w:hAnsi="Cambria Math"/>
            </w:rPr>
            <m:t>;</m:t>
          </m:r>
        </m:oMath>
      </m:oMathPara>
    </w:p>
    <w:p w:rsidR="00A211F9" w:rsidRPr="006A0A95" w:rsidRDefault="00FC5CCF" w:rsidP="00EA6D5B">
      <m:oMathPara>
        <m:oMathParaPr>
          <m:jc m:val="left"/>
        </m:oMathParaPr>
        <m:oMath>
          <m:r>
            <m:rPr>
              <m:sty m:val="p"/>
            </m:rPr>
            <w:rPr>
              <w:rFonts w:ascii="Cambria Math" w:hAnsi="Cambria Math"/>
            </w:rPr>
            <m:t xml:space="preserve">                     </m:t>
          </m:r>
          <m:r>
            <w:rPr>
              <w:rFonts w:ascii="Cambria Math" w:hAnsi="Cambria Math"/>
            </w:rPr>
            <m:t>backpatch</m:t>
          </m:r>
          <m:d>
            <m:dPr>
              <m:ctrlPr>
                <w:rPr>
                  <w:rFonts w:ascii="Cambria Math" w:hAnsi="Cambria Math"/>
                  <w:i/>
                </w:rPr>
              </m:ctrlPr>
            </m:dPr>
            <m:e>
              <m:r>
                <w:rPr>
                  <w:rFonts w:ascii="Cambria Math" w:hAnsi="Cambria Math"/>
                </w:rPr>
                <m:t>stmt.breaklist,nextquad</m:t>
              </m:r>
            </m:e>
          </m:d>
          <m:r>
            <w:rPr>
              <w:rFonts w:ascii="Cambria Math" w:hAnsi="Cambria Math"/>
            </w:rPr>
            <m:t>;</m:t>
          </m:r>
          <m:r>
            <m:rPr>
              <m:sty m:val="p"/>
            </m:rPr>
            <w:rPr>
              <w:rFonts w:ascii="Cambria Math" w:hAnsi="Cambria Math"/>
            </w:rPr>
            <m:t>}</m:t>
          </m:r>
          <m:r>
            <w:rPr>
              <w:rFonts w:ascii="Cambria Math" w:hAnsi="Cambria Math"/>
            </w:rPr>
            <m:t xml:space="preserve"> </m:t>
          </m:r>
        </m:oMath>
      </m:oMathPara>
    </w:p>
    <w:p w:rsidR="00A211F9" w:rsidRPr="00A211F9" w:rsidRDefault="00A211F9" w:rsidP="00EA6D5B">
      <m:oMathPara>
        <m:oMathParaPr>
          <m:jc m:val="left"/>
        </m:oMathParaPr>
        <m:oMath>
          <m:r>
            <w:rPr>
              <w:rFonts w:ascii="Cambria Math" w:hAnsi="Cambria Math"/>
            </w:rPr>
            <m:t xml:space="preserve">stmt </m:t>
          </m:r>
          <m:r>
            <w:rPr>
              <w:rFonts w:ascii="微软雅黑" w:eastAsia="微软雅黑" w:hAnsi="微软雅黑" w:cs="微软雅黑" w:hint="eastAsia"/>
            </w:rPr>
            <m:t>-</m:t>
          </m:r>
          <m:r>
            <w:rPr>
              <w:rFonts w:ascii="Cambria Math" w:hAnsi="Cambria Math"/>
            </w:rPr>
            <m:t>&gt;        do        {quadNu</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=nextquad} </m:t>
          </m:r>
        </m:oMath>
      </m:oMathPara>
    </w:p>
    <w:p w:rsidR="00FC5CCF" w:rsidRPr="00FC5CCF" w:rsidRDefault="00A211F9" w:rsidP="00EA6D5B">
      <m:oMathPara>
        <m:oMathParaPr>
          <m:jc m:val="left"/>
        </m:oMathParaPr>
        <m:oMath>
          <m:r>
            <w:rPr>
              <w:rFonts w:ascii="Cambria Math" w:hAnsi="Cambria Math"/>
            </w:rPr>
            <m:t xml:space="preserve">       stm</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while</m:t>
          </m:r>
          <m:d>
            <m:dPr>
              <m:ctrlPr>
                <w:rPr>
                  <w:rFonts w:ascii="Cambria Math" w:hAnsi="Cambria Math"/>
                  <w:i/>
                </w:rPr>
              </m:ctrlPr>
            </m:dPr>
            <m:e>
              <m:r>
                <w:rPr>
                  <w:rFonts w:ascii="Cambria Math" w:hAnsi="Cambria Math"/>
                </w:rPr>
                <m:t>bexpr</m:t>
              </m:r>
            </m:e>
          </m:d>
          <m:r>
            <w:rPr>
              <w:rFonts w:ascii="Cambria Math" w:hAnsi="Cambria Math"/>
            </w:rPr>
            <m:t xml:space="preserve"> {emit</m:t>
          </m:r>
          <m:d>
            <m:dPr>
              <m:ctrlPr>
                <w:rPr>
                  <w:rFonts w:ascii="Cambria Math" w:hAnsi="Cambria Math"/>
                  <w:i/>
                </w:rPr>
              </m:ctrlPr>
            </m:dPr>
            <m:e>
              <m:r>
                <w:rPr>
                  <w:rFonts w:ascii="Cambria Math" w:hAnsi="Cambria Math"/>
                </w:rPr>
                <m:t>JNZ,bexpr.place,-,quadNu</m:t>
              </m:r>
              <m:sSub>
                <m:sSubPr>
                  <m:ctrlPr>
                    <w:rPr>
                      <w:rFonts w:ascii="Cambria Math" w:hAnsi="Cambria Math"/>
                      <w:i/>
                    </w:rPr>
                  </m:ctrlPr>
                </m:sSubPr>
                <m:e>
                  <m:r>
                    <w:rPr>
                      <w:rFonts w:ascii="Cambria Math" w:hAnsi="Cambria Math"/>
                    </w:rPr>
                    <m:t>m</m:t>
                  </m:r>
                </m:e>
                <m:sub>
                  <m:r>
                    <w:rPr>
                      <w:rFonts w:ascii="Cambria Math" w:hAnsi="Cambria Math"/>
                    </w:rPr>
                    <m:t>1</m:t>
                  </m:r>
                </m:sub>
              </m:sSub>
            </m:e>
          </m:d>
          <m:r>
            <m:rPr>
              <m:sty m:val="p"/>
            </m:rPr>
            <w:rPr>
              <w:rFonts w:ascii="Cambria Math" w:hAnsi="Cambria Math"/>
            </w:rPr>
            <m:t>;</m:t>
          </m:r>
        </m:oMath>
      </m:oMathPara>
    </w:p>
    <w:p w:rsidR="00A211F9" w:rsidRPr="006A0A95" w:rsidRDefault="00FC5CCF" w:rsidP="00EA6D5B">
      <w:pPr>
        <w:rPr>
          <w:i/>
        </w:rPr>
      </w:pPr>
      <m:oMathPara>
        <m:oMathParaPr>
          <m:jc m:val="left"/>
        </m:oMathParaPr>
        <m:oMath>
          <m:r>
            <w:rPr>
              <w:rFonts w:ascii="Cambria Math" w:hAnsi="Cambria Math"/>
            </w:rPr>
            <w:lastRenderedPageBreak/>
            <m:t xml:space="preserve">                           backpatch</m:t>
          </m:r>
          <m:d>
            <m:dPr>
              <m:ctrlPr>
                <w:rPr>
                  <w:rFonts w:ascii="Cambria Math" w:hAnsi="Cambria Math"/>
                  <w:i/>
                </w:rPr>
              </m:ctrlPr>
            </m:dPr>
            <m:e>
              <m:r>
                <w:rPr>
                  <w:rFonts w:ascii="Cambria Math" w:hAnsi="Cambria Math"/>
                </w:rPr>
                <m:t>stmt.breaklist,nextquad</m:t>
              </m:r>
            </m:e>
          </m:d>
          <m:r>
            <w:rPr>
              <w:rFonts w:ascii="Cambria Math" w:hAnsi="Cambria Math"/>
            </w:rPr>
            <m:t>;}</m:t>
          </m:r>
        </m:oMath>
      </m:oMathPara>
    </w:p>
    <w:p w:rsidR="006A0A95" w:rsidRPr="006A0A95" w:rsidRDefault="006A0A95" w:rsidP="00EA6D5B">
      <w:pPr>
        <w:rPr>
          <w:i/>
        </w:rPr>
      </w:pPr>
      <m:oMathPara>
        <m:oMathParaPr>
          <m:jc m:val="left"/>
        </m:oMathParaPr>
        <m:oMath>
          <m:r>
            <w:rPr>
              <w:rFonts w:ascii="Cambria Math" w:hAnsi="Cambria Math"/>
            </w:rPr>
            <m:t xml:space="preserve">stmt </m:t>
          </m:r>
          <m:r>
            <w:rPr>
              <w:rFonts w:ascii="微软雅黑" w:eastAsia="微软雅黑" w:hAnsi="微软雅黑" w:cs="微软雅黑" w:hint="eastAsia"/>
            </w:rPr>
            <m:t>-</m:t>
          </m:r>
          <m:r>
            <w:rPr>
              <w:rFonts w:ascii="Cambria Math" w:hAnsi="Cambria Math"/>
            </w:rPr>
            <m:t>&gt; break;  {stmt.breaklist.add</m:t>
          </m:r>
          <m:d>
            <m:dPr>
              <m:ctrlPr>
                <w:rPr>
                  <w:rFonts w:ascii="Cambria Math" w:hAnsi="Cambria Math"/>
                  <w:i/>
                </w:rPr>
              </m:ctrlPr>
            </m:dPr>
            <m:e>
              <m:r>
                <w:rPr>
                  <w:rFonts w:ascii="Cambria Math" w:hAnsi="Cambria Math"/>
                </w:rPr>
                <m:t>nextquad</m:t>
              </m:r>
            </m:e>
          </m:d>
          <m:r>
            <w:rPr>
              <w:rFonts w:ascii="Cambria Math" w:hAnsi="Cambria Math"/>
            </w:rPr>
            <m:t>;</m:t>
          </m:r>
        </m:oMath>
      </m:oMathPara>
    </w:p>
    <w:p w:rsidR="006A0A95" w:rsidRPr="006A0A95" w:rsidRDefault="006A0A95" w:rsidP="00EA6D5B">
      <w:pPr>
        <w:rPr>
          <w:i/>
        </w:rPr>
      </w:pPr>
      <m:oMathPara>
        <m:oMathParaPr>
          <m:jc m:val="left"/>
        </m:oMathParaPr>
        <m:oMath>
          <m:r>
            <w:rPr>
              <w:rFonts w:ascii="Cambria Math" w:hAnsi="Cambria Math"/>
            </w:rPr>
            <m:t xml:space="preserve">                  emit</m:t>
          </m:r>
          <m:d>
            <m:dPr>
              <m:ctrlPr>
                <w:rPr>
                  <w:rFonts w:ascii="Cambria Math" w:hAnsi="Cambria Math"/>
                  <w:i/>
                </w:rPr>
              </m:ctrlPr>
            </m:dPr>
            <m:e>
              <m:r>
                <w:rPr>
                  <w:rFonts w:ascii="Cambria Math" w:hAnsi="Cambria Math"/>
                </w:rPr>
                <m:t>JMP,-,-,?</m:t>
              </m:r>
            </m:e>
          </m:d>
          <m:r>
            <w:rPr>
              <w:rFonts w:ascii="Cambria Math" w:hAnsi="Cambria Math"/>
            </w:rPr>
            <m:t>;}</m:t>
          </m:r>
        </m:oMath>
      </m:oMathPara>
    </w:p>
    <w:p w:rsidR="006A0A95" w:rsidRPr="00EE4382" w:rsidRDefault="00FC5CCF" w:rsidP="00EA6D5B">
      <w:r>
        <w:rPr>
          <w:rFonts w:hint="eastAsia"/>
        </w:rPr>
        <w:t>其中quad</w:t>
      </w:r>
      <w:r>
        <w:t>Num</w:t>
      </w:r>
      <w:r>
        <w:rPr>
          <w:rFonts w:hint="eastAsia"/>
        </w:rPr>
        <w:t>用来储存某条四元式的序号，用于回填时的定位。</w:t>
      </w:r>
      <w:r>
        <w:t>B</w:t>
      </w:r>
      <w:r>
        <w:rPr>
          <w:rFonts w:hint="eastAsia"/>
        </w:rPr>
        <w:t>ack</w:t>
      </w:r>
      <w:r>
        <w:t>patch(quad1, quad2)</w:t>
      </w:r>
      <w:r>
        <w:rPr>
          <w:rFonts w:hint="eastAsia"/>
        </w:rPr>
        <w:t>函数会将序号为quad1的跳转四元式的转移地址填为quad</w:t>
      </w:r>
      <w:r>
        <w:t>2</w:t>
      </w:r>
      <w:r>
        <w:rPr>
          <w:rFonts w:hint="eastAsia"/>
        </w:rPr>
        <w:t>。</w:t>
      </w:r>
      <w:r w:rsidR="00EE4382">
        <w:rPr>
          <w:rFonts w:hint="eastAsia"/>
        </w:rPr>
        <w:t>可以发现上面的控制语句的翻译过程与书本上的有些不同，但都用到了回填机制。对于break语句的翻译，需要用到一个list容器储存一个block或stmt里面的所有最上层的break所产生的无条件跳转语句，然后在循环语句结束后回填breaklist，使得break能直接跳出当前循环。</w:t>
      </w:r>
    </w:p>
    <w:p w:rsidR="00884C36" w:rsidRDefault="00096EE6" w:rsidP="00671C5A">
      <w:pPr>
        <w:pStyle w:val="1"/>
      </w:pPr>
      <w:r>
        <w:rPr>
          <w:rFonts w:hint="eastAsia"/>
        </w:rPr>
        <w:t>六、</w:t>
      </w:r>
      <w:r w:rsidR="00884C36">
        <w:rPr>
          <w:rFonts w:hint="eastAsia"/>
        </w:rPr>
        <w:t>代码优化</w:t>
      </w:r>
    </w:p>
    <w:p w:rsidR="00F3323F" w:rsidRDefault="003E4E6F" w:rsidP="00EF0659">
      <w:r>
        <w:tab/>
      </w:r>
      <w:r w:rsidR="00473BC4">
        <w:rPr>
          <w:rFonts w:hint="eastAsia"/>
        </w:rPr>
        <w:t>代码优化则主要是先将四元式序列划分为一系列的基本块，通过删除公共子表示式，删除无用代码，合并已知量来实现，使得代码更精简，运行效率也更高。</w:t>
      </w:r>
    </w:p>
    <w:p w:rsidR="00F3323F" w:rsidRDefault="00F3323F" w:rsidP="00EF0659">
      <w:r>
        <w:tab/>
      </w:r>
      <w:r w:rsidR="00473BC4">
        <w:rPr>
          <w:rFonts w:hint="eastAsia"/>
        </w:rPr>
        <w:t>可以发现在生成数组引用产生式的代码时，</w:t>
      </w:r>
      <w:r>
        <w:rPr>
          <w:rFonts w:hint="eastAsia"/>
        </w:rPr>
        <w:t>如对于</w:t>
      </w:r>
      <m:oMath>
        <m:r>
          <w:rPr>
            <w:rFonts w:ascii="Cambria Math" w:hAnsi="Cambria Math"/>
          </w:rPr>
          <m:t>int</m:t>
        </m:r>
        <m:d>
          <m:dPr>
            <m:begChr m:val="["/>
            <m:endChr m:val="]"/>
            <m:ctrlPr>
              <w:rPr>
                <w:rFonts w:ascii="Cambria Math" w:hAnsi="Cambria Math"/>
                <w:i/>
              </w:rPr>
            </m:ctrlPr>
          </m:dPr>
          <m:e>
            <m:r>
              <w:rPr>
                <w:rFonts w:ascii="Cambria Math" w:hAnsi="Cambria Math"/>
              </w:rPr>
              <m:t>3</m:t>
            </m:r>
          </m:e>
        </m:d>
        <m:d>
          <m:dPr>
            <m:begChr m:val="["/>
            <m:endChr m:val="]"/>
            <m:ctrlPr>
              <w:rPr>
                <w:rFonts w:ascii="Cambria Math" w:hAnsi="Cambria Math"/>
                <w:i/>
              </w:rPr>
            </m:ctrlPr>
          </m:dPr>
          <m:e>
            <m:r>
              <w:rPr>
                <w:rFonts w:ascii="Cambria Math" w:hAnsi="Cambria Math"/>
              </w:rPr>
              <m:t>4</m:t>
            </m:r>
          </m:e>
        </m:d>
        <m:r>
          <w:rPr>
            <w:rFonts w:ascii="Cambria Math" w:hAnsi="Cambria Math"/>
          </w:rPr>
          <m:t xml:space="preserve"> arr;</m:t>
        </m:r>
      </m:oMath>
      <w:r>
        <w:rPr>
          <w:rFonts w:hint="eastAsia"/>
        </w:rPr>
        <w:t>，引用</w:t>
      </w:r>
      <m:oMath>
        <m:r>
          <w:rPr>
            <w:rFonts w:ascii="Cambria Math" w:hAnsi="Cambria Math"/>
          </w:rPr>
          <m:t>arr</m:t>
        </m:r>
        <m:d>
          <m:dPr>
            <m:begChr m:val="["/>
            <m:endChr m:val="]"/>
            <m:ctrlPr>
              <w:rPr>
                <w:rFonts w:ascii="Cambria Math" w:hAnsi="Cambria Math"/>
                <w:i/>
              </w:rPr>
            </m:ctrlPr>
          </m:dPr>
          <m:e>
            <m:r>
              <w:rPr>
                <w:rFonts w:ascii="Cambria Math" w:hAnsi="Cambria Math"/>
              </w:rPr>
              <m:t>2</m:t>
            </m:r>
          </m:e>
        </m:d>
        <m:d>
          <m:dPr>
            <m:begChr m:val="["/>
            <m:endChr m:val="]"/>
            <m:ctrlPr>
              <w:rPr>
                <w:rFonts w:ascii="Cambria Math" w:hAnsi="Cambria Math"/>
                <w:i/>
              </w:rPr>
            </m:ctrlPr>
          </m:dPr>
          <m:e>
            <m:r>
              <w:rPr>
                <w:rFonts w:ascii="Cambria Math" w:hAnsi="Cambria Math"/>
              </w:rPr>
              <m:t>1</m:t>
            </m:r>
          </m:e>
        </m:d>
      </m:oMath>
      <w:r>
        <w:rPr>
          <w:rFonts w:hint="eastAsia"/>
        </w:rPr>
        <w:t>时</w:t>
      </w:r>
      <w:r w:rsidR="00473BC4">
        <w:rPr>
          <w:rFonts w:hint="eastAsia"/>
        </w:rPr>
        <w:t>总会</w:t>
      </w:r>
      <w:r>
        <w:rPr>
          <w:rFonts w:hint="eastAsia"/>
        </w:rPr>
        <w:t>在最开始生成两个形如</w:t>
      </w:r>
    </w:p>
    <w:p w:rsidR="00F3323F" w:rsidRPr="00F3323F" w:rsidRDefault="00F3323F" w:rsidP="00EF0659">
      <w:pPr>
        <w:rPr>
          <w:i/>
        </w:rPr>
      </w:pPr>
      <m:oMathPara>
        <m:oMath>
          <m:r>
            <w:rPr>
              <w:rFonts w:ascii="Cambria Math" w:hAnsi="Cambria Math" w:hint="eastAsia"/>
            </w:rPr>
            <m:t>new</m:t>
          </m:r>
          <m:r>
            <w:rPr>
              <w:rFonts w:ascii="Cambria Math" w:hAnsi="Cambria Math"/>
            </w:rPr>
            <m:t>tem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=0*3;  </m:t>
          </m:r>
          <m:r>
            <w:rPr>
              <w:rFonts w:ascii="Cambria Math" w:hAnsi="Cambria Math" w:hint="eastAsia"/>
            </w:rPr>
            <m:t>new</m:t>
          </m:r>
          <m:r>
            <w:rPr>
              <w:rFonts w:ascii="Cambria Math" w:hAnsi="Cambria Math"/>
            </w:rPr>
            <m:t>tem</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=newtem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rsidR="00F3323F" w:rsidRDefault="00F3323F" w:rsidP="00EF0659">
      <w:r>
        <w:rPr>
          <w:rFonts w:hint="eastAsia"/>
        </w:rPr>
        <w:t>的冗余赋值代码，因为完全可以只生成</w:t>
      </w:r>
      <m:oMath>
        <m:r>
          <w:rPr>
            <w:rFonts w:ascii="Cambria Math" w:hAnsi="Cambria Math"/>
          </w:rPr>
          <m:t>newtemp=2;</m:t>
        </m:r>
      </m:oMath>
      <w:r>
        <w:rPr>
          <w:rFonts w:hint="eastAsia"/>
        </w:rPr>
        <w:t>一条代码即可</w:t>
      </w:r>
      <w:r w:rsidR="004E48F7">
        <w:rPr>
          <w:rFonts w:hint="eastAsia"/>
        </w:rPr>
        <w:t>，甚至这一条也可能是一条复写</w:t>
      </w:r>
      <w:r>
        <w:rPr>
          <w:rFonts w:hint="eastAsia"/>
        </w:rPr>
        <w:t>传播的冗余代码。</w:t>
      </w:r>
    </w:p>
    <w:p w:rsidR="00F3323F" w:rsidRPr="00F3323F" w:rsidRDefault="00F3323F" w:rsidP="00EF0659">
      <w:pPr>
        <w:rPr>
          <w:rFonts w:ascii="Cambria Math" w:hAnsi="Cambria Math"/>
        </w:rPr>
      </w:pPr>
      <w:r>
        <w:tab/>
      </w:r>
      <w:r>
        <w:rPr>
          <w:rFonts w:hint="eastAsia"/>
        </w:rPr>
        <w:t>除此之外，如果</w:t>
      </w:r>
      <m:oMath>
        <m:r>
          <w:rPr>
            <w:rFonts w:ascii="Cambria Math" w:hAnsi="Cambria Math"/>
          </w:rPr>
          <m:t>stmt→</m:t>
        </m:r>
        <m:r>
          <w:rPr>
            <w:rFonts w:ascii="Cambria Math" w:hAnsi="Cambria Math" w:hint="eastAsia"/>
          </w:rPr>
          <m:t>if</m:t>
        </m:r>
        <m:d>
          <m:dPr>
            <m:ctrlPr>
              <w:rPr>
                <w:rFonts w:ascii="Cambria Math" w:hAnsi="Cambria Math"/>
                <w:i/>
              </w:rPr>
            </m:ctrlPr>
          </m:dPr>
          <m:e>
            <m:r>
              <w:rPr>
                <w:rFonts w:ascii="Cambria Math" w:hAnsi="Cambria Math"/>
              </w:rPr>
              <m:t>bexpr</m:t>
            </m:r>
          </m:e>
        </m:d>
        <m:r>
          <w:rPr>
            <w:rFonts w:ascii="Cambria Math" w:hAnsi="Cambria Math"/>
          </w:rPr>
          <m:t>stm</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elsmt</m:t>
        </m:r>
      </m:oMath>
      <w:r>
        <w:rPr>
          <w:rFonts w:hint="eastAsia"/>
        </w:rPr>
        <w:t>产生式的非终结符</w:t>
      </w:r>
      <m:oMath>
        <m:r>
          <w:rPr>
            <w:rFonts w:ascii="Cambria Math" w:hAnsi="Cambria Math" w:hint="eastAsia"/>
          </w:rPr>
          <m:t>elsmt</m:t>
        </m:r>
        <m:r>
          <m:rPr>
            <m:sty m:val="p"/>
          </m:rPr>
          <w:rPr>
            <w:rFonts w:ascii="Cambria Math" w:eastAsia="微软雅黑" w:hAnsi="微软雅黑" w:cs="微软雅黑" w:hint="eastAsia"/>
          </w:rPr>
          <m:t>→</m:t>
        </m:r>
        <m:r>
          <m:rPr>
            <m:sty m:val="p"/>
          </m:rPr>
          <w:rPr>
            <w:rFonts w:ascii="Cambria Math" w:eastAsia="微软雅黑" w:hAnsi="Cambria Math" w:cs="微软雅黑"/>
          </w:rPr>
          <m:t>ε</m:t>
        </m:r>
      </m:oMath>
      <w:r w:rsidR="004B5EAF">
        <w:rPr>
          <w:rFonts w:hint="eastAsia"/>
        </w:rPr>
        <w:t>，则在非终结符</w:t>
      </w:r>
      <m:oMath>
        <m:r>
          <w:rPr>
            <w:rFonts w:ascii="Cambria Math" w:hAnsi="Cambria Math"/>
          </w:rPr>
          <m:t>stm</m:t>
        </m:r>
        <m:sSub>
          <m:sSubPr>
            <m:ctrlPr>
              <w:rPr>
                <w:rFonts w:ascii="Cambria Math" w:hAnsi="Cambria Math"/>
                <w:i/>
              </w:rPr>
            </m:ctrlPr>
          </m:sSubPr>
          <m:e>
            <m:r>
              <w:rPr>
                <w:rFonts w:ascii="Cambria Math" w:hAnsi="Cambria Math"/>
              </w:rPr>
              <m:t>t</m:t>
            </m:r>
          </m:e>
          <m:sub>
            <m:r>
              <w:rPr>
                <w:rFonts w:ascii="Cambria Math" w:hAnsi="Cambria Math"/>
              </w:rPr>
              <m:t>1</m:t>
            </m:r>
          </m:sub>
        </m:sSub>
      </m:oMath>
      <w:r w:rsidR="004B5EAF">
        <w:rPr>
          <w:rFonts w:hint="eastAsia"/>
        </w:rPr>
        <w:t>末产生的一条无条件转移语句则会仅会跳转到下一句四元式，相当于正常的顺序执行，因此删掉也不会影响程序的执行过程。</w:t>
      </w:r>
    </w:p>
    <w:p w:rsidR="00EF0659" w:rsidRDefault="00F3323F" w:rsidP="00EF0659">
      <w:r>
        <w:tab/>
      </w:r>
      <w:r>
        <w:rPr>
          <w:rFonts w:hint="eastAsia"/>
        </w:rPr>
        <w:t>虽然在语义分析的时候也可以通过一些技术上的修改使得不产生这些冗余代码，但将这种冗余代码顺便交给代码优化处理也不失为一种简便的方法。</w:t>
      </w:r>
    </w:p>
    <w:p w:rsidR="00BE1AE3" w:rsidRDefault="00BE1AE3" w:rsidP="00BE1AE3">
      <w:pPr>
        <w:pStyle w:val="1"/>
      </w:pPr>
      <w:r>
        <w:rPr>
          <w:rFonts w:hint="eastAsia"/>
        </w:rPr>
        <w:t>七、程序说明</w:t>
      </w:r>
    </w:p>
    <w:p w:rsidR="00BE1AE3" w:rsidRDefault="00BB4591" w:rsidP="00BE1AE3">
      <w:r>
        <w:tab/>
      </w:r>
      <w:r>
        <w:rPr>
          <w:rFonts w:hint="eastAsia"/>
        </w:rPr>
        <w:t>该文法的编译器通过C++实现，为了使得代码结构更清晰，将代码划分为几个不同的源文件，分别负责词法分析，语法分析，符号表建立，以</w:t>
      </w:r>
      <w:r w:rsidR="002D3693">
        <w:rPr>
          <w:rFonts w:hint="eastAsia"/>
        </w:rPr>
        <w:t>及语义分析。</w:t>
      </w:r>
      <w:r w:rsidR="002D3693" w:rsidRPr="00F30A58">
        <w:rPr>
          <w:rFonts w:hint="eastAsia"/>
          <w:b/>
        </w:rPr>
        <w:t>由于源码较多，不便在文档中展示，故仅简单介绍各文件，</w:t>
      </w:r>
      <w:r w:rsidR="000F0635" w:rsidRPr="00F30A58">
        <w:rPr>
          <w:rFonts w:hint="eastAsia"/>
          <w:b/>
        </w:rPr>
        <w:t>所有</w:t>
      </w:r>
      <w:r w:rsidR="002D3693" w:rsidRPr="00F30A58">
        <w:rPr>
          <w:rFonts w:hint="eastAsia"/>
          <w:b/>
        </w:rPr>
        <w:t>源代码可在附件中查看。</w:t>
      </w:r>
    </w:p>
    <w:p w:rsidR="00BB4591" w:rsidRDefault="00B81F17" w:rsidP="00BE1AE3">
      <w:r>
        <w:lastRenderedPageBreak/>
        <w:tab/>
      </w:r>
      <w:r w:rsidR="00BB4591">
        <w:rPr>
          <w:rFonts w:hint="eastAsia"/>
        </w:rPr>
        <w:t>其中头文件分别为</w:t>
      </w:r>
      <w:r w:rsidR="00BB4591" w:rsidRPr="00CF4AE2">
        <w:rPr>
          <w:rFonts w:hint="eastAsia"/>
          <w:i/>
        </w:rPr>
        <w:t>global.h word.h syntax.h table.h semantic.h common.h</w:t>
      </w:r>
      <w:r>
        <w:rPr>
          <w:rFonts w:hint="eastAsia"/>
        </w:rPr>
        <w:t>。</w:t>
      </w:r>
      <w:r w:rsidR="00BB4591" w:rsidRPr="00CF4AE2">
        <w:rPr>
          <w:rFonts w:hint="eastAsia"/>
          <w:i/>
        </w:rPr>
        <w:t>global</w:t>
      </w:r>
      <w:r w:rsidR="00BB4591" w:rsidRPr="00CF4AE2">
        <w:rPr>
          <w:i/>
        </w:rPr>
        <w:t>.h</w:t>
      </w:r>
      <w:r w:rsidR="00BB4591">
        <w:rPr>
          <w:rFonts w:hint="eastAsia"/>
        </w:rPr>
        <w:t>中是一系列的枚举型变量的申明，用以表示终结符、非终结符、运算操作、操作数类型。</w:t>
      </w:r>
      <w:r w:rsidRPr="00CF4AE2">
        <w:rPr>
          <w:rFonts w:hint="eastAsia"/>
          <w:i/>
        </w:rPr>
        <w:t>com</w:t>
      </w:r>
      <w:r w:rsidRPr="00CF4AE2">
        <w:rPr>
          <w:i/>
        </w:rPr>
        <w:t>mon.h</w:t>
      </w:r>
      <w:r>
        <w:rPr>
          <w:rFonts w:hint="eastAsia"/>
        </w:rPr>
        <w:t>则是语法分析及语义分析都要用到的全局变量的申明。</w:t>
      </w:r>
      <w:r w:rsidRPr="00CF4AE2">
        <w:rPr>
          <w:rFonts w:hint="eastAsia"/>
          <w:i/>
        </w:rPr>
        <w:t>w</w:t>
      </w:r>
      <w:r w:rsidRPr="00CF4AE2">
        <w:rPr>
          <w:i/>
        </w:rPr>
        <w:t>ord.h syntax.h table.h semantic.h</w:t>
      </w:r>
      <w:r>
        <w:rPr>
          <w:rFonts w:hint="eastAsia"/>
        </w:rPr>
        <w:t>分别是词法分析、语法分析、符号表建立、语义分析所用到的结构体及函数的申明。</w:t>
      </w:r>
    </w:p>
    <w:p w:rsidR="00B81F17" w:rsidRDefault="00B81F17" w:rsidP="00BE1AE3">
      <w:r>
        <w:tab/>
      </w:r>
      <w:r>
        <w:rPr>
          <w:rFonts w:hint="eastAsia"/>
        </w:rPr>
        <w:t xml:space="preserve">源文件则有 </w:t>
      </w:r>
      <w:r w:rsidRPr="00CF4AE2">
        <w:rPr>
          <w:rFonts w:hint="eastAsia"/>
          <w:i/>
        </w:rPr>
        <w:t>parser.cpp word.cpp syntax.cpp table.cpp semantic.cpp</w:t>
      </w:r>
      <w:r w:rsidRPr="00CF4AE2">
        <w:rPr>
          <w:i/>
        </w:rPr>
        <w:t xml:space="preserve"> common.cpp</w:t>
      </w:r>
      <w:r>
        <w:rPr>
          <w:rFonts w:hint="eastAsia"/>
        </w:rPr>
        <w:t>。</w:t>
      </w:r>
      <w:r w:rsidR="00C96EFF">
        <w:rPr>
          <w:rFonts w:hint="eastAsia"/>
        </w:rPr>
        <w:t>其中main函数在</w:t>
      </w:r>
      <w:r w:rsidR="00C96EFF" w:rsidRPr="00CF4AE2">
        <w:rPr>
          <w:rFonts w:hint="eastAsia"/>
          <w:i/>
        </w:rPr>
        <w:t>parser</w:t>
      </w:r>
      <w:r w:rsidR="00C96EFF" w:rsidRPr="00CF4AE2">
        <w:rPr>
          <w:i/>
        </w:rPr>
        <w:t>.cpp</w:t>
      </w:r>
      <w:r w:rsidR="00C96EFF">
        <w:rPr>
          <w:rFonts w:hint="eastAsia"/>
        </w:rPr>
        <w:t>中，由</w:t>
      </w:r>
      <w:r w:rsidR="00C96EFF" w:rsidRPr="00CF4AE2">
        <w:rPr>
          <w:rFonts w:hint="eastAsia"/>
          <w:i/>
        </w:rPr>
        <w:t>parser.cpp</w:t>
      </w:r>
      <w:r w:rsidR="00C96EFF">
        <w:rPr>
          <w:rFonts w:hint="eastAsia"/>
        </w:rPr>
        <w:t>调用词法、语法、语义分析，先通过词法分析将输入代码转换为单词序列，传给语法分析，通过一次遍历完成四元式的产生。</w:t>
      </w:r>
    </w:p>
    <w:p w:rsidR="00C96EFF" w:rsidRDefault="00C96EFF" w:rsidP="00BE1AE3">
      <w:r>
        <w:tab/>
      </w:r>
      <w:r>
        <w:rPr>
          <w:rFonts w:hint="eastAsia"/>
        </w:rPr>
        <w:t>编译则通过如下命令：</w:t>
      </w:r>
    </w:p>
    <w:p w:rsidR="00C96EFF" w:rsidRPr="00C96EFF" w:rsidRDefault="00C96EFF" w:rsidP="00C96EF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C96EFF">
        <w:rPr>
          <w:rFonts w:ascii="Consolas" w:eastAsia="宋体" w:hAnsi="Consolas" w:cs="宋体"/>
          <w:color w:val="000000"/>
          <w:kern w:val="0"/>
          <w:sz w:val="16"/>
          <w:szCs w:val="18"/>
          <w:bdr w:val="none" w:sz="0" w:space="0" w:color="auto" w:frame="1"/>
        </w:rPr>
        <w:t>g++ -o parser.exe parser.cpp word.cpp table.cpp syntax.cpp semantic.cpp common.cpp  </w:t>
      </w:r>
    </w:p>
    <w:p w:rsidR="00C96EFF" w:rsidRDefault="00C96EFF" w:rsidP="00BE1AE3">
      <w:r>
        <w:rPr>
          <w:rFonts w:hint="eastAsia"/>
        </w:rPr>
        <w:t>程序在g++ 4.9.2下编译通过，生成可执行文件</w:t>
      </w:r>
      <w:r w:rsidR="00611AE5">
        <w:rPr>
          <w:rFonts w:hint="eastAsia"/>
        </w:rPr>
        <w:t>parser.exe，输入待分析的程序代码，输出四元式序列。</w:t>
      </w:r>
    </w:p>
    <w:p w:rsidR="007B7463" w:rsidRDefault="007B7463" w:rsidP="00BE1AE3">
      <w:r>
        <w:tab/>
      </w:r>
      <w:r>
        <w:rPr>
          <w:rFonts w:hint="eastAsia"/>
        </w:rPr>
        <w:t>如果词法分析时遇到了非法字符，将会报错</w:t>
      </w:r>
      <w:r w:rsidR="009A3A30">
        <w:rPr>
          <w:rFonts w:hint="eastAsia"/>
        </w:rPr>
        <w:t>并提示。语法分析时遇到不满足语法的语句同样也会报错并提示。如果出现的变量未经申明便使用，或者数组变量的错误引用，同样也会报错。</w:t>
      </w:r>
    </w:p>
    <w:p w:rsidR="008165DB" w:rsidRDefault="009B0E06" w:rsidP="00BE1AE3">
      <w:r>
        <w:tab/>
      </w:r>
      <w:r w:rsidR="008165DB">
        <w:rPr>
          <w:rFonts w:hint="eastAsia"/>
        </w:rPr>
        <w:t>对于如下满足文法的示例代码</w:t>
      </w:r>
      <w:r w:rsidR="004153BC">
        <w:rPr>
          <w:rFonts w:hint="eastAsia"/>
        </w:rPr>
        <w:t xml:space="preserve">（注释将会在词法分析的预处理时删除），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color w:val="008200"/>
          <w:kern w:val="0"/>
          <w:sz w:val="18"/>
          <w:szCs w:val="18"/>
          <w:bdr w:val="none" w:sz="0" w:space="0" w:color="auto" w:frame="1"/>
        </w:rPr>
        <w:t>//</w:t>
      </w:r>
      <w:r w:rsidRPr="008165DB">
        <w:rPr>
          <w:rFonts w:ascii="Consolas" w:eastAsia="宋体" w:hAnsi="Consolas" w:cs="宋体"/>
          <w:color w:val="008200"/>
          <w:kern w:val="0"/>
          <w:sz w:val="18"/>
          <w:szCs w:val="18"/>
          <w:bdr w:val="none" w:sz="0" w:space="0" w:color="auto" w:frame="1"/>
        </w:rPr>
        <w:t>矩阵乘法解析示例</w:t>
      </w:r>
      <w:r w:rsidR="009B0E06">
        <w:rPr>
          <w:rFonts w:ascii="Consolas" w:eastAsia="宋体" w:hAnsi="Consolas" w:cs="宋体" w:hint="eastAsia"/>
          <w:color w:val="008200"/>
          <w:kern w:val="0"/>
          <w:sz w:val="18"/>
          <w:szCs w:val="18"/>
          <w:bdr w:val="none" w:sz="0" w:space="0" w:color="auto" w:frame="1"/>
        </w:rPr>
        <w:t xml:space="preserve">  //</w:t>
      </w:r>
      <w:r w:rsidR="009B0E06">
        <w:rPr>
          <w:rFonts w:ascii="Consolas" w:eastAsia="宋体" w:hAnsi="Consolas" w:cs="宋体"/>
          <w:color w:val="008200"/>
          <w:kern w:val="0"/>
          <w:sz w:val="18"/>
          <w:szCs w:val="18"/>
          <w:bdr w:val="none" w:sz="0" w:space="0" w:color="auto" w:frame="1"/>
        </w:rPr>
        <w:t>input_matrix_mul.txt</w:t>
      </w:r>
      <w:r w:rsidRPr="008165DB">
        <w:rPr>
          <w:rFonts w:ascii="Consolas" w:eastAsia="宋体" w:hAnsi="Consolas" w:cs="宋体"/>
          <w:color w:val="000000"/>
          <w:kern w:val="0"/>
          <w:sz w:val="18"/>
          <w:szCs w:val="18"/>
          <w:bdr w:val="none" w:sz="0" w:space="0" w:color="auto" w:frame="1"/>
        </w:rPr>
        <w:t>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[4][6] matrix1;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[6][7] matrix2;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[4][7] result;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 row1;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 row2;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 col1;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 col2;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row1 = 4;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col1 = 6;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row2 = 6;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col2 = 7;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color w:val="008200"/>
          <w:kern w:val="0"/>
          <w:sz w:val="18"/>
          <w:szCs w:val="18"/>
          <w:bdr w:val="none" w:sz="0" w:space="0" w:color="auto" w:frame="1"/>
        </w:rPr>
        <w:t>//</w:t>
      </w:r>
      <w:r w:rsidRPr="008165DB">
        <w:rPr>
          <w:rFonts w:ascii="Consolas" w:eastAsia="宋体" w:hAnsi="Consolas" w:cs="宋体"/>
          <w:color w:val="008200"/>
          <w:kern w:val="0"/>
          <w:sz w:val="18"/>
          <w:szCs w:val="18"/>
          <w:bdr w:val="none" w:sz="0" w:space="0" w:color="auto" w:frame="1"/>
        </w:rPr>
        <w:t>省略矩阵赋值操作</w:t>
      </w:r>
      <w:r w:rsidRPr="008165DB">
        <w:rPr>
          <w:rFonts w:ascii="Consolas" w:eastAsia="宋体" w:hAnsi="Consolas" w:cs="宋体"/>
          <w:color w:val="000000"/>
          <w:kern w:val="0"/>
          <w:sz w:val="18"/>
          <w:szCs w:val="18"/>
          <w:bdr w:val="none" w:sz="0" w:space="0" w:color="auto" w:frame="1"/>
        </w:rPr>
        <w:t>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006699"/>
          <w:kern w:val="0"/>
          <w:sz w:val="18"/>
          <w:szCs w:val="18"/>
          <w:bdr w:val="none" w:sz="0" w:space="0" w:color="auto" w:frame="1"/>
        </w:rPr>
        <w:t>if</w:t>
      </w:r>
      <w:r w:rsidRPr="008165DB">
        <w:rPr>
          <w:rFonts w:ascii="Consolas" w:eastAsia="宋体" w:hAnsi="Consolas" w:cs="宋体"/>
          <w:color w:val="000000"/>
          <w:kern w:val="0"/>
          <w:sz w:val="18"/>
          <w:szCs w:val="18"/>
          <w:bdr w:val="none" w:sz="0" w:space="0" w:color="auto" w:frame="1"/>
        </w:rPr>
        <w:t>(col1==row2){  </w:t>
      </w:r>
      <w:r w:rsidR="00FB75F9" w:rsidRPr="008165DB">
        <w:rPr>
          <w:rFonts w:ascii="Consolas" w:eastAsia="宋体" w:hAnsi="Consolas" w:cs="宋体"/>
          <w:color w:val="008200"/>
          <w:kern w:val="0"/>
          <w:sz w:val="18"/>
          <w:szCs w:val="18"/>
          <w:bdr w:val="none" w:sz="0" w:space="0" w:color="auto" w:frame="1"/>
        </w:rPr>
        <w:t>//</w:t>
      </w:r>
      <w:r w:rsidR="00FB75F9">
        <w:rPr>
          <w:rFonts w:ascii="Consolas" w:eastAsia="宋体" w:hAnsi="Consolas" w:cs="宋体" w:hint="eastAsia"/>
          <w:color w:val="008200"/>
          <w:kern w:val="0"/>
          <w:sz w:val="18"/>
          <w:szCs w:val="18"/>
          <w:bdr w:val="none" w:sz="0" w:space="0" w:color="auto" w:frame="1"/>
        </w:rPr>
        <w:t>两矩阵可相乘的条件</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 i;      </w:t>
      </w:r>
      <w:r w:rsidRPr="008165DB">
        <w:rPr>
          <w:rFonts w:ascii="Consolas" w:eastAsia="宋体" w:hAnsi="Consolas" w:cs="宋体"/>
          <w:color w:val="008200"/>
          <w:kern w:val="0"/>
          <w:sz w:val="18"/>
          <w:szCs w:val="18"/>
          <w:bdr w:val="none" w:sz="0" w:space="0" w:color="auto" w:frame="1"/>
        </w:rPr>
        <w:t>//</w:t>
      </w:r>
      <w:r w:rsidRPr="008165DB">
        <w:rPr>
          <w:rFonts w:ascii="Consolas" w:eastAsia="宋体" w:hAnsi="Consolas" w:cs="宋体"/>
          <w:color w:val="008200"/>
          <w:kern w:val="0"/>
          <w:sz w:val="18"/>
          <w:szCs w:val="18"/>
          <w:bdr w:val="none" w:sz="0" w:space="0" w:color="auto" w:frame="1"/>
        </w:rPr>
        <w:t>每个</w:t>
      </w:r>
      <w:r w:rsidRPr="008165DB">
        <w:rPr>
          <w:rFonts w:ascii="Consolas" w:eastAsia="宋体" w:hAnsi="Consolas" w:cs="宋体"/>
          <w:color w:val="008200"/>
          <w:kern w:val="0"/>
          <w:sz w:val="18"/>
          <w:szCs w:val="18"/>
          <w:bdr w:val="none" w:sz="0" w:space="0" w:color="auto" w:frame="1"/>
        </w:rPr>
        <w:t>block</w:t>
      </w:r>
      <w:r w:rsidRPr="008165DB">
        <w:rPr>
          <w:rFonts w:ascii="Consolas" w:eastAsia="宋体" w:hAnsi="Consolas" w:cs="宋体"/>
          <w:color w:val="008200"/>
          <w:kern w:val="0"/>
          <w:sz w:val="18"/>
          <w:szCs w:val="18"/>
          <w:bdr w:val="none" w:sz="0" w:space="0" w:color="auto" w:frame="1"/>
        </w:rPr>
        <w:t>前都可以声明新变量</w:t>
      </w:r>
      <w:r w:rsidRPr="008165DB">
        <w:rPr>
          <w:rFonts w:ascii="Consolas" w:eastAsia="宋体" w:hAnsi="Consolas" w:cs="宋体"/>
          <w:color w:val="000000"/>
          <w:kern w:val="0"/>
          <w:sz w:val="18"/>
          <w:szCs w:val="18"/>
          <w:bdr w:val="none" w:sz="0" w:space="0" w:color="auto" w:frame="1"/>
        </w:rPr>
        <w:t>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i = 0;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006699"/>
          <w:kern w:val="0"/>
          <w:sz w:val="18"/>
          <w:szCs w:val="18"/>
          <w:bdr w:val="none" w:sz="0" w:space="0" w:color="auto" w:frame="1"/>
        </w:rPr>
        <w:t>while</w:t>
      </w:r>
      <w:r w:rsidRPr="008165DB">
        <w:rPr>
          <w:rFonts w:ascii="Consolas" w:eastAsia="宋体" w:hAnsi="Consolas" w:cs="宋体"/>
          <w:color w:val="000000"/>
          <w:kern w:val="0"/>
          <w:sz w:val="18"/>
          <w:szCs w:val="18"/>
          <w:bdr w:val="none" w:sz="0" w:space="0" w:color="auto" w:frame="1"/>
        </w:rPr>
        <w:t>(i&lt;row1){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 j;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lastRenderedPageBreak/>
        <w:t>            j = 0;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006699"/>
          <w:kern w:val="0"/>
          <w:sz w:val="18"/>
          <w:szCs w:val="18"/>
          <w:bdr w:val="none" w:sz="0" w:space="0" w:color="auto" w:frame="1"/>
        </w:rPr>
        <w:t>while</w:t>
      </w:r>
      <w:r w:rsidRPr="008165DB">
        <w:rPr>
          <w:rFonts w:ascii="Consolas" w:eastAsia="宋体" w:hAnsi="Consolas" w:cs="宋体"/>
          <w:color w:val="000000"/>
          <w:kern w:val="0"/>
          <w:sz w:val="18"/>
          <w:szCs w:val="18"/>
          <w:bdr w:val="none" w:sz="0" w:space="0" w:color="auto" w:frame="1"/>
        </w:rPr>
        <w:t>(j&lt;col2){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2E8B57"/>
          <w:kern w:val="0"/>
          <w:sz w:val="18"/>
          <w:szCs w:val="18"/>
          <w:bdr w:val="none" w:sz="0" w:space="0" w:color="auto" w:frame="1"/>
        </w:rPr>
        <w:t>int</w:t>
      </w:r>
      <w:r w:rsidRPr="008165DB">
        <w:rPr>
          <w:rFonts w:ascii="Consolas" w:eastAsia="宋体" w:hAnsi="Consolas" w:cs="宋体"/>
          <w:color w:val="000000"/>
          <w:kern w:val="0"/>
          <w:sz w:val="18"/>
          <w:szCs w:val="18"/>
          <w:bdr w:val="none" w:sz="0" w:space="0" w:color="auto" w:frame="1"/>
        </w:rPr>
        <w:t> k;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k = 0;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result[i][j] = 0;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sidRPr="008165DB">
        <w:rPr>
          <w:rFonts w:ascii="Consolas" w:eastAsia="宋体" w:hAnsi="Consolas" w:cs="宋体"/>
          <w:b/>
          <w:bCs/>
          <w:color w:val="006699"/>
          <w:kern w:val="0"/>
          <w:sz w:val="18"/>
          <w:szCs w:val="18"/>
          <w:bdr w:val="none" w:sz="0" w:space="0" w:color="auto" w:frame="1"/>
        </w:rPr>
        <w:t>while</w:t>
      </w:r>
      <w:r w:rsidRPr="008165DB">
        <w:rPr>
          <w:rFonts w:ascii="Consolas" w:eastAsia="宋体" w:hAnsi="Consolas" w:cs="宋体"/>
          <w:color w:val="000000"/>
          <w:kern w:val="0"/>
          <w:sz w:val="18"/>
          <w:szCs w:val="18"/>
          <w:bdr w:val="none" w:sz="0" w:space="0" w:color="auto" w:frame="1"/>
        </w:rPr>
        <w:t>(k&lt;row2){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result[i][j] = result[i][j]+matrix1[i][k]*matrix2[k][j];</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k = k+1;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j = j+1;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i = i+1;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  </w:t>
      </w:r>
    </w:p>
    <w:p w:rsidR="008165DB" w:rsidRPr="008165DB" w:rsidRDefault="008165DB" w:rsidP="008165D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  </w:t>
      </w:r>
    </w:p>
    <w:p w:rsidR="008165DB" w:rsidRPr="008165DB" w:rsidRDefault="008165DB" w:rsidP="008165D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165DB">
        <w:rPr>
          <w:rFonts w:ascii="Consolas" w:eastAsia="宋体" w:hAnsi="Consolas" w:cs="宋体"/>
          <w:color w:val="000000"/>
          <w:kern w:val="0"/>
          <w:sz w:val="18"/>
          <w:szCs w:val="18"/>
          <w:bdr w:val="none" w:sz="0" w:space="0" w:color="auto" w:frame="1"/>
        </w:rPr>
        <w:t>} </w:t>
      </w:r>
    </w:p>
    <w:p w:rsidR="009B0E06" w:rsidRDefault="009B0E06" w:rsidP="00BE1AE3"/>
    <w:p w:rsidR="008165DB" w:rsidRDefault="008165DB" w:rsidP="00BE1AE3"/>
    <w:p w:rsidR="009B0E06" w:rsidRDefault="00440074" w:rsidP="00BE1AE3">
      <w:r>
        <w:rPr>
          <w:rFonts w:hint="eastAsia"/>
        </w:rPr>
        <w:t>上方的序列并未进行优化处理，每行的第一个数字代表该四元式的序号，随后便是一个四元式。</w:t>
      </w:r>
      <w:r w:rsidR="009B0E06">
        <w:rPr>
          <w:rFonts w:hint="eastAsia"/>
        </w:rPr>
        <w:t>其中</w:t>
      </w:r>
      <m:oMath>
        <m:d>
          <m:dPr>
            <m:ctrlPr>
              <w:rPr>
                <w:rFonts w:ascii="Cambria Math" w:hAnsi="Cambria Math"/>
                <w:i/>
              </w:rPr>
            </m:ctrlPr>
          </m:dPr>
          <m:e>
            <m:d>
              <m:dPr>
                <m:begChr m:val="["/>
                <m:endChr m:val="]"/>
                <m:ctrlPr>
                  <w:rPr>
                    <w:rFonts w:ascii="Cambria Math" w:hAnsi="Cambria Math"/>
                    <w:i/>
                  </w:rPr>
                </m:ctrlPr>
              </m:dPr>
              <m:e>
                <m:r>
                  <w:rPr>
                    <w:rFonts w:ascii="Cambria Math" w:hAnsi="Cambria Math"/>
                  </w:rPr>
                  <m:t>R</m:t>
                </m:r>
              </m:e>
            </m:d>
            <m:r>
              <w:rPr>
                <w:rFonts w:ascii="Cambria Math" w:hAnsi="Cambria Math"/>
              </w:rPr>
              <m:t>,arr,index,var</m:t>
            </m:r>
          </m:e>
        </m:d>
      </m:oMath>
      <w:r w:rsidR="009B0E06">
        <w:rPr>
          <w:rFonts w:hint="eastAsia"/>
        </w:rPr>
        <w:t>代表</w:t>
      </w:r>
      <w:r w:rsidR="00EB4851">
        <w:rPr>
          <w:rFonts w:hint="eastAsia"/>
        </w:rPr>
        <w:t>将</w:t>
      </w:r>
      <w:r w:rsidR="006D1A4B">
        <w:rPr>
          <w:rFonts w:hint="eastAsia"/>
        </w:rPr>
        <w:t>赋值号右边</w:t>
      </w:r>
      <w:r w:rsidR="009B0E06">
        <w:rPr>
          <w:rFonts w:hint="eastAsia"/>
        </w:rPr>
        <w:t>数组的元素赋值给变量</w:t>
      </w:r>
      <m:oMath>
        <m:r>
          <w:rPr>
            <w:rFonts w:ascii="Cambria Math" w:hAnsi="Cambria Math"/>
          </w:rPr>
          <m:t>var</m:t>
        </m:r>
        <m:r>
          <w:rPr>
            <w:rFonts w:ascii="Cambria Math" w:hAnsi="Cambria Math" w:hint="eastAsia"/>
          </w:rPr>
          <m:t>=arr[</m:t>
        </m:r>
        <m:r>
          <w:rPr>
            <w:rFonts w:ascii="Cambria Math" w:hAnsi="Cambria Math"/>
          </w:rPr>
          <m:t>index</m:t>
        </m:r>
        <m:r>
          <w:rPr>
            <w:rFonts w:ascii="Cambria Math" w:hAnsi="Cambria Math" w:hint="eastAsia"/>
          </w:rPr>
          <m:t>]</m:t>
        </m:r>
      </m:oMath>
      <w:r w:rsidR="009B0E06">
        <w:rPr>
          <w:rFonts w:hint="eastAsia"/>
        </w:rPr>
        <w:t>，</w:t>
      </w:r>
      <m:oMath>
        <m:d>
          <m:dPr>
            <m:ctrlPr>
              <w:rPr>
                <w:rFonts w:ascii="Cambria Math" w:hAnsi="Cambria Math"/>
                <w:i/>
              </w:rPr>
            </m:ctrlPr>
          </m:dPr>
          <m:e>
            <m:d>
              <m:dPr>
                <m:begChr m:val="["/>
                <m:endChr m:val="]"/>
                <m:ctrlPr>
                  <w:rPr>
                    <w:rFonts w:ascii="Cambria Math" w:hAnsi="Cambria Math"/>
                    <w:i/>
                  </w:rPr>
                </m:ctrlPr>
              </m:dPr>
              <m:e>
                <m:r>
                  <w:rPr>
                    <w:rFonts w:ascii="Cambria Math" w:hAnsi="Cambria Math"/>
                  </w:rPr>
                  <m:t>L</m:t>
                </m:r>
              </m:e>
            </m:d>
            <m:r>
              <w:rPr>
                <w:rFonts w:ascii="Cambria Math" w:hAnsi="Cambria Math"/>
              </w:rPr>
              <m:t>,var,index,arr</m:t>
            </m:r>
          </m:e>
        </m:d>
      </m:oMath>
      <w:r w:rsidR="009B0E06">
        <w:rPr>
          <w:rFonts w:hint="eastAsia"/>
        </w:rPr>
        <w:t>代表将变量赋值给</w:t>
      </w:r>
      <w:r w:rsidR="006D1A4B">
        <w:rPr>
          <w:rFonts w:hint="eastAsia"/>
        </w:rPr>
        <w:t>赋值号左边</w:t>
      </w:r>
      <w:r w:rsidR="009B0E06">
        <w:rPr>
          <w:rFonts w:hint="eastAsia"/>
        </w:rPr>
        <w:t>数组的元素</w:t>
      </w:r>
      <m:oMath>
        <m:r>
          <w:rPr>
            <w:rFonts w:ascii="Cambria Math" w:hAnsi="Cambria Math"/>
          </w:rPr>
          <m:t>arr[index]</m:t>
        </m:r>
        <m:r>
          <w:rPr>
            <w:rFonts w:ascii="Cambria Math" w:hAnsi="Cambria Math" w:hint="eastAsia"/>
          </w:rPr>
          <m:t>=</m:t>
        </m:r>
        <m:r>
          <w:rPr>
            <w:rFonts w:ascii="Cambria Math" w:hAnsi="Cambria Math"/>
          </w:rPr>
          <m:t>var</m:t>
        </m:r>
      </m:oMath>
      <w:r w:rsidR="009B0E06">
        <w:rPr>
          <w:rFonts w:hint="eastAsia"/>
        </w:rPr>
        <w:t>。</w:t>
      </w:r>
    </w:p>
    <w:p w:rsidR="009B0E06" w:rsidRDefault="00F91832" w:rsidP="00BE1AE3">
      <w:r>
        <w:tab/>
      </w:r>
      <w:r w:rsidR="009B0E06">
        <w:rPr>
          <w:rFonts w:hint="eastAsia"/>
        </w:rPr>
        <w:t>JZ,JE,JMP,JL等转移指令与汇编一致，但对JZ与JE稍作区分，JZ代表单个操作数为0（false）则跳转，JE代表两个操作数相等则跳转。</w:t>
      </w:r>
    </w:p>
    <w:p w:rsidR="00106788" w:rsidRPr="00AC044D" w:rsidRDefault="00440074">
      <w:pPr>
        <w:rPr>
          <w:rFonts w:hint="eastAsia"/>
          <w:i/>
        </w:rPr>
      </w:pPr>
      <w:r>
        <w:tab/>
      </w:r>
      <w:r>
        <w:rPr>
          <w:rFonts w:hint="eastAsia"/>
        </w:rPr>
        <w:t>生成的四元式序列将会输出到一个文件交由代码优化器继续进行处理。</w:t>
      </w:r>
    </w:p>
    <w:sectPr w:rsidR="00106788" w:rsidRPr="00AC0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474" w:rsidRDefault="00780474" w:rsidP="00884C36">
      <w:pPr>
        <w:spacing w:line="240" w:lineRule="auto"/>
      </w:pPr>
      <w:r>
        <w:separator/>
      </w:r>
    </w:p>
  </w:endnote>
  <w:endnote w:type="continuationSeparator" w:id="0">
    <w:p w:rsidR="00780474" w:rsidRDefault="00780474" w:rsidP="00884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474" w:rsidRDefault="00780474" w:rsidP="00884C36">
      <w:pPr>
        <w:spacing w:line="240" w:lineRule="auto"/>
      </w:pPr>
      <w:r>
        <w:separator/>
      </w:r>
    </w:p>
  </w:footnote>
  <w:footnote w:type="continuationSeparator" w:id="0">
    <w:p w:rsidR="00780474" w:rsidRDefault="00780474" w:rsidP="00884C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17A4"/>
    <w:multiLevelType w:val="multilevel"/>
    <w:tmpl w:val="5F50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472BF"/>
    <w:multiLevelType w:val="multilevel"/>
    <w:tmpl w:val="9030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41887"/>
    <w:multiLevelType w:val="multilevel"/>
    <w:tmpl w:val="510A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C6C36"/>
    <w:multiLevelType w:val="multilevel"/>
    <w:tmpl w:val="484A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50EDB"/>
    <w:multiLevelType w:val="hybridMultilevel"/>
    <w:tmpl w:val="6BE4ACB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F0"/>
    <w:rsid w:val="000040BB"/>
    <w:rsid w:val="0000616B"/>
    <w:rsid w:val="000400B0"/>
    <w:rsid w:val="00061D97"/>
    <w:rsid w:val="0006339A"/>
    <w:rsid w:val="0008743D"/>
    <w:rsid w:val="00096EE6"/>
    <w:rsid w:val="000E164C"/>
    <w:rsid w:val="000F0635"/>
    <w:rsid w:val="000F1D25"/>
    <w:rsid w:val="00106788"/>
    <w:rsid w:val="001128DE"/>
    <w:rsid w:val="00120DE3"/>
    <w:rsid w:val="00171F5B"/>
    <w:rsid w:val="00184AAA"/>
    <w:rsid w:val="001A1FF0"/>
    <w:rsid w:val="00242923"/>
    <w:rsid w:val="00245BF1"/>
    <w:rsid w:val="0026790D"/>
    <w:rsid w:val="0027695A"/>
    <w:rsid w:val="00283C05"/>
    <w:rsid w:val="00284EC9"/>
    <w:rsid w:val="002D3693"/>
    <w:rsid w:val="0030163D"/>
    <w:rsid w:val="0030421F"/>
    <w:rsid w:val="00316987"/>
    <w:rsid w:val="003171BA"/>
    <w:rsid w:val="003542EC"/>
    <w:rsid w:val="003E4E6F"/>
    <w:rsid w:val="004153BC"/>
    <w:rsid w:val="00440074"/>
    <w:rsid w:val="00473BC4"/>
    <w:rsid w:val="00482E3C"/>
    <w:rsid w:val="004A6B6F"/>
    <w:rsid w:val="004B5EAF"/>
    <w:rsid w:val="004B7F57"/>
    <w:rsid w:val="004D1C7C"/>
    <w:rsid w:val="004E2891"/>
    <w:rsid w:val="004E48F7"/>
    <w:rsid w:val="00502CAB"/>
    <w:rsid w:val="0054016B"/>
    <w:rsid w:val="00562D8E"/>
    <w:rsid w:val="005654A2"/>
    <w:rsid w:val="00585D82"/>
    <w:rsid w:val="005900B3"/>
    <w:rsid w:val="005D1CD5"/>
    <w:rsid w:val="006064D7"/>
    <w:rsid w:val="00611AE5"/>
    <w:rsid w:val="00671C5A"/>
    <w:rsid w:val="00690225"/>
    <w:rsid w:val="006A0A95"/>
    <w:rsid w:val="006C1306"/>
    <w:rsid w:val="006C5B67"/>
    <w:rsid w:val="006D1A4B"/>
    <w:rsid w:val="00732F71"/>
    <w:rsid w:val="007344AC"/>
    <w:rsid w:val="00755C1B"/>
    <w:rsid w:val="00780474"/>
    <w:rsid w:val="00794B5F"/>
    <w:rsid w:val="007B7463"/>
    <w:rsid w:val="008165DB"/>
    <w:rsid w:val="008201FF"/>
    <w:rsid w:val="00884C36"/>
    <w:rsid w:val="0088563B"/>
    <w:rsid w:val="008E2813"/>
    <w:rsid w:val="00956C00"/>
    <w:rsid w:val="00961067"/>
    <w:rsid w:val="0097684C"/>
    <w:rsid w:val="009A3A30"/>
    <w:rsid w:val="009B0E06"/>
    <w:rsid w:val="009B1BE4"/>
    <w:rsid w:val="00A211F9"/>
    <w:rsid w:val="00A77850"/>
    <w:rsid w:val="00AC044D"/>
    <w:rsid w:val="00AC1B51"/>
    <w:rsid w:val="00AC6136"/>
    <w:rsid w:val="00AF36DA"/>
    <w:rsid w:val="00B81F17"/>
    <w:rsid w:val="00B86109"/>
    <w:rsid w:val="00B92359"/>
    <w:rsid w:val="00B9683D"/>
    <w:rsid w:val="00BB4591"/>
    <w:rsid w:val="00BE1AE3"/>
    <w:rsid w:val="00C477CF"/>
    <w:rsid w:val="00C536A2"/>
    <w:rsid w:val="00C54FEC"/>
    <w:rsid w:val="00C60073"/>
    <w:rsid w:val="00C76F4C"/>
    <w:rsid w:val="00C96EFF"/>
    <w:rsid w:val="00CC74D5"/>
    <w:rsid w:val="00CF4AE2"/>
    <w:rsid w:val="00D0065E"/>
    <w:rsid w:val="00D03CC7"/>
    <w:rsid w:val="00D47BD6"/>
    <w:rsid w:val="00D825E1"/>
    <w:rsid w:val="00D9336A"/>
    <w:rsid w:val="00DE5338"/>
    <w:rsid w:val="00E246EB"/>
    <w:rsid w:val="00E24B69"/>
    <w:rsid w:val="00E426F7"/>
    <w:rsid w:val="00E8195B"/>
    <w:rsid w:val="00E831A1"/>
    <w:rsid w:val="00E94222"/>
    <w:rsid w:val="00EA6D5B"/>
    <w:rsid w:val="00EB4851"/>
    <w:rsid w:val="00EE1308"/>
    <w:rsid w:val="00EE4382"/>
    <w:rsid w:val="00EF0659"/>
    <w:rsid w:val="00F15C0A"/>
    <w:rsid w:val="00F24B65"/>
    <w:rsid w:val="00F30A58"/>
    <w:rsid w:val="00F3323F"/>
    <w:rsid w:val="00F35E6D"/>
    <w:rsid w:val="00F75F33"/>
    <w:rsid w:val="00F810F3"/>
    <w:rsid w:val="00F91832"/>
    <w:rsid w:val="00FB75F9"/>
    <w:rsid w:val="00FC5CCF"/>
    <w:rsid w:val="00FF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D1A5B"/>
  <w15:chartTrackingRefBased/>
  <w15:docId w15:val="{32B576CF-6581-4D7B-AED1-9AB76C8D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C36"/>
    <w:pPr>
      <w:widowControl w:val="0"/>
      <w:spacing w:line="360" w:lineRule="auto"/>
      <w:jc w:val="both"/>
    </w:pPr>
    <w:rPr>
      <w:rFonts w:ascii="黑体" w:eastAsia="黑体" w:hAnsi="黑体" w:cs="黑体"/>
    </w:rPr>
  </w:style>
  <w:style w:type="paragraph" w:styleId="1">
    <w:name w:val="heading 1"/>
    <w:basedOn w:val="a"/>
    <w:next w:val="a"/>
    <w:link w:val="10"/>
    <w:uiPriority w:val="9"/>
    <w:qFormat/>
    <w:rsid w:val="00884C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46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46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C36"/>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84C36"/>
    <w:rPr>
      <w:sz w:val="18"/>
      <w:szCs w:val="18"/>
    </w:rPr>
  </w:style>
  <w:style w:type="paragraph" w:styleId="a5">
    <w:name w:val="footer"/>
    <w:basedOn w:val="a"/>
    <w:link w:val="a6"/>
    <w:uiPriority w:val="99"/>
    <w:unhideWhenUsed/>
    <w:rsid w:val="00884C36"/>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84C36"/>
    <w:rPr>
      <w:sz w:val="18"/>
      <w:szCs w:val="18"/>
    </w:rPr>
  </w:style>
  <w:style w:type="character" w:customStyle="1" w:styleId="10">
    <w:name w:val="标题 1 字符"/>
    <w:basedOn w:val="a0"/>
    <w:link w:val="1"/>
    <w:uiPriority w:val="9"/>
    <w:rsid w:val="00884C36"/>
    <w:rPr>
      <w:rFonts w:ascii="黑体" w:eastAsia="黑体" w:hAnsi="黑体" w:cs="黑体"/>
      <w:b/>
      <w:bCs/>
      <w:kern w:val="44"/>
      <w:sz w:val="44"/>
      <w:szCs w:val="44"/>
    </w:rPr>
  </w:style>
  <w:style w:type="character" w:styleId="a7">
    <w:name w:val="Placeholder Text"/>
    <w:basedOn w:val="a0"/>
    <w:uiPriority w:val="99"/>
    <w:semiHidden/>
    <w:rsid w:val="00F75F33"/>
    <w:rPr>
      <w:color w:val="808080"/>
    </w:rPr>
  </w:style>
  <w:style w:type="character" w:customStyle="1" w:styleId="20">
    <w:name w:val="标题 2 字符"/>
    <w:basedOn w:val="a0"/>
    <w:link w:val="2"/>
    <w:uiPriority w:val="9"/>
    <w:rsid w:val="00E246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46EB"/>
    <w:rPr>
      <w:rFonts w:ascii="黑体" w:eastAsia="黑体" w:hAnsi="黑体" w:cs="黑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6499">
      <w:bodyDiv w:val="1"/>
      <w:marLeft w:val="0"/>
      <w:marRight w:val="0"/>
      <w:marTop w:val="0"/>
      <w:marBottom w:val="0"/>
      <w:divBdr>
        <w:top w:val="none" w:sz="0" w:space="0" w:color="auto"/>
        <w:left w:val="none" w:sz="0" w:space="0" w:color="auto"/>
        <w:bottom w:val="none" w:sz="0" w:space="0" w:color="auto"/>
        <w:right w:val="none" w:sz="0" w:space="0" w:color="auto"/>
      </w:divBdr>
      <w:divsChild>
        <w:div w:id="504132844">
          <w:marLeft w:val="547"/>
          <w:marRight w:val="0"/>
          <w:marTop w:val="154"/>
          <w:marBottom w:val="0"/>
          <w:divBdr>
            <w:top w:val="none" w:sz="0" w:space="0" w:color="auto"/>
            <w:left w:val="none" w:sz="0" w:space="0" w:color="auto"/>
            <w:bottom w:val="none" w:sz="0" w:space="0" w:color="auto"/>
            <w:right w:val="none" w:sz="0" w:space="0" w:color="auto"/>
          </w:divBdr>
        </w:div>
        <w:div w:id="161744545">
          <w:marLeft w:val="547"/>
          <w:marRight w:val="0"/>
          <w:marTop w:val="154"/>
          <w:marBottom w:val="0"/>
          <w:divBdr>
            <w:top w:val="none" w:sz="0" w:space="0" w:color="auto"/>
            <w:left w:val="none" w:sz="0" w:space="0" w:color="auto"/>
            <w:bottom w:val="none" w:sz="0" w:space="0" w:color="auto"/>
            <w:right w:val="none" w:sz="0" w:space="0" w:color="auto"/>
          </w:divBdr>
        </w:div>
        <w:div w:id="525798077">
          <w:marLeft w:val="547"/>
          <w:marRight w:val="0"/>
          <w:marTop w:val="154"/>
          <w:marBottom w:val="0"/>
          <w:divBdr>
            <w:top w:val="none" w:sz="0" w:space="0" w:color="auto"/>
            <w:left w:val="none" w:sz="0" w:space="0" w:color="auto"/>
            <w:bottom w:val="none" w:sz="0" w:space="0" w:color="auto"/>
            <w:right w:val="none" w:sz="0" w:space="0" w:color="auto"/>
          </w:divBdr>
        </w:div>
        <w:div w:id="1858032906">
          <w:marLeft w:val="547"/>
          <w:marRight w:val="0"/>
          <w:marTop w:val="154"/>
          <w:marBottom w:val="0"/>
          <w:divBdr>
            <w:top w:val="none" w:sz="0" w:space="0" w:color="auto"/>
            <w:left w:val="none" w:sz="0" w:space="0" w:color="auto"/>
            <w:bottom w:val="none" w:sz="0" w:space="0" w:color="auto"/>
            <w:right w:val="none" w:sz="0" w:space="0" w:color="auto"/>
          </w:divBdr>
        </w:div>
      </w:divsChild>
    </w:div>
    <w:div w:id="159275314">
      <w:bodyDiv w:val="1"/>
      <w:marLeft w:val="0"/>
      <w:marRight w:val="0"/>
      <w:marTop w:val="0"/>
      <w:marBottom w:val="0"/>
      <w:divBdr>
        <w:top w:val="none" w:sz="0" w:space="0" w:color="auto"/>
        <w:left w:val="none" w:sz="0" w:space="0" w:color="auto"/>
        <w:bottom w:val="none" w:sz="0" w:space="0" w:color="auto"/>
        <w:right w:val="none" w:sz="0" w:space="0" w:color="auto"/>
      </w:divBdr>
      <w:divsChild>
        <w:div w:id="1613396387">
          <w:marLeft w:val="806"/>
          <w:marRight w:val="0"/>
          <w:marTop w:val="154"/>
          <w:marBottom w:val="0"/>
          <w:divBdr>
            <w:top w:val="none" w:sz="0" w:space="0" w:color="auto"/>
            <w:left w:val="none" w:sz="0" w:space="0" w:color="auto"/>
            <w:bottom w:val="none" w:sz="0" w:space="0" w:color="auto"/>
            <w:right w:val="none" w:sz="0" w:space="0" w:color="auto"/>
          </w:divBdr>
        </w:div>
      </w:divsChild>
    </w:div>
    <w:div w:id="230121170">
      <w:bodyDiv w:val="1"/>
      <w:marLeft w:val="0"/>
      <w:marRight w:val="0"/>
      <w:marTop w:val="0"/>
      <w:marBottom w:val="0"/>
      <w:divBdr>
        <w:top w:val="none" w:sz="0" w:space="0" w:color="auto"/>
        <w:left w:val="none" w:sz="0" w:space="0" w:color="auto"/>
        <w:bottom w:val="none" w:sz="0" w:space="0" w:color="auto"/>
        <w:right w:val="none" w:sz="0" w:space="0" w:color="auto"/>
      </w:divBdr>
      <w:divsChild>
        <w:div w:id="958141978">
          <w:marLeft w:val="547"/>
          <w:marRight w:val="0"/>
          <w:marTop w:val="154"/>
          <w:marBottom w:val="0"/>
          <w:divBdr>
            <w:top w:val="none" w:sz="0" w:space="0" w:color="auto"/>
            <w:left w:val="none" w:sz="0" w:space="0" w:color="auto"/>
            <w:bottom w:val="none" w:sz="0" w:space="0" w:color="auto"/>
            <w:right w:val="none" w:sz="0" w:space="0" w:color="auto"/>
          </w:divBdr>
        </w:div>
        <w:div w:id="1166287856">
          <w:marLeft w:val="547"/>
          <w:marRight w:val="0"/>
          <w:marTop w:val="154"/>
          <w:marBottom w:val="0"/>
          <w:divBdr>
            <w:top w:val="none" w:sz="0" w:space="0" w:color="auto"/>
            <w:left w:val="none" w:sz="0" w:space="0" w:color="auto"/>
            <w:bottom w:val="none" w:sz="0" w:space="0" w:color="auto"/>
            <w:right w:val="none" w:sz="0" w:space="0" w:color="auto"/>
          </w:divBdr>
        </w:div>
        <w:div w:id="985550203">
          <w:marLeft w:val="547"/>
          <w:marRight w:val="0"/>
          <w:marTop w:val="154"/>
          <w:marBottom w:val="0"/>
          <w:divBdr>
            <w:top w:val="none" w:sz="0" w:space="0" w:color="auto"/>
            <w:left w:val="none" w:sz="0" w:space="0" w:color="auto"/>
            <w:bottom w:val="none" w:sz="0" w:space="0" w:color="auto"/>
            <w:right w:val="none" w:sz="0" w:space="0" w:color="auto"/>
          </w:divBdr>
        </w:div>
        <w:div w:id="1630671743">
          <w:marLeft w:val="547"/>
          <w:marRight w:val="0"/>
          <w:marTop w:val="154"/>
          <w:marBottom w:val="0"/>
          <w:divBdr>
            <w:top w:val="none" w:sz="0" w:space="0" w:color="auto"/>
            <w:left w:val="none" w:sz="0" w:space="0" w:color="auto"/>
            <w:bottom w:val="none" w:sz="0" w:space="0" w:color="auto"/>
            <w:right w:val="none" w:sz="0" w:space="0" w:color="auto"/>
          </w:divBdr>
        </w:div>
      </w:divsChild>
    </w:div>
    <w:div w:id="231627722">
      <w:bodyDiv w:val="1"/>
      <w:marLeft w:val="0"/>
      <w:marRight w:val="0"/>
      <w:marTop w:val="0"/>
      <w:marBottom w:val="0"/>
      <w:divBdr>
        <w:top w:val="none" w:sz="0" w:space="0" w:color="auto"/>
        <w:left w:val="none" w:sz="0" w:space="0" w:color="auto"/>
        <w:bottom w:val="none" w:sz="0" w:space="0" w:color="auto"/>
        <w:right w:val="none" w:sz="0" w:space="0" w:color="auto"/>
      </w:divBdr>
    </w:div>
    <w:div w:id="473377976">
      <w:bodyDiv w:val="1"/>
      <w:marLeft w:val="0"/>
      <w:marRight w:val="0"/>
      <w:marTop w:val="0"/>
      <w:marBottom w:val="0"/>
      <w:divBdr>
        <w:top w:val="none" w:sz="0" w:space="0" w:color="auto"/>
        <w:left w:val="none" w:sz="0" w:space="0" w:color="auto"/>
        <w:bottom w:val="none" w:sz="0" w:space="0" w:color="auto"/>
        <w:right w:val="none" w:sz="0" w:space="0" w:color="auto"/>
      </w:divBdr>
    </w:div>
    <w:div w:id="725957120">
      <w:bodyDiv w:val="1"/>
      <w:marLeft w:val="0"/>
      <w:marRight w:val="0"/>
      <w:marTop w:val="0"/>
      <w:marBottom w:val="0"/>
      <w:divBdr>
        <w:top w:val="none" w:sz="0" w:space="0" w:color="auto"/>
        <w:left w:val="none" w:sz="0" w:space="0" w:color="auto"/>
        <w:bottom w:val="none" w:sz="0" w:space="0" w:color="auto"/>
        <w:right w:val="none" w:sz="0" w:space="0" w:color="auto"/>
      </w:divBdr>
    </w:div>
    <w:div w:id="747193983">
      <w:bodyDiv w:val="1"/>
      <w:marLeft w:val="0"/>
      <w:marRight w:val="0"/>
      <w:marTop w:val="0"/>
      <w:marBottom w:val="0"/>
      <w:divBdr>
        <w:top w:val="none" w:sz="0" w:space="0" w:color="auto"/>
        <w:left w:val="none" w:sz="0" w:space="0" w:color="auto"/>
        <w:bottom w:val="none" w:sz="0" w:space="0" w:color="auto"/>
        <w:right w:val="none" w:sz="0" w:space="0" w:color="auto"/>
      </w:divBdr>
    </w:div>
    <w:div w:id="797913479">
      <w:bodyDiv w:val="1"/>
      <w:marLeft w:val="0"/>
      <w:marRight w:val="0"/>
      <w:marTop w:val="0"/>
      <w:marBottom w:val="0"/>
      <w:divBdr>
        <w:top w:val="none" w:sz="0" w:space="0" w:color="auto"/>
        <w:left w:val="none" w:sz="0" w:space="0" w:color="auto"/>
        <w:bottom w:val="none" w:sz="0" w:space="0" w:color="auto"/>
        <w:right w:val="none" w:sz="0" w:space="0" w:color="auto"/>
      </w:divBdr>
      <w:divsChild>
        <w:div w:id="477769597">
          <w:marLeft w:val="1166"/>
          <w:marRight w:val="0"/>
          <w:marTop w:val="134"/>
          <w:marBottom w:val="0"/>
          <w:divBdr>
            <w:top w:val="none" w:sz="0" w:space="0" w:color="auto"/>
            <w:left w:val="none" w:sz="0" w:space="0" w:color="auto"/>
            <w:bottom w:val="none" w:sz="0" w:space="0" w:color="auto"/>
            <w:right w:val="none" w:sz="0" w:space="0" w:color="auto"/>
          </w:divBdr>
        </w:div>
        <w:div w:id="1480416194">
          <w:marLeft w:val="1166"/>
          <w:marRight w:val="0"/>
          <w:marTop w:val="134"/>
          <w:marBottom w:val="0"/>
          <w:divBdr>
            <w:top w:val="none" w:sz="0" w:space="0" w:color="auto"/>
            <w:left w:val="none" w:sz="0" w:space="0" w:color="auto"/>
            <w:bottom w:val="none" w:sz="0" w:space="0" w:color="auto"/>
            <w:right w:val="none" w:sz="0" w:space="0" w:color="auto"/>
          </w:divBdr>
        </w:div>
        <w:div w:id="1649506654">
          <w:marLeft w:val="806"/>
          <w:marRight w:val="0"/>
          <w:marTop w:val="154"/>
          <w:marBottom w:val="0"/>
          <w:divBdr>
            <w:top w:val="none" w:sz="0" w:space="0" w:color="auto"/>
            <w:left w:val="none" w:sz="0" w:space="0" w:color="auto"/>
            <w:bottom w:val="none" w:sz="0" w:space="0" w:color="auto"/>
            <w:right w:val="none" w:sz="0" w:space="0" w:color="auto"/>
          </w:divBdr>
        </w:div>
      </w:divsChild>
    </w:div>
    <w:div w:id="1029527813">
      <w:bodyDiv w:val="1"/>
      <w:marLeft w:val="0"/>
      <w:marRight w:val="0"/>
      <w:marTop w:val="0"/>
      <w:marBottom w:val="0"/>
      <w:divBdr>
        <w:top w:val="none" w:sz="0" w:space="0" w:color="auto"/>
        <w:left w:val="none" w:sz="0" w:space="0" w:color="auto"/>
        <w:bottom w:val="none" w:sz="0" w:space="0" w:color="auto"/>
        <w:right w:val="none" w:sz="0" w:space="0" w:color="auto"/>
      </w:divBdr>
    </w:div>
    <w:div w:id="1072702104">
      <w:bodyDiv w:val="1"/>
      <w:marLeft w:val="0"/>
      <w:marRight w:val="0"/>
      <w:marTop w:val="0"/>
      <w:marBottom w:val="0"/>
      <w:divBdr>
        <w:top w:val="none" w:sz="0" w:space="0" w:color="auto"/>
        <w:left w:val="none" w:sz="0" w:space="0" w:color="auto"/>
        <w:bottom w:val="none" w:sz="0" w:space="0" w:color="auto"/>
        <w:right w:val="none" w:sz="0" w:space="0" w:color="auto"/>
      </w:divBdr>
      <w:divsChild>
        <w:div w:id="1651324655">
          <w:marLeft w:val="547"/>
          <w:marRight w:val="0"/>
          <w:marTop w:val="154"/>
          <w:marBottom w:val="0"/>
          <w:divBdr>
            <w:top w:val="none" w:sz="0" w:space="0" w:color="auto"/>
            <w:left w:val="none" w:sz="0" w:space="0" w:color="auto"/>
            <w:bottom w:val="none" w:sz="0" w:space="0" w:color="auto"/>
            <w:right w:val="none" w:sz="0" w:space="0" w:color="auto"/>
          </w:divBdr>
        </w:div>
        <w:div w:id="316884548">
          <w:marLeft w:val="547"/>
          <w:marRight w:val="0"/>
          <w:marTop w:val="154"/>
          <w:marBottom w:val="0"/>
          <w:divBdr>
            <w:top w:val="none" w:sz="0" w:space="0" w:color="auto"/>
            <w:left w:val="none" w:sz="0" w:space="0" w:color="auto"/>
            <w:bottom w:val="none" w:sz="0" w:space="0" w:color="auto"/>
            <w:right w:val="none" w:sz="0" w:space="0" w:color="auto"/>
          </w:divBdr>
        </w:div>
        <w:div w:id="1929653363">
          <w:marLeft w:val="547"/>
          <w:marRight w:val="0"/>
          <w:marTop w:val="154"/>
          <w:marBottom w:val="0"/>
          <w:divBdr>
            <w:top w:val="none" w:sz="0" w:space="0" w:color="auto"/>
            <w:left w:val="none" w:sz="0" w:space="0" w:color="auto"/>
            <w:bottom w:val="none" w:sz="0" w:space="0" w:color="auto"/>
            <w:right w:val="none" w:sz="0" w:space="0" w:color="auto"/>
          </w:divBdr>
        </w:div>
        <w:div w:id="1851606619">
          <w:marLeft w:val="547"/>
          <w:marRight w:val="0"/>
          <w:marTop w:val="154"/>
          <w:marBottom w:val="0"/>
          <w:divBdr>
            <w:top w:val="none" w:sz="0" w:space="0" w:color="auto"/>
            <w:left w:val="none" w:sz="0" w:space="0" w:color="auto"/>
            <w:bottom w:val="none" w:sz="0" w:space="0" w:color="auto"/>
            <w:right w:val="none" w:sz="0" w:space="0" w:color="auto"/>
          </w:divBdr>
        </w:div>
      </w:divsChild>
    </w:div>
    <w:div w:id="1128399922">
      <w:bodyDiv w:val="1"/>
      <w:marLeft w:val="0"/>
      <w:marRight w:val="0"/>
      <w:marTop w:val="0"/>
      <w:marBottom w:val="0"/>
      <w:divBdr>
        <w:top w:val="none" w:sz="0" w:space="0" w:color="auto"/>
        <w:left w:val="none" w:sz="0" w:space="0" w:color="auto"/>
        <w:bottom w:val="none" w:sz="0" w:space="0" w:color="auto"/>
        <w:right w:val="none" w:sz="0" w:space="0" w:color="auto"/>
      </w:divBdr>
    </w:div>
    <w:div w:id="1375619169">
      <w:bodyDiv w:val="1"/>
      <w:marLeft w:val="0"/>
      <w:marRight w:val="0"/>
      <w:marTop w:val="0"/>
      <w:marBottom w:val="0"/>
      <w:divBdr>
        <w:top w:val="none" w:sz="0" w:space="0" w:color="auto"/>
        <w:left w:val="none" w:sz="0" w:space="0" w:color="auto"/>
        <w:bottom w:val="none" w:sz="0" w:space="0" w:color="auto"/>
        <w:right w:val="none" w:sz="0" w:space="0" w:color="auto"/>
      </w:divBdr>
      <w:divsChild>
        <w:div w:id="1525167677">
          <w:marLeft w:val="547"/>
          <w:marRight w:val="0"/>
          <w:marTop w:val="154"/>
          <w:marBottom w:val="0"/>
          <w:divBdr>
            <w:top w:val="none" w:sz="0" w:space="0" w:color="auto"/>
            <w:left w:val="none" w:sz="0" w:space="0" w:color="auto"/>
            <w:bottom w:val="none" w:sz="0" w:space="0" w:color="auto"/>
            <w:right w:val="none" w:sz="0" w:space="0" w:color="auto"/>
          </w:divBdr>
        </w:div>
        <w:div w:id="1987541787">
          <w:marLeft w:val="1166"/>
          <w:marRight w:val="0"/>
          <w:marTop w:val="134"/>
          <w:marBottom w:val="0"/>
          <w:divBdr>
            <w:top w:val="none" w:sz="0" w:space="0" w:color="auto"/>
            <w:left w:val="none" w:sz="0" w:space="0" w:color="auto"/>
            <w:bottom w:val="none" w:sz="0" w:space="0" w:color="auto"/>
            <w:right w:val="none" w:sz="0" w:space="0" w:color="auto"/>
          </w:divBdr>
        </w:div>
        <w:div w:id="745147928">
          <w:marLeft w:val="1166"/>
          <w:marRight w:val="0"/>
          <w:marTop w:val="134"/>
          <w:marBottom w:val="0"/>
          <w:divBdr>
            <w:top w:val="none" w:sz="0" w:space="0" w:color="auto"/>
            <w:left w:val="none" w:sz="0" w:space="0" w:color="auto"/>
            <w:bottom w:val="none" w:sz="0" w:space="0" w:color="auto"/>
            <w:right w:val="none" w:sz="0" w:space="0" w:color="auto"/>
          </w:divBdr>
        </w:div>
        <w:div w:id="1557663673">
          <w:marLeft w:val="547"/>
          <w:marRight w:val="0"/>
          <w:marTop w:val="154"/>
          <w:marBottom w:val="0"/>
          <w:divBdr>
            <w:top w:val="none" w:sz="0" w:space="0" w:color="auto"/>
            <w:left w:val="none" w:sz="0" w:space="0" w:color="auto"/>
            <w:bottom w:val="none" w:sz="0" w:space="0" w:color="auto"/>
            <w:right w:val="none" w:sz="0" w:space="0" w:color="auto"/>
          </w:divBdr>
        </w:div>
        <w:div w:id="1026639937">
          <w:marLeft w:val="1166"/>
          <w:marRight w:val="0"/>
          <w:marTop w:val="134"/>
          <w:marBottom w:val="0"/>
          <w:divBdr>
            <w:top w:val="none" w:sz="0" w:space="0" w:color="auto"/>
            <w:left w:val="none" w:sz="0" w:space="0" w:color="auto"/>
            <w:bottom w:val="none" w:sz="0" w:space="0" w:color="auto"/>
            <w:right w:val="none" w:sz="0" w:space="0" w:color="auto"/>
          </w:divBdr>
        </w:div>
        <w:div w:id="1029912906">
          <w:marLeft w:val="1166"/>
          <w:marRight w:val="0"/>
          <w:marTop w:val="134"/>
          <w:marBottom w:val="0"/>
          <w:divBdr>
            <w:top w:val="none" w:sz="0" w:space="0" w:color="auto"/>
            <w:left w:val="none" w:sz="0" w:space="0" w:color="auto"/>
            <w:bottom w:val="none" w:sz="0" w:space="0" w:color="auto"/>
            <w:right w:val="none" w:sz="0" w:space="0" w:color="auto"/>
          </w:divBdr>
        </w:div>
        <w:div w:id="1726636358">
          <w:marLeft w:val="547"/>
          <w:marRight w:val="0"/>
          <w:marTop w:val="154"/>
          <w:marBottom w:val="0"/>
          <w:divBdr>
            <w:top w:val="none" w:sz="0" w:space="0" w:color="auto"/>
            <w:left w:val="none" w:sz="0" w:space="0" w:color="auto"/>
            <w:bottom w:val="none" w:sz="0" w:space="0" w:color="auto"/>
            <w:right w:val="none" w:sz="0" w:space="0" w:color="auto"/>
          </w:divBdr>
        </w:div>
      </w:divsChild>
    </w:div>
    <w:div w:id="1497264370">
      <w:bodyDiv w:val="1"/>
      <w:marLeft w:val="0"/>
      <w:marRight w:val="0"/>
      <w:marTop w:val="0"/>
      <w:marBottom w:val="0"/>
      <w:divBdr>
        <w:top w:val="none" w:sz="0" w:space="0" w:color="auto"/>
        <w:left w:val="none" w:sz="0" w:space="0" w:color="auto"/>
        <w:bottom w:val="none" w:sz="0" w:space="0" w:color="auto"/>
        <w:right w:val="none" w:sz="0" w:space="0" w:color="auto"/>
      </w:divBdr>
    </w:div>
    <w:div w:id="1536192860">
      <w:bodyDiv w:val="1"/>
      <w:marLeft w:val="0"/>
      <w:marRight w:val="0"/>
      <w:marTop w:val="0"/>
      <w:marBottom w:val="0"/>
      <w:divBdr>
        <w:top w:val="none" w:sz="0" w:space="0" w:color="auto"/>
        <w:left w:val="none" w:sz="0" w:space="0" w:color="auto"/>
        <w:bottom w:val="none" w:sz="0" w:space="0" w:color="auto"/>
        <w:right w:val="none" w:sz="0" w:space="0" w:color="auto"/>
      </w:divBdr>
    </w:div>
    <w:div w:id="1637564790">
      <w:bodyDiv w:val="1"/>
      <w:marLeft w:val="0"/>
      <w:marRight w:val="0"/>
      <w:marTop w:val="0"/>
      <w:marBottom w:val="0"/>
      <w:divBdr>
        <w:top w:val="none" w:sz="0" w:space="0" w:color="auto"/>
        <w:left w:val="none" w:sz="0" w:space="0" w:color="auto"/>
        <w:bottom w:val="none" w:sz="0" w:space="0" w:color="auto"/>
        <w:right w:val="none" w:sz="0" w:space="0" w:color="auto"/>
      </w:divBdr>
      <w:divsChild>
        <w:div w:id="1795903635">
          <w:marLeft w:val="806"/>
          <w:marRight w:val="0"/>
          <w:marTop w:val="154"/>
          <w:marBottom w:val="0"/>
          <w:divBdr>
            <w:top w:val="none" w:sz="0" w:space="0" w:color="auto"/>
            <w:left w:val="none" w:sz="0" w:space="0" w:color="auto"/>
            <w:bottom w:val="none" w:sz="0" w:space="0" w:color="auto"/>
            <w:right w:val="none" w:sz="0" w:space="0" w:color="auto"/>
          </w:divBdr>
        </w:div>
        <w:div w:id="947543701">
          <w:marLeft w:val="806"/>
          <w:marRight w:val="0"/>
          <w:marTop w:val="154"/>
          <w:marBottom w:val="0"/>
          <w:divBdr>
            <w:top w:val="none" w:sz="0" w:space="0" w:color="auto"/>
            <w:left w:val="none" w:sz="0" w:space="0" w:color="auto"/>
            <w:bottom w:val="none" w:sz="0" w:space="0" w:color="auto"/>
            <w:right w:val="none" w:sz="0" w:space="0" w:color="auto"/>
          </w:divBdr>
        </w:div>
        <w:div w:id="285619416">
          <w:marLeft w:val="806"/>
          <w:marRight w:val="0"/>
          <w:marTop w:val="154"/>
          <w:marBottom w:val="0"/>
          <w:divBdr>
            <w:top w:val="none" w:sz="0" w:space="0" w:color="auto"/>
            <w:left w:val="none" w:sz="0" w:space="0" w:color="auto"/>
            <w:bottom w:val="none" w:sz="0" w:space="0" w:color="auto"/>
            <w:right w:val="none" w:sz="0" w:space="0" w:color="auto"/>
          </w:divBdr>
        </w:div>
        <w:div w:id="1704596282">
          <w:marLeft w:val="1440"/>
          <w:marRight w:val="0"/>
          <w:marTop w:val="134"/>
          <w:marBottom w:val="0"/>
          <w:divBdr>
            <w:top w:val="none" w:sz="0" w:space="0" w:color="auto"/>
            <w:left w:val="none" w:sz="0" w:space="0" w:color="auto"/>
            <w:bottom w:val="none" w:sz="0" w:space="0" w:color="auto"/>
            <w:right w:val="none" w:sz="0" w:space="0" w:color="auto"/>
          </w:divBdr>
        </w:div>
        <w:div w:id="2066101148">
          <w:marLeft w:val="1440"/>
          <w:marRight w:val="0"/>
          <w:marTop w:val="134"/>
          <w:marBottom w:val="0"/>
          <w:divBdr>
            <w:top w:val="none" w:sz="0" w:space="0" w:color="auto"/>
            <w:left w:val="none" w:sz="0" w:space="0" w:color="auto"/>
            <w:bottom w:val="none" w:sz="0" w:space="0" w:color="auto"/>
            <w:right w:val="none" w:sz="0" w:space="0" w:color="auto"/>
          </w:divBdr>
        </w:div>
        <w:div w:id="510073223">
          <w:marLeft w:val="1440"/>
          <w:marRight w:val="0"/>
          <w:marTop w:val="134"/>
          <w:marBottom w:val="0"/>
          <w:divBdr>
            <w:top w:val="none" w:sz="0" w:space="0" w:color="auto"/>
            <w:left w:val="none" w:sz="0" w:space="0" w:color="auto"/>
            <w:bottom w:val="none" w:sz="0" w:space="0" w:color="auto"/>
            <w:right w:val="none" w:sz="0" w:space="0" w:color="auto"/>
          </w:divBdr>
        </w:div>
      </w:divsChild>
    </w:div>
    <w:div w:id="1753772697">
      <w:bodyDiv w:val="1"/>
      <w:marLeft w:val="0"/>
      <w:marRight w:val="0"/>
      <w:marTop w:val="0"/>
      <w:marBottom w:val="0"/>
      <w:divBdr>
        <w:top w:val="none" w:sz="0" w:space="0" w:color="auto"/>
        <w:left w:val="none" w:sz="0" w:space="0" w:color="auto"/>
        <w:bottom w:val="none" w:sz="0" w:space="0" w:color="auto"/>
        <w:right w:val="none" w:sz="0" w:space="0" w:color="auto"/>
      </w:divBdr>
      <w:divsChild>
        <w:div w:id="39747256">
          <w:marLeft w:val="547"/>
          <w:marRight w:val="0"/>
          <w:marTop w:val="154"/>
          <w:marBottom w:val="0"/>
          <w:divBdr>
            <w:top w:val="none" w:sz="0" w:space="0" w:color="auto"/>
            <w:left w:val="none" w:sz="0" w:space="0" w:color="auto"/>
            <w:bottom w:val="none" w:sz="0" w:space="0" w:color="auto"/>
            <w:right w:val="none" w:sz="0" w:space="0" w:color="auto"/>
          </w:divBdr>
        </w:div>
        <w:div w:id="355158555">
          <w:marLeft w:val="547"/>
          <w:marRight w:val="0"/>
          <w:marTop w:val="154"/>
          <w:marBottom w:val="0"/>
          <w:divBdr>
            <w:top w:val="none" w:sz="0" w:space="0" w:color="auto"/>
            <w:left w:val="none" w:sz="0" w:space="0" w:color="auto"/>
            <w:bottom w:val="none" w:sz="0" w:space="0" w:color="auto"/>
            <w:right w:val="none" w:sz="0" w:space="0" w:color="auto"/>
          </w:divBdr>
        </w:div>
        <w:div w:id="576863873">
          <w:marLeft w:val="547"/>
          <w:marRight w:val="0"/>
          <w:marTop w:val="154"/>
          <w:marBottom w:val="0"/>
          <w:divBdr>
            <w:top w:val="none" w:sz="0" w:space="0" w:color="auto"/>
            <w:left w:val="none" w:sz="0" w:space="0" w:color="auto"/>
            <w:bottom w:val="none" w:sz="0" w:space="0" w:color="auto"/>
            <w:right w:val="none" w:sz="0" w:space="0" w:color="auto"/>
          </w:divBdr>
        </w:div>
      </w:divsChild>
    </w:div>
    <w:div w:id="1760713586">
      <w:bodyDiv w:val="1"/>
      <w:marLeft w:val="0"/>
      <w:marRight w:val="0"/>
      <w:marTop w:val="0"/>
      <w:marBottom w:val="0"/>
      <w:divBdr>
        <w:top w:val="none" w:sz="0" w:space="0" w:color="auto"/>
        <w:left w:val="none" w:sz="0" w:space="0" w:color="auto"/>
        <w:bottom w:val="none" w:sz="0" w:space="0" w:color="auto"/>
        <w:right w:val="none" w:sz="0" w:space="0" w:color="auto"/>
      </w:divBdr>
      <w:divsChild>
        <w:div w:id="438255902">
          <w:marLeft w:val="547"/>
          <w:marRight w:val="0"/>
          <w:marTop w:val="154"/>
          <w:marBottom w:val="0"/>
          <w:divBdr>
            <w:top w:val="none" w:sz="0" w:space="0" w:color="auto"/>
            <w:left w:val="none" w:sz="0" w:space="0" w:color="auto"/>
            <w:bottom w:val="none" w:sz="0" w:space="0" w:color="auto"/>
            <w:right w:val="none" w:sz="0" w:space="0" w:color="auto"/>
          </w:divBdr>
        </w:div>
        <w:div w:id="1905336215">
          <w:marLeft w:val="547"/>
          <w:marRight w:val="0"/>
          <w:marTop w:val="154"/>
          <w:marBottom w:val="0"/>
          <w:divBdr>
            <w:top w:val="none" w:sz="0" w:space="0" w:color="auto"/>
            <w:left w:val="none" w:sz="0" w:space="0" w:color="auto"/>
            <w:bottom w:val="none" w:sz="0" w:space="0" w:color="auto"/>
            <w:right w:val="none" w:sz="0" w:space="0" w:color="auto"/>
          </w:divBdr>
        </w:div>
      </w:divsChild>
    </w:div>
    <w:div w:id="1927494323">
      <w:bodyDiv w:val="1"/>
      <w:marLeft w:val="0"/>
      <w:marRight w:val="0"/>
      <w:marTop w:val="0"/>
      <w:marBottom w:val="0"/>
      <w:divBdr>
        <w:top w:val="none" w:sz="0" w:space="0" w:color="auto"/>
        <w:left w:val="none" w:sz="0" w:space="0" w:color="auto"/>
        <w:bottom w:val="none" w:sz="0" w:space="0" w:color="auto"/>
        <w:right w:val="none" w:sz="0" w:space="0" w:color="auto"/>
      </w:divBdr>
    </w:div>
    <w:div w:id="1936211902">
      <w:bodyDiv w:val="1"/>
      <w:marLeft w:val="0"/>
      <w:marRight w:val="0"/>
      <w:marTop w:val="0"/>
      <w:marBottom w:val="0"/>
      <w:divBdr>
        <w:top w:val="none" w:sz="0" w:space="0" w:color="auto"/>
        <w:left w:val="none" w:sz="0" w:space="0" w:color="auto"/>
        <w:bottom w:val="none" w:sz="0" w:space="0" w:color="auto"/>
        <w:right w:val="none" w:sz="0" w:space="0" w:color="auto"/>
      </w:divBdr>
    </w:div>
    <w:div w:id="206637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11</Pages>
  <Words>1906</Words>
  <Characters>10870</Characters>
  <Application>Microsoft Office Word</Application>
  <DocSecurity>0</DocSecurity>
  <Lines>90</Lines>
  <Paragraphs>25</Paragraphs>
  <ScaleCrop>false</ScaleCrop>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无名</dc:creator>
  <cp:keywords/>
  <dc:description/>
  <cp:lastModifiedBy>Adam</cp:lastModifiedBy>
  <cp:revision>71</cp:revision>
  <dcterms:created xsi:type="dcterms:W3CDTF">2018-01-06T07:36:00Z</dcterms:created>
  <dcterms:modified xsi:type="dcterms:W3CDTF">2018-03-08T09:23:00Z</dcterms:modified>
</cp:coreProperties>
</file>