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9758" w14:textId="4AC166A2" w:rsidR="00162AA4" w:rsidRPr="00162AA4" w:rsidRDefault="00162AA4" w:rsidP="00162AA4">
      <w:pPr>
        <w:rPr>
          <w:b/>
          <w:bCs/>
        </w:rPr>
      </w:pPr>
      <w:r w:rsidRPr="00162AA4">
        <w:rPr>
          <w:b/>
          <w:bCs/>
        </w:rPr>
        <w:t>Tendências em Segurança da Informação e o Futuro da Cibersegurança</w:t>
      </w:r>
    </w:p>
    <w:p w14:paraId="1B539759" w14:textId="77777777" w:rsidR="00162AA4" w:rsidRPr="00162AA4" w:rsidRDefault="00162AA4" w:rsidP="00162AA4">
      <w:r w:rsidRPr="00162AA4">
        <w:t>A rápida evolução do cenário cibernético exige uma compreensão aprofundada das tendências emergentes em segurança da informação. Neste artigo, mergulharemos nas nuances dessas tendências e exploraremos como elas moldarão o futuro da cibersegurança.</w:t>
      </w:r>
    </w:p>
    <w:p w14:paraId="1B53975A" w14:textId="77777777" w:rsidR="00162AA4" w:rsidRPr="00162AA4" w:rsidRDefault="00162AA4" w:rsidP="00162AA4">
      <w:r w:rsidRPr="00162AA4">
        <w:t>Tendências Emergentes em Segurança da Informação</w:t>
      </w:r>
    </w:p>
    <w:p w14:paraId="1B53975B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Inteligência Artificial (IA) e Machine Learning (ML):</w:t>
      </w:r>
    </w:p>
    <w:p w14:paraId="1B53975C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Detecção Preditiva:</w:t>
      </w:r>
      <w:r w:rsidRPr="00162AA4">
        <w:t xml:space="preserve"> Aprofunde-se nos algoritmos de aprendizado de máquina que possibilitam a detecção preditiva de ameaças, explicando como análises comportamentais são fundamentais para identificar padrões suspeitos.</w:t>
      </w:r>
    </w:p>
    <w:p w14:paraId="1B53975D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Automação de Resposta:</w:t>
      </w:r>
      <w:r w:rsidRPr="00162AA4">
        <w:t xml:space="preserve"> Detalhe como a automação baseada em IA/ML está revolucionando a capacidade de resposta a incidentes, reduzindo o tempo de reação.</w:t>
      </w:r>
    </w:p>
    <w:p w14:paraId="1B53975E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Segurança em Nuvem:</w:t>
      </w:r>
    </w:p>
    <w:p w14:paraId="1B53975F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Zero Trust Security:</w:t>
      </w:r>
      <w:r w:rsidRPr="00162AA4">
        <w:t xml:space="preserve"> Expanda sobre os princípios do modelo "Zero Trust", destacando como a confiança é estabelecida com base em verificações contínuas, mesmo para usuários internos.</w:t>
      </w:r>
    </w:p>
    <w:p w14:paraId="1B539760" w14:textId="77777777" w:rsidR="00162AA4" w:rsidRPr="00162AA4" w:rsidRDefault="00162AA4" w:rsidP="00162AA4">
      <w:pPr>
        <w:numPr>
          <w:ilvl w:val="1"/>
          <w:numId w:val="1"/>
        </w:numPr>
      </w:pPr>
      <w:proofErr w:type="spellStart"/>
      <w:r w:rsidRPr="00162AA4">
        <w:rPr>
          <w:i/>
          <w:iCs/>
        </w:rPr>
        <w:t>DevSecOps</w:t>
      </w:r>
      <w:proofErr w:type="spellEnd"/>
      <w:r w:rsidRPr="00162AA4">
        <w:rPr>
          <w:i/>
          <w:iCs/>
        </w:rPr>
        <w:t>:</w:t>
      </w:r>
      <w:r w:rsidRPr="00162AA4">
        <w:t xml:space="preserve"> Introduza a integração de segurança desde as fases iniciais do desenvolvimento, garantindo uma abordagem holística.</w:t>
      </w:r>
    </w:p>
    <w:p w14:paraId="1B539761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Internet das Coisas (IoT):</w:t>
      </w:r>
    </w:p>
    <w:p w14:paraId="1B539762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Riscos de Segurança na IoT:</w:t>
      </w:r>
      <w:r w:rsidRPr="00162AA4">
        <w:t xml:space="preserve"> Detalhe os riscos específicos, desde a falta de padronização de segurança até a vulnerabilidade dos dispositivos, e explore estratégias para mitigar esses desafios.</w:t>
      </w:r>
    </w:p>
    <w:p w14:paraId="1B539763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Blockchain na IoT:</w:t>
      </w:r>
      <w:r w:rsidRPr="00162AA4">
        <w:t xml:space="preserve"> Apresente como a tecnologia blockchain está sendo explorada para reforçar a segurança e a integridade dos dados na IoT.</w:t>
      </w:r>
    </w:p>
    <w:p w14:paraId="1B539764" w14:textId="77777777" w:rsidR="00162AA4" w:rsidRPr="00162AA4" w:rsidRDefault="00162AA4" w:rsidP="00162AA4">
      <w:r w:rsidRPr="00162AA4">
        <w:t>O Futuro da Cibersegurança</w:t>
      </w:r>
    </w:p>
    <w:p w14:paraId="1B539765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t xml:space="preserve">Quantum </w:t>
      </w:r>
      <w:proofErr w:type="spellStart"/>
      <w:r w:rsidRPr="00162AA4">
        <w:rPr>
          <w:b/>
          <w:bCs/>
        </w:rPr>
        <w:t>Computing</w:t>
      </w:r>
      <w:proofErr w:type="spellEnd"/>
      <w:r w:rsidRPr="00162AA4">
        <w:rPr>
          <w:b/>
          <w:bCs/>
        </w:rPr>
        <w:t xml:space="preserve"> e Criptografia Pós-Quântica:</w:t>
      </w:r>
    </w:p>
    <w:p w14:paraId="1B539766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Desafios para a Criptografia Atual:</w:t>
      </w:r>
      <w:r w:rsidRPr="00162AA4">
        <w:t xml:space="preserve"> Vá além, explicando os desafios específicos que a computação quântica representa para algoritmos de criptografia existentes.</w:t>
      </w:r>
    </w:p>
    <w:p w14:paraId="1B539767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Progresso em Criptografia Pós-Quântica:</w:t>
      </w:r>
      <w:r w:rsidRPr="00162AA4">
        <w:t xml:space="preserve"> Destaque pesquisas e avanços na criação de métodos de criptografia que resistam à computação quântica.</w:t>
      </w:r>
    </w:p>
    <w:p w14:paraId="1B539768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t>Biometria Avançada:</w:t>
      </w:r>
    </w:p>
    <w:p w14:paraId="1B539769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Multimodalidade:</w:t>
      </w:r>
      <w:r w:rsidRPr="00162AA4">
        <w:t xml:space="preserve"> Explore como a biometria está se expandindo para incluir várias modalidades, como reconhecimento de íris, padrões de digitação e até mesmo a análise de comportamento.</w:t>
      </w:r>
    </w:p>
    <w:p w14:paraId="1B53976A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Padrões Éticos:</w:t>
      </w:r>
      <w:r w:rsidRPr="00162AA4">
        <w:t xml:space="preserve"> Aborde questões éticas relacionadas ao uso de dados biométricos e as medidas necessárias para garantir a privacidade do usuário.</w:t>
      </w:r>
    </w:p>
    <w:p w14:paraId="1B53976B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lastRenderedPageBreak/>
        <w:t>Crescimento da Engenharia Social Digital:</w:t>
      </w:r>
    </w:p>
    <w:p w14:paraId="1B53976C" w14:textId="77777777" w:rsidR="00162AA4" w:rsidRPr="00162AA4" w:rsidRDefault="00162AA4" w:rsidP="00162AA4">
      <w:pPr>
        <w:numPr>
          <w:ilvl w:val="1"/>
          <w:numId w:val="2"/>
        </w:numPr>
      </w:pPr>
      <w:proofErr w:type="spellStart"/>
      <w:r w:rsidRPr="00162AA4">
        <w:rPr>
          <w:i/>
          <w:iCs/>
        </w:rPr>
        <w:t>Deepfakes</w:t>
      </w:r>
      <w:proofErr w:type="spellEnd"/>
      <w:r w:rsidRPr="00162AA4">
        <w:rPr>
          <w:i/>
          <w:iCs/>
        </w:rPr>
        <w:t xml:space="preserve"> e Manipulação:</w:t>
      </w:r>
      <w:r w:rsidRPr="00162AA4">
        <w:t xml:space="preserve"> Adentre as ameaças emergentes, incluindo </w:t>
      </w:r>
      <w:proofErr w:type="spellStart"/>
      <w:r w:rsidRPr="00162AA4">
        <w:t>deepfakes</w:t>
      </w:r>
      <w:proofErr w:type="spellEnd"/>
      <w:r w:rsidRPr="00162AA4">
        <w:t xml:space="preserve"> e técnicas avançadas de manipulação, ressaltando a necessidade de conscientização e treinamento contínuos.</w:t>
      </w:r>
    </w:p>
    <w:p w14:paraId="1B53976D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Defesa Proativa:</w:t>
      </w:r>
      <w:r w:rsidRPr="00162AA4">
        <w:t xml:space="preserve"> Destaque estratégias proativas, como simulações regulares de </w:t>
      </w:r>
      <w:proofErr w:type="spellStart"/>
      <w:r w:rsidRPr="00162AA4">
        <w:t>phishing</w:t>
      </w:r>
      <w:proofErr w:type="spellEnd"/>
      <w:r w:rsidRPr="00162AA4">
        <w:t xml:space="preserve">, para fortalecer a resiliência </w:t>
      </w:r>
      <w:proofErr w:type="gramStart"/>
      <w:r w:rsidRPr="00162AA4">
        <w:t>contra ataques</w:t>
      </w:r>
      <w:proofErr w:type="gramEnd"/>
      <w:r w:rsidRPr="00162AA4">
        <w:t xml:space="preserve"> baseados em engenharia social.</w:t>
      </w:r>
    </w:p>
    <w:p w14:paraId="1B53976E" w14:textId="77777777" w:rsidR="00162AA4" w:rsidRPr="00162AA4" w:rsidRDefault="00162AA4" w:rsidP="00162AA4">
      <w:r w:rsidRPr="00162AA4">
        <w:t>Imagens/Vídeos Sugeridos</w:t>
      </w:r>
    </w:p>
    <w:p w14:paraId="1B53976F" w14:textId="77777777" w:rsidR="00162AA4" w:rsidRPr="00162AA4" w:rsidRDefault="00162AA4" w:rsidP="00162AA4">
      <w:pPr>
        <w:numPr>
          <w:ilvl w:val="0"/>
          <w:numId w:val="3"/>
        </w:numPr>
      </w:pPr>
      <w:r w:rsidRPr="00162AA4">
        <w:rPr>
          <w:b/>
          <w:bCs/>
        </w:rPr>
        <w:t>Infográficos Interativos e Dinâmicos:</w:t>
      </w:r>
      <w:r w:rsidRPr="00162AA4">
        <w:t xml:space="preserve"> Representações visuais das tendências e desafios futuros, incluindo fluxos de trabalho de IA/ML e mapas de ameaças.</w:t>
      </w:r>
    </w:p>
    <w:p w14:paraId="1B539770" w14:textId="77777777" w:rsidR="00162AA4" w:rsidRPr="00162AA4" w:rsidRDefault="00162AA4" w:rsidP="00162AA4">
      <w:pPr>
        <w:numPr>
          <w:ilvl w:val="0"/>
          <w:numId w:val="3"/>
        </w:numPr>
      </w:pPr>
      <w:r w:rsidRPr="00162AA4">
        <w:rPr>
          <w:b/>
          <w:bCs/>
        </w:rPr>
        <w:t>Entrevistas com Especialistas:</w:t>
      </w:r>
      <w:r w:rsidRPr="00162AA4">
        <w:t xml:space="preserve"> Vídeos envolventes com especialistas discutindo a aplicação prática das tendências emergentes e oferecendo insights sobre o futuro da cibersegurança.</w:t>
      </w:r>
    </w:p>
    <w:p w14:paraId="1B539771" w14:textId="77777777" w:rsidR="00162AA4" w:rsidRPr="00162AA4" w:rsidRDefault="00162AA4" w:rsidP="00162AA4">
      <w:r w:rsidRPr="00162AA4">
        <w:t>Continue navegando em nosso site para obter uma compreensão aprofundada das tendências que definirão o futuro da segurança da informação e as estratégias para enfrentar os desafios que estão por vir.</w:t>
      </w:r>
    </w:p>
    <w:p w14:paraId="1B539772" w14:textId="77777777" w:rsidR="003D3166" w:rsidRDefault="003D3166"/>
    <w:p w14:paraId="1AB65077" w14:textId="28DC8743" w:rsidR="00B42049" w:rsidRDefault="00B42049">
      <w:r>
        <w:t>Versão 2.0</w:t>
      </w:r>
    </w:p>
    <w:p w14:paraId="720B578D" w14:textId="77777777" w:rsidR="00B42049" w:rsidRDefault="00B42049"/>
    <w:p w14:paraId="4A2573D7" w14:textId="77777777" w:rsidR="00B42049" w:rsidRPr="00B42049" w:rsidRDefault="00B42049" w:rsidP="00B42049">
      <w:r w:rsidRPr="00B42049">
        <w:rPr>
          <w:b/>
          <w:bCs/>
        </w:rPr>
        <w:br/>
        <w:t>Título: Tendências em Segurança da Informação: Preparando-se para o Futuro da Cibersegurança</w:t>
      </w:r>
    </w:p>
    <w:p w14:paraId="19D9CE28" w14:textId="77777777" w:rsidR="00B42049" w:rsidRPr="00B42049" w:rsidRDefault="00B42049" w:rsidP="00B42049">
      <w:r w:rsidRPr="00B42049">
        <w:t>Com a rápida evolução do cenário cibernético, é crucial entender as tendências emergentes em segurança da informação para garantir a proteção adequada dos dados. Neste artigo, vamos explorar as principais tendências e como elas moldarão o futuro da cibersegurança.</w:t>
      </w:r>
    </w:p>
    <w:p w14:paraId="53C6A035" w14:textId="77777777" w:rsidR="00B42049" w:rsidRPr="00B42049" w:rsidRDefault="00B42049" w:rsidP="00B42049">
      <w:r w:rsidRPr="00B42049">
        <w:rPr>
          <w:b/>
          <w:bCs/>
        </w:rPr>
        <w:t>1. Inteligência Artificial (IA) e Machine Learning (ML)</w:t>
      </w:r>
    </w:p>
    <w:p w14:paraId="05FCFCA1" w14:textId="77777777" w:rsidR="00B42049" w:rsidRPr="00B42049" w:rsidRDefault="00B42049" w:rsidP="00B42049">
      <w:r w:rsidRPr="00B42049">
        <w:t>A utilização de IA e ML está revolucionando a forma como lidamos com ameaças cibernéticas.</w:t>
      </w:r>
    </w:p>
    <w:p w14:paraId="55746B21" w14:textId="77777777" w:rsidR="00B42049" w:rsidRPr="00B42049" w:rsidRDefault="00B42049" w:rsidP="00B42049">
      <w:pPr>
        <w:numPr>
          <w:ilvl w:val="0"/>
          <w:numId w:val="4"/>
        </w:numPr>
      </w:pPr>
      <w:r w:rsidRPr="00B42049">
        <w:rPr>
          <w:b/>
          <w:bCs/>
        </w:rPr>
        <w:t>Detecção Preditiva:</w:t>
      </w:r>
      <w:r w:rsidRPr="00B42049">
        <w:t xml:space="preserve"> Algoritmos de aprendizado de máquina possibilitam a identificação de padrões suspeitos, permitindo uma detecção precoce de ameaças antes mesmo que elas se concretizem. Por exemplo, sistemas de análise comportamental podem identificar atividades anômalas em tempo real.</w:t>
      </w:r>
    </w:p>
    <w:p w14:paraId="6E3EA521" w14:textId="77777777" w:rsidR="00B42049" w:rsidRPr="00B42049" w:rsidRDefault="00B42049" w:rsidP="00B42049">
      <w:pPr>
        <w:numPr>
          <w:ilvl w:val="0"/>
          <w:numId w:val="4"/>
        </w:numPr>
      </w:pPr>
      <w:r w:rsidRPr="00B42049">
        <w:rPr>
          <w:b/>
          <w:bCs/>
        </w:rPr>
        <w:t>Automação de Resposta:</w:t>
      </w:r>
      <w:r w:rsidRPr="00B42049">
        <w:t xml:space="preserve"> A automação baseada em IA/ML está transformando a capacidade de resposta a incidentes, reduzindo o tempo de reação e minimizando danos. Por meio de respostas automáticas, é possível conter ameaças rapidamente, impedindo sua propagação.</w:t>
      </w:r>
    </w:p>
    <w:p w14:paraId="7451E283" w14:textId="77777777" w:rsidR="00B42049" w:rsidRPr="00B42049" w:rsidRDefault="00B42049" w:rsidP="00B42049">
      <w:r w:rsidRPr="00B42049">
        <w:rPr>
          <w:b/>
          <w:bCs/>
        </w:rPr>
        <w:t>2. Segurança em Nuvem</w:t>
      </w:r>
    </w:p>
    <w:p w14:paraId="046BC1CA" w14:textId="77777777" w:rsidR="00B42049" w:rsidRPr="00B42049" w:rsidRDefault="00B42049" w:rsidP="00B42049">
      <w:r w:rsidRPr="00B42049">
        <w:t>Com a crescente adoção da computação em nuvem, a segurança nesse ambiente tornou-se uma prioridade.</w:t>
      </w:r>
    </w:p>
    <w:p w14:paraId="34F62226" w14:textId="77777777" w:rsidR="00B42049" w:rsidRPr="00B42049" w:rsidRDefault="00B42049" w:rsidP="00B42049">
      <w:pPr>
        <w:numPr>
          <w:ilvl w:val="0"/>
          <w:numId w:val="5"/>
        </w:numPr>
      </w:pPr>
      <w:r w:rsidRPr="00B42049">
        <w:rPr>
          <w:b/>
          <w:bCs/>
        </w:rPr>
        <w:lastRenderedPageBreak/>
        <w:t>Zero Trust Security:</w:t>
      </w:r>
      <w:r w:rsidRPr="00B42049">
        <w:t xml:space="preserve"> O modelo "Zero Trust" estabelece que nenhum usuário ou dispositivo deve ser confiável por padrão, exigindo verificações contínuas de identidade e autorização. Isso é crucial para proteger dados sensíveis, mesmo dentro de redes corporativas.</w:t>
      </w:r>
    </w:p>
    <w:p w14:paraId="6188D562" w14:textId="77777777" w:rsidR="00B42049" w:rsidRPr="00B42049" w:rsidRDefault="00B42049" w:rsidP="00B42049">
      <w:pPr>
        <w:numPr>
          <w:ilvl w:val="0"/>
          <w:numId w:val="5"/>
        </w:numPr>
      </w:pPr>
      <w:proofErr w:type="spellStart"/>
      <w:r w:rsidRPr="00B42049">
        <w:rPr>
          <w:b/>
          <w:bCs/>
        </w:rPr>
        <w:t>DevSecOps</w:t>
      </w:r>
      <w:proofErr w:type="spellEnd"/>
      <w:r w:rsidRPr="00B42049">
        <w:rPr>
          <w:b/>
          <w:bCs/>
        </w:rPr>
        <w:t>:</w:t>
      </w:r>
      <w:r w:rsidRPr="00B42049">
        <w:t xml:space="preserve"> Integrar a segurança desde as fases iniciais do desenvolvimento de software garante uma abordagem holística à segurança, evitando vulnerabilidades desde o início do ciclo de vida do aplicativo.</w:t>
      </w:r>
    </w:p>
    <w:p w14:paraId="596EF8AD" w14:textId="77777777" w:rsidR="00B42049" w:rsidRPr="00B42049" w:rsidRDefault="00B42049" w:rsidP="00B42049">
      <w:r w:rsidRPr="00B42049">
        <w:rPr>
          <w:b/>
          <w:bCs/>
        </w:rPr>
        <w:t>3. Internet das Coisas (IoT)</w:t>
      </w:r>
    </w:p>
    <w:p w14:paraId="1146EA27" w14:textId="77777777" w:rsidR="00B42049" w:rsidRPr="00B42049" w:rsidRDefault="00B42049" w:rsidP="00B42049">
      <w:r w:rsidRPr="00B42049">
        <w:t>Com o aumento da conectividade, os dispositivos IoT representam novos desafios de segurança.</w:t>
      </w:r>
    </w:p>
    <w:p w14:paraId="6891A3D2" w14:textId="77777777" w:rsidR="00B42049" w:rsidRPr="00B42049" w:rsidRDefault="00B42049" w:rsidP="00B42049">
      <w:pPr>
        <w:numPr>
          <w:ilvl w:val="0"/>
          <w:numId w:val="6"/>
        </w:numPr>
      </w:pPr>
      <w:r w:rsidRPr="00B42049">
        <w:rPr>
          <w:b/>
          <w:bCs/>
        </w:rPr>
        <w:t>Riscos de Segurança na IoT:</w:t>
      </w:r>
      <w:r w:rsidRPr="00B42049">
        <w:t xml:space="preserve"> A falta de padronização de segurança e a vulnerabilidade dos dispositivos IoT tornam-nos alvos atrativos para ataques cibernéticos. Estratégias como atualizações regulares de firmware e segmentação de rede são essenciais para mitigar esses riscos.</w:t>
      </w:r>
    </w:p>
    <w:p w14:paraId="36469E55" w14:textId="77777777" w:rsidR="00B42049" w:rsidRPr="00B42049" w:rsidRDefault="00B42049" w:rsidP="00B42049">
      <w:pPr>
        <w:numPr>
          <w:ilvl w:val="0"/>
          <w:numId w:val="6"/>
        </w:numPr>
      </w:pPr>
      <w:r w:rsidRPr="00B42049">
        <w:rPr>
          <w:b/>
          <w:bCs/>
        </w:rPr>
        <w:t>Blockchain na IoT:</w:t>
      </w:r>
      <w:r w:rsidRPr="00B42049">
        <w:t xml:space="preserve"> A tecnologia blockchain está sendo explorada para garantir a integridade e a segurança dos dados na IoT, fornecendo um registro imutável de transações e eventos.</w:t>
      </w:r>
    </w:p>
    <w:p w14:paraId="4E35040F" w14:textId="77777777" w:rsidR="00B42049" w:rsidRPr="00B42049" w:rsidRDefault="00B42049" w:rsidP="00B42049">
      <w:r w:rsidRPr="00B42049">
        <w:rPr>
          <w:b/>
          <w:bCs/>
        </w:rPr>
        <w:t>O Futuro da Cibersegurança</w:t>
      </w:r>
    </w:p>
    <w:p w14:paraId="62E9A3D7" w14:textId="77777777" w:rsidR="00B42049" w:rsidRPr="00B42049" w:rsidRDefault="00B42049" w:rsidP="00B42049">
      <w:r w:rsidRPr="00B42049">
        <w:t>Antecipar os desafios futuros é essencial para garantir a eficácia das estratégias de segurança.</w:t>
      </w:r>
    </w:p>
    <w:p w14:paraId="383F5AA1" w14:textId="77777777" w:rsidR="00B42049" w:rsidRPr="00B42049" w:rsidRDefault="00B42049" w:rsidP="00B42049">
      <w:r w:rsidRPr="00B42049">
        <w:rPr>
          <w:b/>
          <w:bCs/>
        </w:rPr>
        <w:t xml:space="preserve">1. Quantum </w:t>
      </w:r>
      <w:proofErr w:type="spellStart"/>
      <w:r w:rsidRPr="00B42049">
        <w:rPr>
          <w:b/>
          <w:bCs/>
        </w:rPr>
        <w:t>Computing</w:t>
      </w:r>
      <w:proofErr w:type="spellEnd"/>
      <w:r w:rsidRPr="00B42049">
        <w:rPr>
          <w:b/>
          <w:bCs/>
        </w:rPr>
        <w:t xml:space="preserve"> e Criptografia Pós-Quântica</w:t>
      </w:r>
    </w:p>
    <w:p w14:paraId="71849F10" w14:textId="77777777" w:rsidR="00B42049" w:rsidRPr="00B42049" w:rsidRDefault="00B42049" w:rsidP="00B42049">
      <w:r w:rsidRPr="00B42049">
        <w:t>A computação quântica representa uma ameaça para os algoritmos de criptografia atuais.</w:t>
      </w:r>
    </w:p>
    <w:p w14:paraId="07D71B15" w14:textId="77777777" w:rsidR="00B42049" w:rsidRPr="00B42049" w:rsidRDefault="00B42049" w:rsidP="00B42049">
      <w:pPr>
        <w:numPr>
          <w:ilvl w:val="0"/>
          <w:numId w:val="7"/>
        </w:numPr>
      </w:pPr>
      <w:r w:rsidRPr="00B42049">
        <w:rPr>
          <w:b/>
          <w:bCs/>
        </w:rPr>
        <w:t>Desafios para a Criptografia Atual:</w:t>
      </w:r>
      <w:r w:rsidRPr="00B42049">
        <w:t xml:space="preserve"> Algoritmos criptográficos tradicionais podem ser quebrados rapidamente por computadores quânticos. Isso exige a adoção de novos métodos de criptografia que resistam a esse tipo de computação.</w:t>
      </w:r>
    </w:p>
    <w:p w14:paraId="6236A841" w14:textId="77777777" w:rsidR="00B42049" w:rsidRPr="00B42049" w:rsidRDefault="00B42049" w:rsidP="00B42049">
      <w:pPr>
        <w:numPr>
          <w:ilvl w:val="0"/>
          <w:numId w:val="7"/>
        </w:numPr>
      </w:pPr>
      <w:r w:rsidRPr="00B42049">
        <w:rPr>
          <w:b/>
          <w:bCs/>
        </w:rPr>
        <w:t>Progresso em Criptografia Pós-Quântica:</w:t>
      </w:r>
      <w:r w:rsidRPr="00B42049">
        <w:t xml:space="preserve"> Pesquisas estão em andamento para desenvolver algoritmos de criptografia pós-quântica que sejam seguros </w:t>
      </w:r>
      <w:proofErr w:type="gramStart"/>
      <w:r w:rsidRPr="00B42049">
        <w:t>contra ataques</w:t>
      </w:r>
      <w:proofErr w:type="gramEnd"/>
      <w:r w:rsidRPr="00B42049">
        <w:t xml:space="preserve"> de computação quântica.</w:t>
      </w:r>
    </w:p>
    <w:p w14:paraId="65E1A538" w14:textId="77777777" w:rsidR="00B42049" w:rsidRPr="00B42049" w:rsidRDefault="00B42049" w:rsidP="00B42049">
      <w:r w:rsidRPr="00B42049">
        <w:rPr>
          <w:b/>
          <w:bCs/>
        </w:rPr>
        <w:t>2. Biometria Avançada</w:t>
      </w:r>
    </w:p>
    <w:p w14:paraId="1C8C4CDB" w14:textId="77777777" w:rsidR="00B42049" w:rsidRPr="00B42049" w:rsidRDefault="00B42049" w:rsidP="00B42049">
      <w:r w:rsidRPr="00B42049">
        <w:t>A biometria oferece uma forma única e segura de autenticação, mas também apresenta desafios.</w:t>
      </w:r>
    </w:p>
    <w:p w14:paraId="4D6D3C88" w14:textId="77777777" w:rsidR="00B42049" w:rsidRPr="00B42049" w:rsidRDefault="00B42049" w:rsidP="00B42049">
      <w:pPr>
        <w:numPr>
          <w:ilvl w:val="0"/>
          <w:numId w:val="8"/>
        </w:numPr>
      </w:pPr>
      <w:r w:rsidRPr="00B42049">
        <w:rPr>
          <w:b/>
          <w:bCs/>
        </w:rPr>
        <w:t>Multimodalidade:</w:t>
      </w:r>
      <w:r w:rsidRPr="00B42049">
        <w:t xml:space="preserve"> A expansão para modalidades biométricas múltiplas, como reconhecimento de íris e padrões de digitação, aumenta a precisão e a segurança da autenticação biométrica.</w:t>
      </w:r>
    </w:p>
    <w:p w14:paraId="72B8187A" w14:textId="77777777" w:rsidR="00B42049" w:rsidRPr="00B42049" w:rsidRDefault="00B42049" w:rsidP="00B42049">
      <w:pPr>
        <w:numPr>
          <w:ilvl w:val="0"/>
          <w:numId w:val="8"/>
        </w:numPr>
      </w:pPr>
      <w:r w:rsidRPr="00B42049">
        <w:rPr>
          <w:b/>
          <w:bCs/>
        </w:rPr>
        <w:t>Padrões Éticos:</w:t>
      </w:r>
      <w:r w:rsidRPr="00B42049">
        <w:t xml:space="preserve"> É crucial estabelecer padrões éticos para o uso de dados biométricos, garantindo a privacidade e a segurança dos usuários.</w:t>
      </w:r>
    </w:p>
    <w:p w14:paraId="1B8FEFD1" w14:textId="77777777" w:rsidR="00B42049" w:rsidRPr="00B42049" w:rsidRDefault="00B42049" w:rsidP="00B42049">
      <w:r w:rsidRPr="00B42049">
        <w:rPr>
          <w:b/>
          <w:bCs/>
        </w:rPr>
        <w:t>3. Crescimento da Engenharia Social Digital</w:t>
      </w:r>
    </w:p>
    <w:p w14:paraId="7BEFE330" w14:textId="77777777" w:rsidR="00B42049" w:rsidRPr="00B42049" w:rsidRDefault="00B42049" w:rsidP="00B42049">
      <w:r w:rsidRPr="00B42049">
        <w:t>As ameaças baseadas em engenharia social estão se tornando cada vez mais sofisticadas.</w:t>
      </w:r>
    </w:p>
    <w:p w14:paraId="3CEBA678" w14:textId="77777777" w:rsidR="00B42049" w:rsidRPr="00B42049" w:rsidRDefault="00B42049" w:rsidP="00B42049">
      <w:pPr>
        <w:numPr>
          <w:ilvl w:val="0"/>
          <w:numId w:val="9"/>
        </w:numPr>
      </w:pPr>
      <w:proofErr w:type="spellStart"/>
      <w:r w:rsidRPr="00B42049">
        <w:rPr>
          <w:b/>
          <w:bCs/>
        </w:rPr>
        <w:lastRenderedPageBreak/>
        <w:t>Deepfakes</w:t>
      </w:r>
      <w:proofErr w:type="spellEnd"/>
      <w:r w:rsidRPr="00B42049">
        <w:rPr>
          <w:b/>
          <w:bCs/>
        </w:rPr>
        <w:t xml:space="preserve"> e Manipulação:</w:t>
      </w:r>
      <w:r w:rsidRPr="00B42049">
        <w:t xml:space="preserve"> </w:t>
      </w:r>
      <w:proofErr w:type="spellStart"/>
      <w:r w:rsidRPr="00B42049">
        <w:t>Deepfakes</w:t>
      </w:r>
      <w:proofErr w:type="spellEnd"/>
      <w:r w:rsidRPr="00B42049">
        <w:t xml:space="preserve"> e técnicas avançadas de manipulação representam uma ameaça à integridade das informações. A conscientização e o treinamento contínuos são essenciais para mitigar esse tipo de ameaça.</w:t>
      </w:r>
    </w:p>
    <w:p w14:paraId="375E1127" w14:textId="77777777" w:rsidR="00B42049" w:rsidRPr="00B42049" w:rsidRDefault="00B42049" w:rsidP="00B42049">
      <w:pPr>
        <w:numPr>
          <w:ilvl w:val="0"/>
          <w:numId w:val="9"/>
        </w:numPr>
      </w:pPr>
      <w:r w:rsidRPr="00B42049">
        <w:rPr>
          <w:b/>
          <w:bCs/>
        </w:rPr>
        <w:t>Defesa Proativa:</w:t>
      </w:r>
      <w:r w:rsidRPr="00B42049">
        <w:t xml:space="preserve"> Estratégias proativas, como simulações regulares de </w:t>
      </w:r>
      <w:proofErr w:type="spellStart"/>
      <w:r w:rsidRPr="00B42049">
        <w:t>phishing</w:t>
      </w:r>
      <w:proofErr w:type="spellEnd"/>
      <w:r w:rsidRPr="00B42049">
        <w:t xml:space="preserve">, ajudam a fortalecer a resiliência </w:t>
      </w:r>
      <w:proofErr w:type="gramStart"/>
      <w:r w:rsidRPr="00B42049">
        <w:t>contra ataques</w:t>
      </w:r>
      <w:proofErr w:type="gramEnd"/>
      <w:r w:rsidRPr="00B42049">
        <w:t xml:space="preserve"> baseados em engenharia social, preparando os usuários para identificar e evitar ameaças.</w:t>
      </w:r>
    </w:p>
    <w:p w14:paraId="2EC4CA8E" w14:textId="77777777" w:rsidR="00B42049" w:rsidRPr="00B42049" w:rsidRDefault="00B42049" w:rsidP="00B42049">
      <w:r w:rsidRPr="00B42049">
        <w:rPr>
          <w:b/>
          <w:bCs/>
        </w:rPr>
        <w:t>Conclusão</w:t>
      </w:r>
    </w:p>
    <w:p w14:paraId="4E9B64B4" w14:textId="77777777" w:rsidR="00B42049" w:rsidRPr="00B42049" w:rsidRDefault="00B42049" w:rsidP="00B42049">
      <w:r w:rsidRPr="00B42049">
        <w:t>A compreensão das tendências emergentes em segurança da informação é fundamental para enfrentar os desafios futuros da cibersegurança. Continuar explorando e implementando soluções inovadoras é essencial para garantir a proteção dos dados e sistemas em um ambiente cibernético em constante evolução. Continue acompanhando nosso site para se manter atualizado sobre as últimas tendências e estratégias em segurança da informação.</w:t>
      </w:r>
    </w:p>
    <w:p w14:paraId="56BCFF1C" w14:textId="77777777" w:rsidR="00B42049" w:rsidRDefault="00B42049"/>
    <w:sectPr w:rsidR="00B4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9E2"/>
    <w:multiLevelType w:val="multilevel"/>
    <w:tmpl w:val="886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482"/>
    <w:multiLevelType w:val="multilevel"/>
    <w:tmpl w:val="7D9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04C89"/>
    <w:multiLevelType w:val="multilevel"/>
    <w:tmpl w:val="E29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31FCD"/>
    <w:multiLevelType w:val="multilevel"/>
    <w:tmpl w:val="7F4C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1A37"/>
    <w:multiLevelType w:val="multilevel"/>
    <w:tmpl w:val="E43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F6AD6"/>
    <w:multiLevelType w:val="multilevel"/>
    <w:tmpl w:val="DF9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E92F43"/>
    <w:multiLevelType w:val="multilevel"/>
    <w:tmpl w:val="A42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B35329"/>
    <w:multiLevelType w:val="multilevel"/>
    <w:tmpl w:val="3E0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D851E1"/>
    <w:multiLevelType w:val="multilevel"/>
    <w:tmpl w:val="C28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897126">
    <w:abstractNumId w:val="8"/>
  </w:num>
  <w:num w:numId="2" w16cid:durableId="1751346140">
    <w:abstractNumId w:val="3"/>
  </w:num>
  <w:num w:numId="3" w16cid:durableId="334386733">
    <w:abstractNumId w:val="5"/>
  </w:num>
  <w:num w:numId="4" w16cid:durableId="133185585">
    <w:abstractNumId w:val="1"/>
  </w:num>
  <w:num w:numId="5" w16cid:durableId="631600501">
    <w:abstractNumId w:val="4"/>
  </w:num>
  <w:num w:numId="6" w16cid:durableId="428307913">
    <w:abstractNumId w:val="6"/>
  </w:num>
  <w:num w:numId="7" w16cid:durableId="388574740">
    <w:abstractNumId w:val="0"/>
  </w:num>
  <w:num w:numId="8" w16cid:durableId="1631475327">
    <w:abstractNumId w:val="7"/>
  </w:num>
  <w:num w:numId="9" w16cid:durableId="126295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B6"/>
    <w:rsid w:val="00162AA4"/>
    <w:rsid w:val="003D3166"/>
    <w:rsid w:val="00654CB6"/>
    <w:rsid w:val="00B42049"/>
    <w:rsid w:val="00D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9758"/>
  <w15:chartTrackingRefBased/>
  <w15:docId w15:val="{4997FCC5-B338-4F37-846C-F7DFF263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1172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2023-11-21T19:59:00Z</dcterms:created>
  <dcterms:modified xsi:type="dcterms:W3CDTF">2024-03-14T18:05:00Z</dcterms:modified>
</cp:coreProperties>
</file>