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80B7" w14:textId="7644BD94" w:rsidR="00CB0762" w:rsidRPr="00CB0762" w:rsidRDefault="00CB0762" w:rsidP="00CB0762">
      <w:pPr>
        <w:rPr>
          <w:b/>
          <w:bCs/>
        </w:rPr>
      </w:pPr>
      <w:r w:rsidRPr="00CB0762">
        <w:rPr>
          <w:b/>
          <w:bCs/>
        </w:rPr>
        <w:t>Recursos e Ferramentas de Segurança para Profissionais e Usuários Finais</w:t>
      </w:r>
    </w:p>
    <w:p w14:paraId="611E80B8" w14:textId="77777777" w:rsidR="00CB0762" w:rsidRPr="00CB0762" w:rsidRDefault="00CB0762" w:rsidP="00CB0762">
      <w:r w:rsidRPr="00CB0762">
        <w:t>Garantir a segurança da informação demanda não apenas conhecimento, mas também o uso eficaz de ferramentas e recursos especializados. Neste artigo, vamos aprofundar os recursos cruciais e ferramentas recomendadas tanto para profissionais de segurança quanto para usuários finais.</w:t>
      </w:r>
    </w:p>
    <w:p w14:paraId="611E80B9" w14:textId="77777777" w:rsidR="00CB0762" w:rsidRPr="00CB0762" w:rsidRDefault="00CB0762" w:rsidP="00CB0762">
      <w:r w:rsidRPr="00CB0762">
        <w:t>Recursos e Ferramentas para Profissionais de Segurança</w:t>
      </w:r>
    </w:p>
    <w:p w14:paraId="611E80BA" w14:textId="77777777" w:rsidR="00CB0762" w:rsidRPr="00CB0762" w:rsidRDefault="00CB0762" w:rsidP="00CB0762">
      <w:pPr>
        <w:numPr>
          <w:ilvl w:val="0"/>
          <w:numId w:val="1"/>
        </w:numPr>
      </w:pPr>
      <w:r w:rsidRPr="00CB0762">
        <w:rPr>
          <w:b/>
          <w:bCs/>
        </w:rPr>
        <w:t>Plataformas de Análise de Segurança:</w:t>
      </w:r>
    </w:p>
    <w:p w14:paraId="611E80BB" w14:textId="77777777" w:rsidR="00CB0762" w:rsidRPr="00CB0762" w:rsidRDefault="00CB0762" w:rsidP="00CB0762">
      <w:pPr>
        <w:numPr>
          <w:ilvl w:val="1"/>
          <w:numId w:val="1"/>
        </w:numPr>
      </w:pPr>
      <w:r w:rsidRPr="00CB0762">
        <w:rPr>
          <w:i/>
          <w:iCs/>
        </w:rPr>
        <w:t xml:space="preserve">SIEM (Security </w:t>
      </w:r>
      <w:proofErr w:type="spellStart"/>
      <w:r w:rsidRPr="00CB0762">
        <w:rPr>
          <w:i/>
          <w:iCs/>
        </w:rPr>
        <w:t>Information</w:t>
      </w:r>
      <w:proofErr w:type="spellEnd"/>
      <w:r w:rsidRPr="00CB0762">
        <w:rPr>
          <w:i/>
          <w:iCs/>
        </w:rPr>
        <w:t xml:space="preserve"> </w:t>
      </w:r>
      <w:proofErr w:type="spellStart"/>
      <w:r w:rsidRPr="00CB0762">
        <w:rPr>
          <w:i/>
          <w:iCs/>
        </w:rPr>
        <w:t>and</w:t>
      </w:r>
      <w:proofErr w:type="spellEnd"/>
      <w:r w:rsidRPr="00CB0762">
        <w:rPr>
          <w:i/>
          <w:iCs/>
        </w:rPr>
        <w:t xml:space="preserve"> Event Management):</w:t>
      </w:r>
      <w:r w:rsidRPr="00CB0762">
        <w:t xml:space="preserve"> Explore como as plataformas SIEM agregam e analisam dados para identificar padrões suspeitos, permitindo respostas rápidas a incidentes.</w:t>
      </w:r>
    </w:p>
    <w:p w14:paraId="611E80BC" w14:textId="77777777" w:rsidR="00CB0762" w:rsidRPr="00CB0762" w:rsidRDefault="00CB0762" w:rsidP="00CB0762">
      <w:pPr>
        <w:numPr>
          <w:ilvl w:val="1"/>
          <w:numId w:val="1"/>
        </w:numPr>
      </w:pPr>
      <w:r w:rsidRPr="00CB0762">
        <w:rPr>
          <w:i/>
          <w:iCs/>
        </w:rPr>
        <w:t xml:space="preserve">SOC (Security </w:t>
      </w:r>
      <w:proofErr w:type="spellStart"/>
      <w:r w:rsidRPr="00CB0762">
        <w:rPr>
          <w:i/>
          <w:iCs/>
        </w:rPr>
        <w:t>Operations</w:t>
      </w:r>
      <w:proofErr w:type="spellEnd"/>
      <w:r w:rsidRPr="00CB0762">
        <w:rPr>
          <w:i/>
          <w:iCs/>
        </w:rPr>
        <w:t xml:space="preserve"> Center):</w:t>
      </w:r>
      <w:r w:rsidRPr="00CB0762">
        <w:t xml:space="preserve"> Detalhe o papel essencial dos </w:t>
      </w:r>
      <w:proofErr w:type="spellStart"/>
      <w:r w:rsidRPr="00CB0762">
        <w:t>SOCs</w:t>
      </w:r>
      <w:proofErr w:type="spellEnd"/>
      <w:r w:rsidRPr="00CB0762">
        <w:t xml:space="preserve"> na monitorização em tempo real, análise de ameaças e coordenação de respostas.</w:t>
      </w:r>
    </w:p>
    <w:p w14:paraId="611E80BD" w14:textId="77777777" w:rsidR="00CB0762" w:rsidRPr="00CB0762" w:rsidRDefault="00CB0762" w:rsidP="00CB0762">
      <w:pPr>
        <w:numPr>
          <w:ilvl w:val="0"/>
          <w:numId w:val="1"/>
        </w:numPr>
      </w:pPr>
      <w:r w:rsidRPr="00CB0762">
        <w:rPr>
          <w:b/>
          <w:bCs/>
        </w:rPr>
        <w:t>Testes de Penetração e Avaliação de Vulnerabilidades:</w:t>
      </w:r>
    </w:p>
    <w:p w14:paraId="611E80BE" w14:textId="77777777" w:rsidR="00CB0762" w:rsidRPr="00CB0762" w:rsidRDefault="00CB0762" w:rsidP="00CB0762">
      <w:pPr>
        <w:numPr>
          <w:ilvl w:val="1"/>
          <w:numId w:val="1"/>
        </w:numPr>
      </w:pPr>
      <w:r w:rsidRPr="00CB0762">
        <w:rPr>
          <w:i/>
          <w:iCs/>
        </w:rPr>
        <w:t xml:space="preserve">Ferramentas de </w:t>
      </w:r>
      <w:proofErr w:type="spellStart"/>
      <w:r w:rsidRPr="00CB0762">
        <w:rPr>
          <w:i/>
          <w:iCs/>
        </w:rPr>
        <w:t>Pentest</w:t>
      </w:r>
      <w:proofErr w:type="spellEnd"/>
      <w:r w:rsidRPr="00CB0762">
        <w:rPr>
          <w:i/>
          <w:iCs/>
        </w:rPr>
        <w:t>:</w:t>
      </w:r>
      <w:r w:rsidRPr="00CB0762">
        <w:t xml:space="preserve"> Apresente detalhes sobre ferramentas como </w:t>
      </w:r>
      <w:proofErr w:type="spellStart"/>
      <w:r w:rsidRPr="00CB0762">
        <w:t>Metasploit</w:t>
      </w:r>
      <w:proofErr w:type="spellEnd"/>
      <w:r w:rsidRPr="00CB0762">
        <w:t xml:space="preserve"> e </w:t>
      </w:r>
      <w:proofErr w:type="spellStart"/>
      <w:r w:rsidRPr="00CB0762">
        <w:t>Nmap</w:t>
      </w:r>
      <w:proofErr w:type="spellEnd"/>
      <w:r w:rsidRPr="00CB0762">
        <w:t>, destacando como são utilizadas para simular ataques e identificar falhas de segurança.</w:t>
      </w:r>
    </w:p>
    <w:p w14:paraId="611E80BF" w14:textId="77777777" w:rsidR="00CB0762" w:rsidRPr="00CB0762" w:rsidRDefault="00CB0762" w:rsidP="00CB0762">
      <w:pPr>
        <w:numPr>
          <w:ilvl w:val="1"/>
          <w:numId w:val="1"/>
        </w:numPr>
      </w:pPr>
      <w:r w:rsidRPr="00CB0762">
        <w:rPr>
          <w:i/>
          <w:iCs/>
        </w:rPr>
        <w:t>Scanners de Vulnerabilidades:</w:t>
      </w:r>
      <w:r w:rsidRPr="00CB0762">
        <w:t xml:space="preserve"> Expanda sobre a importância de ferramentas como </w:t>
      </w:r>
      <w:proofErr w:type="spellStart"/>
      <w:r w:rsidRPr="00CB0762">
        <w:t>Nessus</w:t>
      </w:r>
      <w:proofErr w:type="spellEnd"/>
      <w:r w:rsidRPr="00CB0762">
        <w:t xml:space="preserve"> e </w:t>
      </w:r>
      <w:proofErr w:type="spellStart"/>
      <w:r w:rsidRPr="00CB0762">
        <w:t>OpenVAS</w:t>
      </w:r>
      <w:proofErr w:type="spellEnd"/>
      <w:r w:rsidRPr="00CB0762">
        <w:t xml:space="preserve"> na identificação e correção proativa de vulnerabilidades.</w:t>
      </w:r>
    </w:p>
    <w:p w14:paraId="611E80C0" w14:textId="77777777" w:rsidR="00CB0762" w:rsidRPr="00CB0762" w:rsidRDefault="00CB0762" w:rsidP="00CB0762">
      <w:pPr>
        <w:numPr>
          <w:ilvl w:val="0"/>
          <w:numId w:val="1"/>
        </w:numPr>
      </w:pPr>
      <w:r w:rsidRPr="00CB0762">
        <w:rPr>
          <w:b/>
          <w:bCs/>
        </w:rPr>
        <w:t>Firewalls e Antivírus Avançados:</w:t>
      </w:r>
    </w:p>
    <w:p w14:paraId="611E80C1" w14:textId="77777777" w:rsidR="00CB0762" w:rsidRPr="00CB0762" w:rsidRDefault="00CB0762" w:rsidP="00CB0762">
      <w:pPr>
        <w:numPr>
          <w:ilvl w:val="1"/>
          <w:numId w:val="1"/>
        </w:numPr>
      </w:pPr>
      <w:r w:rsidRPr="00CB0762">
        <w:rPr>
          <w:i/>
          <w:iCs/>
        </w:rPr>
        <w:t>Firewalls de Próxima Geração:</w:t>
      </w:r>
      <w:r w:rsidRPr="00CB0762">
        <w:t xml:space="preserve"> Explique como os firewalls avançados utilizam análise comportamental para identificar e bloquear ameaças em tempo real.</w:t>
      </w:r>
    </w:p>
    <w:p w14:paraId="611E80C2" w14:textId="77777777" w:rsidR="00CB0762" w:rsidRPr="00CB0762" w:rsidRDefault="00CB0762" w:rsidP="00CB0762">
      <w:pPr>
        <w:numPr>
          <w:ilvl w:val="1"/>
          <w:numId w:val="1"/>
        </w:numPr>
      </w:pPr>
      <w:r w:rsidRPr="00CB0762">
        <w:rPr>
          <w:i/>
          <w:iCs/>
        </w:rPr>
        <w:t>Antivírus com Machine Learning:</w:t>
      </w:r>
      <w:r w:rsidRPr="00CB0762">
        <w:t xml:space="preserve"> Introduza soluções antivírus que incorporam aprendizado de máquina para aprimorar a detecção de malware.</w:t>
      </w:r>
    </w:p>
    <w:p w14:paraId="611E80C3" w14:textId="77777777" w:rsidR="00CB0762" w:rsidRPr="00CB0762" w:rsidRDefault="00CB0762" w:rsidP="00CB0762">
      <w:r w:rsidRPr="00CB0762">
        <w:t>Recursos e Ferramentas para Usuários Finais</w:t>
      </w:r>
    </w:p>
    <w:p w14:paraId="611E80C4" w14:textId="77777777" w:rsidR="00CB0762" w:rsidRPr="00CB0762" w:rsidRDefault="00CB0762" w:rsidP="00CB0762">
      <w:pPr>
        <w:numPr>
          <w:ilvl w:val="0"/>
          <w:numId w:val="2"/>
        </w:numPr>
      </w:pPr>
      <w:r w:rsidRPr="00CB0762">
        <w:rPr>
          <w:b/>
          <w:bCs/>
        </w:rPr>
        <w:t>Gerenciadores de Senhas:</w:t>
      </w:r>
    </w:p>
    <w:p w14:paraId="611E80C5" w14:textId="77777777" w:rsidR="00CB0762" w:rsidRPr="00CB0762" w:rsidRDefault="00CB0762" w:rsidP="00CB0762">
      <w:pPr>
        <w:numPr>
          <w:ilvl w:val="1"/>
          <w:numId w:val="2"/>
        </w:numPr>
      </w:pPr>
      <w:proofErr w:type="spellStart"/>
      <w:r w:rsidRPr="00CB0762">
        <w:rPr>
          <w:i/>
          <w:iCs/>
        </w:rPr>
        <w:t>LastPass</w:t>
      </w:r>
      <w:proofErr w:type="spellEnd"/>
      <w:r w:rsidRPr="00CB0762">
        <w:rPr>
          <w:i/>
          <w:iCs/>
        </w:rPr>
        <w:t>, 1Password, etc.:</w:t>
      </w:r>
      <w:r w:rsidRPr="00CB0762">
        <w:t xml:space="preserve"> Além de recomendar gerenciadores de senhas, forneça orientações sobre como criar senhas robustas e a importância da diversificação de senhas.</w:t>
      </w:r>
    </w:p>
    <w:p w14:paraId="611E80C6" w14:textId="77777777" w:rsidR="00CB0762" w:rsidRPr="00CB0762" w:rsidRDefault="00CB0762" w:rsidP="00CB0762">
      <w:pPr>
        <w:numPr>
          <w:ilvl w:val="1"/>
          <w:numId w:val="2"/>
        </w:numPr>
      </w:pPr>
      <w:r w:rsidRPr="00CB0762">
        <w:rPr>
          <w:i/>
          <w:iCs/>
        </w:rPr>
        <w:t>Autenticação de Dois Fatores (2FA):</w:t>
      </w:r>
      <w:r w:rsidRPr="00CB0762">
        <w:t xml:space="preserve"> Explique como a 2FA oferece uma camada adicional de proteção ao exigir uma segunda forma de autenticação.</w:t>
      </w:r>
    </w:p>
    <w:p w14:paraId="611E80C7" w14:textId="77777777" w:rsidR="00CB0762" w:rsidRPr="00CB0762" w:rsidRDefault="00CB0762" w:rsidP="00CB0762">
      <w:pPr>
        <w:numPr>
          <w:ilvl w:val="0"/>
          <w:numId w:val="2"/>
        </w:numPr>
      </w:pPr>
      <w:r w:rsidRPr="00CB0762">
        <w:rPr>
          <w:b/>
          <w:bCs/>
        </w:rPr>
        <w:t>VPN (Rede Privada Virtual):</w:t>
      </w:r>
    </w:p>
    <w:p w14:paraId="611E80C8" w14:textId="77777777" w:rsidR="00CB0762" w:rsidRPr="00CB0762" w:rsidRDefault="00CB0762" w:rsidP="00CB0762">
      <w:pPr>
        <w:numPr>
          <w:ilvl w:val="1"/>
          <w:numId w:val="2"/>
        </w:numPr>
      </w:pPr>
      <w:proofErr w:type="spellStart"/>
      <w:r w:rsidRPr="00CB0762">
        <w:rPr>
          <w:i/>
          <w:iCs/>
        </w:rPr>
        <w:t>ExpressVPN</w:t>
      </w:r>
      <w:proofErr w:type="spellEnd"/>
      <w:r w:rsidRPr="00CB0762">
        <w:rPr>
          <w:i/>
          <w:iCs/>
        </w:rPr>
        <w:t xml:space="preserve">, </w:t>
      </w:r>
      <w:proofErr w:type="spellStart"/>
      <w:r w:rsidRPr="00CB0762">
        <w:rPr>
          <w:i/>
          <w:iCs/>
        </w:rPr>
        <w:t>NordVPN</w:t>
      </w:r>
      <w:proofErr w:type="spellEnd"/>
      <w:r w:rsidRPr="00CB0762">
        <w:rPr>
          <w:i/>
          <w:iCs/>
        </w:rPr>
        <w:t>, etc.:</w:t>
      </w:r>
      <w:r w:rsidRPr="00CB0762">
        <w:t xml:space="preserve"> Detalhe como as </w:t>
      </w:r>
      <w:proofErr w:type="spellStart"/>
      <w:r w:rsidRPr="00CB0762">
        <w:t>VPNs</w:t>
      </w:r>
      <w:proofErr w:type="spellEnd"/>
      <w:r w:rsidRPr="00CB0762">
        <w:t xml:space="preserve"> criam túneis seguros para a transmissão de dados, protegendo a privacidade durante a navegação online e em redes públicas.</w:t>
      </w:r>
    </w:p>
    <w:p w14:paraId="611E80C9" w14:textId="77777777" w:rsidR="00CB0762" w:rsidRPr="00CB0762" w:rsidRDefault="00CB0762" w:rsidP="00CB0762">
      <w:pPr>
        <w:numPr>
          <w:ilvl w:val="0"/>
          <w:numId w:val="2"/>
        </w:numPr>
      </w:pPr>
      <w:r w:rsidRPr="00CB0762">
        <w:rPr>
          <w:b/>
          <w:bCs/>
        </w:rPr>
        <w:t>Ferramentas de Conscientização em Segurança:</w:t>
      </w:r>
    </w:p>
    <w:p w14:paraId="611E80CA" w14:textId="77777777" w:rsidR="00CB0762" w:rsidRPr="00CB0762" w:rsidRDefault="00CB0762" w:rsidP="00CB0762">
      <w:pPr>
        <w:numPr>
          <w:ilvl w:val="1"/>
          <w:numId w:val="2"/>
        </w:numPr>
      </w:pPr>
      <w:proofErr w:type="spellStart"/>
      <w:r w:rsidRPr="00CB0762">
        <w:rPr>
          <w:i/>
          <w:iCs/>
        </w:rPr>
        <w:lastRenderedPageBreak/>
        <w:t>PhishSim</w:t>
      </w:r>
      <w:proofErr w:type="spellEnd"/>
      <w:r w:rsidRPr="00CB0762">
        <w:rPr>
          <w:i/>
          <w:iCs/>
        </w:rPr>
        <w:t>, KnowBe4, etc.:</w:t>
      </w:r>
      <w:r w:rsidRPr="00CB0762">
        <w:t xml:space="preserve"> Além de introduzir ferramentas de simulação de </w:t>
      </w:r>
      <w:proofErr w:type="spellStart"/>
      <w:r w:rsidRPr="00CB0762">
        <w:t>phishing</w:t>
      </w:r>
      <w:proofErr w:type="spellEnd"/>
      <w:r w:rsidRPr="00CB0762">
        <w:t>, explique a importância de treinamentos regulares para aumentar a conscientização.</w:t>
      </w:r>
    </w:p>
    <w:p w14:paraId="611E80CB" w14:textId="77777777" w:rsidR="00CB0762" w:rsidRPr="00CB0762" w:rsidRDefault="00CB0762" w:rsidP="00CB0762">
      <w:pPr>
        <w:numPr>
          <w:ilvl w:val="1"/>
          <w:numId w:val="2"/>
        </w:numPr>
      </w:pPr>
      <w:r w:rsidRPr="00CB0762">
        <w:rPr>
          <w:i/>
          <w:iCs/>
        </w:rPr>
        <w:t>Treinamentos Online:</w:t>
      </w:r>
      <w:r w:rsidRPr="00CB0762">
        <w:t xml:space="preserve"> Apresente plataformas que oferecem cursos abrangentes de conscientização em segurança, adaptados para diferentes níveis de conhecimento.</w:t>
      </w:r>
    </w:p>
    <w:p w14:paraId="611E80CC" w14:textId="77777777" w:rsidR="00CB0762" w:rsidRPr="00CB0762" w:rsidRDefault="00CB0762" w:rsidP="00CB0762">
      <w:r w:rsidRPr="00CB0762">
        <w:t>Imagens/Vídeos Sugeridos</w:t>
      </w:r>
    </w:p>
    <w:p w14:paraId="611E80CD" w14:textId="77777777" w:rsidR="00CB0762" w:rsidRPr="00CB0762" w:rsidRDefault="00CB0762" w:rsidP="00CB0762">
      <w:pPr>
        <w:numPr>
          <w:ilvl w:val="0"/>
          <w:numId w:val="3"/>
        </w:numPr>
      </w:pPr>
      <w:r w:rsidRPr="00CB0762">
        <w:rPr>
          <w:b/>
          <w:bCs/>
        </w:rPr>
        <w:t>Demonstrações Detalhadas:</w:t>
      </w:r>
      <w:r w:rsidRPr="00CB0762">
        <w:t xml:space="preserve"> Vídeos tutoriais detalhados sobre a configuração e utilização correta de ferramentas de segurança.</w:t>
      </w:r>
    </w:p>
    <w:p w14:paraId="611E80CE" w14:textId="77777777" w:rsidR="00CB0762" w:rsidRPr="00CB0762" w:rsidRDefault="00CB0762" w:rsidP="00CB0762">
      <w:pPr>
        <w:numPr>
          <w:ilvl w:val="0"/>
          <w:numId w:val="3"/>
        </w:numPr>
      </w:pPr>
      <w:r w:rsidRPr="00CB0762">
        <w:rPr>
          <w:b/>
          <w:bCs/>
        </w:rPr>
        <w:t>Estudos de Caso Interativos:</w:t>
      </w:r>
      <w:r w:rsidRPr="00CB0762">
        <w:t xml:space="preserve"> Infográficos animados ou vídeos que apresentam estudos de caso reais sobre como determinadas ferramentas contribuíram para a segurança.</w:t>
      </w:r>
    </w:p>
    <w:p w14:paraId="611E80CF" w14:textId="77777777" w:rsidR="00CB0762" w:rsidRPr="00CB0762" w:rsidRDefault="00CB0762" w:rsidP="00CB0762">
      <w:r w:rsidRPr="00CB0762">
        <w:t>Ao capacitar profissionais e usuários finais com as ferramentas certas, fortalecemos a linha de defesa contra ameaças cibernéticas. Continue explorando nosso site para insights mais profundos e informações atualizadas sobre as melhores práticas de segurança e as ferramentas mais eficazes disponíveis.</w:t>
      </w:r>
    </w:p>
    <w:p w14:paraId="611E80D0" w14:textId="77777777" w:rsidR="003D3166" w:rsidRDefault="003D3166"/>
    <w:p w14:paraId="63CE5779" w14:textId="0B125EE4" w:rsidR="00087C3E" w:rsidRDefault="00087C3E">
      <w:r>
        <w:t>Versão 2.0</w:t>
      </w:r>
    </w:p>
    <w:p w14:paraId="514CC85F" w14:textId="77777777" w:rsidR="00087C3E" w:rsidRDefault="00087C3E"/>
    <w:p w14:paraId="6654F5CF" w14:textId="77777777" w:rsidR="00087C3E" w:rsidRPr="00087C3E" w:rsidRDefault="00087C3E" w:rsidP="00087C3E">
      <w:r w:rsidRPr="00087C3E">
        <w:rPr>
          <w:b/>
          <w:bCs/>
        </w:rPr>
        <w:t>Recursos e Ferramentas de Segurança: Fortalecendo sua Defesa Online</w:t>
      </w:r>
    </w:p>
    <w:p w14:paraId="6466EC06" w14:textId="77777777" w:rsidR="00087C3E" w:rsidRPr="00087C3E" w:rsidRDefault="00087C3E" w:rsidP="00087C3E">
      <w:r w:rsidRPr="00087C3E">
        <w:t>Garantir a segurança da informação é essencial nos tempos digitais em que vivemos. Tanto profissionais de segurança quanto usuários finais necessitam de recursos e ferramentas eficazes para protegerem-se contra ameaças cibernéticas. Neste artigo, destacamos as principais ferramentas e recursos, proporcionando insights valiosos para manter a segurança dos seus dados.</w:t>
      </w:r>
    </w:p>
    <w:p w14:paraId="4FCB6DBE" w14:textId="77777777" w:rsidR="005525E5" w:rsidRPr="005525E5" w:rsidRDefault="005525E5" w:rsidP="005525E5">
      <w:r w:rsidRPr="005525E5">
        <w:rPr>
          <w:b/>
          <w:bCs/>
        </w:rPr>
        <w:t>Para Profissionais de Segurança:</w:t>
      </w:r>
    </w:p>
    <w:p w14:paraId="4A3E01D1" w14:textId="77777777" w:rsidR="005525E5" w:rsidRPr="005525E5" w:rsidRDefault="005525E5" w:rsidP="005525E5">
      <w:pPr>
        <w:numPr>
          <w:ilvl w:val="0"/>
          <w:numId w:val="4"/>
        </w:numPr>
      </w:pPr>
      <w:r w:rsidRPr="005525E5">
        <w:rPr>
          <w:b/>
          <w:bCs/>
        </w:rPr>
        <w:t>Plataformas de Análise de Segurança:</w:t>
      </w:r>
    </w:p>
    <w:p w14:paraId="47D88910" w14:textId="77777777" w:rsidR="005525E5" w:rsidRPr="005525E5" w:rsidRDefault="005525E5" w:rsidP="005525E5">
      <w:r w:rsidRPr="005525E5">
        <w:t xml:space="preserve">As plataformas SIEM (Security </w:t>
      </w:r>
      <w:proofErr w:type="spellStart"/>
      <w:r w:rsidRPr="005525E5">
        <w:t>Information</w:t>
      </w:r>
      <w:proofErr w:type="spellEnd"/>
      <w:r w:rsidRPr="005525E5">
        <w:t xml:space="preserve"> </w:t>
      </w:r>
      <w:proofErr w:type="spellStart"/>
      <w:r w:rsidRPr="005525E5">
        <w:t>and</w:t>
      </w:r>
      <w:proofErr w:type="spellEnd"/>
      <w:r w:rsidRPr="005525E5">
        <w:t xml:space="preserve"> Event Management) são uma parte crucial da infraestrutura de segurança de uma organização. Elas agregam e analisam dados de várias fontes para identificar padrões suspeitos e atividades maliciosas. Isso permite uma resposta rápida a possíveis ameaças. Exemplos de plataformas SIEM incluem </w:t>
      </w:r>
      <w:proofErr w:type="spellStart"/>
      <w:r w:rsidRPr="005525E5">
        <w:t>Splunk</w:t>
      </w:r>
      <w:proofErr w:type="spellEnd"/>
      <w:r w:rsidRPr="005525E5">
        <w:t xml:space="preserve">, IBM </w:t>
      </w:r>
      <w:proofErr w:type="spellStart"/>
      <w:r w:rsidRPr="005525E5">
        <w:t>QRadar</w:t>
      </w:r>
      <w:proofErr w:type="spellEnd"/>
      <w:r w:rsidRPr="005525E5">
        <w:t xml:space="preserve"> e </w:t>
      </w:r>
      <w:proofErr w:type="spellStart"/>
      <w:r w:rsidRPr="005525E5">
        <w:t>Elastic</w:t>
      </w:r>
      <w:proofErr w:type="spellEnd"/>
      <w:r w:rsidRPr="005525E5">
        <w:t xml:space="preserve"> SIEM.</w:t>
      </w:r>
    </w:p>
    <w:p w14:paraId="590F185B" w14:textId="77777777" w:rsidR="005525E5" w:rsidRPr="005525E5" w:rsidRDefault="005525E5" w:rsidP="005525E5">
      <w:r w:rsidRPr="005525E5">
        <w:t xml:space="preserve">Os </w:t>
      </w:r>
      <w:proofErr w:type="spellStart"/>
      <w:r w:rsidRPr="005525E5">
        <w:t>SOCs</w:t>
      </w:r>
      <w:proofErr w:type="spellEnd"/>
      <w:r w:rsidRPr="005525E5">
        <w:t xml:space="preserve"> (Security </w:t>
      </w:r>
      <w:proofErr w:type="spellStart"/>
      <w:r w:rsidRPr="005525E5">
        <w:t>Operations</w:t>
      </w:r>
      <w:proofErr w:type="spellEnd"/>
      <w:r w:rsidRPr="005525E5">
        <w:t xml:space="preserve"> Centers) desempenham um papel essencial na monitorização em tempo real da infraestrutura de segurança de uma organização. Eles são responsáveis pela detecção, investigação e resposta a incidentes de segurança. Investir em um SOC bem estruturado e equipado com as ferramentas certas é fundamental para manter a segurança da rede.</w:t>
      </w:r>
    </w:p>
    <w:p w14:paraId="33264A54" w14:textId="77777777" w:rsidR="005525E5" w:rsidRPr="005525E5" w:rsidRDefault="005525E5" w:rsidP="005525E5">
      <w:pPr>
        <w:numPr>
          <w:ilvl w:val="0"/>
          <w:numId w:val="4"/>
        </w:numPr>
      </w:pPr>
      <w:r w:rsidRPr="005525E5">
        <w:rPr>
          <w:b/>
          <w:bCs/>
        </w:rPr>
        <w:t>Testes de Penetração e Avaliação de Vulnerabilidades:</w:t>
      </w:r>
    </w:p>
    <w:p w14:paraId="5EFE483D" w14:textId="77777777" w:rsidR="005525E5" w:rsidRPr="005525E5" w:rsidRDefault="005525E5" w:rsidP="005525E5">
      <w:r w:rsidRPr="005525E5">
        <w:t xml:space="preserve">As ferramentas de </w:t>
      </w:r>
      <w:proofErr w:type="spellStart"/>
      <w:r w:rsidRPr="005525E5">
        <w:t>pentest</w:t>
      </w:r>
      <w:proofErr w:type="spellEnd"/>
      <w:r w:rsidRPr="005525E5">
        <w:t xml:space="preserve">, como </w:t>
      </w:r>
      <w:proofErr w:type="spellStart"/>
      <w:r w:rsidRPr="005525E5">
        <w:t>Metasploit</w:t>
      </w:r>
      <w:proofErr w:type="spellEnd"/>
      <w:r w:rsidRPr="005525E5">
        <w:t xml:space="preserve"> e </w:t>
      </w:r>
      <w:proofErr w:type="spellStart"/>
      <w:r w:rsidRPr="005525E5">
        <w:t>Nmap</w:t>
      </w:r>
      <w:proofErr w:type="spellEnd"/>
      <w:r w:rsidRPr="005525E5">
        <w:t xml:space="preserve">, são usadas para simular ataques cibernéticos e identificar vulnerabilidades em sistemas e redes. Realizar testes de penetração </w:t>
      </w:r>
      <w:r w:rsidRPr="005525E5">
        <w:lastRenderedPageBreak/>
        <w:t>regularmente ajuda a identificar e corrigir falhas de segurança antes que sejam exploradas por invasores.</w:t>
      </w:r>
    </w:p>
    <w:p w14:paraId="5C263030" w14:textId="77777777" w:rsidR="005525E5" w:rsidRPr="005525E5" w:rsidRDefault="005525E5" w:rsidP="005525E5">
      <w:r w:rsidRPr="005525E5">
        <w:t xml:space="preserve">Scanners de vulnerabilidades, como </w:t>
      </w:r>
      <w:proofErr w:type="spellStart"/>
      <w:r w:rsidRPr="005525E5">
        <w:t>Nessus</w:t>
      </w:r>
      <w:proofErr w:type="spellEnd"/>
      <w:r w:rsidRPr="005525E5">
        <w:t xml:space="preserve"> e </w:t>
      </w:r>
      <w:proofErr w:type="spellStart"/>
      <w:r w:rsidRPr="005525E5">
        <w:t>OpenVAS</w:t>
      </w:r>
      <w:proofErr w:type="spellEnd"/>
      <w:r w:rsidRPr="005525E5">
        <w:t>, são ferramentas essenciais para identificar e priorizar vulnerabilidades em sistemas e redes. Eles automatizam o processo de identificação de falhas de segurança, permitindo uma resposta rápida e eficaz para mitigar os riscos.</w:t>
      </w:r>
    </w:p>
    <w:p w14:paraId="40138E15" w14:textId="77777777" w:rsidR="005525E5" w:rsidRPr="005525E5" w:rsidRDefault="005525E5" w:rsidP="005525E5">
      <w:pPr>
        <w:numPr>
          <w:ilvl w:val="0"/>
          <w:numId w:val="4"/>
        </w:numPr>
      </w:pPr>
      <w:r w:rsidRPr="005525E5">
        <w:rPr>
          <w:b/>
          <w:bCs/>
        </w:rPr>
        <w:t>Firewalls e Antivírus Avançados:</w:t>
      </w:r>
    </w:p>
    <w:p w14:paraId="493EA401" w14:textId="459E0586" w:rsidR="005525E5" w:rsidRPr="005525E5" w:rsidRDefault="005525E5" w:rsidP="005525E5">
      <w:r w:rsidRPr="005525E5">
        <w:t xml:space="preserve">Os firewalls de próxima geração utilizam análise comportamental e inteligência artificial para identificar e bloquear ameaças em tempo real. Eles oferecem uma proteção mais avançada do que os firewalls tradicionais, ajudando a proteger a rede </w:t>
      </w:r>
      <w:r w:rsidR="00C8343F" w:rsidRPr="005525E5">
        <w:t>contra-ataques</w:t>
      </w:r>
      <w:r w:rsidRPr="005525E5">
        <w:t xml:space="preserve"> cibernéticos sofisticados.</w:t>
      </w:r>
    </w:p>
    <w:p w14:paraId="0326952E" w14:textId="77777777" w:rsidR="005525E5" w:rsidRPr="005525E5" w:rsidRDefault="005525E5" w:rsidP="005525E5">
      <w:r w:rsidRPr="005525E5">
        <w:t xml:space="preserve">Os antivírus com machine learning são capazes de identificar e bloquear ameaças desconhecidas com base em padrões de comportamento. Eles oferecem uma camada adicional de proteção contra malware e outras ameaças cibernéticas. Exemplos incluem </w:t>
      </w:r>
      <w:proofErr w:type="spellStart"/>
      <w:r w:rsidRPr="005525E5">
        <w:t>Bitdefender</w:t>
      </w:r>
      <w:proofErr w:type="spellEnd"/>
      <w:r w:rsidRPr="005525E5">
        <w:t xml:space="preserve">, Kaspersky e Symantec </w:t>
      </w:r>
      <w:proofErr w:type="spellStart"/>
      <w:r w:rsidRPr="005525E5">
        <w:t>Endpoint</w:t>
      </w:r>
      <w:proofErr w:type="spellEnd"/>
      <w:r w:rsidRPr="005525E5">
        <w:t xml:space="preserve"> </w:t>
      </w:r>
      <w:proofErr w:type="spellStart"/>
      <w:r w:rsidRPr="005525E5">
        <w:t>Protection</w:t>
      </w:r>
      <w:proofErr w:type="spellEnd"/>
      <w:r w:rsidRPr="005525E5">
        <w:t>.</w:t>
      </w:r>
    </w:p>
    <w:p w14:paraId="7A35BEE1" w14:textId="77777777" w:rsidR="005525E5" w:rsidRPr="005525E5" w:rsidRDefault="005525E5" w:rsidP="005525E5">
      <w:r w:rsidRPr="005525E5">
        <w:rPr>
          <w:b/>
          <w:bCs/>
        </w:rPr>
        <w:t>Para Usuários Finais:</w:t>
      </w:r>
    </w:p>
    <w:p w14:paraId="7AE8AE48" w14:textId="77777777" w:rsidR="005525E5" w:rsidRPr="005525E5" w:rsidRDefault="005525E5" w:rsidP="005525E5">
      <w:pPr>
        <w:numPr>
          <w:ilvl w:val="0"/>
          <w:numId w:val="5"/>
        </w:numPr>
      </w:pPr>
      <w:r w:rsidRPr="005525E5">
        <w:rPr>
          <w:b/>
          <w:bCs/>
        </w:rPr>
        <w:t>Gerenciadores de Senhas:</w:t>
      </w:r>
    </w:p>
    <w:p w14:paraId="4B72EA54" w14:textId="015D5C18" w:rsidR="005525E5" w:rsidRPr="005525E5" w:rsidRDefault="005525E5" w:rsidP="005525E5">
      <w:r w:rsidRPr="005525E5">
        <w:t xml:space="preserve">Os gerenciadores de senhas, como </w:t>
      </w:r>
      <w:proofErr w:type="spellStart"/>
      <w:r w:rsidRPr="005525E5">
        <w:t>LastPass</w:t>
      </w:r>
      <w:proofErr w:type="spellEnd"/>
      <w:r w:rsidRPr="005525E5">
        <w:t xml:space="preserve">, 1Password e </w:t>
      </w:r>
      <w:proofErr w:type="spellStart"/>
      <w:r w:rsidRPr="005525E5">
        <w:t>Bitwarden</w:t>
      </w:r>
      <w:proofErr w:type="spellEnd"/>
      <w:r w:rsidRPr="005525E5">
        <w:t xml:space="preserve">, ajudam os usuários a </w:t>
      </w:r>
      <w:r w:rsidR="00C8343F" w:rsidRPr="005525E5">
        <w:t>criarem</w:t>
      </w:r>
      <w:r w:rsidRPr="005525E5">
        <w:t xml:space="preserve"> e armazenar senhas complexas de forma segura. Eles eliminam a necessidade de lembrar várias senhas e garantem que cada conta tenha uma senha única e forte.</w:t>
      </w:r>
    </w:p>
    <w:p w14:paraId="12948132" w14:textId="77777777" w:rsidR="005525E5" w:rsidRPr="005525E5" w:rsidRDefault="005525E5" w:rsidP="005525E5">
      <w:r w:rsidRPr="005525E5">
        <w:t>Além disso, é importante incentivar os usuários a habilitarem a autenticação de dois fatores (2FA) sempre que possível. A 2FA adiciona uma camada extra de segurança exigindo uma segunda forma de autenticação além da senha, como um código enviado por SMS ou gerado por um aplicativo autenticador.</w:t>
      </w:r>
    </w:p>
    <w:p w14:paraId="662D051F" w14:textId="77777777" w:rsidR="005525E5" w:rsidRPr="005525E5" w:rsidRDefault="005525E5" w:rsidP="005525E5">
      <w:pPr>
        <w:numPr>
          <w:ilvl w:val="0"/>
          <w:numId w:val="5"/>
        </w:numPr>
      </w:pPr>
      <w:r w:rsidRPr="005525E5">
        <w:rPr>
          <w:b/>
          <w:bCs/>
        </w:rPr>
        <w:t>VPN (Rede Privada Virtual):</w:t>
      </w:r>
    </w:p>
    <w:p w14:paraId="682A6BAC" w14:textId="77777777" w:rsidR="005525E5" w:rsidRPr="005525E5" w:rsidRDefault="005525E5" w:rsidP="005525E5">
      <w:r w:rsidRPr="005525E5">
        <w:t xml:space="preserve">As </w:t>
      </w:r>
      <w:proofErr w:type="spellStart"/>
      <w:r w:rsidRPr="005525E5">
        <w:t>VPNs</w:t>
      </w:r>
      <w:proofErr w:type="spellEnd"/>
      <w:r w:rsidRPr="005525E5">
        <w:t xml:space="preserve"> criam um túnel criptografado entre o dispositivo do usuário e o servidor VPN, protegendo os dados contra interceptação por parte de terceiros. Elas são especialmente úteis ao se conectar a redes Wi-Fi públicas ou ao acessar conteúdo restrito geograficamente.</w:t>
      </w:r>
    </w:p>
    <w:p w14:paraId="3E719787" w14:textId="77777777" w:rsidR="005525E5" w:rsidRPr="005525E5" w:rsidRDefault="005525E5" w:rsidP="005525E5">
      <w:r w:rsidRPr="005525E5">
        <w:t xml:space="preserve">Recomenda-se o uso de </w:t>
      </w:r>
      <w:proofErr w:type="spellStart"/>
      <w:r w:rsidRPr="005525E5">
        <w:t>VPNs</w:t>
      </w:r>
      <w:proofErr w:type="spellEnd"/>
      <w:r w:rsidRPr="005525E5">
        <w:t xml:space="preserve"> confiáveis, como </w:t>
      </w:r>
      <w:proofErr w:type="spellStart"/>
      <w:r w:rsidRPr="005525E5">
        <w:t>ExpressVPN</w:t>
      </w:r>
      <w:proofErr w:type="spellEnd"/>
      <w:r w:rsidRPr="005525E5">
        <w:t xml:space="preserve">, </w:t>
      </w:r>
      <w:proofErr w:type="spellStart"/>
      <w:r w:rsidRPr="005525E5">
        <w:t>NordVPN</w:t>
      </w:r>
      <w:proofErr w:type="spellEnd"/>
      <w:r w:rsidRPr="005525E5">
        <w:t xml:space="preserve"> e </w:t>
      </w:r>
      <w:proofErr w:type="spellStart"/>
      <w:r w:rsidRPr="005525E5">
        <w:t>Surfshark</w:t>
      </w:r>
      <w:proofErr w:type="spellEnd"/>
      <w:r w:rsidRPr="005525E5">
        <w:t>, para garantir a privacidade e segurança dos dados durante a navegação online.</w:t>
      </w:r>
    </w:p>
    <w:p w14:paraId="26CEDB0E" w14:textId="77777777" w:rsidR="005525E5" w:rsidRPr="005525E5" w:rsidRDefault="005525E5" w:rsidP="005525E5">
      <w:pPr>
        <w:numPr>
          <w:ilvl w:val="0"/>
          <w:numId w:val="5"/>
        </w:numPr>
      </w:pPr>
      <w:r w:rsidRPr="005525E5">
        <w:rPr>
          <w:b/>
          <w:bCs/>
        </w:rPr>
        <w:t>Ferramentas de Conscientização em Segurança:</w:t>
      </w:r>
    </w:p>
    <w:p w14:paraId="68B666B9" w14:textId="77777777" w:rsidR="005525E5" w:rsidRPr="005525E5" w:rsidRDefault="005525E5" w:rsidP="005525E5">
      <w:r w:rsidRPr="005525E5">
        <w:t xml:space="preserve">Ferramentas de simulação de </w:t>
      </w:r>
      <w:proofErr w:type="spellStart"/>
      <w:r w:rsidRPr="005525E5">
        <w:t>phishing</w:t>
      </w:r>
      <w:proofErr w:type="spellEnd"/>
      <w:r w:rsidRPr="005525E5">
        <w:t xml:space="preserve">, como </w:t>
      </w:r>
      <w:proofErr w:type="spellStart"/>
      <w:r w:rsidRPr="005525E5">
        <w:t>PhishSim</w:t>
      </w:r>
      <w:proofErr w:type="spellEnd"/>
      <w:r w:rsidRPr="005525E5">
        <w:t xml:space="preserve"> e KnowBe4, ajudam a educar os usuários sobre os riscos de ataques de </w:t>
      </w:r>
      <w:proofErr w:type="spellStart"/>
      <w:r w:rsidRPr="005525E5">
        <w:t>phishing</w:t>
      </w:r>
      <w:proofErr w:type="spellEnd"/>
      <w:r w:rsidRPr="005525E5">
        <w:t xml:space="preserve"> e como identificá-los. É essencial fornecer treinamentos regulares em segurança da informação para aumentar a conscientização e prevenir ataques cibernéticos.</w:t>
      </w:r>
    </w:p>
    <w:p w14:paraId="388FC1B7" w14:textId="3465AE99" w:rsidR="005525E5" w:rsidRPr="005525E5" w:rsidRDefault="005525E5" w:rsidP="005525E5">
      <w:r w:rsidRPr="005525E5">
        <w:t xml:space="preserve">Plataformas de treinamento online, como </w:t>
      </w:r>
      <w:proofErr w:type="spellStart"/>
      <w:r w:rsidRPr="005525E5">
        <w:t>Cybrary</w:t>
      </w:r>
      <w:proofErr w:type="spellEnd"/>
      <w:r w:rsidRPr="005525E5">
        <w:t xml:space="preserve"> e SANS </w:t>
      </w:r>
      <w:proofErr w:type="spellStart"/>
      <w:r w:rsidRPr="005525E5">
        <w:t>Institute</w:t>
      </w:r>
      <w:proofErr w:type="spellEnd"/>
      <w:r w:rsidRPr="005525E5">
        <w:t xml:space="preserve">, oferecem cursos abrangentes de conscientização em segurança adaptados para diferentes níveis de conhecimento. Estes cursos ajudam os usuários a </w:t>
      </w:r>
      <w:r w:rsidR="00C8343F" w:rsidRPr="005525E5">
        <w:t>entenderem</w:t>
      </w:r>
      <w:r w:rsidRPr="005525E5">
        <w:t xml:space="preserve"> melhor as melhores práticas de segurança e como proteger seus dados online.</w:t>
      </w:r>
    </w:p>
    <w:p w14:paraId="7E0762A4" w14:textId="77777777" w:rsidR="005525E5" w:rsidRPr="005525E5" w:rsidRDefault="005525E5" w:rsidP="005525E5">
      <w:r w:rsidRPr="005525E5">
        <w:lastRenderedPageBreak/>
        <w:t>Ao adotar e utilizar as ferramentas e recursos certos, tanto profissionais de segurança quanto usuários finais podem fortalecer sua linha de defesa contra ameaças cibernéticas. Lembre-se sempre de manter-se atualizado sobre as melhores práticas de segurança e estar atento às últimas tendências e desenvolvimentos em segurança da informação. Juntos, podemos tornar a internet um lugar mais seguro para todos.</w:t>
      </w:r>
    </w:p>
    <w:p w14:paraId="378AC455" w14:textId="77777777" w:rsidR="00087C3E" w:rsidRDefault="00087C3E"/>
    <w:sectPr w:rsidR="00087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1D9C"/>
    <w:multiLevelType w:val="multilevel"/>
    <w:tmpl w:val="60504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81353"/>
    <w:multiLevelType w:val="multilevel"/>
    <w:tmpl w:val="30AEF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6375F"/>
    <w:multiLevelType w:val="multilevel"/>
    <w:tmpl w:val="D60E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AE39E2"/>
    <w:multiLevelType w:val="multilevel"/>
    <w:tmpl w:val="ABA20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BF54B6"/>
    <w:multiLevelType w:val="multilevel"/>
    <w:tmpl w:val="24AE6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674501">
    <w:abstractNumId w:val="0"/>
  </w:num>
  <w:num w:numId="2" w16cid:durableId="1450278462">
    <w:abstractNumId w:val="3"/>
  </w:num>
  <w:num w:numId="3" w16cid:durableId="1884054137">
    <w:abstractNumId w:val="2"/>
  </w:num>
  <w:num w:numId="4" w16cid:durableId="595332079">
    <w:abstractNumId w:val="4"/>
  </w:num>
  <w:num w:numId="5" w16cid:durableId="1723943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2D"/>
    <w:rsid w:val="00087C3E"/>
    <w:rsid w:val="003D3166"/>
    <w:rsid w:val="005525E5"/>
    <w:rsid w:val="00C8343F"/>
    <w:rsid w:val="00CB0762"/>
    <w:rsid w:val="00EE13F7"/>
    <w:rsid w:val="00F0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E80B7"/>
  <w15:chartTrackingRefBased/>
  <w15:docId w15:val="{D5C4B575-5DCE-4DDB-B501-315226C4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4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1188</Words>
  <Characters>6420</Characters>
  <Application>Microsoft Office Word</Application>
  <DocSecurity>0</DocSecurity>
  <Lines>53</Lines>
  <Paragraphs>15</Paragraphs>
  <ScaleCrop>false</ScaleCrop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Dayvid Ornelas</dc:creator>
  <cp:keywords/>
  <dc:description/>
  <cp:lastModifiedBy>Dayvid Ornelas</cp:lastModifiedBy>
  <cp:revision>6</cp:revision>
  <dcterms:created xsi:type="dcterms:W3CDTF">2023-11-21T20:03:00Z</dcterms:created>
  <dcterms:modified xsi:type="dcterms:W3CDTF">2024-03-26T16:11:00Z</dcterms:modified>
</cp:coreProperties>
</file>