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829D" w14:textId="77777777" w:rsidR="00820B73" w:rsidRPr="00961508" w:rsidRDefault="00820B73" w:rsidP="00820B73">
      <w:pPr>
        <w:ind w:left="720" w:hanging="720"/>
        <w:rPr>
          <w:rStyle w:val="eop"/>
          <w:rFonts w:cstheme="minorHAnsi"/>
          <w:sz w:val="24"/>
          <w:szCs w:val="24"/>
        </w:rPr>
      </w:pPr>
    </w:p>
    <w:p w14:paraId="3E9AB8C5" w14:textId="77777777" w:rsidR="00820B73" w:rsidRPr="00961508" w:rsidRDefault="00820B73" w:rsidP="00820B73">
      <w:pPr>
        <w:ind w:left="720" w:hanging="720"/>
        <w:rPr>
          <w:rFonts w:cstheme="minorHAnsi"/>
          <w:color w:val="0563C1"/>
          <w:sz w:val="24"/>
          <w:szCs w:val="24"/>
        </w:rPr>
      </w:pPr>
      <w:proofErr w:type="spellStart"/>
      <w:r w:rsidRPr="00961508">
        <w:rPr>
          <w:rStyle w:val="normaltextrun"/>
          <w:rFonts w:cstheme="minorHAnsi"/>
          <w:sz w:val="24"/>
          <w:szCs w:val="24"/>
          <w:lang w:val="en-US"/>
        </w:rPr>
        <w:t>Altexsoft</w:t>
      </w:r>
      <w:proofErr w:type="spellEnd"/>
      <w:r w:rsidRPr="00961508">
        <w:rPr>
          <w:rStyle w:val="normaltextrun"/>
          <w:rFonts w:cstheme="minorHAnsi"/>
          <w:sz w:val="24"/>
          <w:szCs w:val="24"/>
          <w:lang w:val="en-US"/>
        </w:rPr>
        <w:t>, 2021. </w:t>
      </w:r>
      <w:r w:rsidRPr="00961508">
        <w:rPr>
          <w:rStyle w:val="normaltextrun"/>
          <w:rFonts w:cstheme="minorHAnsi"/>
          <w:i/>
          <w:iCs/>
          <w:sz w:val="24"/>
          <w:szCs w:val="24"/>
          <w:lang w:val="en-US"/>
        </w:rPr>
        <w:t>11 Ways to Improve Software Testing through Planning, Work Environment, Automated Testing, and Reporting</w:t>
      </w:r>
      <w:r w:rsidRPr="00961508">
        <w:rPr>
          <w:rStyle w:val="normaltextrun"/>
          <w:rFonts w:cstheme="minorHAnsi"/>
          <w:sz w:val="24"/>
          <w:szCs w:val="24"/>
          <w:lang w:val="en-US"/>
        </w:rPr>
        <w:t>, viewed 12 May 2021, &lt;https://www.altexsoft.com/blog/engineering/software-testing-qa-best-practices/&gt;</w:t>
      </w:r>
      <w:r w:rsidRPr="00961508">
        <w:rPr>
          <w:rFonts w:cstheme="minorHAnsi"/>
          <w:color w:val="0563C1"/>
          <w:sz w:val="24"/>
          <w:szCs w:val="24"/>
        </w:rPr>
        <w:t>.</w:t>
      </w:r>
    </w:p>
    <w:p w14:paraId="50AF4198" w14:textId="77777777" w:rsidR="00820B73" w:rsidRPr="00961508" w:rsidRDefault="00820B73" w:rsidP="00820B73">
      <w:pPr>
        <w:ind w:left="720" w:hanging="720"/>
        <w:rPr>
          <w:rFonts w:cstheme="minorHAnsi"/>
          <w:sz w:val="24"/>
          <w:szCs w:val="24"/>
        </w:rPr>
      </w:pPr>
    </w:p>
    <w:p w14:paraId="6E7450DD" w14:textId="77777777" w:rsidR="00820B73" w:rsidRPr="00961508" w:rsidRDefault="00820B73" w:rsidP="00820B73">
      <w:pPr>
        <w:ind w:left="720" w:hanging="720"/>
        <w:rPr>
          <w:rStyle w:val="normaltextrun"/>
          <w:rFonts w:cstheme="minorHAnsi"/>
          <w:sz w:val="24"/>
          <w:szCs w:val="24"/>
          <w:lang w:val="en-US"/>
        </w:rPr>
      </w:pPr>
      <w:r w:rsidRPr="00961508">
        <w:rPr>
          <w:rStyle w:val="normaltextrun"/>
          <w:rFonts w:cstheme="minorHAnsi"/>
          <w:sz w:val="24"/>
          <w:szCs w:val="24"/>
          <w:lang w:val="en-US"/>
        </w:rPr>
        <w:t>Apple Inc, 2019. </w:t>
      </w:r>
      <w:r w:rsidRPr="00961508">
        <w:rPr>
          <w:rStyle w:val="normaltextrun"/>
          <w:rFonts w:cstheme="minorHAnsi"/>
          <w:i/>
          <w:iCs/>
          <w:sz w:val="24"/>
          <w:szCs w:val="24"/>
          <w:lang w:val="en-US"/>
        </w:rPr>
        <w:t>Simulator Help</w:t>
      </w:r>
      <w:r w:rsidRPr="00961508">
        <w:rPr>
          <w:rStyle w:val="normaltextrun"/>
          <w:rFonts w:cstheme="minorHAnsi"/>
          <w:sz w:val="24"/>
          <w:szCs w:val="24"/>
          <w:lang w:val="en-US"/>
        </w:rPr>
        <w:t>, Apple Inc, viewed 10 May 2021, https://help.apple.com/simulator/mac/current/#/devb0244142d&gt;.</w:t>
      </w:r>
    </w:p>
    <w:p w14:paraId="7F4F16A8" w14:textId="77777777" w:rsidR="00820B73" w:rsidRPr="00961508" w:rsidRDefault="00820B73" w:rsidP="00820B73">
      <w:pPr>
        <w:ind w:left="720" w:hanging="720"/>
        <w:rPr>
          <w:rFonts w:cstheme="minorHAnsi"/>
          <w:sz w:val="24"/>
          <w:szCs w:val="24"/>
        </w:rPr>
      </w:pPr>
    </w:p>
    <w:p w14:paraId="18252C49" w14:textId="77777777" w:rsidR="00820B73" w:rsidRPr="00961508" w:rsidRDefault="00820B73" w:rsidP="00820B73">
      <w:pPr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61508">
        <w:rPr>
          <w:rFonts w:cstheme="minorHAnsi"/>
          <w:color w:val="000000"/>
          <w:sz w:val="24"/>
          <w:szCs w:val="24"/>
          <w:shd w:val="clear" w:color="auto" w:fill="FFFFFF"/>
        </w:rPr>
        <w:t>Developer.paypal.com., n.d. </w:t>
      </w:r>
      <w:r w:rsidRPr="0096150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PayPal Commerce Platform for Business. Accept Payments</w:t>
      </w:r>
      <w:r w:rsidRPr="00961508">
        <w:rPr>
          <w:rFonts w:cstheme="minorHAnsi"/>
          <w:color w:val="000000"/>
          <w:sz w:val="24"/>
          <w:szCs w:val="24"/>
          <w:shd w:val="clear" w:color="auto" w:fill="FFFFFF"/>
        </w:rPr>
        <w:t>, viewed 17 May 2021, &lt;https://developer.paypal.com/docs/business/accept-payments/&gt;.</w:t>
      </w:r>
    </w:p>
    <w:p w14:paraId="6520ACBB" w14:textId="77777777" w:rsidR="00820B73" w:rsidRPr="00961508" w:rsidRDefault="00820B73" w:rsidP="00820B73">
      <w:pPr>
        <w:ind w:left="720" w:hanging="720"/>
        <w:rPr>
          <w:rFonts w:cstheme="minorHAnsi"/>
          <w:sz w:val="24"/>
          <w:szCs w:val="24"/>
        </w:rPr>
      </w:pPr>
    </w:p>
    <w:p w14:paraId="318F7553" w14:textId="77777777" w:rsidR="00820B73" w:rsidRPr="00961508" w:rsidRDefault="00820B73" w:rsidP="00820B73">
      <w:pPr>
        <w:ind w:left="720" w:hanging="720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Figma.com., n.d. </w:t>
      </w:r>
      <w:r w:rsidRPr="00961508">
        <w:rPr>
          <w:rFonts w:eastAsia="Times New Roman" w:cstheme="minorHAnsi"/>
          <w:i/>
          <w:iCs/>
          <w:color w:val="000000"/>
          <w:sz w:val="24"/>
          <w:szCs w:val="24"/>
          <w:lang w:eastAsia="en-AU"/>
        </w:rPr>
        <w:t>Compare Teams and Plans</w:t>
      </w: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, viewed 11 May 2021, &lt;https://help.figma.com/hc/en-us/articles/360040328273-Compare-teams-and-plans&gt;.</w:t>
      </w:r>
    </w:p>
    <w:p w14:paraId="6794C080" w14:textId="77777777" w:rsidR="00820B73" w:rsidRPr="00961508" w:rsidRDefault="00820B73" w:rsidP="00820B73">
      <w:pPr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0A9D60D" w14:textId="77777777" w:rsidR="00820B73" w:rsidRPr="00961508" w:rsidRDefault="00820B73" w:rsidP="00820B73">
      <w:pPr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61508">
        <w:rPr>
          <w:rFonts w:cstheme="minorHAnsi"/>
          <w:color w:val="000000"/>
          <w:sz w:val="24"/>
          <w:szCs w:val="24"/>
          <w:shd w:val="clear" w:color="auto" w:fill="FFFFFF"/>
        </w:rPr>
        <w:t>Hashemi, T., 2018. </w:t>
      </w:r>
      <w:r w:rsidRPr="0096150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Social 2018 Main Findings</w:t>
      </w:r>
      <w:r w:rsidRPr="00961508">
        <w:rPr>
          <w:rFonts w:cstheme="minorHAnsi"/>
          <w:color w:val="000000"/>
          <w:sz w:val="24"/>
          <w:szCs w:val="24"/>
          <w:shd w:val="clear" w:color="auto" w:fill="FFFFFF"/>
        </w:rPr>
        <w:t>, Cast from Clay, viewed 28 April 2021, &lt;https://castfromclay.co.uk/models-research/main-findings-social-media-demographics-uk-usa-2018/&gt;.</w:t>
      </w:r>
    </w:p>
    <w:p w14:paraId="1E858B9D" w14:textId="77777777" w:rsidR="00820B73" w:rsidRPr="00961508" w:rsidRDefault="00820B73" w:rsidP="00820B73">
      <w:pPr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449C62E" w14:textId="77777777" w:rsidR="00820B73" w:rsidRPr="00961508" w:rsidRDefault="00820B73" w:rsidP="00820B73">
      <w:pPr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961508">
        <w:rPr>
          <w:rFonts w:cstheme="minorHAnsi"/>
          <w:color w:val="000000"/>
          <w:sz w:val="24"/>
          <w:szCs w:val="24"/>
          <w:shd w:val="clear" w:color="auto" w:fill="FFFFFF"/>
        </w:rPr>
        <w:t>Karantzas</w:t>
      </w:r>
      <w:proofErr w:type="spellEnd"/>
      <w:r w:rsidRPr="00961508">
        <w:rPr>
          <w:rFonts w:cstheme="minorHAnsi"/>
          <w:color w:val="000000"/>
          <w:sz w:val="24"/>
          <w:szCs w:val="24"/>
          <w:shd w:val="clear" w:color="auto" w:fill="FFFFFF"/>
        </w:rPr>
        <w:t xml:space="preserve">, G., 2020. </w:t>
      </w:r>
      <w:r w:rsidRPr="0096150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The Downsides of Dating Apps and How to Overcome Them, </w:t>
      </w:r>
      <w:r w:rsidRPr="00961508">
        <w:rPr>
          <w:rFonts w:cstheme="minorHAnsi"/>
          <w:color w:val="000000"/>
          <w:sz w:val="24"/>
          <w:szCs w:val="24"/>
          <w:shd w:val="clear" w:color="auto" w:fill="FFFFFF"/>
        </w:rPr>
        <w:t xml:space="preserve">The Conversation, viewed 28 April 2021, &lt;https://theconversation.com/the-downsides-of-dating-apps-and-how-to-overcome-them-131997&gt;. </w:t>
      </w:r>
    </w:p>
    <w:p w14:paraId="1D447268" w14:textId="77777777" w:rsidR="00820B73" w:rsidRPr="00961508" w:rsidRDefault="00820B73" w:rsidP="00820B73">
      <w:pPr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5E5D340" w14:textId="77777777" w:rsidR="00820B73" w:rsidRPr="00961508" w:rsidRDefault="00820B73" w:rsidP="00820B73">
      <w:pPr>
        <w:ind w:left="720" w:hanging="720"/>
        <w:rPr>
          <w:rFonts w:eastAsia="Times New Roman" w:cstheme="minorHAnsi"/>
          <w:color w:val="000000"/>
          <w:sz w:val="24"/>
          <w:szCs w:val="24"/>
          <w:lang w:eastAsia="en-AU"/>
        </w:rPr>
      </w:pPr>
      <w:proofErr w:type="spellStart"/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Milinkovich</w:t>
      </w:r>
      <w:proofErr w:type="spellEnd"/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, M., 2005. </w:t>
      </w:r>
      <w:r w:rsidRPr="00961508">
        <w:rPr>
          <w:rFonts w:eastAsia="Times New Roman" w:cstheme="minorHAnsi"/>
          <w:i/>
          <w:iCs/>
          <w:color w:val="000000"/>
          <w:sz w:val="24"/>
          <w:szCs w:val="24"/>
          <w:lang w:eastAsia="en-AU"/>
        </w:rPr>
        <w:t>Eclipse Public License 1.0 (EPL) Frequently Asked Questions.</w:t>
      </w: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Eclipse.org, viewed 09 May 2021, &lt;https://www.eclipse.org/legal/eplfaq.php&gt;.</w:t>
      </w:r>
    </w:p>
    <w:p w14:paraId="3CE6256D" w14:textId="77777777" w:rsidR="00820B73" w:rsidRPr="00961508" w:rsidRDefault="00820B73" w:rsidP="00820B73">
      <w:pPr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436A501" w14:textId="77777777" w:rsidR="00820B73" w:rsidRPr="00961508" w:rsidRDefault="00820B73" w:rsidP="00820B73">
      <w:pPr>
        <w:ind w:left="720" w:hanging="720"/>
        <w:rPr>
          <w:rFonts w:cstheme="minorHAnsi"/>
          <w:sz w:val="24"/>
          <w:szCs w:val="24"/>
          <w:lang w:eastAsia="en-AU"/>
        </w:rPr>
      </w:pPr>
      <w:r w:rsidRPr="00961508">
        <w:rPr>
          <w:rFonts w:cstheme="minorHAnsi"/>
          <w:sz w:val="24"/>
          <w:szCs w:val="24"/>
          <w:lang w:eastAsia="en-AU"/>
        </w:rPr>
        <w:t>Oracle.com, 2021. </w:t>
      </w:r>
      <w:proofErr w:type="gramStart"/>
      <w:r w:rsidRPr="00961508">
        <w:rPr>
          <w:rFonts w:cstheme="minorHAnsi"/>
          <w:i/>
          <w:iCs/>
          <w:sz w:val="24"/>
          <w:szCs w:val="24"/>
          <w:lang w:eastAsia="en-AU"/>
        </w:rPr>
        <w:t>Java SE Development Kit 8</w:t>
      </w:r>
      <w:r w:rsidRPr="00961508">
        <w:rPr>
          <w:rFonts w:cstheme="minorHAnsi"/>
          <w:sz w:val="24"/>
          <w:szCs w:val="24"/>
          <w:lang w:eastAsia="en-AU"/>
        </w:rPr>
        <w:t>,</w:t>
      </w:r>
      <w:proofErr w:type="gramEnd"/>
      <w:r w:rsidRPr="00961508">
        <w:rPr>
          <w:rFonts w:cstheme="minorHAnsi"/>
          <w:sz w:val="24"/>
          <w:szCs w:val="24"/>
          <w:lang w:eastAsia="en-AU"/>
        </w:rPr>
        <w:t xml:space="preserve"> viewed 09 May 2021, &lt;https://www.oracle.com/au/java/technologies/javase/javase-jdk8-downloads.html&gt;.</w:t>
      </w:r>
    </w:p>
    <w:p w14:paraId="1F651279" w14:textId="77777777" w:rsidR="00820B73" w:rsidRPr="00961508" w:rsidRDefault="00820B73" w:rsidP="00820B73">
      <w:pPr>
        <w:ind w:left="720" w:hanging="720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14:paraId="03827025" w14:textId="77777777" w:rsidR="00820B73" w:rsidRPr="00961508" w:rsidRDefault="00820B73" w:rsidP="00820B73">
      <w:pPr>
        <w:ind w:left="720" w:hanging="720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Oracle Store, 2021. </w:t>
      </w:r>
      <w:r w:rsidRPr="00961508">
        <w:rPr>
          <w:rFonts w:eastAsia="Times New Roman" w:cstheme="minorHAnsi"/>
          <w:i/>
          <w:iCs/>
          <w:color w:val="000000"/>
          <w:sz w:val="24"/>
          <w:szCs w:val="24"/>
          <w:lang w:eastAsia="en-AU"/>
        </w:rPr>
        <w:t>Oracle Java SE Subscription</w:t>
      </w: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, viewed 09 May 2021,</w:t>
      </w:r>
    </w:p>
    <w:p w14:paraId="3E14FA28" w14:textId="77777777" w:rsidR="00820B73" w:rsidRPr="00961508" w:rsidRDefault="00820B73" w:rsidP="00820B73">
      <w:pPr>
        <w:ind w:left="720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&lt;https://shop.oracle.com/apex/f?p=DSTORE:PRODUCT:::NO:RP,6:P6_LPI,P6_P</w:t>
      </w:r>
    </w:p>
    <w:p w14:paraId="45CDABA5" w14:textId="77777777" w:rsidR="00820B73" w:rsidRPr="00961508" w:rsidRDefault="00820B73" w:rsidP="00820B73">
      <w:pPr>
        <w:ind w:left="720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ROD_HIER_ID:132208700202541131633052,123775488249871532594385&gt;.</w:t>
      </w:r>
    </w:p>
    <w:p w14:paraId="7E3EADFB" w14:textId="77777777" w:rsidR="00820B73" w:rsidRPr="00961508" w:rsidRDefault="00820B73" w:rsidP="00820B73">
      <w:pPr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5A57C9B" w14:textId="77777777" w:rsidR="00820B73" w:rsidRPr="00961508" w:rsidRDefault="00820B73" w:rsidP="00820B73">
      <w:pPr>
        <w:ind w:left="720" w:hanging="720"/>
        <w:rPr>
          <w:rFonts w:cstheme="minorHAnsi"/>
          <w:sz w:val="24"/>
          <w:szCs w:val="24"/>
          <w:shd w:val="clear" w:color="auto" w:fill="FFFFFF"/>
        </w:rPr>
      </w:pP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 xml:space="preserve">Orchard, T., 2019. Dating Apps. In: </w:t>
      </w:r>
      <w:proofErr w:type="spellStart"/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Lynkins</w:t>
      </w:r>
      <w:proofErr w:type="spellEnd"/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A. (eds) Encyclopedia of Sexuality and Gender. Springer, Cham, viewed 17 May 2021, </w:t>
      </w:r>
      <w:r w:rsidRPr="00961508">
        <w:rPr>
          <w:rFonts w:eastAsia="Times New Roman" w:cstheme="minorHAnsi"/>
          <w:sz w:val="24"/>
          <w:szCs w:val="24"/>
          <w:lang w:eastAsia="en-AU"/>
        </w:rPr>
        <w:t>&lt;</w:t>
      </w:r>
      <w:r w:rsidRPr="00961508">
        <w:rPr>
          <w:rFonts w:cstheme="minorHAnsi"/>
          <w:sz w:val="24"/>
          <w:szCs w:val="24"/>
        </w:rPr>
        <w:t>https://doi.org/10.1007/978-3-319-59531-3_19-1&gt;.</w:t>
      </w:r>
    </w:p>
    <w:p w14:paraId="78AA1B0D" w14:textId="77777777" w:rsidR="00820B73" w:rsidRPr="00961508" w:rsidRDefault="00820B73" w:rsidP="00820B73">
      <w:pPr>
        <w:ind w:left="720" w:hanging="720"/>
        <w:rPr>
          <w:rFonts w:cstheme="minorHAnsi"/>
          <w:sz w:val="24"/>
          <w:szCs w:val="24"/>
          <w:shd w:val="clear" w:color="auto" w:fill="FFFFFF"/>
        </w:rPr>
      </w:pPr>
    </w:p>
    <w:p w14:paraId="30DCAC46" w14:textId="77777777" w:rsidR="00820B73" w:rsidRPr="00961508" w:rsidRDefault="00820B73" w:rsidP="00820B73">
      <w:pPr>
        <w:ind w:left="720" w:hanging="720"/>
        <w:rPr>
          <w:rFonts w:cstheme="minorHAnsi"/>
          <w:sz w:val="24"/>
          <w:szCs w:val="24"/>
          <w:shd w:val="clear" w:color="auto" w:fill="FFFFFF"/>
        </w:rPr>
      </w:pPr>
      <w:r w:rsidRPr="00961508">
        <w:rPr>
          <w:rFonts w:cstheme="minorHAnsi"/>
          <w:sz w:val="24"/>
          <w:szCs w:val="24"/>
          <w:shd w:val="clear" w:color="auto" w:fill="FFFFFF"/>
        </w:rPr>
        <w:t xml:space="preserve">Reuters Staff, 2021. </w:t>
      </w:r>
      <w:r w:rsidRPr="00961508">
        <w:rPr>
          <w:rFonts w:cstheme="minorHAnsi"/>
          <w:i/>
          <w:iCs/>
          <w:sz w:val="24"/>
          <w:szCs w:val="24"/>
          <w:shd w:val="clear" w:color="auto" w:fill="FFFFFF"/>
        </w:rPr>
        <w:t xml:space="preserve">Match top sales estimates and Tinder, Hinge keep sparks flying, </w:t>
      </w:r>
      <w:r w:rsidRPr="00961508">
        <w:rPr>
          <w:rFonts w:cstheme="minorHAnsi"/>
          <w:sz w:val="24"/>
          <w:szCs w:val="24"/>
          <w:shd w:val="clear" w:color="auto" w:fill="FFFFFF"/>
        </w:rPr>
        <w:t>viewed 03 February 2021, &lt;https://www.reuters.com/article/us-match-group-results-idUSKBN2A22V1&gt;.</w:t>
      </w:r>
    </w:p>
    <w:p w14:paraId="1CC9B84C" w14:textId="77777777" w:rsidR="00820B73" w:rsidRPr="00961508" w:rsidRDefault="00820B73" w:rsidP="00820B73">
      <w:pPr>
        <w:ind w:left="720" w:hanging="720"/>
        <w:rPr>
          <w:rFonts w:cstheme="minorHAnsi"/>
          <w:sz w:val="24"/>
          <w:szCs w:val="24"/>
          <w:shd w:val="clear" w:color="auto" w:fill="FFFFFF"/>
        </w:rPr>
      </w:pPr>
    </w:p>
    <w:p w14:paraId="01AFFE4D" w14:textId="77777777" w:rsidR="00820B73" w:rsidRPr="00961508" w:rsidRDefault="00820B73" w:rsidP="00820B73">
      <w:pPr>
        <w:ind w:left="720" w:hanging="72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961508">
        <w:rPr>
          <w:rFonts w:cstheme="minorHAnsi"/>
          <w:sz w:val="24"/>
          <w:szCs w:val="24"/>
          <w:shd w:val="clear" w:color="auto" w:fill="FFFFFF"/>
        </w:rPr>
        <w:t>Stancheva</w:t>
      </w:r>
      <w:proofErr w:type="spellEnd"/>
      <w:r w:rsidRPr="00961508">
        <w:rPr>
          <w:rFonts w:cstheme="minorHAnsi"/>
          <w:sz w:val="24"/>
          <w:szCs w:val="24"/>
          <w:shd w:val="clear" w:color="auto" w:fill="FFFFFF"/>
        </w:rPr>
        <w:t xml:space="preserve">, T., 2020. </w:t>
      </w:r>
      <w:r w:rsidRPr="00961508">
        <w:rPr>
          <w:rFonts w:cstheme="minorHAnsi"/>
          <w:i/>
          <w:iCs/>
          <w:sz w:val="24"/>
          <w:szCs w:val="24"/>
          <w:shd w:val="clear" w:color="auto" w:fill="FFFFFF"/>
        </w:rPr>
        <w:t xml:space="preserve">How Many People Are on Tinder in </w:t>
      </w:r>
      <w:proofErr w:type="gramStart"/>
      <w:r w:rsidRPr="00961508">
        <w:rPr>
          <w:rFonts w:cstheme="minorHAnsi"/>
          <w:i/>
          <w:iCs/>
          <w:sz w:val="24"/>
          <w:szCs w:val="24"/>
          <w:shd w:val="clear" w:color="auto" w:fill="FFFFFF"/>
        </w:rPr>
        <w:t>2020?</w:t>
      </w:r>
      <w:r w:rsidRPr="00961508">
        <w:rPr>
          <w:rFonts w:cstheme="minorHAnsi"/>
          <w:sz w:val="24"/>
          <w:szCs w:val="24"/>
          <w:shd w:val="clear" w:color="auto" w:fill="FFFFFF"/>
        </w:rPr>
        <w:t>,</w:t>
      </w:r>
      <w:proofErr w:type="gramEnd"/>
      <w:r w:rsidRPr="00961508">
        <w:rPr>
          <w:rFonts w:cstheme="minorHAnsi"/>
          <w:sz w:val="24"/>
          <w:szCs w:val="24"/>
          <w:shd w:val="clear" w:color="auto" w:fill="FFFFFF"/>
        </w:rPr>
        <w:t xml:space="preserve"> viewed 21 April 2021, &lt;https://techjury.net/blog/tinder-statistics/#gref&gt;. </w:t>
      </w:r>
    </w:p>
    <w:p w14:paraId="57BB7669" w14:textId="77777777" w:rsidR="00820B73" w:rsidRPr="00961508" w:rsidRDefault="00820B73" w:rsidP="00820B73">
      <w:pPr>
        <w:ind w:left="720" w:hanging="720"/>
        <w:rPr>
          <w:rStyle w:val="eop"/>
          <w:rFonts w:cstheme="minorHAnsi"/>
          <w:sz w:val="24"/>
          <w:szCs w:val="24"/>
        </w:rPr>
      </w:pPr>
      <w:r w:rsidRPr="00961508">
        <w:rPr>
          <w:rStyle w:val="eop"/>
          <w:rFonts w:cstheme="minorHAnsi"/>
          <w:sz w:val="24"/>
          <w:szCs w:val="24"/>
        </w:rPr>
        <w:t> </w:t>
      </w:r>
    </w:p>
    <w:p w14:paraId="4DBA7AF4" w14:textId="77777777" w:rsidR="00820B73" w:rsidRPr="00961508" w:rsidRDefault="00820B73" w:rsidP="00820B73">
      <w:pPr>
        <w:ind w:left="720" w:hanging="720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961508">
        <w:rPr>
          <w:rFonts w:cstheme="minorHAnsi"/>
          <w:color w:val="000000"/>
          <w:sz w:val="24"/>
          <w:szCs w:val="24"/>
          <w:shd w:val="clear" w:color="auto" w:fill="FFFFFF"/>
        </w:rPr>
        <w:t>Stripe.com. n.d. </w:t>
      </w:r>
      <w:r w:rsidRPr="0096150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Stripe Payments: Complete Online Payment Platform Toolkit</w:t>
      </w:r>
      <w:r w:rsidRPr="00961508">
        <w:rPr>
          <w:rFonts w:cstheme="minorHAnsi"/>
          <w:color w:val="000000"/>
          <w:sz w:val="24"/>
          <w:szCs w:val="24"/>
          <w:shd w:val="clear" w:color="auto" w:fill="FFFFFF"/>
        </w:rPr>
        <w:t>, viewed 17 May 2021, &lt;https://stripe.com/en-au/payments&gt;.</w:t>
      </w:r>
    </w:p>
    <w:p w14:paraId="060BC733" w14:textId="77777777" w:rsidR="00820B73" w:rsidRPr="00961508" w:rsidRDefault="00820B73" w:rsidP="00820B73">
      <w:pPr>
        <w:ind w:left="720" w:hanging="720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14:paraId="0CE599DE" w14:textId="77777777" w:rsidR="00820B73" w:rsidRPr="00961508" w:rsidRDefault="00820B73" w:rsidP="00820B73">
      <w:pPr>
        <w:ind w:left="720" w:hanging="720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Wijesinghe, G., 2021. </w:t>
      </w:r>
      <w:proofErr w:type="spellStart"/>
      <w:r w:rsidRPr="00961508">
        <w:rPr>
          <w:rFonts w:eastAsia="Times New Roman" w:cstheme="minorHAnsi"/>
          <w:i/>
          <w:iCs/>
          <w:color w:val="000000"/>
          <w:sz w:val="24"/>
          <w:szCs w:val="24"/>
          <w:lang w:eastAsia="en-AU"/>
        </w:rPr>
        <w:t>GTerm</w:t>
      </w:r>
      <w:proofErr w:type="spellEnd"/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, Jupiter.csit.rmit.edu.au, viewed 18 May 2021, &lt;https://jupiter.csit.rmit.edu.au/~e58140/GTerm/doc/GTerm.html&gt;.</w:t>
      </w:r>
    </w:p>
    <w:p w14:paraId="5F4C7ED0" w14:textId="77777777" w:rsidR="00820B73" w:rsidRPr="00961508" w:rsidRDefault="00820B73" w:rsidP="00820B73">
      <w:pPr>
        <w:ind w:left="720" w:hanging="720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14:paraId="14A9CF00" w14:textId="77777777" w:rsidR="00820B73" w:rsidRPr="00961508" w:rsidRDefault="00820B73" w:rsidP="00820B73">
      <w:pPr>
        <w:ind w:left="720" w:hanging="720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Xe.com. 2021. </w:t>
      </w:r>
      <w:r w:rsidRPr="00961508">
        <w:rPr>
          <w:rFonts w:eastAsia="Times New Roman" w:cstheme="minorHAnsi"/>
          <w:i/>
          <w:iCs/>
          <w:color w:val="000000"/>
          <w:sz w:val="24"/>
          <w:szCs w:val="24"/>
          <w:lang w:eastAsia="en-AU"/>
        </w:rPr>
        <w:t>237.66 GBP to AUD. Convert British Pounds to Australian Dollars</w:t>
      </w:r>
      <w:r w:rsidRPr="00961508">
        <w:rPr>
          <w:rFonts w:eastAsia="Times New Roman" w:cstheme="minorHAnsi"/>
          <w:color w:val="000000"/>
          <w:sz w:val="24"/>
          <w:szCs w:val="24"/>
          <w:lang w:eastAsia="en-AU"/>
        </w:rPr>
        <w:t>, viewed 09 May 2021, &lt;https://www.xe.com/currencyconverter/convert/?Amount=237.66&amp;From=GBP&amp;To=AUD&gt;.</w:t>
      </w:r>
    </w:p>
    <w:p w14:paraId="096F9885" w14:textId="77777777" w:rsidR="0001788A" w:rsidRDefault="0001788A"/>
    <w:sectPr w:rsidR="0001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73"/>
    <w:rsid w:val="0001788A"/>
    <w:rsid w:val="0082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AACB"/>
  <w15:chartTrackingRefBased/>
  <w15:docId w15:val="{928C5050-2E1C-4381-8DDC-CDEA42EA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20B73"/>
  </w:style>
  <w:style w:type="character" w:customStyle="1" w:styleId="eop">
    <w:name w:val="eop"/>
    <w:basedOn w:val="DefaultParagraphFont"/>
    <w:rsid w:val="0082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1</cp:revision>
  <dcterms:created xsi:type="dcterms:W3CDTF">2021-05-24T14:06:00Z</dcterms:created>
  <dcterms:modified xsi:type="dcterms:W3CDTF">2021-05-24T14:06:00Z</dcterms:modified>
</cp:coreProperties>
</file>