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FE82" w14:textId="1830566A" w:rsidR="002A4839" w:rsidRPr="009A24A1" w:rsidRDefault="005F1A14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Tools and Technolog</w:t>
      </w:r>
      <w:r w:rsidR="007D2BCB" w:rsidRPr="009A24A1">
        <w:rPr>
          <w:rFonts w:cstheme="minorHAnsi"/>
          <w:sz w:val="24"/>
          <w:szCs w:val="24"/>
        </w:rPr>
        <w:t>ies</w:t>
      </w:r>
    </w:p>
    <w:p w14:paraId="5D480A41" w14:textId="0DB7BB50" w:rsidR="006B2DF2" w:rsidRPr="009A24A1" w:rsidRDefault="005F1A14" w:rsidP="00294C1E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Software</w:t>
      </w:r>
      <w:r w:rsidR="006B2DF2" w:rsidRPr="009A24A1">
        <w:rPr>
          <w:rFonts w:cstheme="minorHAnsi"/>
          <w:sz w:val="24"/>
          <w:szCs w:val="24"/>
        </w:rPr>
        <w:t xml:space="preserve"> License</w:t>
      </w:r>
      <w:r w:rsidR="00294C1E" w:rsidRPr="009A24A1">
        <w:rPr>
          <w:rFonts w:cstheme="minorHAnsi"/>
          <w:sz w:val="24"/>
          <w:szCs w:val="24"/>
        </w:rPr>
        <w:t>s</w:t>
      </w:r>
      <w:r w:rsidR="006B2DF2" w:rsidRPr="009A24A1">
        <w:rPr>
          <w:rFonts w:cstheme="minorHAnsi"/>
          <w:sz w:val="24"/>
          <w:szCs w:val="24"/>
        </w:rPr>
        <w:t>:</w:t>
      </w:r>
    </w:p>
    <w:p w14:paraId="453F3B7B" w14:textId="16C7A405" w:rsidR="005F1A14" w:rsidRPr="009A24A1" w:rsidRDefault="005F1A14" w:rsidP="005F1A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Figma</w:t>
      </w:r>
    </w:p>
    <w:p w14:paraId="37A0B54B" w14:textId="5382436D" w:rsidR="006E3F60" w:rsidRPr="009A24A1" w:rsidRDefault="006E3F60" w:rsidP="006E3F60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F</w:t>
      </w:r>
      <w:r w:rsidR="00F826C5" w:rsidRPr="009A24A1">
        <w:rPr>
          <w:rFonts w:cstheme="minorHAnsi"/>
          <w:sz w:val="24"/>
          <w:szCs w:val="24"/>
        </w:rPr>
        <w:t>igma is f</w:t>
      </w:r>
      <w:r w:rsidRPr="009A24A1">
        <w:rPr>
          <w:rFonts w:cstheme="minorHAnsi"/>
          <w:sz w:val="24"/>
          <w:szCs w:val="24"/>
        </w:rPr>
        <w:t xml:space="preserve">ree-to-use on Starter plan for personal or business use, but for a commercial project </w:t>
      </w:r>
      <w:r w:rsidR="00F826C5" w:rsidRPr="009A24A1">
        <w:rPr>
          <w:rFonts w:cstheme="minorHAnsi"/>
          <w:sz w:val="24"/>
          <w:szCs w:val="24"/>
        </w:rPr>
        <w:t xml:space="preserve">like ours we </w:t>
      </w:r>
      <w:r w:rsidRPr="009A24A1">
        <w:rPr>
          <w:rFonts w:cstheme="minorHAnsi"/>
          <w:sz w:val="24"/>
          <w:szCs w:val="24"/>
        </w:rPr>
        <w:t>will probably need access</w:t>
      </w:r>
      <w:r w:rsidR="006B2DF2" w:rsidRPr="009A24A1">
        <w:rPr>
          <w:rFonts w:cstheme="minorHAnsi"/>
          <w:sz w:val="24"/>
          <w:szCs w:val="24"/>
        </w:rPr>
        <w:t xml:space="preserve"> to</w:t>
      </w:r>
      <w:r w:rsidRPr="009A24A1">
        <w:rPr>
          <w:rFonts w:cstheme="minorHAnsi"/>
          <w:sz w:val="24"/>
          <w:szCs w:val="24"/>
        </w:rPr>
        <w:t xml:space="preserve"> a Professional plan</w:t>
      </w:r>
      <w:r w:rsidR="006B2DF2" w:rsidRPr="009A24A1">
        <w:rPr>
          <w:rFonts w:cstheme="minorHAnsi"/>
          <w:sz w:val="24"/>
          <w:szCs w:val="24"/>
        </w:rPr>
        <w:t xml:space="preserve"> </w:t>
      </w:r>
      <w:r w:rsidR="006B2DF2" w:rsidRPr="009A24A1">
        <w:rPr>
          <w:rFonts w:cstheme="minorHAnsi"/>
          <w:sz w:val="24"/>
          <w:szCs w:val="24"/>
        </w:rPr>
        <w:t>(Figma.com, n.d.).</w:t>
      </w:r>
    </w:p>
    <w:p w14:paraId="43ACB6B8" w14:textId="279FA1BA" w:rsidR="006E3F60" w:rsidRPr="009A24A1" w:rsidRDefault="006B2DF2" w:rsidP="006E3F60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This is a</w:t>
      </w:r>
      <w:r w:rsidR="006E3F60" w:rsidRPr="009A24A1">
        <w:rPr>
          <w:rFonts w:cstheme="minorHAnsi"/>
          <w:sz w:val="24"/>
          <w:szCs w:val="24"/>
        </w:rPr>
        <w:t>vailable on a subscription basis at $12USD per editor/month</w:t>
      </w:r>
      <w:r w:rsidRPr="009A24A1">
        <w:rPr>
          <w:rFonts w:cstheme="minorHAnsi"/>
          <w:sz w:val="24"/>
          <w:szCs w:val="24"/>
        </w:rPr>
        <w:t xml:space="preserve">, and is </w:t>
      </w:r>
      <w:r w:rsidR="006E3F60" w:rsidRPr="009A24A1">
        <w:rPr>
          <w:rFonts w:cstheme="minorHAnsi"/>
          <w:sz w:val="24"/>
          <w:szCs w:val="24"/>
        </w:rPr>
        <w:t>paid annually</w:t>
      </w:r>
      <w:r w:rsidRPr="009A24A1">
        <w:rPr>
          <w:rFonts w:cstheme="minorHAnsi"/>
          <w:sz w:val="24"/>
          <w:szCs w:val="24"/>
        </w:rPr>
        <w:t xml:space="preserve"> (Figma.com, n.d.</w:t>
      </w:r>
      <w:r w:rsidR="006E3F60" w:rsidRPr="009A24A1">
        <w:rPr>
          <w:rFonts w:cstheme="minorHAnsi"/>
          <w:sz w:val="24"/>
          <w:szCs w:val="24"/>
        </w:rPr>
        <w:t>).</w:t>
      </w:r>
    </w:p>
    <w:p w14:paraId="7773067F" w14:textId="6B3AFADD" w:rsidR="00BB5982" w:rsidRPr="009A24A1" w:rsidRDefault="003A554B" w:rsidP="00BB598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</w:t>
      </w:r>
      <w:r w:rsidR="00BB5982" w:rsidRPr="009A24A1">
        <w:rPr>
          <w:rFonts w:cstheme="minorHAnsi"/>
          <w:sz w:val="24"/>
          <w:szCs w:val="24"/>
        </w:rPr>
        <w:t xml:space="preserve"> experience: Josh</w:t>
      </w:r>
    </w:p>
    <w:p w14:paraId="53EE48FD" w14:textId="7AB7637A" w:rsidR="00BB5982" w:rsidRPr="009A24A1" w:rsidRDefault="00BB5982" w:rsidP="00BB598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Uni-based. Wireframing, prototyping and animated effects of UI interfaces.</w:t>
      </w:r>
    </w:p>
    <w:p w14:paraId="68704BBC" w14:textId="77777777" w:rsidR="006B2DF2" w:rsidRPr="009A24A1" w:rsidRDefault="006B2DF2" w:rsidP="006B2DF2">
      <w:pPr>
        <w:ind w:left="2160"/>
        <w:rPr>
          <w:rFonts w:cstheme="minorHAnsi"/>
          <w:sz w:val="24"/>
          <w:szCs w:val="24"/>
        </w:rPr>
      </w:pPr>
    </w:p>
    <w:p w14:paraId="13B717C0" w14:textId="218BE8B8" w:rsidR="006B2DF2" w:rsidRDefault="006B2DF2" w:rsidP="006B2DF2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A24A1">
        <w:rPr>
          <w:rFonts w:cstheme="minorHAnsi"/>
          <w:sz w:val="24"/>
          <w:szCs w:val="24"/>
        </w:rPr>
        <w:t>GTerm</w:t>
      </w:r>
      <w:proofErr w:type="spellEnd"/>
      <w:r w:rsidRPr="009A24A1">
        <w:rPr>
          <w:rFonts w:cstheme="minorHAnsi"/>
          <w:sz w:val="24"/>
          <w:szCs w:val="24"/>
        </w:rPr>
        <w:t xml:space="preserve"> by </w:t>
      </w:r>
      <w:proofErr w:type="spellStart"/>
      <w:r w:rsidRPr="009A24A1">
        <w:rPr>
          <w:rFonts w:cstheme="minorHAnsi"/>
          <w:sz w:val="24"/>
          <w:szCs w:val="24"/>
        </w:rPr>
        <w:t>Gayan</w:t>
      </w:r>
      <w:proofErr w:type="spellEnd"/>
      <w:r w:rsidRPr="009A24A1">
        <w:rPr>
          <w:rFonts w:cstheme="minorHAnsi"/>
          <w:sz w:val="24"/>
          <w:szCs w:val="24"/>
        </w:rPr>
        <w:t xml:space="preserve"> Wijesinghe at RMIT</w:t>
      </w:r>
    </w:p>
    <w:p w14:paraId="65A82746" w14:textId="7EF78A95" w:rsidR="00606CAB" w:rsidRDefault="00606CAB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Unsure of licensing rights. Access given to RMIT students for assessments. Would assume we would develop directly in Java with further </w:t>
      </w:r>
      <w:proofErr w:type="gramStart"/>
      <w:r>
        <w:rPr>
          <w:rFonts w:cstheme="minorHAnsi"/>
          <w:sz w:val="24"/>
          <w:szCs w:val="24"/>
        </w:rPr>
        <w:t>experience</w:t>
      </w:r>
      <w:proofErr w:type="gramEnd"/>
      <w:r>
        <w:rPr>
          <w:rFonts w:cstheme="minorHAnsi"/>
          <w:sz w:val="24"/>
          <w:szCs w:val="24"/>
        </w:rPr>
        <w:t xml:space="preserve"> and this would become redundant.</w:t>
      </w:r>
    </w:p>
    <w:p w14:paraId="7216E42F" w14:textId="3C13FB9A" w:rsidR="006B2DF2" w:rsidRPr="009A24A1" w:rsidRDefault="006B2DF2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GUI application windows created via </w:t>
      </w:r>
      <w:proofErr w:type="spellStart"/>
      <w:r w:rsidRPr="009A24A1">
        <w:rPr>
          <w:rFonts w:cstheme="minorHAnsi"/>
          <w:sz w:val="24"/>
          <w:szCs w:val="24"/>
        </w:rPr>
        <w:t>System.out.println</w:t>
      </w:r>
      <w:proofErr w:type="spellEnd"/>
      <w:r w:rsidRPr="009A24A1">
        <w:rPr>
          <w:rFonts w:cstheme="minorHAnsi"/>
          <w:sz w:val="24"/>
          <w:szCs w:val="24"/>
        </w:rPr>
        <w:t>-like statements</w:t>
      </w:r>
      <w:r w:rsidR="00AC756F" w:rsidRPr="009A24A1">
        <w:rPr>
          <w:rFonts w:cstheme="minorHAnsi"/>
          <w:sz w:val="24"/>
          <w:szCs w:val="24"/>
        </w:rPr>
        <w:t xml:space="preserve"> </w:t>
      </w:r>
      <w:r w:rsidRPr="009A24A1">
        <w:rPr>
          <w:rFonts w:cstheme="minorHAnsi"/>
          <w:sz w:val="24"/>
          <w:szCs w:val="24"/>
        </w:rPr>
        <w:t>(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Wijesinghe, 2021).</w:t>
      </w:r>
      <w:r w:rsidRPr="009A24A1">
        <w:rPr>
          <w:rFonts w:cstheme="minorHAnsi"/>
          <w:sz w:val="24"/>
          <w:szCs w:val="24"/>
        </w:rPr>
        <w:t xml:space="preserve"> </w:t>
      </w:r>
    </w:p>
    <w:p w14:paraId="733CCB31" w14:textId="77777777" w:rsidR="006B2DF2" w:rsidRPr="009A24A1" w:rsidRDefault="006B2DF2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Used in conjunction with Java to create basic program prototype to represent what our dating app user profile page (and future pages) could look like. </w:t>
      </w:r>
    </w:p>
    <w:p w14:paraId="7E4C1B32" w14:textId="60397C17" w:rsidR="006B2DF2" w:rsidRPr="009A24A1" w:rsidRDefault="003A554B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</w:t>
      </w:r>
      <w:r w:rsidR="006B2DF2" w:rsidRPr="009A24A1">
        <w:rPr>
          <w:rFonts w:cstheme="minorHAnsi"/>
          <w:sz w:val="24"/>
          <w:szCs w:val="24"/>
        </w:rPr>
        <w:t xml:space="preserve"> experience: Jack and Steph</w:t>
      </w:r>
    </w:p>
    <w:p w14:paraId="48BC4BDE" w14:textId="77777777" w:rsidR="006B2DF2" w:rsidRPr="009A24A1" w:rsidRDefault="006B2DF2" w:rsidP="006B2DF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 entry-level experience completed at RMIT through Introduction to Programming.</w:t>
      </w:r>
    </w:p>
    <w:p w14:paraId="6EB18700" w14:textId="77777777" w:rsidR="006B2DF2" w:rsidRPr="009A24A1" w:rsidRDefault="006B2DF2" w:rsidP="006B2DF2">
      <w:pPr>
        <w:ind w:left="720"/>
        <w:rPr>
          <w:rFonts w:cstheme="minorHAnsi"/>
          <w:sz w:val="24"/>
          <w:szCs w:val="24"/>
        </w:rPr>
      </w:pPr>
    </w:p>
    <w:p w14:paraId="5DBACF16" w14:textId="12831BB1" w:rsidR="004A3C9E" w:rsidRPr="009A24A1" w:rsidRDefault="005F1A14" w:rsidP="006B2DF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Java </w:t>
      </w:r>
      <w:r w:rsidR="0061384C" w:rsidRPr="009A24A1">
        <w:rPr>
          <w:rFonts w:cstheme="minorHAnsi"/>
          <w:sz w:val="24"/>
          <w:szCs w:val="24"/>
        </w:rPr>
        <w:t>8</w:t>
      </w:r>
    </w:p>
    <w:p w14:paraId="2AB78851" w14:textId="64E69746" w:rsidR="006E3F60" w:rsidRPr="009A24A1" w:rsidRDefault="006E3F60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This license (OTN License Agreement for Java SE) permits personal use, development, testing, prototyping, </w:t>
      </w:r>
      <w:r w:rsidR="006B2DF2" w:rsidRPr="009A24A1">
        <w:rPr>
          <w:rFonts w:cstheme="minorHAnsi"/>
          <w:sz w:val="24"/>
          <w:szCs w:val="24"/>
        </w:rPr>
        <w:t xml:space="preserve">and </w:t>
      </w:r>
      <w:r w:rsidRPr="009A24A1">
        <w:rPr>
          <w:rFonts w:cstheme="minorHAnsi"/>
          <w:sz w:val="24"/>
          <w:szCs w:val="24"/>
        </w:rPr>
        <w:t>demonstrating at no cost</w:t>
      </w:r>
      <w:r w:rsidR="006B2DF2" w:rsidRPr="009A24A1">
        <w:rPr>
          <w:rFonts w:cstheme="minorHAnsi"/>
          <w:sz w:val="24"/>
          <w:szCs w:val="24"/>
        </w:rPr>
        <w:t xml:space="preserve"> (Oracle.com, 2021)</w:t>
      </w:r>
      <w:r w:rsidRPr="009A24A1">
        <w:rPr>
          <w:rFonts w:cstheme="minorHAnsi"/>
          <w:sz w:val="24"/>
          <w:szCs w:val="24"/>
        </w:rPr>
        <w:t xml:space="preserve">. </w:t>
      </w:r>
    </w:p>
    <w:p w14:paraId="456E120E" w14:textId="5F52BD00" w:rsidR="006E3F60" w:rsidRPr="009A24A1" w:rsidRDefault="006E3F60" w:rsidP="006E3F60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To be used for project, we would need to switch to the Oracle Java SE Subscription to use it for commercial use. It has a yearly subscription cost of </w:t>
      </w:r>
      <w:r w:rsidRPr="009A24A1">
        <w:rPr>
          <w:rFonts w:cstheme="minorHAnsi"/>
          <w:color w:val="100F0E"/>
          <w:sz w:val="24"/>
          <w:szCs w:val="24"/>
          <w:shd w:val="clear" w:color="auto" w:fill="FFFFFF"/>
        </w:rPr>
        <w:t>£237.66 per unit</w:t>
      </w:r>
      <w:r w:rsidR="006B2DF2" w:rsidRPr="009A24A1">
        <w:rPr>
          <w:rFonts w:cstheme="minorHAnsi"/>
          <w:color w:val="100F0E"/>
          <w:sz w:val="24"/>
          <w:szCs w:val="24"/>
          <w:shd w:val="clear" w:color="auto" w:fill="FFFFFF"/>
        </w:rPr>
        <w:t xml:space="preserve">, which is </w:t>
      </w:r>
      <w:r w:rsidRPr="009A24A1">
        <w:rPr>
          <w:rFonts w:cstheme="minorHAnsi"/>
          <w:color w:val="100F0E"/>
          <w:sz w:val="24"/>
          <w:szCs w:val="24"/>
          <w:shd w:val="clear" w:color="auto" w:fill="FFFFFF"/>
        </w:rPr>
        <w:t xml:space="preserve">approximately $432.53AUD as of 9/5/2021 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 xml:space="preserve">(Xe.com, 2021) </w:t>
      </w:r>
      <w:r w:rsidRPr="009A24A1">
        <w:rPr>
          <w:rFonts w:cstheme="minorHAnsi"/>
          <w:sz w:val="24"/>
          <w:szCs w:val="24"/>
        </w:rPr>
        <w:t xml:space="preserve">and includes access to the full Java SE Licensing with Desktop, </w:t>
      </w:r>
      <w:proofErr w:type="gramStart"/>
      <w:r w:rsidRPr="009A24A1">
        <w:rPr>
          <w:rFonts w:cstheme="minorHAnsi"/>
          <w:sz w:val="24"/>
          <w:szCs w:val="24"/>
        </w:rPr>
        <w:t>Server</w:t>
      </w:r>
      <w:proofErr w:type="gramEnd"/>
      <w:r w:rsidRPr="009A24A1">
        <w:rPr>
          <w:rFonts w:cstheme="minorHAnsi"/>
          <w:sz w:val="24"/>
          <w:szCs w:val="24"/>
        </w:rPr>
        <w:t xml:space="preserve"> and Cloud support</w:t>
      </w:r>
      <w:r w:rsidR="006B2DF2" w:rsidRPr="009A24A1">
        <w:rPr>
          <w:rFonts w:cstheme="minorHAnsi"/>
          <w:sz w:val="24"/>
          <w:szCs w:val="24"/>
        </w:rPr>
        <w:t xml:space="preserve"> </w:t>
      </w:r>
      <w:r w:rsidR="006B2DF2" w:rsidRPr="009A24A1">
        <w:rPr>
          <w:rFonts w:cstheme="minorHAnsi"/>
          <w:sz w:val="24"/>
          <w:szCs w:val="24"/>
        </w:rPr>
        <w:t xml:space="preserve">(Oracle.com, 2021). </w:t>
      </w:r>
      <w:r w:rsidRPr="009A24A1">
        <w:rPr>
          <w:rFonts w:cstheme="minorHAnsi"/>
          <w:sz w:val="24"/>
          <w:szCs w:val="24"/>
        </w:rPr>
        <w:t xml:space="preserve"> </w:t>
      </w:r>
    </w:p>
    <w:p w14:paraId="539A6901" w14:textId="35BB9036" w:rsidR="006B2DF2" w:rsidRPr="009A24A1" w:rsidRDefault="003A554B" w:rsidP="006B2DF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</w:t>
      </w:r>
      <w:r w:rsidR="006B2DF2" w:rsidRPr="009A24A1">
        <w:rPr>
          <w:rFonts w:cstheme="minorHAnsi"/>
          <w:sz w:val="24"/>
          <w:szCs w:val="24"/>
        </w:rPr>
        <w:t xml:space="preserve"> experience: Jack and Steph</w:t>
      </w:r>
      <w:r w:rsidR="00C87253" w:rsidRPr="009A24A1">
        <w:rPr>
          <w:rFonts w:cstheme="minorHAnsi"/>
          <w:sz w:val="24"/>
          <w:szCs w:val="24"/>
        </w:rPr>
        <w:t>.</w:t>
      </w:r>
    </w:p>
    <w:p w14:paraId="65BB2DDA" w14:textId="5F05BF42" w:rsidR="006B2DF2" w:rsidRPr="009A24A1" w:rsidRDefault="006B2DF2" w:rsidP="006B2DF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lastRenderedPageBreak/>
        <w:t>Uni-based entry-level experience completed at RMIT through Introduction to Programming.</w:t>
      </w:r>
    </w:p>
    <w:p w14:paraId="069D177A" w14:textId="37DAA8FD" w:rsidR="006B2DF2" w:rsidRPr="009A24A1" w:rsidRDefault="006B2DF2" w:rsidP="006B2DF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Used in Jack’s </w:t>
      </w:r>
      <w:r w:rsidRPr="009A24A1">
        <w:rPr>
          <w:rFonts w:cstheme="minorHAnsi"/>
          <w:sz w:val="24"/>
          <w:szCs w:val="24"/>
        </w:rPr>
        <w:t>basic program prototyping.</w:t>
      </w:r>
    </w:p>
    <w:p w14:paraId="16EA5EED" w14:textId="77777777" w:rsidR="006E3F60" w:rsidRPr="009A24A1" w:rsidRDefault="006E3F60" w:rsidP="006E3F60">
      <w:pPr>
        <w:rPr>
          <w:rFonts w:cstheme="minorHAnsi"/>
          <w:sz w:val="24"/>
          <w:szCs w:val="24"/>
        </w:rPr>
      </w:pPr>
    </w:p>
    <w:p w14:paraId="1D72D609" w14:textId="6B8DD642" w:rsidR="00FE5B58" w:rsidRPr="009A24A1" w:rsidRDefault="00FE5B58" w:rsidP="005F1A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Java Oracle JDK 15</w:t>
      </w:r>
    </w:p>
    <w:p w14:paraId="50956FBB" w14:textId="774C33EB" w:rsidR="00C87253" w:rsidRPr="009A24A1" w:rsidRDefault="007A6374" w:rsidP="00C8725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This license (OTN License Agreement for Java SE) permits personal use, development, testing, prototyping, demonstrating at no cost</w:t>
      </w:r>
      <w:r w:rsidR="006B2DF2" w:rsidRPr="009A24A1">
        <w:rPr>
          <w:rFonts w:cstheme="minorHAnsi"/>
          <w:sz w:val="24"/>
          <w:szCs w:val="24"/>
        </w:rPr>
        <w:t xml:space="preserve"> (Oracle Store, 2021)</w:t>
      </w:r>
      <w:r w:rsidRPr="009A24A1">
        <w:rPr>
          <w:rFonts w:cstheme="minorHAnsi"/>
          <w:sz w:val="24"/>
          <w:szCs w:val="24"/>
        </w:rPr>
        <w:t xml:space="preserve">. </w:t>
      </w:r>
      <w:r w:rsidR="0061384C" w:rsidRPr="009A24A1">
        <w:rPr>
          <w:rFonts w:cstheme="minorHAnsi"/>
          <w:sz w:val="24"/>
          <w:szCs w:val="24"/>
        </w:rPr>
        <w:t xml:space="preserve"> Therefore, the licensing requirements are the same as the above for Java 8.</w:t>
      </w:r>
    </w:p>
    <w:p w14:paraId="79F963E6" w14:textId="409F4C1B" w:rsidR="006B2DF2" w:rsidRPr="003A554B" w:rsidRDefault="003A554B" w:rsidP="003A554B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</w:t>
      </w:r>
      <w:r w:rsidR="006B2DF2" w:rsidRPr="003A554B">
        <w:rPr>
          <w:rFonts w:cstheme="minorHAnsi"/>
          <w:sz w:val="24"/>
          <w:szCs w:val="24"/>
        </w:rPr>
        <w:t xml:space="preserve"> experience: Jack and Steph</w:t>
      </w:r>
      <w:r w:rsidR="00C87253" w:rsidRPr="003A554B">
        <w:rPr>
          <w:rFonts w:cstheme="minorHAnsi"/>
          <w:sz w:val="24"/>
          <w:szCs w:val="24"/>
        </w:rPr>
        <w:t>.</w:t>
      </w:r>
    </w:p>
    <w:p w14:paraId="6F7A55CE" w14:textId="5F1CE96B" w:rsidR="006B2DF2" w:rsidRPr="009A24A1" w:rsidRDefault="006B2DF2" w:rsidP="006B2DF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 entry-level experience completed at RMIT through Introduction to Programming.</w:t>
      </w:r>
    </w:p>
    <w:p w14:paraId="7333A60E" w14:textId="77777777" w:rsidR="0061384C" w:rsidRPr="009A24A1" w:rsidRDefault="0061384C" w:rsidP="0061384C">
      <w:pPr>
        <w:ind w:left="2160"/>
        <w:rPr>
          <w:rFonts w:cstheme="minorHAnsi"/>
          <w:sz w:val="24"/>
          <w:szCs w:val="24"/>
        </w:rPr>
      </w:pPr>
    </w:p>
    <w:p w14:paraId="4EED2035" w14:textId="1F764E6A" w:rsidR="006B2DF2" w:rsidRPr="009A24A1" w:rsidRDefault="0061384C" w:rsidP="0061384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Java SE Runtime Environment 8</w:t>
      </w:r>
    </w:p>
    <w:p w14:paraId="18AAFE92" w14:textId="27394CFF" w:rsidR="0061384C" w:rsidRDefault="0061384C" w:rsidP="0061384C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Same licensing requirements as Java 8 and the Java Oracle JDK 15 as it is can be downloaded in the same package as the JDK for convenience</w:t>
      </w:r>
      <w:r w:rsidR="00DA4623" w:rsidRPr="009A24A1">
        <w:rPr>
          <w:rFonts w:cstheme="minorHAnsi"/>
          <w:sz w:val="24"/>
          <w:szCs w:val="24"/>
        </w:rPr>
        <w:t xml:space="preserve"> </w:t>
      </w:r>
      <w:r w:rsidR="00DA4623" w:rsidRPr="009A24A1">
        <w:rPr>
          <w:rFonts w:cstheme="minorHAnsi"/>
          <w:sz w:val="24"/>
          <w:szCs w:val="24"/>
        </w:rPr>
        <w:t xml:space="preserve">(Oracle Store, 2021).  </w:t>
      </w:r>
    </w:p>
    <w:p w14:paraId="5B8F73BC" w14:textId="77777777" w:rsidR="003A554B" w:rsidRPr="003A554B" w:rsidRDefault="003A554B" w:rsidP="003A554B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Prior</w:t>
      </w:r>
      <w:r w:rsidRPr="003A554B">
        <w:rPr>
          <w:rFonts w:cstheme="minorHAnsi"/>
          <w:sz w:val="24"/>
          <w:szCs w:val="24"/>
        </w:rPr>
        <w:t xml:space="preserve"> experience: Jack and Steph.</w:t>
      </w:r>
    </w:p>
    <w:p w14:paraId="5C4B9B3E" w14:textId="2957E7D0" w:rsidR="003A554B" w:rsidRPr="009A24A1" w:rsidRDefault="003A554B" w:rsidP="003A554B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 entry-level experience completed at RMIT through Introduction to Programming.</w:t>
      </w:r>
    </w:p>
    <w:p w14:paraId="4DD81FB5" w14:textId="77777777" w:rsidR="004A3C9E" w:rsidRPr="009A24A1" w:rsidRDefault="004A3C9E" w:rsidP="00E877AC">
      <w:pPr>
        <w:rPr>
          <w:rFonts w:cstheme="minorHAnsi"/>
          <w:sz w:val="24"/>
          <w:szCs w:val="24"/>
        </w:rPr>
      </w:pPr>
    </w:p>
    <w:p w14:paraId="23594BC6" w14:textId="55FA2919" w:rsidR="007D5B90" w:rsidRPr="009A24A1" w:rsidRDefault="007D5B90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Programming language</w:t>
      </w:r>
      <w:r w:rsidR="0061384C" w:rsidRPr="009A24A1">
        <w:rPr>
          <w:rFonts w:cstheme="minorHAnsi"/>
          <w:sz w:val="24"/>
          <w:szCs w:val="24"/>
        </w:rPr>
        <w:t>s:</w:t>
      </w:r>
    </w:p>
    <w:p w14:paraId="722CE28B" w14:textId="5BE45419" w:rsidR="007D5B90" w:rsidRPr="009A24A1" w:rsidRDefault="007D5B90" w:rsidP="007D34F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Swift</w:t>
      </w:r>
      <w:r w:rsidR="007D34F5" w:rsidRPr="009A24A1">
        <w:rPr>
          <w:rFonts w:cstheme="minorHAnsi"/>
          <w:sz w:val="24"/>
          <w:szCs w:val="24"/>
        </w:rPr>
        <w:t xml:space="preserve"> 5.4</w:t>
      </w:r>
    </w:p>
    <w:p w14:paraId="221A4B36" w14:textId="77BC0D48" w:rsidR="00AC756F" w:rsidRPr="009A24A1" w:rsidRDefault="00AC756F" w:rsidP="00DA462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Default version that is include in </w:t>
      </w:r>
      <w:proofErr w:type="spellStart"/>
      <w:r w:rsidRPr="009A24A1">
        <w:rPr>
          <w:rFonts w:cstheme="minorHAnsi"/>
          <w:sz w:val="24"/>
          <w:szCs w:val="24"/>
        </w:rPr>
        <w:t>Xcode</w:t>
      </w:r>
      <w:proofErr w:type="spellEnd"/>
      <w:r w:rsidRPr="009A24A1">
        <w:rPr>
          <w:rFonts w:cstheme="minorHAnsi"/>
          <w:sz w:val="24"/>
          <w:szCs w:val="24"/>
        </w:rPr>
        <w:t xml:space="preserve"> 12.5.</w:t>
      </w:r>
      <w:r w:rsidR="00DA4623" w:rsidRPr="009A24A1">
        <w:rPr>
          <w:rFonts w:cstheme="minorHAnsi"/>
          <w:sz w:val="24"/>
          <w:szCs w:val="24"/>
        </w:rPr>
        <w:t xml:space="preserve"> It is f</w:t>
      </w:r>
      <w:r w:rsidRPr="009A24A1">
        <w:rPr>
          <w:rFonts w:cstheme="minorHAnsi"/>
          <w:sz w:val="24"/>
          <w:szCs w:val="24"/>
        </w:rPr>
        <w:t>ree to use, and open-sourced</w:t>
      </w:r>
      <w:r w:rsidR="00641AC8" w:rsidRPr="009A24A1">
        <w:rPr>
          <w:rFonts w:cstheme="minorHAnsi"/>
          <w:sz w:val="24"/>
          <w:szCs w:val="24"/>
        </w:rPr>
        <w:t>, under the Apache License 2.0</w:t>
      </w:r>
      <w:r w:rsidR="00DA4623" w:rsidRPr="009A24A1">
        <w:rPr>
          <w:rFonts w:cstheme="minorHAnsi"/>
          <w:sz w:val="24"/>
          <w:szCs w:val="24"/>
        </w:rPr>
        <w:t xml:space="preserve"> (</w:t>
      </w:r>
      <w:r w:rsidR="00DA4623" w:rsidRPr="009A24A1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About Swift. The Swift Programming Language</w:t>
      </w:r>
      <w:r w:rsidR="00DA4623" w:rsidRPr="009A24A1">
        <w:rPr>
          <w:rFonts w:cstheme="minorHAnsi"/>
          <w:color w:val="000000"/>
          <w:sz w:val="24"/>
          <w:szCs w:val="24"/>
          <w:shd w:val="clear" w:color="auto" w:fill="FFFFFF"/>
        </w:rPr>
        <w:t>, n.d.)</w:t>
      </w:r>
      <w:r w:rsidR="00641AC8" w:rsidRPr="009A24A1">
        <w:rPr>
          <w:rFonts w:cstheme="minorHAnsi"/>
          <w:sz w:val="24"/>
          <w:szCs w:val="24"/>
        </w:rPr>
        <w:t>.</w:t>
      </w:r>
    </w:p>
    <w:p w14:paraId="5F931BD6" w14:textId="17289D9E" w:rsidR="00581847" w:rsidRPr="009A24A1" w:rsidRDefault="00581847" w:rsidP="007D34F5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</w:t>
      </w:r>
      <w:r w:rsidRPr="009A24A1">
        <w:rPr>
          <w:rFonts w:cstheme="minorHAnsi"/>
          <w:sz w:val="24"/>
          <w:szCs w:val="24"/>
        </w:rPr>
        <w:t xml:space="preserve"> None.</w:t>
      </w:r>
    </w:p>
    <w:p w14:paraId="3C15F9F5" w14:textId="2C64DB59" w:rsidR="00335079" w:rsidRDefault="00335079" w:rsidP="0033507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Python 3.9.5</w:t>
      </w:r>
    </w:p>
    <w:p w14:paraId="343FB56E" w14:textId="1C7DEE4B" w:rsidR="003A554B" w:rsidRPr="009A24A1" w:rsidRDefault="003A554B" w:rsidP="003A554B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Free to use under the Python Software Foundation License. It is developed under OSI-approved open-source license, and allows the distribution of commercial work (</w:t>
      </w:r>
      <w:r w:rsidRPr="00774380">
        <w:rPr>
          <w:rFonts w:cstheme="minorHAnsi"/>
          <w:i/>
          <w:iCs/>
          <w:sz w:val="24"/>
          <w:szCs w:val="24"/>
        </w:rPr>
        <w:t>About</w:t>
      </w:r>
      <w:r>
        <w:rPr>
          <w:rFonts w:cstheme="minorHAnsi"/>
          <w:sz w:val="24"/>
          <w:szCs w:val="24"/>
        </w:rPr>
        <w:t>, 2021).</w:t>
      </w:r>
    </w:p>
    <w:p w14:paraId="6EB7BF1B" w14:textId="5C73AEFC" w:rsidR="00581847" w:rsidRPr="009A24A1" w:rsidRDefault="00581847" w:rsidP="00581847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Steph.</w:t>
      </w:r>
    </w:p>
    <w:p w14:paraId="5D0CDED9" w14:textId="61D235D3" w:rsidR="00581847" w:rsidRDefault="00663CB3" w:rsidP="003A554B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Uni-based experience completed via </w:t>
      </w:r>
      <w:r w:rsidR="00581847" w:rsidRPr="009A24A1">
        <w:rPr>
          <w:rFonts w:cstheme="minorHAnsi"/>
          <w:sz w:val="24"/>
          <w:szCs w:val="24"/>
        </w:rPr>
        <w:t xml:space="preserve">ECU </w:t>
      </w:r>
      <w:proofErr w:type="spellStart"/>
      <w:r w:rsidRPr="009A24A1">
        <w:rPr>
          <w:rFonts w:cstheme="minorHAnsi"/>
          <w:sz w:val="24"/>
          <w:szCs w:val="24"/>
        </w:rPr>
        <w:t>BCrInd</w:t>
      </w:r>
      <w:proofErr w:type="spellEnd"/>
      <w:r w:rsidR="00E362C5">
        <w:rPr>
          <w:rFonts w:cstheme="minorHAnsi"/>
          <w:sz w:val="24"/>
          <w:szCs w:val="24"/>
        </w:rPr>
        <w:t>.</w:t>
      </w:r>
      <w:r w:rsidRPr="009A24A1">
        <w:rPr>
          <w:rFonts w:cstheme="minorHAnsi"/>
          <w:sz w:val="24"/>
          <w:szCs w:val="24"/>
        </w:rPr>
        <w:t xml:space="preserve"> </w:t>
      </w:r>
    </w:p>
    <w:p w14:paraId="254F4E94" w14:textId="24922A81" w:rsidR="003A554B" w:rsidRPr="009A24A1" w:rsidRDefault="003A554B" w:rsidP="003A554B">
      <w:pPr>
        <w:rPr>
          <w:rFonts w:cstheme="minorHAnsi"/>
          <w:sz w:val="24"/>
          <w:szCs w:val="24"/>
        </w:rPr>
      </w:pPr>
    </w:p>
    <w:p w14:paraId="5A55D7CB" w14:textId="613B8767" w:rsidR="00335079" w:rsidRPr="009A24A1" w:rsidRDefault="00335079" w:rsidP="0033507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HTML 5</w:t>
      </w:r>
    </w:p>
    <w:p w14:paraId="43C6718E" w14:textId="4463B4D4" w:rsidR="00335079" w:rsidRPr="009A24A1" w:rsidRDefault="00335079" w:rsidP="0033507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Prior experience: </w:t>
      </w:r>
      <w:r w:rsidR="00581847" w:rsidRPr="009A24A1">
        <w:rPr>
          <w:rFonts w:cstheme="minorHAnsi"/>
          <w:sz w:val="24"/>
          <w:szCs w:val="24"/>
        </w:rPr>
        <w:t>Jack, Josh, Liam, Mia, Sean, Steph.</w:t>
      </w:r>
    </w:p>
    <w:p w14:paraId="04B75E84" w14:textId="2FBEB92C" w:rsidR="00581847" w:rsidRPr="009A24A1" w:rsidRDefault="00581847" w:rsidP="0033507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Uni-based entry-level experience completed at RMIT through Introduction to </w:t>
      </w:r>
      <w:r w:rsidRPr="009A24A1">
        <w:rPr>
          <w:rFonts w:cstheme="minorHAnsi"/>
          <w:sz w:val="24"/>
          <w:szCs w:val="24"/>
        </w:rPr>
        <w:t>Information Technology</w:t>
      </w:r>
      <w:r w:rsidR="00663CB3" w:rsidRPr="009A24A1">
        <w:rPr>
          <w:rFonts w:cstheme="minorHAnsi"/>
          <w:sz w:val="24"/>
          <w:szCs w:val="24"/>
        </w:rPr>
        <w:t xml:space="preserve"> (all), </w:t>
      </w:r>
      <w:r w:rsidR="00663CB3" w:rsidRPr="009A24A1">
        <w:rPr>
          <w:rFonts w:cstheme="minorHAnsi"/>
          <w:sz w:val="24"/>
          <w:szCs w:val="24"/>
        </w:rPr>
        <w:t xml:space="preserve">ECU </w:t>
      </w:r>
      <w:proofErr w:type="spellStart"/>
      <w:r w:rsidR="00663CB3" w:rsidRPr="009A24A1">
        <w:rPr>
          <w:rFonts w:cstheme="minorHAnsi"/>
          <w:sz w:val="24"/>
          <w:szCs w:val="24"/>
        </w:rPr>
        <w:t>BCrInd</w:t>
      </w:r>
      <w:proofErr w:type="spellEnd"/>
      <w:r w:rsidR="00663CB3" w:rsidRPr="009A24A1">
        <w:rPr>
          <w:rFonts w:cstheme="minorHAnsi"/>
          <w:sz w:val="24"/>
          <w:szCs w:val="24"/>
        </w:rPr>
        <w:t xml:space="preserve"> (Steph)</w:t>
      </w:r>
      <w:r w:rsidR="00663CB3" w:rsidRPr="009A24A1">
        <w:rPr>
          <w:rFonts w:cstheme="minorHAnsi"/>
          <w:sz w:val="24"/>
          <w:szCs w:val="24"/>
        </w:rPr>
        <w:t>.</w:t>
      </w:r>
    </w:p>
    <w:p w14:paraId="65351823" w14:textId="77777777" w:rsidR="00581847" w:rsidRPr="009A24A1" w:rsidRDefault="00335079" w:rsidP="0033507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CSS3</w:t>
      </w:r>
    </w:p>
    <w:p w14:paraId="3E26FAFD" w14:textId="58DB857A" w:rsidR="00581847" w:rsidRPr="009A24A1" w:rsidRDefault="00581847" w:rsidP="00581847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</w:t>
      </w:r>
      <w:r w:rsidRPr="009A24A1">
        <w:rPr>
          <w:rFonts w:cstheme="minorHAnsi"/>
          <w:sz w:val="24"/>
          <w:szCs w:val="24"/>
        </w:rPr>
        <w:t xml:space="preserve"> </w:t>
      </w:r>
      <w:r w:rsidRPr="009A24A1">
        <w:rPr>
          <w:rFonts w:cstheme="minorHAnsi"/>
          <w:sz w:val="24"/>
          <w:szCs w:val="24"/>
        </w:rPr>
        <w:t>Jack, Josh, Liam, Mia, Sean, Steph.</w:t>
      </w:r>
    </w:p>
    <w:p w14:paraId="7DD1925A" w14:textId="7E9E854E" w:rsidR="007D5B90" w:rsidRPr="009A24A1" w:rsidRDefault="00581847" w:rsidP="003C7B2E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 entry-level experience completed at RMIT through Introduction to Information Technology</w:t>
      </w:r>
      <w:r w:rsidR="00663CB3" w:rsidRPr="009A24A1">
        <w:rPr>
          <w:rFonts w:cstheme="minorHAnsi"/>
          <w:sz w:val="24"/>
          <w:szCs w:val="24"/>
        </w:rPr>
        <w:t xml:space="preserve"> (all), ECU </w:t>
      </w:r>
      <w:proofErr w:type="spellStart"/>
      <w:r w:rsidR="00663CB3" w:rsidRPr="009A24A1">
        <w:rPr>
          <w:rFonts w:cstheme="minorHAnsi"/>
          <w:sz w:val="24"/>
          <w:szCs w:val="24"/>
        </w:rPr>
        <w:t>BCrInd</w:t>
      </w:r>
      <w:proofErr w:type="spellEnd"/>
      <w:r w:rsidR="00663CB3" w:rsidRPr="009A24A1">
        <w:rPr>
          <w:rFonts w:cstheme="minorHAnsi"/>
          <w:sz w:val="24"/>
          <w:szCs w:val="24"/>
        </w:rPr>
        <w:t xml:space="preserve"> (Steph).</w:t>
      </w:r>
    </w:p>
    <w:p w14:paraId="21A9C616" w14:textId="0920FF88" w:rsidR="007D5B90" w:rsidRPr="009A24A1" w:rsidRDefault="007D5B90">
      <w:pPr>
        <w:rPr>
          <w:rFonts w:cstheme="minorHAnsi"/>
          <w:sz w:val="24"/>
          <w:szCs w:val="24"/>
        </w:rPr>
      </w:pPr>
    </w:p>
    <w:p w14:paraId="6FBD359A" w14:textId="77777777" w:rsidR="00296FC5" w:rsidRPr="009A24A1" w:rsidRDefault="007D5B90" w:rsidP="00296FC5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Database</w:t>
      </w:r>
    </w:p>
    <w:p w14:paraId="02723C57" w14:textId="29FDF884" w:rsidR="00296FC5" w:rsidRPr="009A24A1" w:rsidRDefault="007D5B90" w:rsidP="00296FC5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MySQL</w:t>
      </w:r>
    </w:p>
    <w:p w14:paraId="16712043" w14:textId="1373C1B9" w:rsidR="00296FC5" w:rsidRPr="009A24A1" w:rsidRDefault="00296FC5" w:rsidP="00296FC5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We will be using the MySQL Database Software in conjunction with a web server provided through the Amazon Aurora AWS, and therefore will not be required to purchase a separate MySQL license</w:t>
      </w:r>
      <w:r w:rsidR="009A24A1" w:rsidRPr="009A24A1">
        <w:rPr>
          <w:rFonts w:cstheme="minorHAnsi"/>
          <w:sz w:val="24"/>
          <w:szCs w:val="24"/>
        </w:rPr>
        <w:t xml:space="preserve"> </w:t>
      </w:r>
      <w:r w:rsidR="009A24A1"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9A24A1"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Amazon Aurora MySQL Features,</w:t>
      </w:r>
      <w:r w:rsidR="009A24A1" w:rsidRPr="009A24A1">
        <w:rPr>
          <w:rFonts w:cstheme="minorHAnsi"/>
          <w:color w:val="000000"/>
          <w:sz w:val="24"/>
          <w:szCs w:val="24"/>
          <w:shd w:val="clear" w:color="auto" w:fill="FFFFFF"/>
        </w:rPr>
        <w:t xml:space="preserve"> n.d.)</w:t>
      </w:r>
      <w:r w:rsidR="009A24A1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736A3DC9" w14:textId="6533FCAB" w:rsidR="009A0952" w:rsidRPr="009A24A1" w:rsidRDefault="00456849" w:rsidP="00296FC5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Prior experience: </w:t>
      </w:r>
      <w:r w:rsidR="00296FC5" w:rsidRPr="009A24A1">
        <w:rPr>
          <w:rFonts w:cstheme="minorHAnsi"/>
          <w:sz w:val="24"/>
          <w:szCs w:val="24"/>
        </w:rPr>
        <w:t>none.</w:t>
      </w:r>
    </w:p>
    <w:p w14:paraId="637BF74C" w14:textId="62AF92E2" w:rsidR="007D5B90" w:rsidRPr="009A24A1" w:rsidRDefault="007D5B90">
      <w:pPr>
        <w:rPr>
          <w:rFonts w:cstheme="minorHAnsi"/>
          <w:sz w:val="24"/>
          <w:szCs w:val="24"/>
        </w:rPr>
      </w:pPr>
    </w:p>
    <w:p w14:paraId="77C6B8A5" w14:textId="2F399F9B" w:rsidR="007D5B90" w:rsidRPr="009A24A1" w:rsidRDefault="007D5B90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IDE </w:t>
      </w:r>
    </w:p>
    <w:p w14:paraId="11BB1EFF" w14:textId="77777777" w:rsidR="009A0952" w:rsidRPr="009A24A1" w:rsidRDefault="009A0952" w:rsidP="009A09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Eclipse IDE</w:t>
      </w:r>
    </w:p>
    <w:p w14:paraId="52A0E025" w14:textId="77777777" w:rsidR="009A0952" w:rsidRPr="009A24A1" w:rsidRDefault="009A0952" w:rsidP="009A09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Free to use, open-source software licence via the Eclipse Public License (</w:t>
      </w:r>
      <w:proofErr w:type="spellStart"/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Milinkovich</w:t>
      </w:r>
      <w:proofErr w:type="spellEnd"/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, 2005).</w:t>
      </w:r>
    </w:p>
    <w:p w14:paraId="00C3DE89" w14:textId="16AB0CF4" w:rsidR="009A0952" w:rsidRPr="009A24A1" w:rsidRDefault="00294C1E" w:rsidP="009A0952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</w:t>
      </w:r>
      <w:r w:rsidR="009A0952" w:rsidRPr="009A24A1">
        <w:rPr>
          <w:rFonts w:cstheme="minorHAnsi"/>
          <w:sz w:val="24"/>
          <w:szCs w:val="24"/>
        </w:rPr>
        <w:t xml:space="preserve"> experience: Jack and Steph</w:t>
      </w:r>
      <w:r w:rsidRPr="009A24A1">
        <w:rPr>
          <w:rFonts w:cstheme="minorHAnsi"/>
          <w:sz w:val="24"/>
          <w:szCs w:val="24"/>
        </w:rPr>
        <w:t>.</w:t>
      </w:r>
    </w:p>
    <w:p w14:paraId="5DF8BE98" w14:textId="77777777" w:rsidR="009A0952" w:rsidRPr="009A24A1" w:rsidRDefault="009A0952" w:rsidP="009A095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Uni-based at RMIT through Intro to Programming.</w:t>
      </w:r>
    </w:p>
    <w:p w14:paraId="50ACD6D9" w14:textId="01C42CD6" w:rsidR="009A0952" w:rsidRPr="009A24A1" w:rsidRDefault="009A0952" w:rsidP="009A0952">
      <w:pPr>
        <w:numPr>
          <w:ilvl w:val="2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Used in Jack’s prototyping.</w:t>
      </w:r>
    </w:p>
    <w:p w14:paraId="41D1EB3A" w14:textId="2AB4B78C" w:rsidR="007D5B90" w:rsidRPr="009A24A1" w:rsidRDefault="007D5B90" w:rsidP="009A0952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A24A1">
        <w:rPr>
          <w:rFonts w:cstheme="minorHAnsi"/>
          <w:sz w:val="24"/>
          <w:szCs w:val="24"/>
        </w:rPr>
        <w:t>Xcode</w:t>
      </w:r>
      <w:proofErr w:type="spellEnd"/>
      <w:r w:rsidR="00AC756F" w:rsidRPr="009A24A1">
        <w:rPr>
          <w:rFonts w:cstheme="minorHAnsi"/>
          <w:sz w:val="24"/>
          <w:szCs w:val="24"/>
        </w:rPr>
        <w:t xml:space="preserve"> 12.5</w:t>
      </w:r>
    </w:p>
    <w:p w14:paraId="47A33B93" w14:textId="6B77868F" w:rsidR="009A0952" w:rsidRPr="009A24A1" w:rsidRDefault="009A0952" w:rsidP="00DA4623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Free to use, open-source software.</w:t>
      </w:r>
      <w:r w:rsidR="00DA4623" w:rsidRPr="009A24A1">
        <w:rPr>
          <w:rFonts w:cstheme="minorHAnsi"/>
          <w:sz w:val="24"/>
          <w:szCs w:val="24"/>
        </w:rPr>
        <w:t xml:space="preserve"> </w:t>
      </w:r>
      <w:r w:rsidRPr="009A24A1">
        <w:rPr>
          <w:rFonts w:cstheme="minorHAnsi"/>
          <w:sz w:val="24"/>
          <w:szCs w:val="24"/>
        </w:rPr>
        <w:t xml:space="preserve">To use its features in full and distribute our app on the Apple App Store, we are required to be part of the Apple Developer Program, which is $99USD per year </w:t>
      </w:r>
      <w:r w:rsidRPr="009A24A1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362C5">
        <w:rPr>
          <w:rFonts w:cstheme="minorHAnsi"/>
          <w:i/>
          <w:iCs/>
          <w:sz w:val="24"/>
          <w:szCs w:val="24"/>
          <w:shd w:val="clear" w:color="auto" w:fill="FFFFFF"/>
        </w:rPr>
        <w:t>Xcode</w:t>
      </w:r>
      <w:proofErr w:type="spellEnd"/>
      <w:r w:rsidRPr="00E362C5">
        <w:rPr>
          <w:rFonts w:cstheme="minorHAnsi"/>
          <w:i/>
          <w:iCs/>
          <w:sz w:val="24"/>
          <w:szCs w:val="24"/>
          <w:shd w:val="clear" w:color="auto" w:fill="FFFFFF"/>
        </w:rPr>
        <w:t xml:space="preserve"> and Apple SDKs Agreement</w:t>
      </w:r>
      <w:r w:rsidRPr="009A24A1">
        <w:rPr>
          <w:rFonts w:cstheme="minorHAnsi"/>
          <w:sz w:val="24"/>
          <w:szCs w:val="24"/>
          <w:shd w:val="clear" w:color="auto" w:fill="FFFFFF"/>
        </w:rPr>
        <w:t>, 2019)</w:t>
      </w:r>
      <w:r w:rsidRPr="009A24A1">
        <w:rPr>
          <w:rFonts w:cstheme="minorHAnsi"/>
          <w:sz w:val="24"/>
          <w:szCs w:val="24"/>
        </w:rPr>
        <w:t>.</w:t>
      </w:r>
    </w:p>
    <w:p w14:paraId="30B23258" w14:textId="34F53F9F" w:rsidR="00294C1E" w:rsidRPr="009A24A1" w:rsidRDefault="00294C1E" w:rsidP="00294C1E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none.</w:t>
      </w:r>
    </w:p>
    <w:p w14:paraId="6A9FB83F" w14:textId="0C6C27C0" w:rsidR="007D5B90" w:rsidRPr="009A24A1" w:rsidRDefault="007D5B90">
      <w:pPr>
        <w:rPr>
          <w:rFonts w:cstheme="minorHAnsi"/>
          <w:sz w:val="24"/>
          <w:szCs w:val="24"/>
        </w:rPr>
      </w:pPr>
    </w:p>
    <w:p w14:paraId="2C3DA294" w14:textId="4C3BD01D" w:rsidR="007D5B90" w:rsidRPr="009A24A1" w:rsidRDefault="007D5B90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lastRenderedPageBreak/>
        <w:t>Platform SDK</w:t>
      </w:r>
    </w:p>
    <w:p w14:paraId="2DABC0F4" w14:textId="13E78329" w:rsidR="007D5B90" w:rsidRPr="009A24A1" w:rsidRDefault="007D5B90" w:rsidP="009A0952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iOS SDK</w:t>
      </w:r>
      <w:r w:rsidR="00DA4623" w:rsidRPr="009A24A1">
        <w:rPr>
          <w:rFonts w:cstheme="minorHAnsi"/>
          <w:sz w:val="24"/>
          <w:szCs w:val="24"/>
        </w:rPr>
        <w:t xml:space="preserve"> </w:t>
      </w:r>
    </w:p>
    <w:p w14:paraId="1EAD07FC" w14:textId="2E6CECCA" w:rsidR="00DA4623" w:rsidRPr="009A24A1" w:rsidRDefault="00DA4623" w:rsidP="00E41AFB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To allow for development of mobile applications on Apple’s iOS operating system in combination with </w:t>
      </w:r>
      <w:proofErr w:type="spellStart"/>
      <w:r w:rsidRPr="009A24A1">
        <w:rPr>
          <w:rFonts w:cstheme="minorHAnsi"/>
          <w:sz w:val="24"/>
          <w:szCs w:val="24"/>
        </w:rPr>
        <w:t>Xcode</w:t>
      </w:r>
      <w:proofErr w:type="spellEnd"/>
      <w:r w:rsidRPr="009A24A1">
        <w:rPr>
          <w:rFonts w:cstheme="minorHAnsi"/>
          <w:sz w:val="24"/>
          <w:szCs w:val="24"/>
        </w:rPr>
        <w:t xml:space="preserve"> and Swift</w:t>
      </w:r>
      <w:r w:rsidR="00E41AFB" w:rsidRPr="009A24A1">
        <w:rPr>
          <w:rFonts w:cstheme="minorHAnsi"/>
          <w:sz w:val="24"/>
          <w:szCs w:val="24"/>
        </w:rPr>
        <w:t xml:space="preserve"> 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What’s New in the iOS SDK,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 xml:space="preserve"> n.d.)</w:t>
      </w:r>
    </w:p>
    <w:p w14:paraId="23C4D275" w14:textId="6F0BABBA" w:rsidR="00E41AFB" w:rsidRPr="009A24A1" w:rsidRDefault="00E41AFB" w:rsidP="00E41AFB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Prior experience: none.</w:t>
      </w:r>
    </w:p>
    <w:p w14:paraId="5A950273" w14:textId="77777777" w:rsidR="00606CAB" w:rsidRDefault="00606CAB">
      <w:pPr>
        <w:rPr>
          <w:rFonts w:cstheme="minorHAnsi"/>
          <w:sz w:val="24"/>
          <w:szCs w:val="24"/>
        </w:rPr>
      </w:pPr>
    </w:p>
    <w:p w14:paraId="4FA158B5" w14:textId="1A3767C7" w:rsidR="007D5B90" w:rsidRPr="009A24A1" w:rsidRDefault="003A55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DC155F">
        <w:rPr>
          <w:rFonts w:cstheme="minorHAnsi"/>
          <w:sz w:val="24"/>
          <w:szCs w:val="24"/>
        </w:rPr>
        <w:t>eb Server/</w:t>
      </w:r>
      <w:r w:rsidR="007D5B90" w:rsidRPr="009A24A1">
        <w:rPr>
          <w:rFonts w:cstheme="minorHAnsi"/>
          <w:sz w:val="24"/>
          <w:szCs w:val="24"/>
        </w:rPr>
        <w:t>Cloud Storage</w:t>
      </w:r>
      <w:r w:rsidR="00DC155F">
        <w:rPr>
          <w:rFonts w:cstheme="minorHAnsi"/>
          <w:sz w:val="24"/>
          <w:szCs w:val="24"/>
        </w:rPr>
        <w:t xml:space="preserve"> Options</w:t>
      </w:r>
    </w:p>
    <w:p w14:paraId="53507E81" w14:textId="77777777" w:rsidR="00825F72" w:rsidRDefault="007D5B90" w:rsidP="003C7B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Amazon </w:t>
      </w:r>
      <w:r w:rsidR="003262DF">
        <w:rPr>
          <w:rFonts w:cstheme="minorHAnsi"/>
          <w:sz w:val="24"/>
          <w:szCs w:val="24"/>
        </w:rPr>
        <w:t>Relational Database Service (RDS)</w:t>
      </w:r>
      <w:r w:rsidR="00825F72">
        <w:rPr>
          <w:rFonts w:cstheme="minorHAnsi"/>
          <w:sz w:val="24"/>
          <w:szCs w:val="24"/>
        </w:rPr>
        <w:t>.</w:t>
      </w:r>
    </w:p>
    <w:p w14:paraId="682D2DE5" w14:textId="2C9EE9CB" w:rsidR="007D5B90" w:rsidRPr="00DB59DB" w:rsidRDefault="00825F72" w:rsidP="00825F7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3262DF">
        <w:rPr>
          <w:rFonts w:cstheme="minorHAnsi"/>
          <w:sz w:val="24"/>
          <w:szCs w:val="24"/>
        </w:rPr>
        <w:t>sed in conjunction with Amazon Aurora MySQL Database</w:t>
      </w:r>
      <w:r w:rsidR="00DB59DB">
        <w:rPr>
          <w:rFonts w:cstheme="minorHAnsi"/>
          <w:sz w:val="24"/>
          <w:szCs w:val="24"/>
        </w:rPr>
        <w:t xml:space="preserve"> at a pay-as-you-go service with no upfront costs or licensing fees</w:t>
      </w:r>
      <w:r w:rsidR="003262DF">
        <w:rPr>
          <w:rFonts w:cstheme="minorHAnsi"/>
          <w:sz w:val="24"/>
          <w:szCs w:val="24"/>
        </w:rPr>
        <w:t xml:space="preserve"> </w:t>
      </w:r>
      <w:r w:rsidR="003262DF"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="003262DF"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Amazon Aurora </w:t>
      </w:r>
      <w:r w:rsidR="003262DF"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Pricing</w:t>
      </w:r>
      <w:r w:rsidR="003262DF" w:rsidRPr="009A24A1">
        <w:rPr>
          <w:rFonts w:cstheme="minorHAnsi"/>
          <w:color w:val="000000"/>
          <w:sz w:val="24"/>
          <w:szCs w:val="24"/>
          <w:shd w:val="clear" w:color="auto" w:fill="FFFFFF"/>
        </w:rPr>
        <w:t>, n.d.)</w:t>
      </w:r>
      <w:r w:rsidR="003262D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385C85B" w14:textId="10799D7A" w:rsidR="00DB59DB" w:rsidRPr="00825F72" w:rsidRDefault="00DB59DB" w:rsidP="00825F7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Storage and I/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are charged per request and will be billed on a prorated monthly basis 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Amazon Aurora Pricing,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 xml:space="preserve"> n.d.)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49B1B0E" w14:textId="2A0B3CC2" w:rsidR="00825F72" w:rsidRPr="009A24A1" w:rsidRDefault="00825F72" w:rsidP="00825F72">
      <w:pPr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Prior Experience: none.</w:t>
      </w:r>
    </w:p>
    <w:p w14:paraId="5AA3C6D9" w14:textId="58104F24" w:rsidR="007D5B90" w:rsidRPr="009A24A1" w:rsidRDefault="007D5B90">
      <w:pPr>
        <w:rPr>
          <w:rFonts w:cstheme="minorHAnsi"/>
          <w:sz w:val="24"/>
          <w:szCs w:val="24"/>
        </w:rPr>
      </w:pPr>
    </w:p>
    <w:p w14:paraId="219EE815" w14:textId="645BD013" w:rsidR="007D5B90" w:rsidRPr="009A24A1" w:rsidRDefault="007D5B90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Payment</w:t>
      </w:r>
      <w:r w:rsidR="00A73601" w:rsidRPr="009A24A1">
        <w:rPr>
          <w:rFonts w:cstheme="minorHAnsi"/>
          <w:sz w:val="24"/>
          <w:szCs w:val="24"/>
        </w:rPr>
        <w:t xml:space="preserve"> Gateways:</w:t>
      </w:r>
    </w:p>
    <w:p w14:paraId="2809353F" w14:textId="1F0FEFB2" w:rsidR="007D5B90" w:rsidRPr="009A24A1" w:rsidRDefault="007D5B90" w:rsidP="003C7B2E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Pay</w:t>
      </w:r>
      <w:r w:rsidR="00A73601" w:rsidRPr="009A24A1">
        <w:rPr>
          <w:rFonts w:cstheme="minorHAnsi"/>
          <w:sz w:val="24"/>
          <w:szCs w:val="24"/>
        </w:rPr>
        <w:t>P</w:t>
      </w:r>
      <w:r w:rsidRPr="009A24A1">
        <w:rPr>
          <w:rFonts w:cstheme="minorHAnsi"/>
          <w:sz w:val="24"/>
          <w:szCs w:val="24"/>
        </w:rPr>
        <w:t>al</w:t>
      </w:r>
    </w:p>
    <w:p w14:paraId="72495059" w14:textId="77777777" w:rsidR="005C5449" w:rsidRPr="009A24A1" w:rsidRDefault="007910BC" w:rsidP="005C544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To accept and process secure payments from subscriptions, and store customer and payment information easily for future or reoccurring payments </w:t>
      </w:r>
      <w:r w:rsidRPr="009A24A1">
        <w:rPr>
          <w:rFonts w:cstheme="minorHAnsi"/>
          <w:sz w:val="24"/>
          <w:szCs w:val="24"/>
          <w:shd w:val="clear" w:color="auto" w:fill="FFFFFF"/>
        </w:rPr>
        <w:t>(</w:t>
      </w:r>
      <w:r w:rsidRPr="00E362C5">
        <w:rPr>
          <w:rFonts w:cstheme="minorHAnsi"/>
          <w:i/>
          <w:iCs/>
          <w:sz w:val="24"/>
          <w:szCs w:val="24"/>
          <w:shd w:val="clear" w:color="auto" w:fill="FFFFFF"/>
        </w:rPr>
        <w:t>PayPal Commerce Platform for Business,</w:t>
      </w:r>
      <w:r w:rsidRPr="009A24A1">
        <w:rPr>
          <w:rFonts w:cstheme="minorHAnsi"/>
          <w:sz w:val="24"/>
          <w:szCs w:val="24"/>
          <w:shd w:val="clear" w:color="auto" w:fill="FFFFFF"/>
        </w:rPr>
        <w:t xml:space="preserve"> n.d.)</w:t>
      </w:r>
      <w:r w:rsidRPr="009A24A1">
        <w:rPr>
          <w:rFonts w:cstheme="minorHAnsi"/>
          <w:sz w:val="24"/>
          <w:szCs w:val="24"/>
        </w:rPr>
        <w:t>.</w:t>
      </w:r>
    </w:p>
    <w:p w14:paraId="005C0478" w14:textId="74621840" w:rsidR="00A73601" w:rsidRPr="009A24A1" w:rsidRDefault="005C5449" w:rsidP="005C544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none.</w:t>
      </w:r>
    </w:p>
    <w:p w14:paraId="7334EB64" w14:textId="562EE91A" w:rsidR="007D5B90" w:rsidRPr="009A24A1" w:rsidRDefault="007D5B90" w:rsidP="005C544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Stripe</w:t>
      </w:r>
    </w:p>
    <w:p w14:paraId="60B15BE4" w14:textId="019C6557" w:rsidR="005C5449" w:rsidRPr="009A24A1" w:rsidRDefault="005C5449" w:rsidP="005C544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 xml:space="preserve">Secondary payment gateway, accepting payments through third-party integration 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Stripe Payments: Complete Online Payment Platform Toolkit</w:t>
      </w:r>
      <w:r w:rsidRPr="009A24A1">
        <w:rPr>
          <w:rFonts w:cstheme="minorHAnsi"/>
          <w:color w:val="000000"/>
          <w:sz w:val="24"/>
          <w:szCs w:val="24"/>
          <w:shd w:val="clear" w:color="auto" w:fill="FFFFFF"/>
        </w:rPr>
        <w:t>, n.d.)</w:t>
      </w:r>
    </w:p>
    <w:p w14:paraId="67E86995" w14:textId="5A27750F" w:rsidR="005C5449" w:rsidRPr="009A24A1" w:rsidRDefault="005C5449" w:rsidP="005C544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none.</w:t>
      </w:r>
    </w:p>
    <w:p w14:paraId="013D89A0" w14:textId="30D57AC5" w:rsidR="00F050C6" w:rsidRPr="009A24A1" w:rsidRDefault="00F050C6">
      <w:pPr>
        <w:rPr>
          <w:rFonts w:cstheme="minorHAnsi"/>
          <w:sz w:val="24"/>
          <w:szCs w:val="24"/>
        </w:rPr>
      </w:pPr>
    </w:p>
    <w:p w14:paraId="08D3A187" w14:textId="3732F273" w:rsidR="00F050C6" w:rsidRPr="009A24A1" w:rsidRDefault="00F050C6">
      <w:p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Location Services</w:t>
      </w:r>
    </w:p>
    <w:p w14:paraId="388BF02F" w14:textId="547FCFBC" w:rsidR="00F050C6" w:rsidRPr="009A24A1" w:rsidRDefault="00F050C6" w:rsidP="00FB7639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GPS</w:t>
      </w:r>
    </w:p>
    <w:p w14:paraId="465133D1" w14:textId="7E41BEC9" w:rsidR="00FB7639" w:rsidRPr="009A24A1" w:rsidRDefault="00FB7639" w:rsidP="00FB763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Built into the user’s phone.</w:t>
      </w:r>
    </w:p>
    <w:p w14:paraId="3B4114E3" w14:textId="4ACB29A6" w:rsidR="00FB7639" w:rsidRPr="009A24A1" w:rsidRDefault="00FB7639" w:rsidP="00FB763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none.</w:t>
      </w:r>
    </w:p>
    <w:p w14:paraId="0E103572" w14:textId="7C5B99A8" w:rsidR="00F050C6" w:rsidRPr="009A24A1" w:rsidRDefault="00F050C6" w:rsidP="00232EEA">
      <w:pPr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A24A1">
        <w:rPr>
          <w:rFonts w:cstheme="minorHAnsi"/>
          <w:sz w:val="24"/>
          <w:szCs w:val="24"/>
        </w:rPr>
        <w:t>MapKit</w:t>
      </w:r>
      <w:proofErr w:type="spellEnd"/>
    </w:p>
    <w:p w14:paraId="16DA942E" w14:textId="1B6A8705" w:rsidR="00232EEA" w:rsidRPr="009A24A1" w:rsidRDefault="00232EEA" w:rsidP="00F0295E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lastRenderedPageBreak/>
        <w:t xml:space="preserve">The iOS framework integrates with </w:t>
      </w:r>
      <w:proofErr w:type="spellStart"/>
      <w:r w:rsidRPr="009A24A1">
        <w:rPr>
          <w:rFonts w:cstheme="minorHAnsi"/>
          <w:sz w:val="24"/>
          <w:szCs w:val="24"/>
        </w:rPr>
        <w:t>MapKit</w:t>
      </w:r>
      <w:proofErr w:type="spellEnd"/>
      <w:r w:rsidRPr="009A24A1">
        <w:rPr>
          <w:rFonts w:cstheme="minorHAnsi"/>
          <w:sz w:val="24"/>
          <w:szCs w:val="24"/>
        </w:rPr>
        <w:t>.</w:t>
      </w:r>
    </w:p>
    <w:p w14:paraId="09AA1BCB" w14:textId="4DE75BF2" w:rsidR="00FB7639" w:rsidRPr="009A24A1" w:rsidRDefault="00232EEA" w:rsidP="00FB763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Free to use, open-source software. To use its features in full and distribute our app on the Apple App Store, we are required to be part of the Apple Developer Program</w:t>
      </w:r>
      <w:r w:rsidR="0054701A" w:rsidRPr="009A24A1">
        <w:rPr>
          <w:rFonts w:cstheme="minorHAnsi"/>
          <w:sz w:val="24"/>
          <w:szCs w:val="24"/>
        </w:rPr>
        <w:t xml:space="preserve"> </w:t>
      </w:r>
      <w:r w:rsidR="0054701A" w:rsidRPr="009A24A1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54701A"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MapKit</w:t>
      </w:r>
      <w:proofErr w:type="spellEnd"/>
      <w:r w:rsidR="0054701A" w:rsidRPr="00E362C5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. Apple Developer Documentation</w:t>
      </w:r>
      <w:r w:rsidR="0054701A" w:rsidRPr="009A24A1">
        <w:rPr>
          <w:rFonts w:cstheme="minorHAnsi"/>
          <w:color w:val="000000"/>
          <w:sz w:val="24"/>
          <w:szCs w:val="24"/>
          <w:shd w:val="clear" w:color="auto" w:fill="FFFFFF"/>
        </w:rPr>
        <w:t>, n.d.)</w:t>
      </w:r>
      <w:r w:rsidR="00FB7639" w:rsidRPr="009A24A1">
        <w:rPr>
          <w:rFonts w:cstheme="minorHAnsi"/>
          <w:sz w:val="24"/>
          <w:szCs w:val="24"/>
        </w:rPr>
        <w:t>.</w:t>
      </w:r>
    </w:p>
    <w:p w14:paraId="75E92916" w14:textId="1A25F2E8" w:rsidR="00FB7639" w:rsidRPr="009A24A1" w:rsidRDefault="00FB7639" w:rsidP="00FB7639">
      <w:pPr>
        <w:numPr>
          <w:ilvl w:val="1"/>
          <w:numId w:val="1"/>
        </w:numPr>
        <w:rPr>
          <w:rFonts w:cstheme="minorHAnsi"/>
          <w:sz w:val="24"/>
          <w:szCs w:val="24"/>
        </w:rPr>
      </w:pPr>
      <w:r w:rsidRPr="009A24A1">
        <w:rPr>
          <w:rFonts w:cstheme="minorHAnsi"/>
          <w:sz w:val="24"/>
          <w:szCs w:val="24"/>
        </w:rPr>
        <w:t>Prior experience: none.</w:t>
      </w:r>
    </w:p>
    <w:p w14:paraId="4CACF8BF" w14:textId="69463060" w:rsidR="00232EEA" w:rsidRPr="009A24A1" w:rsidRDefault="00232EEA" w:rsidP="00FB7639">
      <w:pPr>
        <w:rPr>
          <w:rFonts w:cstheme="minorHAnsi"/>
          <w:sz w:val="24"/>
          <w:szCs w:val="24"/>
        </w:rPr>
      </w:pPr>
    </w:p>
    <w:sectPr w:rsidR="00232EEA" w:rsidRPr="009A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B0AF" w14:textId="77777777" w:rsidR="00F22D78" w:rsidRDefault="00F22D78" w:rsidP="009A24A1">
      <w:pPr>
        <w:spacing w:after="0" w:line="240" w:lineRule="auto"/>
      </w:pPr>
      <w:r>
        <w:separator/>
      </w:r>
    </w:p>
  </w:endnote>
  <w:endnote w:type="continuationSeparator" w:id="0">
    <w:p w14:paraId="1C2B8ADE" w14:textId="77777777" w:rsidR="00F22D78" w:rsidRDefault="00F22D78" w:rsidP="009A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E19B9" w14:textId="77777777" w:rsidR="00F22D78" w:rsidRDefault="00F22D78" w:rsidP="009A24A1">
      <w:pPr>
        <w:spacing w:after="0" w:line="240" w:lineRule="auto"/>
      </w:pPr>
      <w:r>
        <w:separator/>
      </w:r>
    </w:p>
  </w:footnote>
  <w:footnote w:type="continuationSeparator" w:id="0">
    <w:p w14:paraId="20670546" w14:textId="77777777" w:rsidR="00F22D78" w:rsidRDefault="00F22D78" w:rsidP="009A2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6229"/>
    <w:multiLevelType w:val="hybridMultilevel"/>
    <w:tmpl w:val="89341232"/>
    <w:lvl w:ilvl="0" w:tplc="6308C0C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14"/>
    <w:rsid w:val="0003068D"/>
    <w:rsid w:val="0004143E"/>
    <w:rsid w:val="00174713"/>
    <w:rsid w:val="00232EEA"/>
    <w:rsid w:val="00264311"/>
    <w:rsid w:val="00281B31"/>
    <w:rsid w:val="00294C1E"/>
    <w:rsid w:val="00296FC5"/>
    <w:rsid w:val="002A4839"/>
    <w:rsid w:val="003262DF"/>
    <w:rsid w:val="00335079"/>
    <w:rsid w:val="003A554B"/>
    <w:rsid w:val="003C7B2E"/>
    <w:rsid w:val="00404CCB"/>
    <w:rsid w:val="004403E8"/>
    <w:rsid w:val="00456849"/>
    <w:rsid w:val="004A3C9E"/>
    <w:rsid w:val="0054701A"/>
    <w:rsid w:val="00581847"/>
    <w:rsid w:val="005C5449"/>
    <w:rsid w:val="005F1A14"/>
    <w:rsid w:val="00606CAB"/>
    <w:rsid w:val="0061384C"/>
    <w:rsid w:val="00641AC8"/>
    <w:rsid w:val="00663CB3"/>
    <w:rsid w:val="006B2DF2"/>
    <w:rsid w:val="006E3F60"/>
    <w:rsid w:val="00774380"/>
    <w:rsid w:val="007910BC"/>
    <w:rsid w:val="007A6374"/>
    <w:rsid w:val="007D2BCB"/>
    <w:rsid w:val="007D34F5"/>
    <w:rsid w:val="007D5B90"/>
    <w:rsid w:val="00825F72"/>
    <w:rsid w:val="00996D04"/>
    <w:rsid w:val="009A0952"/>
    <w:rsid w:val="009A24A1"/>
    <w:rsid w:val="00A73601"/>
    <w:rsid w:val="00AC756F"/>
    <w:rsid w:val="00B34B46"/>
    <w:rsid w:val="00BB5982"/>
    <w:rsid w:val="00BD0773"/>
    <w:rsid w:val="00BD3C76"/>
    <w:rsid w:val="00C74B67"/>
    <w:rsid w:val="00C87253"/>
    <w:rsid w:val="00CC7889"/>
    <w:rsid w:val="00CF67A3"/>
    <w:rsid w:val="00DA4623"/>
    <w:rsid w:val="00DB59DB"/>
    <w:rsid w:val="00DC155F"/>
    <w:rsid w:val="00DD35DB"/>
    <w:rsid w:val="00E362C5"/>
    <w:rsid w:val="00E3684A"/>
    <w:rsid w:val="00E41AFB"/>
    <w:rsid w:val="00E877AC"/>
    <w:rsid w:val="00F0295E"/>
    <w:rsid w:val="00F050C6"/>
    <w:rsid w:val="00F22D78"/>
    <w:rsid w:val="00F826C5"/>
    <w:rsid w:val="00F82D16"/>
    <w:rsid w:val="00FB7639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9703"/>
  <w15:chartTrackingRefBased/>
  <w15:docId w15:val="{2C5CE1F5-DC01-4B07-8B51-E39037C8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aded-digits">
    <w:name w:val="faded-digits"/>
    <w:basedOn w:val="DefaultParagraphFont"/>
    <w:rsid w:val="00BD3C76"/>
  </w:style>
  <w:style w:type="character" w:styleId="Hyperlink">
    <w:name w:val="Hyperlink"/>
    <w:basedOn w:val="DefaultParagraphFont"/>
    <w:uiPriority w:val="99"/>
    <w:unhideWhenUsed/>
    <w:rsid w:val="00A73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6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A1"/>
  </w:style>
  <w:style w:type="paragraph" w:styleId="Footer">
    <w:name w:val="footer"/>
    <w:basedOn w:val="Normal"/>
    <w:link w:val="FooterChar"/>
    <w:uiPriority w:val="99"/>
    <w:unhideWhenUsed/>
    <w:rsid w:val="009A2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38</cp:revision>
  <dcterms:created xsi:type="dcterms:W3CDTF">2021-05-18T07:40:00Z</dcterms:created>
  <dcterms:modified xsi:type="dcterms:W3CDTF">2021-05-25T15:08:00Z</dcterms:modified>
</cp:coreProperties>
</file>