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046911574"/>
        <w:docPartObj>
          <w:docPartGallery w:val="Cover Pages"/>
          <w:docPartUnique/>
        </w:docPartObj>
      </w:sdtPr>
      <w:sdtEndPr/>
      <w:sdtContent>
        <w:sdt>
          <w:sdtPr>
            <w:rPr>
              <w:caps/>
              <w:sz w:val="44"/>
              <w:szCs w:val="44"/>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05BE3D8" w14:textId="28F10D2F" w:rsidR="00283AA7" w:rsidRPr="00283AA7" w:rsidRDefault="00283AA7" w:rsidP="001770C9">
              <w:pPr>
                <w:pStyle w:val="NoSpacing"/>
                <w:spacing w:line="312" w:lineRule="auto"/>
                <w:jc w:val="center"/>
                <w:rPr>
                  <w:caps/>
                  <w:sz w:val="44"/>
                  <w:szCs w:val="44"/>
                </w:rPr>
              </w:pPr>
              <w:r w:rsidRPr="004D0682">
                <w:rPr>
                  <w:caps/>
                  <w:sz w:val="44"/>
                  <w:szCs w:val="44"/>
                </w:rPr>
                <w:t>INSTITUTO TECNOLOGICO DE ORIZABA</w:t>
              </w:r>
            </w:p>
          </w:sdtContent>
        </w:sdt>
        <w:p w14:paraId="64942328" w14:textId="6F5EB342" w:rsidR="00283AA7" w:rsidRPr="00DD48A2" w:rsidRDefault="001770C9" w:rsidP="001770C9">
          <w:pPr>
            <w:jc w:val="center"/>
            <w:rPr>
              <w:sz w:val="32"/>
              <w:szCs w:val="32"/>
            </w:rPr>
          </w:pPr>
          <w:r w:rsidRPr="004D0682">
            <w:rPr>
              <w:noProof/>
            </w:rPr>
            <w:drawing>
              <wp:anchor distT="0" distB="0" distL="114300" distR="114300" simplePos="0" relativeHeight="251660288" behindDoc="1" locked="0" layoutInCell="1" allowOverlap="1" wp14:anchorId="338DFEC3" wp14:editId="616792E4">
                <wp:simplePos x="0" y="0"/>
                <wp:positionH relativeFrom="leftMargin">
                  <wp:align>right</wp:align>
                </wp:positionH>
                <wp:positionV relativeFrom="paragraph">
                  <wp:posOffset>-1090930</wp:posOffset>
                </wp:positionV>
                <wp:extent cx="670560" cy="651416"/>
                <wp:effectExtent l="0" t="0" r="0" b="0"/>
                <wp:wrapNone/>
                <wp:docPr id="28" name="Imagen 28" descr="Resultado de imagen de itoriza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de itorizaba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560" cy="651416"/>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32"/>
                <w:szCs w:val="32"/>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6D5CB0" w:rsidRPr="006D5CB0">
                <w:rPr>
                  <w:sz w:val="32"/>
                  <w:szCs w:val="32"/>
                </w:rPr>
                <w:t>INGENIERIA EN SISTEMAS COMPUTACIONALES</w:t>
              </w:r>
            </w:sdtContent>
          </w:sdt>
        </w:p>
        <w:p w14:paraId="45ACD945" w14:textId="5F454775" w:rsidR="00283AA7" w:rsidRDefault="00283AA7" w:rsidP="001770C9">
          <w:pPr>
            <w:jc w:val="center"/>
            <w:rPr>
              <w:rFonts w:ascii="Arial" w:hAnsi="Arial" w:cs="Arial"/>
              <w:b/>
              <w:bCs/>
              <w:sz w:val="32"/>
              <w:szCs w:val="32"/>
            </w:rPr>
          </w:pPr>
          <w:bookmarkStart w:id="0" w:name="_GoBack"/>
          <w:bookmarkEnd w:id="0"/>
          <w:r>
            <w:rPr>
              <w:rFonts w:ascii="Arial" w:hAnsi="Arial" w:cs="Arial"/>
              <w:b/>
              <w:bCs/>
              <w:sz w:val="32"/>
              <w:szCs w:val="32"/>
            </w:rPr>
            <w:t>Materia:</w:t>
          </w:r>
        </w:p>
        <w:p w14:paraId="131815B8" w14:textId="20F2F525" w:rsidR="00283AA7" w:rsidRPr="004D0682" w:rsidRDefault="00283AA7" w:rsidP="001770C9">
          <w:pPr>
            <w:jc w:val="center"/>
            <w:rPr>
              <w:rFonts w:ascii="Arial" w:hAnsi="Arial" w:cs="Arial"/>
              <w:sz w:val="32"/>
              <w:szCs w:val="32"/>
            </w:rPr>
          </w:pPr>
          <w:r w:rsidRPr="004D0682">
            <w:rPr>
              <w:rFonts w:ascii="Arial" w:hAnsi="Arial" w:cs="Arial"/>
              <w:sz w:val="32"/>
              <w:szCs w:val="32"/>
            </w:rPr>
            <w:t>A</w:t>
          </w:r>
          <w:r>
            <w:rPr>
              <w:rFonts w:ascii="Arial" w:hAnsi="Arial" w:cs="Arial"/>
              <w:sz w:val="32"/>
              <w:szCs w:val="32"/>
            </w:rPr>
            <w:t>plicaciones enriquecidas de internet</w:t>
          </w:r>
        </w:p>
        <w:p w14:paraId="1E05EBAB" w14:textId="7FD34F5B" w:rsidR="00283AA7" w:rsidRPr="004D0682" w:rsidRDefault="00283AA7" w:rsidP="001770C9">
          <w:pPr>
            <w:jc w:val="center"/>
            <w:rPr>
              <w:rFonts w:ascii="Arial" w:hAnsi="Arial" w:cs="Arial"/>
              <w:sz w:val="32"/>
              <w:szCs w:val="32"/>
            </w:rPr>
          </w:pPr>
          <w:r w:rsidRPr="004D0682">
            <w:rPr>
              <w:rFonts w:ascii="Arial" w:hAnsi="Arial" w:cs="Arial"/>
              <w:b/>
              <w:bCs/>
              <w:sz w:val="32"/>
              <w:szCs w:val="32"/>
            </w:rPr>
            <w:t>Grupo:</w:t>
          </w:r>
        </w:p>
        <w:p w14:paraId="642EBEF5" w14:textId="77777777" w:rsidR="00283AA7" w:rsidRPr="004D0682" w:rsidRDefault="00283AA7" w:rsidP="001770C9">
          <w:pPr>
            <w:jc w:val="center"/>
            <w:rPr>
              <w:rFonts w:ascii="Arial" w:hAnsi="Arial" w:cs="Arial"/>
              <w:sz w:val="32"/>
              <w:szCs w:val="32"/>
            </w:rPr>
          </w:pPr>
          <w:r w:rsidRPr="004D0682">
            <w:rPr>
              <w:rFonts w:ascii="Arial" w:hAnsi="Arial" w:cs="Arial"/>
              <w:sz w:val="32"/>
              <w:szCs w:val="32"/>
            </w:rPr>
            <w:t>7gAA</w:t>
          </w:r>
        </w:p>
        <w:p w14:paraId="7060B3EA" w14:textId="68985FED" w:rsidR="00283AA7" w:rsidRPr="004D0682" w:rsidRDefault="00283AA7" w:rsidP="001770C9">
          <w:pPr>
            <w:jc w:val="center"/>
            <w:rPr>
              <w:rFonts w:ascii="Arial" w:hAnsi="Arial" w:cs="Arial"/>
              <w:sz w:val="32"/>
              <w:szCs w:val="32"/>
            </w:rPr>
          </w:pPr>
          <w:r w:rsidRPr="004D0682">
            <w:rPr>
              <w:rFonts w:ascii="Arial" w:hAnsi="Arial" w:cs="Arial"/>
              <w:b/>
              <w:bCs/>
              <w:sz w:val="32"/>
              <w:szCs w:val="32"/>
            </w:rPr>
            <w:t>Horario:</w:t>
          </w:r>
        </w:p>
        <w:p w14:paraId="48E2FBF6" w14:textId="77777777" w:rsidR="00283AA7" w:rsidRDefault="00283AA7" w:rsidP="001770C9">
          <w:pPr>
            <w:jc w:val="center"/>
            <w:rPr>
              <w:rFonts w:ascii="Arial" w:hAnsi="Arial" w:cs="Arial"/>
              <w:sz w:val="32"/>
              <w:szCs w:val="32"/>
            </w:rPr>
          </w:pPr>
          <w:r w:rsidRPr="004D0682">
            <w:rPr>
              <w:rFonts w:ascii="Arial" w:hAnsi="Arial" w:cs="Arial"/>
              <w:sz w:val="32"/>
              <w:szCs w:val="32"/>
            </w:rPr>
            <w:t>11:00 – 12:00</w:t>
          </w:r>
        </w:p>
        <w:p w14:paraId="46E8F232" w14:textId="77777777" w:rsidR="00283AA7" w:rsidRPr="004D0682" w:rsidRDefault="00283AA7" w:rsidP="001770C9">
          <w:pPr>
            <w:jc w:val="center"/>
            <w:rPr>
              <w:rFonts w:ascii="Arial" w:hAnsi="Arial" w:cs="Arial"/>
              <w:b/>
              <w:bCs/>
              <w:sz w:val="32"/>
              <w:szCs w:val="32"/>
            </w:rPr>
          </w:pPr>
          <w:r w:rsidRPr="004D0682">
            <w:rPr>
              <w:rFonts w:ascii="Arial" w:hAnsi="Arial" w:cs="Arial"/>
              <w:b/>
              <w:bCs/>
              <w:sz w:val="32"/>
              <w:szCs w:val="32"/>
            </w:rPr>
            <w:t>Alumn</w:t>
          </w:r>
          <w:r>
            <w:rPr>
              <w:rFonts w:ascii="Arial" w:hAnsi="Arial" w:cs="Arial"/>
              <w:b/>
              <w:bCs/>
              <w:sz w:val="32"/>
              <w:szCs w:val="32"/>
            </w:rPr>
            <w:t>o:</w:t>
          </w:r>
        </w:p>
        <w:p w14:paraId="71A03C3B" w14:textId="6ABC0A23" w:rsidR="00283AA7" w:rsidRPr="004D0682" w:rsidRDefault="00283AA7" w:rsidP="001770C9">
          <w:pPr>
            <w:jc w:val="center"/>
            <w:rPr>
              <w:rFonts w:ascii="Arial" w:hAnsi="Arial" w:cs="Arial"/>
              <w:sz w:val="32"/>
              <w:szCs w:val="32"/>
            </w:rPr>
          </w:pPr>
          <w:r>
            <w:rPr>
              <w:rFonts w:ascii="Arial" w:hAnsi="Arial" w:cs="Arial"/>
              <w:sz w:val="32"/>
              <w:szCs w:val="32"/>
            </w:rPr>
            <w:t>Sánchez Velázquez Hugo</w:t>
          </w:r>
        </w:p>
        <w:p w14:paraId="2B339BFF" w14:textId="38A4E954" w:rsidR="00283AA7" w:rsidRPr="004D0682" w:rsidRDefault="00283AA7" w:rsidP="001770C9">
          <w:pPr>
            <w:jc w:val="center"/>
            <w:rPr>
              <w:rFonts w:ascii="Arial" w:hAnsi="Arial" w:cs="Arial"/>
              <w:b/>
              <w:bCs/>
              <w:sz w:val="32"/>
              <w:szCs w:val="32"/>
            </w:rPr>
          </w:pPr>
          <w:r>
            <w:rPr>
              <w:rFonts w:ascii="Arial" w:hAnsi="Arial" w:cs="Arial"/>
              <w:b/>
              <w:bCs/>
              <w:sz w:val="32"/>
              <w:szCs w:val="32"/>
            </w:rPr>
            <w:t>Practica</w:t>
          </w:r>
          <w:r w:rsidRPr="004D0682">
            <w:rPr>
              <w:rFonts w:ascii="Arial" w:hAnsi="Arial" w:cs="Arial"/>
              <w:b/>
              <w:bCs/>
              <w:sz w:val="32"/>
              <w:szCs w:val="32"/>
            </w:rPr>
            <w:t xml:space="preserve"> 1:</w:t>
          </w:r>
        </w:p>
        <w:p w14:paraId="75F44326" w14:textId="239BE5A2" w:rsidR="00283AA7" w:rsidRPr="004D0682" w:rsidRDefault="00283AA7" w:rsidP="001770C9">
          <w:pPr>
            <w:jc w:val="center"/>
            <w:rPr>
              <w:rFonts w:ascii="Arial" w:hAnsi="Arial" w:cs="Arial"/>
              <w:sz w:val="32"/>
              <w:szCs w:val="32"/>
            </w:rPr>
          </w:pPr>
          <w:r w:rsidRPr="00A46508">
            <w:rPr>
              <w:rFonts w:ascii="Arial" w:hAnsi="Arial" w:cs="Arial"/>
              <w:sz w:val="32"/>
              <w:szCs w:val="32"/>
            </w:rPr>
            <w:t>Aplicación de elementos de</w:t>
          </w:r>
          <w:r>
            <w:rPr>
              <w:rFonts w:ascii="Arial" w:hAnsi="Arial" w:cs="Arial"/>
              <w:sz w:val="32"/>
              <w:szCs w:val="32"/>
            </w:rPr>
            <w:t xml:space="preserve"> </w:t>
          </w:r>
          <w:r w:rsidRPr="00A46508">
            <w:rPr>
              <w:rFonts w:ascii="Arial" w:hAnsi="Arial" w:cs="Arial"/>
              <w:sz w:val="32"/>
              <w:szCs w:val="32"/>
            </w:rPr>
            <w:t>captura HTML5</w:t>
          </w:r>
        </w:p>
        <w:p w14:paraId="36C10DE1" w14:textId="3F9EF00C" w:rsidR="00283AA7" w:rsidRPr="004D0682" w:rsidRDefault="00283AA7" w:rsidP="001770C9">
          <w:pPr>
            <w:jc w:val="center"/>
            <w:rPr>
              <w:rFonts w:ascii="Arial" w:hAnsi="Arial" w:cs="Arial"/>
              <w:b/>
              <w:bCs/>
              <w:sz w:val="32"/>
              <w:szCs w:val="32"/>
            </w:rPr>
          </w:pPr>
          <w:r w:rsidRPr="004D0682">
            <w:rPr>
              <w:rFonts w:ascii="Arial" w:hAnsi="Arial" w:cs="Arial"/>
              <w:b/>
              <w:bCs/>
              <w:sz w:val="32"/>
              <w:szCs w:val="32"/>
            </w:rPr>
            <w:t>Fecha:</w:t>
          </w:r>
        </w:p>
        <w:p w14:paraId="273E3AFE" w14:textId="77777777" w:rsidR="00283AA7" w:rsidRPr="004D0682" w:rsidRDefault="00283AA7" w:rsidP="001770C9">
          <w:pPr>
            <w:jc w:val="center"/>
            <w:rPr>
              <w:rFonts w:ascii="Arial" w:hAnsi="Arial" w:cs="Arial"/>
              <w:sz w:val="32"/>
              <w:szCs w:val="32"/>
            </w:rPr>
          </w:pPr>
          <w:r>
            <w:rPr>
              <w:rFonts w:ascii="Arial" w:hAnsi="Arial" w:cs="Arial"/>
              <w:sz w:val="32"/>
              <w:szCs w:val="32"/>
            </w:rPr>
            <w:t>12</w:t>
          </w:r>
          <w:r w:rsidRPr="004D0682">
            <w:rPr>
              <w:rFonts w:ascii="Arial" w:hAnsi="Arial" w:cs="Arial"/>
              <w:sz w:val="32"/>
              <w:szCs w:val="32"/>
            </w:rPr>
            <w:t xml:space="preserve"> febrero 2020</w:t>
          </w:r>
        </w:p>
        <w:p w14:paraId="673F76C7" w14:textId="1969FC57" w:rsidR="00283AA7" w:rsidRDefault="00283AA7" w:rsidP="00983896">
          <w:pPr>
            <w:tabs>
              <w:tab w:val="left" w:pos="4752"/>
            </w:tabs>
            <w:jc w:val="both"/>
          </w:pPr>
        </w:p>
        <w:p w14:paraId="5BCCB749" w14:textId="2484FEC5" w:rsidR="00EA3EF0" w:rsidRDefault="00993A73" w:rsidP="00983896">
          <w:pPr>
            <w:jc w:val="both"/>
          </w:pPr>
          <w:r w:rsidRPr="00283AA7">
            <w:br w:type="page"/>
          </w:r>
        </w:p>
        <w:p w14:paraId="3B552EC4" w14:textId="50201CE5" w:rsidR="00EA3EF0" w:rsidRDefault="00EA3EF0" w:rsidP="00983896">
          <w:pPr>
            <w:jc w:val="both"/>
            <w:rPr>
              <w:rFonts w:ascii="Arial" w:hAnsi="Arial" w:cs="Arial"/>
              <w:b/>
              <w:bCs/>
              <w:sz w:val="24"/>
              <w:szCs w:val="24"/>
            </w:rPr>
          </w:pPr>
          <w:r w:rsidRPr="0035589D">
            <w:rPr>
              <w:rFonts w:ascii="Arial" w:hAnsi="Arial" w:cs="Arial"/>
              <w:b/>
              <w:bCs/>
              <w:sz w:val="24"/>
              <w:szCs w:val="24"/>
            </w:rPr>
            <w:lastRenderedPageBreak/>
            <w:t xml:space="preserve">Planeación </w:t>
          </w:r>
        </w:p>
        <w:p w14:paraId="15CDB75C" w14:textId="68B11D66" w:rsidR="00076239" w:rsidRDefault="00076239" w:rsidP="00983896">
          <w:pPr>
            <w:jc w:val="both"/>
            <w:rPr>
              <w:rFonts w:ascii="Arial" w:hAnsi="Arial" w:cs="Arial"/>
              <w:sz w:val="24"/>
              <w:szCs w:val="24"/>
            </w:rPr>
          </w:pPr>
          <w:r>
            <w:rPr>
              <w:rFonts w:ascii="Arial" w:hAnsi="Arial" w:cs="Arial"/>
              <w:sz w:val="24"/>
              <w:szCs w:val="24"/>
            </w:rPr>
            <w:t>La página principal constará de un formulario con los siguientes campos. Nombre, apellidos, fecha de nacimiento, color favorito, fotografía, área de interés, pasatiempos, correo electrónico, contraseña, página web, fecha de ingreso, los cuales serán obligatorios en su totalidad</w:t>
          </w:r>
          <w:r w:rsidR="0029100F">
            <w:rPr>
              <w:rFonts w:ascii="Arial" w:hAnsi="Arial" w:cs="Arial"/>
              <w:sz w:val="24"/>
              <w:szCs w:val="24"/>
            </w:rPr>
            <w:t>, un botón para enviar los datos y</w:t>
          </w:r>
          <w:r>
            <w:rPr>
              <w:rFonts w:ascii="Arial" w:hAnsi="Arial" w:cs="Arial"/>
              <w:sz w:val="24"/>
              <w:szCs w:val="24"/>
            </w:rPr>
            <w:t xml:space="preserve"> un botón con el que el usuario podrá ir directamente al listado de los datos que se encuentren guardados en su sesión.</w:t>
          </w:r>
        </w:p>
        <w:p w14:paraId="179A4998" w14:textId="1506101B" w:rsidR="00076239" w:rsidRDefault="00076239" w:rsidP="00983896">
          <w:pPr>
            <w:jc w:val="both"/>
            <w:rPr>
              <w:rFonts w:ascii="Arial" w:hAnsi="Arial" w:cs="Arial"/>
              <w:sz w:val="24"/>
              <w:szCs w:val="24"/>
            </w:rPr>
          </w:pPr>
          <w:r>
            <w:rPr>
              <w:noProof/>
            </w:rPr>
            <w:drawing>
              <wp:inline distT="0" distB="0" distL="0" distR="0" wp14:anchorId="24A4A504" wp14:editId="7EBF032A">
                <wp:extent cx="5400040" cy="23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36800"/>
                        </a:xfrm>
                        <a:prstGeom prst="rect">
                          <a:avLst/>
                        </a:prstGeom>
                      </pic:spPr>
                    </pic:pic>
                  </a:graphicData>
                </a:graphic>
              </wp:inline>
            </w:drawing>
          </w:r>
        </w:p>
        <w:p w14:paraId="302270C7" w14:textId="4C097017" w:rsidR="00076239" w:rsidRDefault="00076239" w:rsidP="00983896">
          <w:pPr>
            <w:jc w:val="both"/>
            <w:rPr>
              <w:rFonts w:ascii="Arial" w:hAnsi="Arial" w:cs="Arial"/>
              <w:sz w:val="24"/>
              <w:szCs w:val="24"/>
            </w:rPr>
          </w:pPr>
          <w:r>
            <w:rPr>
              <w:rFonts w:ascii="Arial" w:hAnsi="Arial" w:cs="Arial"/>
              <w:sz w:val="24"/>
              <w:szCs w:val="24"/>
            </w:rPr>
            <w:t>En caso de faltar alguno o que la fecha de nacimiento sea invalida, se mostrarán los siguientes mensajes:</w:t>
          </w:r>
        </w:p>
        <w:p w14:paraId="211DFB99" w14:textId="55572E12" w:rsidR="00076239" w:rsidRDefault="00076239" w:rsidP="00983896">
          <w:pPr>
            <w:jc w:val="both"/>
            <w:rPr>
              <w:rFonts w:ascii="Arial" w:hAnsi="Arial" w:cs="Arial"/>
              <w:sz w:val="24"/>
              <w:szCs w:val="24"/>
            </w:rPr>
          </w:pPr>
          <w:r>
            <w:rPr>
              <w:noProof/>
            </w:rPr>
            <w:drawing>
              <wp:inline distT="0" distB="0" distL="0" distR="0" wp14:anchorId="072B617E" wp14:editId="46A57A71">
                <wp:extent cx="5400040" cy="86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63600"/>
                        </a:xfrm>
                        <a:prstGeom prst="rect">
                          <a:avLst/>
                        </a:prstGeom>
                      </pic:spPr>
                    </pic:pic>
                  </a:graphicData>
                </a:graphic>
              </wp:inline>
            </w:drawing>
          </w:r>
        </w:p>
        <w:p w14:paraId="0C8F4D65" w14:textId="1EA30003" w:rsidR="00076239" w:rsidRDefault="00076239" w:rsidP="00983896">
          <w:pPr>
            <w:jc w:val="both"/>
            <w:rPr>
              <w:rFonts w:ascii="Arial" w:hAnsi="Arial" w:cs="Arial"/>
              <w:sz w:val="24"/>
              <w:szCs w:val="24"/>
            </w:rPr>
          </w:pPr>
          <w:r>
            <w:rPr>
              <w:noProof/>
            </w:rPr>
            <w:drawing>
              <wp:inline distT="0" distB="0" distL="0" distR="0" wp14:anchorId="6E442EE1" wp14:editId="49C5C4EB">
                <wp:extent cx="5400040" cy="750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50570"/>
                        </a:xfrm>
                        <a:prstGeom prst="rect">
                          <a:avLst/>
                        </a:prstGeom>
                      </pic:spPr>
                    </pic:pic>
                  </a:graphicData>
                </a:graphic>
              </wp:inline>
            </w:drawing>
          </w:r>
        </w:p>
        <w:p w14:paraId="74809675" w14:textId="01E2AA6A" w:rsidR="00EA3EF0" w:rsidRPr="0035589D" w:rsidRDefault="00983896" w:rsidP="00983896">
          <w:pPr>
            <w:jc w:val="both"/>
            <w:rPr>
              <w:rFonts w:ascii="Arial" w:hAnsi="Arial" w:cs="Arial"/>
              <w:sz w:val="24"/>
              <w:szCs w:val="24"/>
              <w:lang w:val="es-ES"/>
            </w:rPr>
          </w:pPr>
          <w:r>
            <w:rPr>
              <w:rFonts w:ascii="Arial" w:hAnsi="Arial" w:cs="Arial"/>
              <w:sz w:val="24"/>
              <w:szCs w:val="24"/>
            </w:rPr>
            <w:t>Una vez que los datos sean correctos, se agregará el registro a un arreglo el cual será almacenado en la sesión del usuario por PHP, posteriormente se redireccionará a la página del listado donde se mostrará una tabla en la que se podrán visualizar cada uno de los registro</w:t>
          </w:r>
          <w:r w:rsidR="0024048E">
            <w:rPr>
              <w:rFonts w:ascii="Arial" w:hAnsi="Arial" w:cs="Arial"/>
              <w:sz w:val="24"/>
              <w:szCs w:val="24"/>
            </w:rPr>
            <w:t>s</w:t>
          </w:r>
          <w:r>
            <w:rPr>
              <w:rFonts w:ascii="Arial" w:hAnsi="Arial" w:cs="Arial"/>
              <w:sz w:val="24"/>
              <w:szCs w:val="24"/>
            </w:rPr>
            <w:t xml:space="preserve"> que ha ingresado el usuario, también se contará con un botón para poder agregar más registros, el cuál redireccionará al formulario.</w:t>
          </w:r>
        </w:p>
        <w:p w14:paraId="3B493D13" w14:textId="6D75913B" w:rsidR="00C71261" w:rsidRDefault="009866E8" w:rsidP="00983896">
          <w:pPr>
            <w:jc w:val="both"/>
          </w:pPr>
        </w:p>
      </w:sdtContent>
    </w:sdt>
    <w:p w14:paraId="4039E67C" w14:textId="157DFFC7" w:rsidR="00E73249" w:rsidRPr="00993A73" w:rsidRDefault="00076239" w:rsidP="00983896">
      <w:pPr>
        <w:jc w:val="both"/>
      </w:pPr>
      <w:r>
        <w:rPr>
          <w:noProof/>
        </w:rPr>
        <w:lastRenderedPageBreak/>
        <w:drawing>
          <wp:inline distT="0" distB="0" distL="0" distR="0" wp14:anchorId="1DCA349C" wp14:editId="7A24FC16">
            <wp:extent cx="5400040" cy="1428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428115"/>
                    </a:xfrm>
                    <a:prstGeom prst="rect">
                      <a:avLst/>
                    </a:prstGeom>
                  </pic:spPr>
                </pic:pic>
              </a:graphicData>
            </a:graphic>
          </wp:inline>
        </w:drawing>
      </w:r>
    </w:p>
    <w:sectPr w:rsidR="00E73249" w:rsidRPr="00993A73" w:rsidSect="00154B72">
      <w:pgSz w:w="11906" w:h="16838"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B5CCD" w14:textId="77777777" w:rsidR="009866E8" w:rsidRDefault="009866E8" w:rsidP="00EA3EF0">
      <w:pPr>
        <w:spacing w:after="0" w:line="240" w:lineRule="auto"/>
      </w:pPr>
      <w:r>
        <w:separator/>
      </w:r>
    </w:p>
  </w:endnote>
  <w:endnote w:type="continuationSeparator" w:id="0">
    <w:p w14:paraId="02BAA7C4" w14:textId="77777777" w:rsidR="009866E8" w:rsidRDefault="009866E8" w:rsidP="00EA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67702" w14:textId="77777777" w:rsidR="009866E8" w:rsidRDefault="009866E8" w:rsidP="00EA3EF0">
      <w:pPr>
        <w:spacing w:after="0" w:line="240" w:lineRule="auto"/>
      </w:pPr>
      <w:r>
        <w:separator/>
      </w:r>
    </w:p>
  </w:footnote>
  <w:footnote w:type="continuationSeparator" w:id="0">
    <w:p w14:paraId="0FC6A719" w14:textId="77777777" w:rsidR="009866E8" w:rsidRDefault="009866E8" w:rsidP="00EA3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6270"/>
    <w:multiLevelType w:val="hybridMultilevel"/>
    <w:tmpl w:val="E2BC05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7601BB"/>
    <w:multiLevelType w:val="hybridMultilevel"/>
    <w:tmpl w:val="07F0F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D1"/>
    <w:rsid w:val="00001428"/>
    <w:rsid w:val="00006992"/>
    <w:rsid w:val="00041BD0"/>
    <w:rsid w:val="00066CA3"/>
    <w:rsid w:val="00076239"/>
    <w:rsid w:val="000F562C"/>
    <w:rsid w:val="00154B72"/>
    <w:rsid w:val="001770C9"/>
    <w:rsid w:val="001829C3"/>
    <w:rsid w:val="00191008"/>
    <w:rsid w:val="00193387"/>
    <w:rsid w:val="0024048E"/>
    <w:rsid w:val="00243651"/>
    <w:rsid w:val="0025448B"/>
    <w:rsid w:val="00277599"/>
    <w:rsid w:val="00283AA7"/>
    <w:rsid w:val="00285903"/>
    <w:rsid w:val="0029100F"/>
    <w:rsid w:val="0035589D"/>
    <w:rsid w:val="003C65AD"/>
    <w:rsid w:val="004A6736"/>
    <w:rsid w:val="004C3A85"/>
    <w:rsid w:val="004D0682"/>
    <w:rsid w:val="005B4C9A"/>
    <w:rsid w:val="005E7DAA"/>
    <w:rsid w:val="005F6DBA"/>
    <w:rsid w:val="006036FA"/>
    <w:rsid w:val="00675CB6"/>
    <w:rsid w:val="0068567F"/>
    <w:rsid w:val="006D5CB0"/>
    <w:rsid w:val="006F475C"/>
    <w:rsid w:val="00702605"/>
    <w:rsid w:val="00785C91"/>
    <w:rsid w:val="007C421E"/>
    <w:rsid w:val="00807711"/>
    <w:rsid w:val="0083561B"/>
    <w:rsid w:val="008E5EEF"/>
    <w:rsid w:val="00983896"/>
    <w:rsid w:val="009866E8"/>
    <w:rsid w:val="00993A73"/>
    <w:rsid w:val="009A465B"/>
    <w:rsid w:val="00A46508"/>
    <w:rsid w:val="00A92FD5"/>
    <w:rsid w:val="00AC5236"/>
    <w:rsid w:val="00AC5252"/>
    <w:rsid w:val="00B55439"/>
    <w:rsid w:val="00BC1059"/>
    <w:rsid w:val="00BD4DD0"/>
    <w:rsid w:val="00C71261"/>
    <w:rsid w:val="00D714E6"/>
    <w:rsid w:val="00DB7BD1"/>
    <w:rsid w:val="00DD48A2"/>
    <w:rsid w:val="00E73249"/>
    <w:rsid w:val="00EA3499"/>
    <w:rsid w:val="00EA3CF7"/>
    <w:rsid w:val="00EA3EF0"/>
    <w:rsid w:val="00EB581E"/>
    <w:rsid w:val="00EC68E0"/>
    <w:rsid w:val="00ED48CE"/>
    <w:rsid w:val="00F438C5"/>
    <w:rsid w:val="00FD55BF"/>
    <w:rsid w:val="00FE3B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D34E7"/>
  <w15:chartTrackingRefBased/>
  <w15:docId w15:val="{B73D1746-DCB4-4161-8E1C-6B90749F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3651"/>
    <w:rPr>
      <w:b/>
      <w:bCs/>
    </w:rPr>
  </w:style>
  <w:style w:type="paragraph" w:styleId="NoSpacing">
    <w:name w:val="No Spacing"/>
    <w:link w:val="NoSpacingChar"/>
    <w:uiPriority w:val="1"/>
    <w:qFormat/>
    <w:rsid w:val="00993A73"/>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993A73"/>
    <w:rPr>
      <w:rFonts w:eastAsiaTheme="minorEastAsia"/>
      <w:lang w:eastAsia="es-MX"/>
    </w:rPr>
  </w:style>
  <w:style w:type="character" w:styleId="Hyperlink">
    <w:name w:val="Hyperlink"/>
    <w:basedOn w:val="DefaultParagraphFont"/>
    <w:uiPriority w:val="99"/>
    <w:unhideWhenUsed/>
    <w:rsid w:val="00993A73"/>
    <w:rPr>
      <w:color w:val="0563C1" w:themeColor="hyperlink"/>
      <w:u w:val="single"/>
    </w:rPr>
  </w:style>
  <w:style w:type="character" w:styleId="UnresolvedMention">
    <w:name w:val="Unresolved Mention"/>
    <w:basedOn w:val="DefaultParagraphFont"/>
    <w:uiPriority w:val="99"/>
    <w:semiHidden/>
    <w:unhideWhenUsed/>
    <w:rsid w:val="00993A73"/>
    <w:rPr>
      <w:color w:val="605E5C"/>
      <w:shd w:val="clear" w:color="auto" w:fill="E1DFDD"/>
    </w:rPr>
  </w:style>
  <w:style w:type="paragraph" w:styleId="ListParagraph">
    <w:name w:val="List Paragraph"/>
    <w:basedOn w:val="Normal"/>
    <w:uiPriority w:val="34"/>
    <w:qFormat/>
    <w:rsid w:val="00277599"/>
    <w:pPr>
      <w:ind w:left="720"/>
      <w:contextualSpacing/>
    </w:pPr>
  </w:style>
  <w:style w:type="character" w:styleId="FollowedHyperlink">
    <w:name w:val="FollowedHyperlink"/>
    <w:basedOn w:val="DefaultParagraphFont"/>
    <w:uiPriority w:val="99"/>
    <w:semiHidden/>
    <w:unhideWhenUsed/>
    <w:rsid w:val="00FD55BF"/>
    <w:rPr>
      <w:color w:val="954F72" w:themeColor="followedHyperlink"/>
      <w:u w:val="single"/>
    </w:rPr>
  </w:style>
  <w:style w:type="paragraph" w:styleId="Header">
    <w:name w:val="header"/>
    <w:basedOn w:val="Normal"/>
    <w:link w:val="HeaderChar"/>
    <w:uiPriority w:val="99"/>
    <w:unhideWhenUsed/>
    <w:rsid w:val="00EA3EF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A3EF0"/>
  </w:style>
  <w:style w:type="paragraph" w:styleId="Footer">
    <w:name w:val="footer"/>
    <w:basedOn w:val="Normal"/>
    <w:link w:val="FooterChar"/>
    <w:uiPriority w:val="99"/>
    <w:unhideWhenUsed/>
    <w:rsid w:val="00EA3EF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A3EF0"/>
  </w:style>
  <w:style w:type="table" w:styleId="PlainTable5">
    <w:name w:val="Plain Table 5"/>
    <w:basedOn w:val="TableNormal"/>
    <w:uiPriority w:val="45"/>
    <w:rsid w:val="00AC52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83A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7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7gAA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26B4A-B076-43E1-BE96-6103C060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190</Words>
  <Characters>1048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INSTITUTO TECNOLOGICO DE ORIZABA</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TECNOLOGICO DE ORIZABA</dc:title>
  <dc:subject>INGENIERIA EN SISTEMAS COMPUTACIONALES</dc:subject>
  <dc:creator>Dani Rosales</dc:creator>
  <cp:keywords/>
  <dc:description/>
  <cp:lastModifiedBy>Hugo Sanchez</cp:lastModifiedBy>
  <cp:revision>7</cp:revision>
  <dcterms:created xsi:type="dcterms:W3CDTF">2020-02-12T06:39:00Z</dcterms:created>
  <dcterms:modified xsi:type="dcterms:W3CDTF">2020-02-12T07:54:00Z</dcterms:modified>
  <cp:category>Fecha: 09/02/20</cp:category>
</cp:coreProperties>
</file>