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Высшая школа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1234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