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2tgy95smjtf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Kỹ thuật ước lượng (Estimation Techniques)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o6yyohtzj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Mục tiêu của ước lượng (Estimation)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Ước lượng giúp dự đoán: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Thời gian (duration)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Nỗ lực (effort)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phí (cost) cần thiết để hoàn thành một công việc/dự án.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8urm6tt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Các kỹ thuật ước lượng phổ biến</w:t>
      </w:r>
    </w:p>
    <w:tbl>
      <w:tblPr>
        <w:tblStyle w:val="Table1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34.4588026975098"/>
        <w:gridCol w:w="3761.829484233131"/>
        <w:gridCol w:w="3229.2235240929813"/>
        <w:tblGridChange w:id="0">
          <w:tblGrid>
            <w:gridCol w:w="2034.4588026975098"/>
            <w:gridCol w:w="3761.829484233131"/>
            <w:gridCol w:w="3229.22352409298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nào dùng?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Analogous Estimating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Ước lượng dựa trên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dự án tương tự</w:t>
            </w:r>
            <w:r w:rsidDel="00000000" w:rsidR="00000000" w:rsidRPr="00000000">
              <w:rPr>
                <w:rtl w:val="0"/>
              </w:rPr>
              <w:t xml:space="preserve"> trong quá khứ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Khi có ít dữ liệu chi tiết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Parametric Estimating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Dùng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công thức, hệ số</w:t>
            </w:r>
            <w:r w:rsidDel="00000000" w:rsidR="00000000" w:rsidRPr="00000000">
              <w:rPr>
                <w:rtl w:val="0"/>
              </w:rPr>
              <w:t xml:space="preserve"> để tính toán (ví dụ: 10 giờ/test case)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Khi công việc có tính lặp, định lượng rõ ràng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Dựa trên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kinh nghiệm chuyên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Khi cần đánh giá linh hoạt, không có số liệu chuẩn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Three-point Estimating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Tính trung bình giữa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tốt nhất, tệ nhất, khả năng xảy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Khi rủi ro và không chắc chắn 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Bottom-up Estimating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Ước lượng từng phần nhỏ → tổng hợp thành toàn bộ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Khi có chi tiết đầy đủ về công việc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dkrivwlmjha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Ví dụ cụ thể cho từng kỹ thuật ước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wghr52vbd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Analogous Estimating (Ước lượng tương đồng)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Dựa vào kinh nghiệm từ </w:t>
      </w:r>
      <w:r w:rsidDel="00000000" w:rsidR="00000000" w:rsidRPr="00000000">
        <w:rPr>
          <w:b w:val="1"/>
          <w:bCs w:val="1"/>
          <w:rtl w:val="0"/>
        </w:rPr>
        <w:t xml:space="preserve">dự án trước đó</w:t>
      </w:r>
      <w:r w:rsidDel="00000000" w:rsidR="00000000" w:rsidRPr="00000000">
        <w:rPr>
          <w:rtl w:val="0"/>
        </w:rPr>
        <w:t xml:space="preserve"> có tính chất tương tự.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dự án trước, thiết kế giao diện mất 40 giờ.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diện lần này cũng tương tự (về số màn hình và độ phức tạp) → Ước lượng lần này cũng mất khoảng </w:t>
      </w:r>
      <w:r w:rsidDel="00000000" w:rsidR="00000000" w:rsidRPr="00000000">
        <w:rPr>
          <w:b w:val="1"/>
          <w:bCs w:val="1"/>
          <w:rtl w:val="0"/>
        </w:rPr>
        <w:t xml:space="preserve">40 giờ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nào dùng: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Thiếu chi tiết kỹ thuật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ước lượng nhanh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vgw9tjs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Parametric Estimating (Ước lượng theo công thức)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Dùng công thức hoặc số liệu trung bình để tính.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thử 1 test case mất khoảng </w:t>
      </w:r>
      <w:r w:rsidDel="00000000" w:rsidR="00000000" w:rsidRPr="00000000">
        <w:rPr>
          <w:b w:val="1"/>
          <w:bCs w:val="1"/>
          <w:rtl w:val="0"/>
        </w:rPr>
        <w:t xml:space="preserve">0.5 giờ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 án có </w:t>
      </w:r>
      <w:r w:rsidDel="00000000" w:rsidR="00000000" w:rsidRPr="00000000">
        <w:rPr>
          <w:b w:val="1"/>
          <w:bCs w:val="1"/>
          <w:rtl w:val="0"/>
        </w:rPr>
        <w:t xml:space="preserve">200 test cases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Tổng thời gian = 0.5 x 200 = </w:t>
      </w:r>
      <w:r w:rsidDel="00000000" w:rsidR="00000000" w:rsidRPr="00000000">
        <w:rPr>
          <w:b w:val="1"/>
          <w:bCs w:val="1"/>
          <w:rtl w:val="0"/>
        </w:rPr>
        <w:t xml:space="preserve">100 giờ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nào dùng: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việc có tính lặp lại, định lượng rõ ràng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dữ liệu lịch sử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7s69ehzv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Expert Judgment (Dựa vào chuyên gia)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Người có kinh nghiệm sâu đánh giá dựa vào hiểu biết thực tế.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Lập kế hoạch tổ chức hội thảo cho công 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đã làm 5 lần trước đó nói rằng “nếu quy mô khoảng 100 người, mất tầm 3 tuần để chuẩn bị”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nào dùng: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việc khó đo lường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Dựa vào kinh nghiệm cá nhân hoặc nhóm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n82bl2b5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Three-Point Estimating (Ước lượng 3 điểm)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Kết hợp 3 kịch bản: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(O):</w:t>
      </w:r>
      <w:r w:rsidDel="00000000" w:rsidR="00000000" w:rsidRPr="00000000">
        <w:rPr>
          <w:rtl w:val="0"/>
        </w:rPr>
        <w:t xml:space="preserve"> Tốt nhất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Likely (M):</w:t>
      </w:r>
      <w:r w:rsidDel="00000000" w:rsidR="00000000" w:rsidRPr="00000000">
        <w:rPr>
          <w:rtl w:val="0"/>
        </w:rPr>
        <w:t xml:space="preserve"> Trung bình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Pessimistic (P):</w:t>
      </w:r>
      <w:r w:rsidDel="00000000" w:rsidR="00000000" w:rsidRPr="00000000">
        <w:rPr>
          <w:rtl w:val="0"/>
        </w:rPr>
        <w:t xml:space="preserve"> Tệ nhất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Công thức (trung bình có trọng số):</w:t>
        <w:br w:type="textWrapping"/>
      </w:r>
      <w:r w:rsidDel="00000000" w:rsidR="00000000" w:rsidRPr="00000000">
        <w:rPr>
          <w:rtl w:val="0"/>
        </w:rPr>
        <w:t xml:space="preserve"> (E) = (O + 4M + P) / 6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tài liệu hướng dẫn: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= 4 giờ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 = 6 giờ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= 12 giờ</w:t>
        <w:br w:type="textWrapping"/>
        <w:t xml:space="preserve"> → E = (4 + 4×6 + 12)/6 = </w:t>
      </w:r>
      <w:r w:rsidDel="00000000" w:rsidR="00000000" w:rsidRPr="00000000">
        <w:rPr>
          <w:b w:val="1"/>
          <w:bCs w:val="1"/>
          <w:rtl w:val="0"/>
        </w:rPr>
        <w:t xml:space="preserve">6.67 giờ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nào dùng: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Khi có </w:t>
      </w:r>
      <w:r w:rsidDel="00000000" w:rsidR="00000000" w:rsidRPr="00000000">
        <w:rPr>
          <w:b w:val="1"/>
          <w:bCs w:val="1"/>
          <w:rtl w:val="0"/>
        </w:rPr>
        <w:t xml:space="preserve">rủi ro cao</w:t>
      </w:r>
      <w:r w:rsidDel="00000000" w:rsidR="00000000" w:rsidRPr="00000000">
        <w:rPr>
          <w:rtl w:val="0"/>
        </w:rPr>
        <w:t xml:space="preserve">, nhiều yếu tố không chắc chắn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3c2vg0ma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Bottom-up Estimating (Ước lượng từ chi tiết lên tổng thể)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Chia công việc lớn thành </w:t>
      </w:r>
      <w:r w:rsidDel="00000000" w:rsidR="00000000" w:rsidRPr="00000000">
        <w:rPr>
          <w:b w:val="1"/>
          <w:bCs w:val="1"/>
          <w:rtl w:val="0"/>
        </w:rPr>
        <w:t xml:space="preserve">nhiều phần nhỏ</w:t>
      </w:r>
      <w:r w:rsidDel="00000000" w:rsidR="00000000" w:rsidRPr="00000000">
        <w:rPr>
          <w:rtl w:val="0"/>
        </w:rPr>
        <w:t xml:space="preserve">, ước lượng từng phần rồi cộng lại.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Phát triển tính năng “quản lý người dùng”: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giao diện: 10 giờ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Viết API: 15 giờ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hợp frontend-backend: 10 giờ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Viết tài liệu: 5 giờ</w:t>
        <w:br w:type="textWrapping"/>
        <w:t xml:space="preserve"> → Tổng thời gian: </w:t>
      </w:r>
      <w:r w:rsidDel="00000000" w:rsidR="00000000" w:rsidRPr="00000000">
        <w:rPr>
          <w:b w:val="1"/>
          <w:bCs w:val="1"/>
          <w:rtl w:val="0"/>
        </w:rPr>
        <w:t xml:space="preserve">40 giờ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nào dùng: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có đủ thông tin chi tiết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độ chính xác cao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m7cbj6etb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Ai nên là người ước lượng?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</w:t>
      </w:r>
      <w:r w:rsidDel="00000000" w:rsidR="00000000" w:rsidRPr="00000000">
        <w:rPr>
          <w:b w:val="1"/>
          <w:bCs w:val="1"/>
          <w:rtl w:val="0"/>
        </w:rPr>
        <w:t xml:space="preserve">trực tiếp thực hiện công việc (Responsible – "R")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người </w:t>
      </w:r>
      <w:r w:rsidDel="00000000" w:rsidR="00000000" w:rsidRPr="00000000">
        <w:rPr>
          <w:b w:val="1"/>
          <w:bCs w:val="1"/>
          <w:rtl w:val="0"/>
        </w:rPr>
        <w:t xml:space="preserve">chịu trách nhiệm tổng thể (Accountable – "A")</w:t>
      </w:r>
      <w:r w:rsidDel="00000000" w:rsidR="00000000" w:rsidRPr="00000000">
        <w:rPr>
          <w:rtl w:val="0"/>
        </w:rPr>
        <w:t xml:space="preserve"> với sự hỗ trợ của R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2c8rvxe8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Estimation Approach for Website Development Project: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37.678254970087"/>
        <w:gridCol w:w="1616.579922287782"/>
        <w:gridCol w:w="1701.415020250406"/>
        <w:gridCol w:w="3369.838613515348"/>
        <w:tblGridChange w:id="0">
          <w:tblGrid>
            <w:gridCol w:w="2337.678254970087"/>
            <w:gridCol w:w="1616.579922287782"/>
            <w:gridCol w:w="1701.415020250406"/>
            <w:gridCol w:w="3369.8386135153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Estimator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 Requirements gathering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Expert Judgment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Alice (PM –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Based on her experience and ability to align with stakeholders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 Wireframe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Analogous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David (Designer – R/A)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Similar wireframes were done in past projects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 UI development (HTML/CSS/JS)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Parametric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Ben (Frontend Dev – R/A)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Based on estimated hours per screen/component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4. Backend API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Analogous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Clara (Backend Dev – R/A)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Referencing previous backend module efforts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5. Database schema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Expert Judgment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Clara (Backend Dev – R/A)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Requires technical decision-making, no fixed metrics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6. Frontend-backend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Bottom-up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Ben + Clara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complexity varies → needs breakdown of sub-tasks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7. Testing &amp; bug fixing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Parametric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Emma (QA – R/A)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× avg time per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8. Client demo preparation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Expert Judgment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Alice (PM –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Based on the scope of what to present and the stakeholders involved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9.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Analogous Estimating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Clara (Backend Dev – 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Similar to previous deployments in the environment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10. Post-deployment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Expert Judgment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Emma (QA – R), Alice 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Hard to quantify, relies on experience from prior post-release efforts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