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38761d"/>
          <w:sz w:val="36"/>
          <w:szCs w:val="36"/>
        </w:rPr>
      </w:pPr>
      <w:r w:rsidDel="00000000" w:rsidR="00000000" w:rsidRPr="00000000">
        <w:rPr>
          <w:b w:val="1"/>
          <w:bCs w:val="1"/>
          <w:color w:val="38761d"/>
          <w:sz w:val="36"/>
          <w:szCs w:val="36"/>
          <w:rtl w:val="0"/>
        </w:rPr>
        <w:t xml:space="preserve">EARNED VALUE MANAGEMENT</w:t>
      </w:r>
    </w:p>
    <w:p w:rsidR="00000000" w:rsidDel="00000000" w:rsidP="00000000" w:rsidRDefault="00000000" w:rsidRPr="00000000" w14:paraId="00000002">
      <w:pPr>
        <w:jc w:val="center"/>
        <w:rPr>
          <w:b w:val="1"/>
          <w:bCs w:val="1"/>
          <w:color w:val="38761d"/>
          <w:sz w:val="36"/>
          <w:szCs w:val="36"/>
        </w:rPr>
      </w:pPr>
      <w:r w:rsidDel="00000000" w:rsidR="00000000" w:rsidRPr="00000000">
        <w:rPr>
          <w:b w:val="1"/>
          <w:bCs w:val="1"/>
          <w:color w:val="38761d"/>
          <w:sz w:val="36"/>
          <w:szCs w:val="36"/>
          <w:rtl w:val="0"/>
        </w:rPr>
        <w:t xml:space="preserve">(EVM)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numPr>
          <w:ilvl w:val="0"/>
          <w:numId w:val="1"/>
        </w:numPr>
        <w:ind w:left="720" w:hanging="360"/>
        <w:rPr/>
      </w:pPr>
      <w:bookmarkStart w:colFirst="0" w:colLast="0" w:name="_hpj2pvxfpkam" w:id="0"/>
      <w:bookmarkEnd w:id="0"/>
      <w:r w:rsidDel="00000000" w:rsidR="00000000" w:rsidRPr="00000000">
        <w:rPr>
          <w:rtl w:val="0"/>
        </w:rPr>
        <w:t xml:space="preserve">Introduction</w:t>
      </w:r>
    </w:p>
    <w:p w:rsidR="00000000" w:rsidDel="00000000" w:rsidP="00000000" w:rsidRDefault="00000000" w:rsidRPr="00000000" w14:paraId="00000005">
      <w:pPr>
        <w:numPr>
          <w:ilvl w:val="0"/>
          <w:numId w:val="2"/>
        </w:numPr>
        <w:ind w:left="1440" w:hanging="360"/>
        <w:rPr>
          <w:u w:val="none"/>
        </w:rPr>
      </w:pPr>
      <w:r w:rsidDel="00000000" w:rsidR="00000000" w:rsidRPr="00000000">
        <w:rPr>
          <w:b w:val="1"/>
          <w:bCs w:val="1"/>
          <w:rtl w:val="0"/>
        </w:rPr>
        <w:t xml:space="preserve">Earned value management</w:t>
      </w:r>
      <w:r w:rsidDel="00000000" w:rsidR="00000000" w:rsidRPr="00000000">
        <w:rPr>
          <w:rtl w:val="0"/>
        </w:rPr>
        <w:t xml:space="preserve"> (EVM), earned value project management, or earned value performance management (EVPM) is a project management technique for measuring project performance and progress in an objective manner.</w:t>
      </w:r>
    </w:p>
    <w:p w:rsidR="00000000" w:rsidDel="00000000" w:rsidP="00000000" w:rsidRDefault="00000000" w:rsidRPr="00000000" w14:paraId="00000006">
      <w:pPr>
        <w:ind w:left="1440" w:firstLine="0"/>
        <w:rPr/>
      </w:pPr>
      <w:r w:rsidDel="00000000" w:rsidR="00000000" w:rsidRPr="00000000">
        <w:rPr>
          <w:rtl w:val="0"/>
        </w:rPr>
      </w:r>
    </w:p>
    <w:p w:rsidR="00000000" w:rsidDel="00000000" w:rsidP="00000000" w:rsidRDefault="00000000" w:rsidRPr="00000000" w14:paraId="00000007">
      <w:pPr>
        <w:pStyle w:val="Heading1"/>
        <w:numPr>
          <w:ilvl w:val="0"/>
          <w:numId w:val="1"/>
        </w:numPr>
        <w:ind w:left="720" w:hanging="360"/>
        <w:rPr/>
      </w:pPr>
      <w:bookmarkStart w:colFirst="0" w:colLast="0" w:name="_8gizoghh6qa7" w:id="1"/>
      <w:bookmarkEnd w:id="1"/>
      <w:r w:rsidDel="00000000" w:rsidR="00000000" w:rsidRPr="00000000">
        <w:rPr>
          <w:rtl w:val="0"/>
        </w:rPr>
        <w:t xml:space="preserve">Some Basic Terms</w:t>
      </w:r>
    </w:p>
    <w:p w:rsidR="00000000" w:rsidDel="00000000" w:rsidP="00000000" w:rsidRDefault="00000000" w:rsidRPr="00000000" w14:paraId="00000008">
      <w:pPr>
        <w:ind w:left="720" w:firstLine="0"/>
        <w:rPr/>
      </w:pPr>
      <w:r w:rsidDel="00000000" w:rsidR="00000000" w:rsidRPr="00000000">
        <w:rPr>
          <w:rtl w:val="0"/>
        </w:rPr>
      </w:r>
    </w:p>
    <w:tbl>
      <w:tblPr>
        <w:tblStyle w:val="Table1"/>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050"/>
        <w:gridCol w:w="2070"/>
        <w:gridCol w:w="2175"/>
        <w:gridCol w:w="1590"/>
        <w:gridCol w:w="1170"/>
        <w:tblGridChange w:id="0">
          <w:tblGrid>
            <w:gridCol w:w="930"/>
            <w:gridCol w:w="1050"/>
            <w:gridCol w:w="2070"/>
            <w:gridCol w:w="2175"/>
            <w:gridCol w:w="1590"/>
            <w:gridCol w:w="1170"/>
          </w:tblGrid>
        </w:tblGridChange>
      </w:tblGrid>
      <w:tr>
        <w:trPr>
          <w:cantSplit w:val="0"/>
          <w:trHeight w:val="1440"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09">
            <w:pPr>
              <w:spacing w:after="220" w:lineRule="auto"/>
              <w:rPr>
                <w:b w:val="1"/>
                <w:bCs w:val="1"/>
                <w:color w:val="333333"/>
                <w:sz w:val="21"/>
                <w:szCs w:val="21"/>
              </w:rPr>
            </w:pPr>
            <w:r w:rsidDel="00000000" w:rsidR="00000000" w:rsidRPr="00000000">
              <w:rPr>
                <w:b w:val="1"/>
                <w:bCs w:val="1"/>
                <w:color w:val="333333"/>
                <w:sz w:val="21"/>
                <w:szCs w:val="21"/>
                <w:rtl w:val="0"/>
              </w:rPr>
              <w:t xml:space="preserve">Viết tắt</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0A">
            <w:pPr>
              <w:spacing w:after="220" w:lineRule="auto"/>
              <w:rPr>
                <w:b w:val="1"/>
                <w:bCs w:val="1"/>
                <w:color w:val="333333"/>
                <w:sz w:val="21"/>
                <w:szCs w:val="21"/>
              </w:rPr>
            </w:pPr>
            <w:r w:rsidDel="00000000" w:rsidR="00000000" w:rsidRPr="00000000">
              <w:rPr>
                <w:b w:val="1"/>
                <w:bCs w:val="1"/>
                <w:color w:val="333333"/>
                <w:sz w:val="21"/>
                <w:szCs w:val="21"/>
                <w:rtl w:val="0"/>
              </w:rPr>
              <w:t xml:space="preserve">Tên</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0B">
            <w:pPr>
              <w:spacing w:after="220" w:lineRule="auto"/>
              <w:rPr>
                <w:b w:val="1"/>
                <w:bCs w:val="1"/>
                <w:color w:val="333333"/>
                <w:sz w:val="21"/>
                <w:szCs w:val="21"/>
              </w:rPr>
            </w:pPr>
            <w:r w:rsidDel="00000000" w:rsidR="00000000" w:rsidRPr="00000000">
              <w:rPr>
                <w:b w:val="1"/>
                <w:bCs w:val="1"/>
                <w:color w:val="333333"/>
                <w:sz w:val="21"/>
                <w:szCs w:val="21"/>
                <w:rtl w:val="0"/>
              </w:rPr>
              <w:t xml:space="preserve">Định nghĩa</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0C">
            <w:pPr>
              <w:spacing w:after="220" w:lineRule="auto"/>
              <w:rPr>
                <w:b w:val="1"/>
                <w:bCs w:val="1"/>
                <w:color w:val="333333"/>
                <w:sz w:val="21"/>
                <w:szCs w:val="21"/>
              </w:rPr>
            </w:pPr>
            <w:r w:rsidDel="00000000" w:rsidR="00000000" w:rsidRPr="00000000">
              <w:rPr>
                <w:b w:val="1"/>
                <w:bCs w:val="1"/>
                <w:color w:val="333333"/>
                <w:sz w:val="21"/>
                <w:szCs w:val="21"/>
                <w:rtl w:val="0"/>
              </w:rPr>
              <w:t xml:space="preserve">Cách sử dụng</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0D">
            <w:pPr>
              <w:spacing w:after="220" w:lineRule="auto"/>
              <w:rPr>
                <w:b w:val="1"/>
                <w:bCs w:val="1"/>
                <w:color w:val="333333"/>
                <w:sz w:val="21"/>
                <w:szCs w:val="21"/>
              </w:rPr>
            </w:pPr>
            <w:r w:rsidDel="00000000" w:rsidR="00000000" w:rsidRPr="00000000">
              <w:rPr>
                <w:b w:val="1"/>
                <w:bCs w:val="1"/>
                <w:color w:val="333333"/>
                <w:sz w:val="21"/>
                <w:szCs w:val="21"/>
                <w:rtl w:val="0"/>
              </w:rPr>
              <w:t xml:space="preserve">Công thức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0E">
            <w:pPr>
              <w:spacing w:after="220" w:lineRule="auto"/>
              <w:rPr>
                <w:b w:val="1"/>
                <w:bCs w:val="1"/>
                <w:color w:val="333333"/>
                <w:sz w:val="21"/>
                <w:szCs w:val="21"/>
              </w:rPr>
            </w:pPr>
            <w:r w:rsidDel="00000000" w:rsidR="00000000" w:rsidRPr="00000000">
              <w:rPr>
                <w:b w:val="1"/>
                <w:bCs w:val="1"/>
                <w:color w:val="333333"/>
                <w:sz w:val="21"/>
                <w:szCs w:val="21"/>
                <w:rtl w:val="0"/>
              </w:rPr>
              <w:t xml:space="preserve">Giải thích kết quả</w:t>
            </w:r>
          </w:p>
        </w:tc>
      </w:tr>
      <w:tr>
        <w:trPr>
          <w:cantSplit w:val="0"/>
          <w:trHeight w:val="2205"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0F">
            <w:pPr>
              <w:spacing w:after="220" w:lineRule="auto"/>
              <w:rPr>
                <w:color w:val="333333"/>
                <w:sz w:val="21"/>
                <w:szCs w:val="21"/>
              </w:rPr>
            </w:pPr>
            <w:r w:rsidDel="00000000" w:rsidR="00000000" w:rsidRPr="00000000">
              <w:rPr>
                <w:color w:val="333333"/>
                <w:sz w:val="21"/>
                <w:szCs w:val="21"/>
                <w:rtl w:val="0"/>
              </w:rPr>
              <w:t xml:space="preserve">PV</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0">
            <w:pPr>
              <w:spacing w:after="220" w:lineRule="auto"/>
              <w:rPr>
                <w:color w:val="333333"/>
                <w:sz w:val="21"/>
                <w:szCs w:val="21"/>
              </w:rPr>
            </w:pPr>
            <w:r w:rsidDel="00000000" w:rsidR="00000000" w:rsidRPr="00000000">
              <w:rPr>
                <w:color w:val="333333"/>
                <w:sz w:val="21"/>
                <w:szCs w:val="21"/>
                <w:rtl w:val="0"/>
              </w:rPr>
              <w:t xml:space="preserve">Giá trị kế hoạch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1">
            <w:pPr>
              <w:spacing w:after="220" w:lineRule="auto"/>
              <w:rPr>
                <w:color w:val="333333"/>
                <w:sz w:val="21"/>
                <w:szCs w:val="21"/>
              </w:rPr>
            </w:pPr>
            <w:r w:rsidDel="00000000" w:rsidR="00000000" w:rsidRPr="00000000">
              <w:rPr>
                <w:color w:val="333333"/>
                <w:sz w:val="21"/>
                <w:szCs w:val="21"/>
                <w:rtl w:val="0"/>
              </w:rPr>
              <w:t xml:space="preserve">Ngân sách được cấp cho công việc theo kế hoạch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2">
            <w:pPr>
              <w:spacing w:after="220" w:lineRule="auto"/>
              <w:rPr>
                <w:color w:val="333333"/>
                <w:sz w:val="21"/>
                <w:szCs w:val="21"/>
              </w:rPr>
            </w:pPr>
            <w:r w:rsidDel="00000000" w:rsidR="00000000" w:rsidRPr="00000000">
              <w:rPr>
                <w:color w:val="333333"/>
                <w:sz w:val="21"/>
                <w:szCs w:val="21"/>
                <w:rtl w:val="0"/>
              </w:rPr>
              <w:t xml:space="preserve">Giá trị của công việc kế hoạch được hoàn thành tới một thời điểm, thường là ngày dữ liệu, hoặc hoàn thành dự án.</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3">
            <w:pPr>
              <w:spacing w:after="220" w:lineRule="auto"/>
              <w:rPr>
                <w:color w:val="333333"/>
                <w:sz w:val="21"/>
                <w:szCs w:val="21"/>
              </w:rPr>
            </w:pPr>
            <w:r w:rsidDel="00000000" w:rsidR="00000000" w:rsidRPr="00000000">
              <w:rPr>
                <w:color w:val="333333"/>
                <w:sz w:val="21"/>
                <w:szCs w:val="21"/>
                <w:rtl w:val="0"/>
              </w:rPr>
              <w:t xml:space="preserve"> </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4">
            <w:pPr>
              <w:spacing w:after="220" w:lineRule="auto"/>
              <w:rPr>
                <w:color w:val="333333"/>
                <w:sz w:val="21"/>
                <w:szCs w:val="21"/>
              </w:rPr>
            </w:pPr>
            <w:r w:rsidDel="00000000" w:rsidR="00000000" w:rsidRPr="00000000">
              <w:rPr>
                <w:color w:val="333333"/>
                <w:sz w:val="21"/>
                <w:szCs w:val="21"/>
                <w:rtl w:val="0"/>
              </w:rPr>
              <w:t xml:space="preserve"> </w:t>
            </w:r>
          </w:p>
        </w:tc>
      </w:tr>
      <w:tr>
        <w:trPr>
          <w:cantSplit w:val="0"/>
          <w:trHeight w:val="2445"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5">
            <w:pPr>
              <w:spacing w:after="220" w:lineRule="auto"/>
              <w:rPr>
                <w:color w:val="333333"/>
                <w:sz w:val="21"/>
                <w:szCs w:val="21"/>
              </w:rPr>
            </w:pPr>
            <w:r w:rsidDel="00000000" w:rsidR="00000000" w:rsidRPr="00000000">
              <w:rPr>
                <w:color w:val="333333"/>
                <w:sz w:val="21"/>
                <w:szCs w:val="21"/>
                <w:rtl w:val="0"/>
              </w:rPr>
              <w:t xml:space="preserve">EV</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6">
            <w:pPr>
              <w:spacing w:after="220" w:lineRule="auto"/>
              <w:rPr>
                <w:color w:val="333333"/>
                <w:sz w:val="21"/>
                <w:szCs w:val="21"/>
              </w:rPr>
            </w:pPr>
            <w:r w:rsidDel="00000000" w:rsidR="00000000" w:rsidRPr="00000000">
              <w:rPr>
                <w:color w:val="333333"/>
                <w:sz w:val="21"/>
                <w:szCs w:val="21"/>
                <w:rtl w:val="0"/>
              </w:rPr>
              <w:t xml:space="preserve">Giá trị thu được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7">
            <w:pPr>
              <w:spacing w:after="220" w:lineRule="auto"/>
              <w:rPr>
                <w:color w:val="333333"/>
                <w:sz w:val="21"/>
                <w:szCs w:val="21"/>
              </w:rPr>
            </w:pPr>
            <w:r w:rsidDel="00000000" w:rsidR="00000000" w:rsidRPr="00000000">
              <w:rPr>
                <w:color w:val="333333"/>
                <w:sz w:val="21"/>
                <w:szCs w:val="21"/>
                <w:rtl w:val="0"/>
              </w:rPr>
              <w:t xml:space="preserve">Phần công việc thực hiện được đo lường bằng ngân sách đã bỏ ra cho công việc đó.</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8">
            <w:pPr>
              <w:spacing w:after="220" w:lineRule="auto"/>
              <w:rPr>
                <w:color w:val="333333"/>
                <w:sz w:val="21"/>
                <w:szCs w:val="21"/>
              </w:rPr>
            </w:pPr>
            <w:r w:rsidDel="00000000" w:rsidR="00000000" w:rsidRPr="00000000">
              <w:rPr>
                <w:color w:val="333333"/>
                <w:sz w:val="21"/>
                <w:szCs w:val="21"/>
                <w:rtl w:val="0"/>
              </w:rPr>
              <w:t xml:space="preserve">Giá trị kế hoặc của tất cả công việc được hoàn thành (thu được) tại một thời điểm, thường là ngày dữ liệu, không nhắc đến chi phí thực tế</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9">
            <w:pPr>
              <w:spacing w:after="220" w:lineRule="auto"/>
              <w:rPr>
                <w:color w:val="333333"/>
                <w:sz w:val="21"/>
                <w:szCs w:val="21"/>
              </w:rPr>
            </w:pPr>
            <w:r w:rsidDel="00000000" w:rsidR="00000000" w:rsidRPr="00000000">
              <w:rPr>
                <w:color w:val="333333"/>
                <w:sz w:val="21"/>
                <w:szCs w:val="21"/>
                <w:rtl w:val="0"/>
              </w:rPr>
              <w:t xml:space="preserve">EV = tổng giá trị kế hoạch của công việc đã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A">
            <w:pPr>
              <w:spacing w:after="220" w:lineRule="auto"/>
              <w:rPr>
                <w:color w:val="333333"/>
                <w:sz w:val="21"/>
                <w:szCs w:val="21"/>
              </w:rPr>
            </w:pPr>
            <w:r w:rsidDel="00000000" w:rsidR="00000000" w:rsidRPr="00000000">
              <w:rPr>
                <w:color w:val="333333"/>
                <w:sz w:val="21"/>
                <w:szCs w:val="21"/>
                <w:rtl w:val="0"/>
              </w:rPr>
              <w:t xml:space="preserve"> </w:t>
            </w:r>
          </w:p>
        </w:tc>
      </w:tr>
      <w:tr>
        <w:trPr>
          <w:cantSplit w:val="0"/>
          <w:trHeight w:val="2205"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B">
            <w:pPr>
              <w:spacing w:after="220" w:lineRule="auto"/>
              <w:rPr>
                <w:color w:val="333333"/>
                <w:sz w:val="21"/>
                <w:szCs w:val="21"/>
              </w:rPr>
            </w:pPr>
            <w:r w:rsidDel="00000000" w:rsidR="00000000" w:rsidRPr="00000000">
              <w:rPr>
                <w:color w:val="333333"/>
                <w:sz w:val="21"/>
                <w:szCs w:val="21"/>
                <w:rtl w:val="0"/>
              </w:rPr>
              <w:t xml:space="preserve">AC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C">
            <w:pPr>
              <w:spacing w:after="220" w:lineRule="auto"/>
              <w:rPr>
                <w:color w:val="333333"/>
                <w:sz w:val="21"/>
                <w:szCs w:val="21"/>
              </w:rPr>
            </w:pPr>
            <w:r w:rsidDel="00000000" w:rsidR="00000000" w:rsidRPr="00000000">
              <w:rPr>
                <w:color w:val="333333"/>
                <w:sz w:val="21"/>
                <w:szCs w:val="21"/>
                <w:rtl w:val="0"/>
              </w:rPr>
              <w:t xml:space="preserve">Chi phí thực tế</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D">
            <w:pPr>
              <w:spacing w:after="220" w:lineRule="auto"/>
              <w:rPr>
                <w:color w:val="333333"/>
                <w:sz w:val="21"/>
                <w:szCs w:val="21"/>
              </w:rPr>
            </w:pPr>
            <w:r w:rsidDel="00000000" w:rsidR="00000000" w:rsidRPr="00000000">
              <w:rPr>
                <w:color w:val="333333"/>
                <w:sz w:val="21"/>
                <w:szCs w:val="21"/>
                <w:rtl w:val="0"/>
              </w:rPr>
              <w:t xml:space="preserve">Chi phí phát sinh khi thực hiện công việc của một hoạt động trong một khoảng thời gian cụ thể.</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E">
            <w:pPr>
              <w:spacing w:after="220" w:lineRule="auto"/>
              <w:rPr>
                <w:color w:val="333333"/>
                <w:sz w:val="21"/>
                <w:szCs w:val="21"/>
              </w:rPr>
            </w:pPr>
            <w:r w:rsidDel="00000000" w:rsidR="00000000" w:rsidRPr="00000000">
              <w:rPr>
                <w:color w:val="333333"/>
                <w:sz w:val="21"/>
                <w:szCs w:val="21"/>
                <w:rtl w:val="0"/>
              </w:rPr>
              <w:t xml:space="preserve">Chi phí thực tế của tất cả công việc được hoàn thành tới một thời điểm, thường là ngày dữ liệu</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1F">
            <w:pPr>
              <w:spacing w:after="220" w:lineRule="auto"/>
              <w:rPr>
                <w:color w:val="333333"/>
                <w:sz w:val="21"/>
                <w:szCs w:val="21"/>
              </w:rPr>
            </w:pPr>
            <w:r w:rsidDel="00000000" w:rsidR="00000000" w:rsidRPr="00000000">
              <w:rPr>
                <w:color w:val="333333"/>
                <w:sz w:val="21"/>
                <w:szCs w:val="21"/>
                <w:rtl w:val="0"/>
              </w:rPr>
              <w:t xml:space="preserve"> </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0">
            <w:pPr>
              <w:spacing w:after="220" w:lineRule="auto"/>
              <w:rPr>
                <w:color w:val="333333"/>
                <w:sz w:val="21"/>
                <w:szCs w:val="21"/>
              </w:rPr>
            </w:pPr>
            <w:r w:rsidDel="00000000" w:rsidR="00000000" w:rsidRPr="00000000">
              <w:rPr>
                <w:color w:val="333333"/>
                <w:sz w:val="21"/>
                <w:szCs w:val="21"/>
                <w:rtl w:val="0"/>
              </w:rPr>
              <w:t xml:space="preserve"> </w:t>
            </w:r>
          </w:p>
        </w:tc>
      </w:tr>
      <w:tr>
        <w:trPr>
          <w:cantSplit w:val="0"/>
          <w:trHeight w:val="1695"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1">
            <w:pPr>
              <w:spacing w:after="220" w:lineRule="auto"/>
              <w:rPr>
                <w:color w:val="333333"/>
                <w:sz w:val="21"/>
                <w:szCs w:val="21"/>
              </w:rPr>
            </w:pPr>
            <w:r w:rsidDel="00000000" w:rsidR="00000000" w:rsidRPr="00000000">
              <w:rPr>
                <w:color w:val="333333"/>
                <w:sz w:val="21"/>
                <w:szCs w:val="21"/>
                <w:rtl w:val="0"/>
              </w:rPr>
              <w:t xml:space="preserve">BAC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2">
            <w:pPr>
              <w:spacing w:after="220" w:lineRule="auto"/>
              <w:rPr>
                <w:color w:val="333333"/>
                <w:sz w:val="21"/>
                <w:szCs w:val="21"/>
              </w:rPr>
            </w:pPr>
            <w:r w:rsidDel="00000000" w:rsidR="00000000" w:rsidRPr="00000000">
              <w:rPr>
                <w:color w:val="333333"/>
                <w:sz w:val="21"/>
                <w:szCs w:val="21"/>
                <w:rtl w:val="0"/>
              </w:rPr>
              <w:t xml:space="preserve">Ngân sách khi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3">
            <w:pPr>
              <w:spacing w:after="220" w:lineRule="auto"/>
              <w:rPr>
                <w:color w:val="333333"/>
                <w:sz w:val="21"/>
                <w:szCs w:val="21"/>
              </w:rPr>
            </w:pPr>
            <w:r w:rsidDel="00000000" w:rsidR="00000000" w:rsidRPr="00000000">
              <w:rPr>
                <w:color w:val="333333"/>
                <w:sz w:val="21"/>
                <w:szCs w:val="21"/>
                <w:rtl w:val="0"/>
              </w:rPr>
              <w:t xml:space="preserve">Tổng của tất cả ngân sách được thiết lập để thực hiện công việc.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4">
            <w:pPr>
              <w:spacing w:after="220" w:lineRule="auto"/>
              <w:rPr>
                <w:color w:val="333333"/>
                <w:sz w:val="21"/>
                <w:szCs w:val="21"/>
              </w:rPr>
            </w:pPr>
            <w:r w:rsidDel="00000000" w:rsidR="00000000" w:rsidRPr="00000000">
              <w:rPr>
                <w:color w:val="333333"/>
                <w:sz w:val="21"/>
                <w:szCs w:val="21"/>
                <w:rtl w:val="0"/>
              </w:rPr>
              <w:t xml:space="preserve">Giá trị của tổng công việc kế hoạch, chi phí cơ sở dự án</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5">
            <w:pPr>
              <w:spacing w:after="220" w:lineRule="auto"/>
              <w:rPr>
                <w:color w:val="333333"/>
                <w:sz w:val="21"/>
                <w:szCs w:val="21"/>
              </w:rPr>
            </w:pPr>
            <w:r w:rsidDel="00000000" w:rsidR="00000000" w:rsidRPr="00000000">
              <w:rPr>
                <w:color w:val="333333"/>
                <w:sz w:val="21"/>
                <w:szCs w:val="21"/>
                <w:rtl w:val="0"/>
              </w:rPr>
              <w:t xml:space="preserve"> </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6">
            <w:pPr>
              <w:spacing w:after="220" w:lineRule="auto"/>
              <w:rPr>
                <w:color w:val="333333"/>
                <w:sz w:val="21"/>
                <w:szCs w:val="21"/>
              </w:rPr>
            </w:pPr>
            <w:r w:rsidDel="00000000" w:rsidR="00000000" w:rsidRPr="00000000">
              <w:rPr>
                <w:color w:val="333333"/>
                <w:sz w:val="21"/>
                <w:szCs w:val="21"/>
                <w:rtl w:val="0"/>
              </w:rPr>
              <w:t xml:space="preserve"> </w:t>
            </w:r>
          </w:p>
        </w:tc>
      </w:tr>
      <w:tr>
        <w:trPr>
          <w:cantSplit w:val="0"/>
          <w:trHeight w:val="4155"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7">
            <w:pPr>
              <w:spacing w:after="220" w:lineRule="auto"/>
              <w:rPr>
                <w:color w:val="333333"/>
                <w:sz w:val="21"/>
                <w:szCs w:val="21"/>
              </w:rPr>
            </w:pPr>
            <w:r w:rsidDel="00000000" w:rsidR="00000000" w:rsidRPr="00000000">
              <w:rPr>
                <w:color w:val="333333"/>
                <w:sz w:val="21"/>
                <w:szCs w:val="21"/>
                <w:rtl w:val="0"/>
              </w:rPr>
              <w:t xml:space="preserve">CV</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8">
            <w:pPr>
              <w:spacing w:after="220" w:lineRule="auto"/>
              <w:rPr>
                <w:color w:val="333333"/>
                <w:sz w:val="21"/>
                <w:szCs w:val="21"/>
              </w:rPr>
            </w:pPr>
            <w:r w:rsidDel="00000000" w:rsidR="00000000" w:rsidRPr="00000000">
              <w:rPr>
                <w:color w:val="333333"/>
                <w:sz w:val="21"/>
                <w:szCs w:val="21"/>
                <w:rtl w:val="0"/>
              </w:rPr>
              <w:t xml:space="preserve">Chênh lệch chi phí</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9">
            <w:pPr>
              <w:spacing w:after="220" w:lineRule="auto"/>
              <w:rPr>
                <w:color w:val="333333"/>
                <w:sz w:val="21"/>
                <w:szCs w:val="21"/>
              </w:rPr>
            </w:pPr>
            <w:r w:rsidDel="00000000" w:rsidR="00000000" w:rsidRPr="00000000">
              <w:rPr>
                <w:color w:val="333333"/>
                <w:sz w:val="21"/>
                <w:szCs w:val="21"/>
                <w:rtl w:val="0"/>
              </w:rPr>
              <w:t xml:space="preserve">Số tiền ngân sách thâm hụt hoặc thặng dư tại một thời điểm nhất định, thể hiện bằng chênh lệch giữa giá trị thu được và chi phí thực tế.</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A">
            <w:pPr>
              <w:spacing w:after="220" w:lineRule="auto"/>
              <w:rPr>
                <w:color w:val="333333"/>
                <w:sz w:val="21"/>
                <w:szCs w:val="21"/>
              </w:rPr>
            </w:pPr>
            <w:r w:rsidDel="00000000" w:rsidR="00000000" w:rsidRPr="00000000">
              <w:rPr>
                <w:color w:val="333333"/>
                <w:sz w:val="21"/>
                <w:szCs w:val="21"/>
                <w:rtl w:val="0"/>
              </w:rPr>
              <w:t xml:space="preserve">Chênh lệch giữa giá trị công việc hoàn thành tới một thời điểm, thường là ngày dữ liệu, và chi phí thực tế tới thời điểm đó.</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B">
            <w:pPr>
              <w:spacing w:after="220" w:lineRule="auto"/>
              <w:rPr>
                <w:color w:val="333333"/>
                <w:sz w:val="21"/>
                <w:szCs w:val="21"/>
              </w:rPr>
            </w:pPr>
            <w:r w:rsidDel="00000000" w:rsidR="00000000" w:rsidRPr="00000000">
              <w:rPr>
                <w:color w:val="333333"/>
                <w:sz w:val="21"/>
                <w:szCs w:val="21"/>
                <w:rtl w:val="0"/>
              </w:rPr>
              <w:t xml:space="preserve">CV = EV - AC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C">
            <w:pPr>
              <w:spacing w:after="220" w:lineRule="auto"/>
              <w:rPr>
                <w:color w:val="333333"/>
                <w:sz w:val="21"/>
                <w:szCs w:val="21"/>
              </w:rPr>
            </w:pPr>
            <w:r w:rsidDel="00000000" w:rsidR="00000000" w:rsidRPr="00000000">
              <w:rPr>
                <w:color w:val="333333"/>
                <w:sz w:val="21"/>
                <w:szCs w:val="21"/>
                <w:rtl w:val="0"/>
              </w:rPr>
              <w:t xml:space="preserve">Dương = Dưới chi phí</w:t>
            </w:r>
          </w:p>
          <w:p w:rsidR="00000000" w:rsidDel="00000000" w:rsidP="00000000" w:rsidRDefault="00000000" w:rsidRPr="00000000" w14:paraId="0000002D">
            <w:pPr>
              <w:spacing w:after="220" w:lineRule="auto"/>
              <w:rPr>
                <w:color w:val="333333"/>
                <w:sz w:val="21"/>
                <w:szCs w:val="21"/>
              </w:rPr>
            </w:pPr>
            <w:r w:rsidDel="00000000" w:rsidR="00000000" w:rsidRPr="00000000">
              <w:rPr>
                <w:color w:val="333333"/>
                <w:sz w:val="21"/>
                <w:szCs w:val="21"/>
                <w:rtl w:val="0"/>
              </w:rPr>
              <w:t xml:space="preserve">Trung bình = Đúng chi phí kế hoạch</w:t>
            </w:r>
          </w:p>
          <w:p w:rsidR="00000000" w:rsidDel="00000000" w:rsidP="00000000" w:rsidRDefault="00000000" w:rsidRPr="00000000" w14:paraId="0000002E">
            <w:pPr>
              <w:spacing w:after="220" w:lineRule="auto"/>
              <w:rPr>
                <w:color w:val="333333"/>
                <w:sz w:val="21"/>
                <w:szCs w:val="21"/>
              </w:rPr>
            </w:pPr>
            <w:r w:rsidDel="00000000" w:rsidR="00000000" w:rsidRPr="00000000">
              <w:rPr>
                <w:color w:val="333333"/>
                <w:sz w:val="21"/>
                <w:szCs w:val="21"/>
                <w:rtl w:val="0"/>
              </w:rPr>
              <w:t xml:space="preserve">Âm = Vượt chi phí kế hoạch</w:t>
            </w:r>
          </w:p>
        </w:tc>
      </w:tr>
      <w:tr>
        <w:trPr>
          <w:cantSplit w:val="0"/>
          <w:trHeight w:val="3660"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2F">
            <w:pPr>
              <w:spacing w:after="220" w:lineRule="auto"/>
              <w:rPr>
                <w:color w:val="333333"/>
                <w:sz w:val="21"/>
                <w:szCs w:val="21"/>
              </w:rPr>
            </w:pPr>
            <w:r w:rsidDel="00000000" w:rsidR="00000000" w:rsidRPr="00000000">
              <w:rPr>
                <w:color w:val="333333"/>
                <w:sz w:val="21"/>
                <w:szCs w:val="21"/>
                <w:rtl w:val="0"/>
              </w:rPr>
              <w:t xml:space="preserve">SV</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0">
            <w:pPr>
              <w:spacing w:after="220" w:lineRule="auto"/>
              <w:rPr>
                <w:color w:val="333333"/>
                <w:sz w:val="21"/>
                <w:szCs w:val="21"/>
              </w:rPr>
            </w:pPr>
            <w:r w:rsidDel="00000000" w:rsidR="00000000" w:rsidRPr="00000000">
              <w:rPr>
                <w:color w:val="333333"/>
                <w:sz w:val="21"/>
                <w:szCs w:val="21"/>
                <w:rtl w:val="0"/>
              </w:rPr>
              <w:t xml:space="preserve">Chênh lệch tiến độ</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1">
            <w:pPr>
              <w:spacing w:after="220" w:lineRule="auto"/>
              <w:rPr>
                <w:color w:val="333333"/>
                <w:sz w:val="21"/>
                <w:szCs w:val="21"/>
              </w:rPr>
            </w:pPr>
            <w:r w:rsidDel="00000000" w:rsidR="00000000" w:rsidRPr="00000000">
              <w:rPr>
                <w:color w:val="333333"/>
                <w:sz w:val="21"/>
                <w:szCs w:val="21"/>
                <w:rtl w:val="0"/>
              </w:rPr>
              <w:t xml:space="preserve">Thời gian mà dự án sớm hoặc trễ hơn ngày chuyển giao kế hoạch, tại một điểm thời gian, biểu diễn bằng chênh lệch giữa giá trị thu được và giá trị dự kiến.</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2">
            <w:pPr>
              <w:spacing w:after="220" w:lineRule="auto"/>
              <w:rPr>
                <w:color w:val="333333"/>
                <w:sz w:val="21"/>
                <w:szCs w:val="21"/>
              </w:rPr>
            </w:pPr>
            <w:r w:rsidDel="00000000" w:rsidR="00000000" w:rsidRPr="00000000">
              <w:rPr>
                <w:color w:val="333333"/>
                <w:sz w:val="21"/>
                <w:szCs w:val="21"/>
                <w:rtl w:val="0"/>
              </w:rPr>
              <w:t xml:space="preserve">Chênh lệch giữa công việc hoàn thành tới một thời điểm, thường là ngày dữ liệu, và công việc kế hoạch cần hoàn thành tới thời điểm đó.</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3">
            <w:pPr>
              <w:spacing w:after="220" w:lineRule="auto"/>
              <w:rPr>
                <w:color w:val="333333"/>
                <w:sz w:val="21"/>
                <w:szCs w:val="21"/>
              </w:rPr>
            </w:pPr>
            <w:r w:rsidDel="00000000" w:rsidR="00000000" w:rsidRPr="00000000">
              <w:rPr>
                <w:color w:val="333333"/>
                <w:sz w:val="21"/>
                <w:szCs w:val="21"/>
                <w:rtl w:val="0"/>
              </w:rPr>
              <w:t xml:space="preserve">SV = EV - PV</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4">
            <w:pPr>
              <w:spacing w:after="220" w:lineRule="auto"/>
              <w:rPr>
                <w:color w:val="333333"/>
                <w:sz w:val="21"/>
                <w:szCs w:val="21"/>
              </w:rPr>
            </w:pPr>
            <w:r w:rsidDel="00000000" w:rsidR="00000000" w:rsidRPr="00000000">
              <w:rPr>
                <w:color w:val="333333"/>
                <w:sz w:val="21"/>
                <w:szCs w:val="21"/>
                <w:rtl w:val="0"/>
              </w:rPr>
              <w:t xml:space="preserve">Dương = Sớm tiến độ</w:t>
            </w:r>
          </w:p>
          <w:p w:rsidR="00000000" w:rsidDel="00000000" w:rsidP="00000000" w:rsidRDefault="00000000" w:rsidRPr="00000000" w14:paraId="00000035">
            <w:pPr>
              <w:spacing w:after="220" w:lineRule="auto"/>
              <w:rPr>
                <w:color w:val="333333"/>
                <w:sz w:val="21"/>
                <w:szCs w:val="21"/>
              </w:rPr>
            </w:pPr>
            <w:r w:rsidDel="00000000" w:rsidR="00000000" w:rsidRPr="00000000">
              <w:rPr>
                <w:color w:val="333333"/>
                <w:sz w:val="21"/>
                <w:szCs w:val="21"/>
                <w:rtl w:val="0"/>
              </w:rPr>
              <w:t xml:space="preserve">Trung bình = Đúng tiến độ</w:t>
            </w:r>
          </w:p>
          <w:p w:rsidR="00000000" w:rsidDel="00000000" w:rsidP="00000000" w:rsidRDefault="00000000" w:rsidRPr="00000000" w14:paraId="00000036">
            <w:pPr>
              <w:spacing w:after="220" w:lineRule="auto"/>
              <w:rPr>
                <w:color w:val="333333"/>
                <w:sz w:val="21"/>
                <w:szCs w:val="21"/>
              </w:rPr>
            </w:pPr>
            <w:r w:rsidDel="00000000" w:rsidR="00000000" w:rsidRPr="00000000">
              <w:rPr>
                <w:color w:val="333333"/>
                <w:sz w:val="21"/>
                <w:szCs w:val="21"/>
                <w:rtl w:val="0"/>
              </w:rPr>
              <w:t xml:space="preserve">Âm = Trễ tiến độ</w:t>
            </w:r>
          </w:p>
        </w:tc>
      </w:tr>
      <w:tr>
        <w:trPr>
          <w:cantSplit w:val="0"/>
          <w:trHeight w:val="4155"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7">
            <w:pPr>
              <w:spacing w:after="220" w:lineRule="auto"/>
              <w:rPr>
                <w:color w:val="333333"/>
                <w:sz w:val="21"/>
                <w:szCs w:val="21"/>
              </w:rPr>
            </w:pPr>
            <w:r w:rsidDel="00000000" w:rsidR="00000000" w:rsidRPr="00000000">
              <w:rPr>
                <w:color w:val="333333"/>
                <w:sz w:val="21"/>
                <w:szCs w:val="21"/>
                <w:rtl w:val="0"/>
              </w:rPr>
              <w:t xml:space="preserve">VAC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8">
            <w:pPr>
              <w:spacing w:after="220" w:lineRule="auto"/>
              <w:rPr>
                <w:color w:val="333333"/>
                <w:sz w:val="21"/>
                <w:szCs w:val="21"/>
              </w:rPr>
            </w:pPr>
            <w:r w:rsidDel="00000000" w:rsidR="00000000" w:rsidRPr="00000000">
              <w:rPr>
                <w:color w:val="333333"/>
                <w:sz w:val="21"/>
                <w:szCs w:val="21"/>
                <w:rtl w:val="0"/>
              </w:rPr>
              <w:t xml:space="preserve">Chênh lệch khi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9">
            <w:pPr>
              <w:spacing w:after="220" w:lineRule="auto"/>
              <w:rPr>
                <w:color w:val="333333"/>
                <w:sz w:val="21"/>
                <w:szCs w:val="21"/>
              </w:rPr>
            </w:pPr>
            <w:r w:rsidDel="00000000" w:rsidR="00000000" w:rsidRPr="00000000">
              <w:rPr>
                <w:color w:val="333333"/>
                <w:sz w:val="21"/>
                <w:szCs w:val="21"/>
                <w:rtl w:val="0"/>
              </w:rPr>
              <w:t xml:space="preserve">Dự báo số tiền thâm hụt ngân sách hoặc thặng dư, thể hiện như sự khác biệt giữa ngân sách khi hoàn thành và ước tính khi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A">
            <w:pPr>
              <w:spacing w:after="220" w:lineRule="auto"/>
              <w:rPr>
                <w:color w:val="333333"/>
                <w:sz w:val="21"/>
                <w:szCs w:val="21"/>
              </w:rPr>
            </w:pPr>
            <w:r w:rsidDel="00000000" w:rsidR="00000000" w:rsidRPr="00000000">
              <w:rPr>
                <w:color w:val="333333"/>
                <w:sz w:val="21"/>
                <w:szCs w:val="21"/>
                <w:rtl w:val="0"/>
              </w:rPr>
              <w:t xml:space="preserve">Chi phí chênh lệch ước lượng  tại lúc hoàn thành dự án</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B">
            <w:pPr>
              <w:spacing w:after="220" w:lineRule="auto"/>
              <w:rPr>
                <w:color w:val="333333"/>
                <w:sz w:val="21"/>
                <w:szCs w:val="21"/>
              </w:rPr>
            </w:pPr>
            <w:r w:rsidDel="00000000" w:rsidR="00000000" w:rsidRPr="00000000">
              <w:rPr>
                <w:color w:val="333333"/>
                <w:sz w:val="21"/>
                <w:szCs w:val="21"/>
                <w:rtl w:val="0"/>
              </w:rPr>
              <w:t xml:space="preserve">VAC = BAC – EAC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C">
            <w:pPr>
              <w:spacing w:after="220" w:lineRule="auto"/>
              <w:rPr>
                <w:color w:val="333333"/>
                <w:sz w:val="21"/>
                <w:szCs w:val="21"/>
              </w:rPr>
            </w:pPr>
            <w:r w:rsidDel="00000000" w:rsidR="00000000" w:rsidRPr="00000000">
              <w:rPr>
                <w:color w:val="333333"/>
                <w:sz w:val="21"/>
                <w:szCs w:val="21"/>
                <w:rtl w:val="0"/>
              </w:rPr>
              <w:t xml:space="preserve">Dương = Dưới chi phí</w:t>
            </w:r>
          </w:p>
          <w:p w:rsidR="00000000" w:rsidDel="00000000" w:rsidP="00000000" w:rsidRDefault="00000000" w:rsidRPr="00000000" w14:paraId="0000003D">
            <w:pPr>
              <w:spacing w:after="220" w:lineRule="auto"/>
              <w:rPr>
                <w:color w:val="333333"/>
                <w:sz w:val="21"/>
                <w:szCs w:val="21"/>
              </w:rPr>
            </w:pPr>
            <w:r w:rsidDel="00000000" w:rsidR="00000000" w:rsidRPr="00000000">
              <w:rPr>
                <w:color w:val="333333"/>
                <w:sz w:val="21"/>
                <w:szCs w:val="21"/>
                <w:rtl w:val="0"/>
              </w:rPr>
              <w:t xml:space="preserve">Trung bình = Đúng chi phí kế hoạch</w:t>
            </w:r>
          </w:p>
          <w:p w:rsidR="00000000" w:rsidDel="00000000" w:rsidP="00000000" w:rsidRDefault="00000000" w:rsidRPr="00000000" w14:paraId="0000003E">
            <w:pPr>
              <w:spacing w:after="220" w:lineRule="auto"/>
              <w:rPr>
                <w:color w:val="333333"/>
                <w:sz w:val="21"/>
                <w:szCs w:val="21"/>
              </w:rPr>
            </w:pPr>
            <w:r w:rsidDel="00000000" w:rsidR="00000000" w:rsidRPr="00000000">
              <w:rPr>
                <w:color w:val="333333"/>
                <w:sz w:val="21"/>
                <w:szCs w:val="21"/>
                <w:rtl w:val="0"/>
              </w:rPr>
              <w:t xml:space="preserve">Âm = Vượt chi phí kế hoạch</w:t>
            </w:r>
          </w:p>
        </w:tc>
      </w:tr>
      <w:tr>
        <w:trPr>
          <w:cantSplit w:val="0"/>
          <w:trHeight w:val="4410"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3F">
            <w:pPr>
              <w:spacing w:after="220" w:lineRule="auto"/>
              <w:rPr>
                <w:color w:val="333333"/>
                <w:sz w:val="21"/>
                <w:szCs w:val="21"/>
              </w:rPr>
            </w:pPr>
            <w:r w:rsidDel="00000000" w:rsidR="00000000" w:rsidRPr="00000000">
              <w:rPr>
                <w:color w:val="333333"/>
                <w:sz w:val="21"/>
                <w:szCs w:val="21"/>
                <w:rtl w:val="0"/>
              </w:rPr>
              <w:t xml:space="preserve">CPI</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0">
            <w:pPr>
              <w:spacing w:after="220" w:lineRule="auto"/>
              <w:rPr>
                <w:color w:val="333333"/>
                <w:sz w:val="21"/>
                <w:szCs w:val="21"/>
              </w:rPr>
            </w:pPr>
            <w:r w:rsidDel="00000000" w:rsidR="00000000" w:rsidRPr="00000000">
              <w:rPr>
                <w:color w:val="333333"/>
                <w:sz w:val="21"/>
                <w:szCs w:val="21"/>
                <w:rtl w:val="0"/>
              </w:rPr>
              <w:t xml:space="preserve">Chỉ số hiệu suất chi phí</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1">
            <w:pPr>
              <w:spacing w:after="220" w:lineRule="auto"/>
              <w:rPr>
                <w:color w:val="333333"/>
                <w:sz w:val="21"/>
                <w:szCs w:val="21"/>
              </w:rPr>
            </w:pPr>
            <w:r w:rsidDel="00000000" w:rsidR="00000000" w:rsidRPr="00000000">
              <w:rPr>
                <w:color w:val="333333"/>
                <w:sz w:val="21"/>
                <w:szCs w:val="21"/>
                <w:rtl w:val="0"/>
              </w:rPr>
              <w:t xml:space="preserve">Một thước đo hiệu quả chi phí của nguồn ngân sách được thể hiện bằng tỷ số giữa giá trị thu được với chi phí thực tế.</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2">
            <w:pPr>
              <w:spacing w:after="220" w:lineRule="auto"/>
              <w:rPr>
                <w:color w:val="333333"/>
                <w:sz w:val="21"/>
                <w:szCs w:val="21"/>
              </w:rPr>
            </w:pPr>
            <w:r w:rsidDel="00000000" w:rsidR="00000000" w:rsidRPr="00000000">
              <w:rPr>
                <w:color w:val="333333"/>
                <w:sz w:val="21"/>
                <w:szCs w:val="21"/>
                <w:rtl w:val="0"/>
              </w:rPr>
              <w:t xml:space="preserve">CPI là 1.0 có nghĩa là dự án đang theo đúng ngân sách, công việc được thực hiện cho tới hiện tại đúng ngân sách. Các giá trị khác thể hiện tỷ lệ chi phí vượt quá hoặc dưới khoản ngân sách cho công việc kế hoạch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3">
            <w:pPr>
              <w:spacing w:after="220" w:lineRule="auto"/>
              <w:rPr>
                <w:color w:val="333333"/>
                <w:sz w:val="21"/>
                <w:szCs w:val="21"/>
              </w:rPr>
            </w:pPr>
            <w:r w:rsidDel="00000000" w:rsidR="00000000" w:rsidRPr="00000000">
              <w:rPr>
                <w:color w:val="333333"/>
                <w:sz w:val="21"/>
                <w:szCs w:val="21"/>
                <w:rtl w:val="0"/>
              </w:rPr>
              <w:t xml:space="preserve">CPI = EV/AC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4">
            <w:pPr>
              <w:spacing w:after="220" w:lineRule="auto"/>
              <w:rPr>
                <w:color w:val="333333"/>
                <w:sz w:val="21"/>
                <w:szCs w:val="21"/>
              </w:rPr>
            </w:pPr>
            <w:r w:rsidDel="00000000" w:rsidR="00000000" w:rsidRPr="00000000">
              <w:rPr>
                <w:color w:val="333333"/>
                <w:sz w:val="21"/>
                <w:szCs w:val="21"/>
                <w:rtl w:val="0"/>
              </w:rPr>
              <w:t xml:space="preserve">Lớn hơn 1.0 = Dưới chi phí</w:t>
            </w:r>
          </w:p>
          <w:p w:rsidR="00000000" w:rsidDel="00000000" w:rsidP="00000000" w:rsidRDefault="00000000" w:rsidRPr="00000000" w14:paraId="00000045">
            <w:pPr>
              <w:spacing w:after="220" w:lineRule="auto"/>
              <w:rPr>
                <w:color w:val="333333"/>
                <w:sz w:val="21"/>
                <w:szCs w:val="21"/>
              </w:rPr>
            </w:pPr>
            <w:r w:rsidDel="00000000" w:rsidR="00000000" w:rsidRPr="00000000">
              <w:rPr>
                <w:color w:val="333333"/>
                <w:sz w:val="21"/>
                <w:szCs w:val="21"/>
                <w:rtl w:val="0"/>
              </w:rPr>
              <w:t xml:space="preserve">Bằng 1.0 = Đúng chi phí kế hoạch</w:t>
            </w:r>
          </w:p>
          <w:p w:rsidR="00000000" w:rsidDel="00000000" w:rsidP="00000000" w:rsidRDefault="00000000" w:rsidRPr="00000000" w14:paraId="00000046">
            <w:pPr>
              <w:spacing w:after="220" w:lineRule="auto"/>
              <w:rPr>
                <w:color w:val="333333"/>
                <w:sz w:val="21"/>
                <w:szCs w:val="21"/>
              </w:rPr>
            </w:pPr>
            <w:r w:rsidDel="00000000" w:rsidR="00000000" w:rsidRPr="00000000">
              <w:rPr>
                <w:color w:val="333333"/>
                <w:sz w:val="21"/>
                <w:szCs w:val="21"/>
                <w:rtl w:val="0"/>
              </w:rPr>
              <w:t xml:space="preserve">Nhỏ hơn 1.0 = Vượt chi phí kế hoạch</w:t>
            </w:r>
          </w:p>
        </w:tc>
      </w:tr>
      <w:tr>
        <w:trPr>
          <w:cantSplit w:val="0"/>
          <w:trHeight w:val="3660"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7">
            <w:pPr>
              <w:spacing w:after="220" w:lineRule="auto"/>
              <w:rPr>
                <w:color w:val="333333"/>
                <w:sz w:val="21"/>
                <w:szCs w:val="21"/>
              </w:rPr>
            </w:pPr>
            <w:r w:rsidDel="00000000" w:rsidR="00000000" w:rsidRPr="00000000">
              <w:rPr>
                <w:color w:val="333333"/>
                <w:sz w:val="21"/>
                <w:szCs w:val="21"/>
                <w:rtl w:val="0"/>
              </w:rPr>
              <w:t xml:space="preserve">SPI</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8">
            <w:pPr>
              <w:spacing w:after="220" w:lineRule="auto"/>
              <w:rPr>
                <w:color w:val="333333"/>
                <w:sz w:val="21"/>
                <w:szCs w:val="21"/>
              </w:rPr>
            </w:pPr>
            <w:r w:rsidDel="00000000" w:rsidR="00000000" w:rsidRPr="00000000">
              <w:rPr>
                <w:color w:val="333333"/>
                <w:sz w:val="21"/>
                <w:szCs w:val="21"/>
                <w:rtl w:val="0"/>
              </w:rPr>
              <w:t xml:space="preserve">Chỉ số hiệu suất tiến độ</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9">
            <w:pPr>
              <w:spacing w:after="220" w:lineRule="auto"/>
              <w:rPr>
                <w:color w:val="333333"/>
                <w:sz w:val="21"/>
                <w:szCs w:val="21"/>
              </w:rPr>
            </w:pPr>
            <w:r w:rsidDel="00000000" w:rsidR="00000000" w:rsidRPr="00000000">
              <w:rPr>
                <w:color w:val="333333"/>
                <w:sz w:val="21"/>
                <w:szCs w:val="21"/>
                <w:rtl w:val="0"/>
              </w:rPr>
              <w:t xml:space="preserve">Một thước đo hiệu quả tiến độ thể hiện bằng tỷ số giữa giá trị thu được và giá trị kế hoạch.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A">
            <w:pPr>
              <w:spacing w:after="220" w:lineRule="auto"/>
              <w:rPr>
                <w:color w:val="333333"/>
                <w:sz w:val="21"/>
                <w:szCs w:val="21"/>
              </w:rPr>
            </w:pPr>
            <w:r w:rsidDel="00000000" w:rsidR="00000000" w:rsidRPr="00000000">
              <w:rPr>
                <w:color w:val="333333"/>
                <w:sz w:val="21"/>
                <w:szCs w:val="21"/>
                <w:rtl w:val="0"/>
              </w:rPr>
              <w:t xml:space="preserve">SPI là 1.0 có nghĩa là dự án đang theo đúng tiến độ, công việc được thực hiện cho tới hiện tại đúng theo kế hoạch. Các giá trị khác thể hiện tỷ lệ chi phí vượt quá hoặc dưới khoản ngân sách cho công việc kế hoạch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B">
            <w:pPr>
              <w:spacing w:after="220" w:lineRule="auto"/>
              <w:rPr>
                <w:color w:val="333333"/>
                <w:sz w:val="21"/>
                <w:szCs w:val="21"/>
              </w:rPr>
            </w:pPr>
            <w:r w:rsidDel="00000000" w:rsidR="00000000" w:rsidRPr="00000000">
              <w:rPr>
                <w:color w:val="333333"/>
                <w:sz w:val="21"/>
                <w:szCs w:val="21"/>
                <w:rtl w:val="0"/>
              </w:rPr>
              <w:t xml:space="preserve">SPI = EV/PV</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C">
            <w:pPr>
              <w:spacing w:after="220" w:lineRule="auto"/>
              <w:rPr>
                <w:color w:val="333333"/>
                <w:sz w:val="21"/>
                <w:szCs w:val="21"/>
              </w:rPr>
            </w:pPr>
            <w:r w:rsidDel="00000000" w:rsidR="00000000" w:rsidRPr="00000000">
              <w:rPr>
                <w:color w:val="333333"/>
                <w:sz w:val="21"/>
                <w:szCs w:val="21"/>
                <w:rtl w:val="0"/>
              </w:rPr>
              <w:t xml:space="preserve">Lớn hơn 1.0 = Sớm hơn tiến độ</w:t>
            </w:r>
          </w:p>
          <w:p w:rsidR="00000000" w:rsidDel="00000000" w:rsidP="00000000" w:rsidRDefault="00000000" w:rsidRPr="00000000" w14:paraId="0000004D">
            <w:pPr>
              <w:spacing w:after="220" w:lineRule="auto"/>
              <w:rPr>
                <w:color w:val="333333"/>
                <w:sz w:val="21"/>
                <w:szCs w:val="21"/>
              </w:rPr>
            </w:pPr>
            <w:r w:rsidDel="00000000" w:rsidR="00000000" w:rsidRPr="00000000">
              <w:rPr>
                <w:color w:val="333333"/>
                <w:sz w:val="21"/>
                <w:szCs w:val="21"/>
                <w:rtl w:val="0"/>
              </w:rPr>
              <w:t xml:space="preserve">Bằng 1.0 = Đúng tiến độ</w:t>
            </w:r>
          </w:p>
          <w:p w:rsidR="00000000" w:rsidDel="00000000" w:rsidP="00000000" w:rsidRDefault="00000000" w:rsidRPr="00000000" w14:paraId="0000004E">
            <w:pPr>
              <w:spacing w:after="220" w:lineRule="auto"/>
              <w:rPr>
                <w:color w:val="333333"/>
                <w:sz w:val="21"/>
                <w:szCs w:val="21"/>
              </w:rPr>
            </w:pPr>
            <w:r w:rsidDel="00000000" w:rsidR="00000000" w:rsidRPr="00000000">
              <w:rPr>
                <w:color w:val="333333"/>
                <w:sz w:val="21"/>
                <w:szCs w:val="21"/>
                <w:rtl w:val="0"/>
              </w:rPr>
              <w:t xml:space="preserve">Nhỏ hơn 1.0 = Trễ tiến độ</w:t>
            </w:r>
          </w:p>
        </w:tc>
      </w:tr>
      <w:tr>
        <w:trPr>
          <w:cantSplit w:val="0"/>
          <w:trHeight w:val="5820"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4F">
            <w:pPr>
              <w:spacing w:after="220" w:lineRule="auto"/>
              <w:rPr>
                <w:color w:val="f5183e"/>
                <w:sz w:val="21"/>
                <w:szCs w:val="21"/>
              </w:rPr>
            </w:pPr>
            <w:hyperlink r:id="rId6">
              <w:r w:rsidDel="00000000" w:rsidR="00000000" w:rsidRPr="00000000">
                <w:rPr>
                  <w:color w:val="f5183e"/>
                  <w:sz w:val="21"/>
                  <w:szCs w:val="21"/>
                  <w:rtl w:val="0"/>
                </w:rPr>
                <w:t xml:space="preserve">EAC</w:t>
              </w:r>
            </w:hyperlink>
            <w:r w:rsidDel="00000000" w:rsidR="00000000" w:rsidRPr="00000000">
              <w:rPr>
                <w:rtl w:val="0"/>
              </w:rPr>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50">
            <w:pPr>
              <w:spacing w:after="220" w:lineRule="auto"/>
              <w:rPr>
                <w:color w:val="333333"/>
                <w:sz w:val="21"/>
                <w:szCs w:val="21"/>
              </w:rPr>
            </w:pPr>
            <w:r w:rsidDel="00000000" w:rsidR="00000000" w:rsidRPr="00000000">
              <w:rPr>
                <w:color w:val="333333"/>
                <w:sz w:val="21"/>
                <w:szCs w:val="21"/>
                <w:rtl w:val="0"/>
              </w:rPr>
              <w:t xml:space="preserve">Ước lượng khi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51">
            <w:pPr>
              <w:spacing w:after="220" w:lineRule="auto"/>
              <w:rPr>
                <w:color w:val="333333"/>
                <w:sz w:val="21"/>
                <w:szCs w:val="21"/>
              </w:rPr>
            </w:pPr>
            <w:r w:rsidDel="00000000" w:rsidR="00000000" w:rsidRPr="00000000">
              <w:rPr>
                <w:color w:val="333333"/>
                <w:sz w:val="21"/>
                <w:szCs w:val="21"/>
                <w:rtl w:val="0"/>
              </w:rPr>
              <w:t xml:space="preserve">Tổng chi phí dự kiến để ​​hoàn thành toàn bộ các công việc được thể hiện bằng tổng các chi phí thực tế tính đến thời điểm hiện tại và và ước tính đến khi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52">
            <w:pPr>
              <w:spacing w:after="220" w:lineRule="auto"/>
              <w:rPr>
                <w:color w:val="333333"/>
                <w:sz w:val="21"/>
                <w:szCs w:val="21"/>
              </w:rPr>
            </w:pPr>
            <w:r w:rsidDel="00000000" w:rsidR="00000000" w:rsidRPr="00000000">
              <w:rPr>
                <w:color w:val="333333"/>
                <w:sz w:val="21"/>
                <w:szCs w:val="21"/>
                <w:rtl w:val="0"/>
              </w:rPr>
              <w:t xml:space="preserve">Nếu CPI là không đổi trong thời gian còn lại của dự án, EAC được tính bằng  (1):</w:t>
            </w:r>
          </w:p>
          <w:p w:rsidR="00000000" w:rsidDel="00000000" w:rsidP="00000000" w:rsidRDefault="00000000" w:rsidRPr="00000000" w14:paraId="00000053">
            <w:pPr>
              <w:spacing w:after="220" w:lineRule="auto"/>
              <w:rPr>
                <w:color w:val="333333"/>
                <w:sz w:val="21"/>
                <w:szCs w:val="21"/>
              </w:rPr>
            </w:pPr>
            <w:r w:rsidDel="00000000" w:rsidR="00000000" w:rsidRPr="00000000">
              <w:rPr>
                <w:color w:val="333333"/>
                <w:sz w:val="21"/>
                <w:szCs w:val="21"/>
                <w:rtl w:val="0"/>
              </w:rPr>
              <w:t xml:space="preserve">Nếu công việc tương lai được thực hiện theo kế hoạch như ban đầu, dùng (2):</w:t>
            </w:r>
          </w:p>
          <w:p w:rsidR="00000000" w:rsidDel="00000000" w:rsidP="00000000" w:rsidRDefault="00000000" w:rsidRPr="00000000" w14:paraId="00000054">
            <w:pPr>
              <w:spacing w:after="220" w:lineRule="auto"/>
              <w:rPr>
                <w:color w:val="333333"/>
                <w:sz w:val="21"/>
                <w:szCs w:val="21"/>
              </w:rPr>
            </w:pPr>
            <w:r w:rsidDel="00000000" w:rsidR="00000000" w:rsidRPr="00000000">
              <w:rPr>
                <w:color w:val="333333"/>
                <w:sz w:val="21"/>
                <w:szCs w:val="21"/>
                <w:rtl w:val="0"/>
              </w:rPr>
              <w:t xml:space="preserve">Nếu kế hoạch ban đầu không còn phù hợp, dùng (3):</w:t>
            </w:r>
          </w:p>
          <w:p w:rsidR="00000000" w:rsidDel="00000000" w:rsidP="00000000" w:rsidRDefault="00000000" w:rsidRPr="00000000" w14:paraId="00000055">
            <w:pPr>
              <w:spacing w:after="220" w:lineRule="auto"/>
              <w:rPr>
                <w:color w:val="333333"/>
                <w:sz w:val="21"/>
                <w:szCs w:val="21"/>
              </w:rPr>
            </w:pPr>
            <w:r w:rsidDel="00000000" w:rsidR="00000000" w:rsidRPr="00000000">
              <w:rPr>
                <w:color w:val="333333"/>
                <w:sz w:val="21"/>
                <w:szCs w:val="21"/>
                <w:rtl w:val="0"/>
              </w:rPr>
              <w:t xml:space="preserve">Nếu cả CPI và SPI cùng ảnh hưởng đến công việc còn lại, dùng (4):</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56">
            <w:pPr>
              <w:spacing w:after="220" w:lineRule="auto"/>
              <w:rPr>
                <w:color w:val="333333"/>
                <w:sz w:val="21"/>
                <w:szCs w:val="21"/>
              </w:rPr>
            </w:pPr>
            <w:r w:rsidDel="00000000" w:rsidR="00000000" w:rsidRPr="00000000">
              <w:rPr>
                <w:color w:val="333333"/>
                <w:sz w:val="21"/>
                <w:szCs w:val="21"/>
                <w:rtl w:val="0"/>
              </w:rPr>
              <w:t xml:space="preserve">(1) EAC = BAC/CPI</w:t>
            </w:r>
          </w:p>
          <w:p w:rsidR="00000000" w:rsidDel="00000000" w:rsidP="00000000" w:rsidRDefault="00000000" w:rsidRPr="00000000" w14:paraId="00000057">
            <w:pPr>
              <w:spacing w:after="22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58">
            <w:pPr>
              <w:spacing w:after="220" w:lineRule="auto"/>
              <w:rPr>
                <w:color w:val="333333"/>
                <w:sz w:val="21"/>
                <w:szCs w:val="21"/>
              </w:rPr>
            </w:pPr>
            <w:r w:rsidDel="00000000" w:rsidR="00000000" w:rsidRPr="00000000">
              <w:rPr>
                <w:color w:val="333333"/>
                <w:sz w:val="21"/>
                <w:szCs w:val="21"/>
                <w:rtl w:val="0"/>
              </w:rPr>
              <w:t xml:space="preserve">(2) EAC = AC + BAC – EV </w:t>
            </w:r>
          </w:p>
          <w:p w:rsidR="00000000" w:rsidDel="00000000" w:rsidP="00000000" w:rsidRDefault="00000000" w:rsidRPr="00000000" w14:paraId="00000059">
            <w:pPr>
              <w:spacing w:after="22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5A">
            <w:pPr>
              <w:spacing w:after="220" w:lineRule="auto"/>
              <w:rPr>
                <w:color w:val="333333"/>
                <w:sz w:val="21"/>
                <w:szCs w:val="21"/>
              </w:rPr>
            </w:pPr>
            <w:r w:rsidDel="00000000" w:rsidR="00000000" w:rsidRPr="00000000">
              <w:rPr>
                <w:color w:val="333333"/>
                <w:sz w:val="21"/>
                <w:szCs w:val="21"/>
                <w:rtl w:val="0"/>
              </w:rPr>
              <w:t xml:space="preserve">(3) EAC = AC + ETC từ dưới lên </w:t>
            </w:r>
          </w:p>
          <w:p w:rsidR="00000000" w:rsidDel="00000000" w:rsidP="00000000" w:rsidRDefault="00000000" w:rsidRPr="00000000" w14:paraId="0000005B">
            <w:pPr>
              <w:spacing w:after="22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5C">
            <w:pPr>
              <w:spacing w:after="220" w:lineRule="auto"/>
              <w:rPr>
                <w:color w:val="333333"/>
                <w:sz w:val="21"/>
                <w:szCs w:val="21"/>
              </w:rPr>
            </w:pPr>
            <w:r w:rsidDel="00000000" w:rsidR="00000000" w:rsidRPr="00000000">
              <w:rPr>
                <w:color w:val="333333"/>
                <w:sz w:val="21"/>
                <w:szCs w:val="21"/>
                <w:rtl w:val="0"/>
              </w:rPr>
              <w:t xml:space="preserve">(4) EAC = AC + [(BAC – EV)/(CPI x SPI)]</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5D">
            <w:pPr>
              <w:spacing w:after="220" w:lineRule="auto"/>
              <w:rPr>
                <w:color w:val="333333"/>
                <w:sz w:val="21"/>
                <w:szCs w:val="21"/>
              </w:rPr>
            </w:pPr>
            <w:r w:rsidDel="00000000" w:rsidR="00000000" w:rsidRPr="00000000">
              <w:rPr>
                <w:color w:val="333333"/>
                <w:sz w:val="21"/>
                <w:szCs w:val="21"/>
                <w:rtl w:val="0"/>
              </w:rPr>
              <w:t xml:space="preserve"> </w:t>
            </w:r>
          </w:p>
        </w:tc>
      </w:tr>
      <w:tr>
        <w:trPr>
          <w:cantSplit w:val="0"/>
          <w:trHeight w:val="3405"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5E">
            <w:pPr>
              <w:spacing w:after="220" w:lineRule="auto"/>
              <w:rPr>
                <w:color w:val="333333"/>
                <w:sz w:val="21"/>
                <w:szCs w:val="21"/>
              </w:rPr>
            </w:pPr>
            <w:r w:rsidDel="00000000" w:rsidR="00000000" w:rsidRPr="00000000">
              <w:rPr>
                <w:color w:val="333333"/>
                <w:sz w:val="21"/>
                <w:szCs w:val="21"/>
                <w:rtl w:val="0"/>
              </w:rPr>
              <w:t xml:space="preserve">ETC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5F">
            <w:pPr>
              <w:spacing w:after="220" w:lineRule="auto"/>
              <w:rPr>
                <w:color w:val="333333"/>
                <w:sz w:val="21"/>
                <w:szCs w:val="21"/>
              </w:rPr>
            </w:pPr>
            <w:r w:rsidDel="00000000" w:rsidR="00000000" w:rsidRPr="00000000">
              <w:rPr>
                <w:color w:val="333333"/>
                <w:sz w:val="21"/>
                <w:szCs w:val="21"/>
                <w:rtl w:val="0"/>
              </w:rPr>
              <w:t xml:space="preserve">Ước lượng tới khi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0">
            <w:pPr>
              <w:spacing w:after="220" w:lineRule="auto"/>
              <w:rPr>
                <w:color w:val="333333"/>
                <w:sz w:val="21"/>
                <w:szCs w:val="21"/>
              </w:rPr>
            </w:pPr>
            <w:r w:rsidDel="00000000" w:rsidR="00000000" w:rsidRPr="00000000">
              <w:rPr>
                <w:color w:val="333333"/>
                <w:sz w:val="21"/>
                <w:szCs w:val="21"/>
                <w:rtl w:val="0"/>
              </w:rPr>
              <w:t xml:space="preserve">Chi phí dự tính để hoàn thành các công việc còn lại của dự án.</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1">
            <w:pPr>
              <w:spacing w:after="220" w:lineRule="auto"/>
              <w:rPr>
                <w:color w:val="333333"/>
                <w:sz w:val="21"/>
                <w:szCs w:val="21"/>
              </w:rPr>
            </w:pPr>
            <w:r w:rsidDel="00000000" w:rsidR="00000000" w:rsidRPr="00000000">
              <w:rPr>
                <w:color w:val="333333"/>
                <w:sz w:val="21"/>
                <w:szCs w:val="21"/>
                <w:rtl w:val="0"/>
              </w:rPr>
              <w:t xml:space="preserve">Giả sử công việc đang theo kế hoạch, chi phí để hoàn thành công việc còn lại được tính bằng:</w:t>
            </w:r>
          </w:p>
          <w:p w:rsidR="00000000" w:rsidDel="00000000" w:rsidP="00000000" w:rsidRDefault="00000000" w:rsidRPr="00000000" w14:paraId="00000062">
            <w:pPr>
              <w:spacing w:after="22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63">
            <w:pPr>
              <w:spacing w:after="220" w:lineRule="auto"/>
              <w:rPr>
                <w:color w:val="333333"/>
                <w:sz w:val="21"/>
                <w:szCs w:val="21"/>
              </w:rPr>
            </w:pPr>
            <w:r w:rsidDel="00000000" w:rsidR="00000000" w:rsidRPr="00000000">
              <w:rPr>
                <w:color w:val="333333"/>
                <w:sz w:val="21"/>
                <w:szCs w:val="21"/>
                <w:rtl w:val="0"/>
              </w:rPr>
              <w:t xml:space="preserve">Ước lượng lại công việc còn lại từ dưới lên.</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4">
            <w:pPr>
              <w:spacing w:after="220" w:lineRule="auto"/>
              <w:rPr>
                <w:color w:val="333333"/>
                <w:sz w:val="21"/>
                <w:szCs w:val="21"/>
              </w:rPr>
            </w:pPr>
            <w:r w:rsidDel="00000000" w:rsidR="00000000" w:rsidRPr="00000000">
              <w:rPr>
                <w:color w:val="333333"/>
                <w:sz w:val="21"/>
                <w:szCs w:val="21"/>
                <w:rtl w:val="0"/>
              </w:rPr>
              <w:t xml:space="preserve">ETC = EAC – AC</w:t>
            </w:r>
          </w:p>
          <w:p w:rsidR="00000000" w:rsidDel="00000000" w:rsidP="00000000" w:rsidRDefault="00000000" w:rsidRPr="00000000" w14:paraId="00000065">
            <w:pPr>
              <w:spacing w:after="22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66">
            <w:pPr>
              <w:spacing w:after="220" w:lineRule="auto"/>
              <w:rPr>
                <w:color w:val="333333"/>
                <w:sz w:val="21"/>
                <w:szCs w:val="21"/>
              </w:rPr>
            </w:pPr>
            <w:r w:rsidDel="00000000" w:rsidR="00000000" w:rsidRPr="00000000">
              <w:rPr>
                <w:color w:val="333333"/>
                <w:sz w:val="21"/>
                <w:szCs w:val="21"/>
                <w:rtl w:val="0"/>
              </w:rPr>
              <w:t xml:space="preserve">ETC = Reestimate</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7">
            <w:pPr>
              <w:spacing w:after="220" w:lineRule="auto"/>
              <w:rPr>
                <w:color w:val="333333"/>
                <w:sz w:val="21"/>
                <w:szCs w:val="21"/>
              </w:rPr>
            </w:pPr>
            <w:r w:rsidDel="00000000" w:rsidR="00000000" w:rsidRPr="00000000">
              <w:rPr>
                <w:color w:val="333333"/>
                <w:sz w:val="21"/>
                <w:szCs w:val="21"/>
                <w:rtl w:val="0"/>
              </w:rPr>
              <w:t xml:space="preserve"> </w:t>
            </w:r>
          </w:p>
        </w:tc>
      </w:tr>
      <w:tr>
        <w:trPr>
          <w:cantSplit w:val="0"/>
          <w:trHeight w:val="4920" w:hRule="atLeast"/>
          <w:tblHeader w:val="0"/>
        </w:trPr>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8">
            <w:pPr>
              <w:spacing w:after="220" w:lineRule="auto"/>
              <w:rPr>
                <w:color w:val="333333"/>
                <w:sz w:val="21"/>
                <w:szCs w:val="21"/>
              </w:rPr>
            </w:pPr>
            <w:r w:rsidDel="00000000" w:rsidR="00000000" w:rsidRPr="00000000">
              <w:rPr>
                <w:color w:val="333333"/>
                <w:sz w:val="21"/>
                <w:szCs w:val="21"/>
                <w:rtl w:val="0"/>
              </w:rPr>
              <w:t xml:space="preserve">TCPI</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9">
            <w:pPr>
              <w:spacing w:after="220" w:lineRule="auto"/>
              <w:rPr>
                <w:color w:val="333333"/>
                <w:sz w:val="21"/>
                <w:szCs w:val="21"/>
              </w:rPr>
            </w:pPr>
            <w:r w:rsidDel="00000000" w:rsidR="00000000" w:rsidRPr="00000000">
              <w:rPr>
                <w:color w:val="333333"/>
                <w:sz w:val="21"/>
                <w:szCs w:val="21"/>
                <w:rtl w:val="0"/>
              </w:rPr>
              <w:t xml:space="preserve">Chỉ số hiệu suất tới khi hoàn thành</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A">
            <w:pPr>
              <w:spacing w:after="220" w:lineRule="auto"/>
              <w:rPr>
                <w:color w:val="333333"/>
                <w:sz w:val="21"/>
                <w:szCs w:val="21"/>
              </w:rPr>
            </w:pPr>
            <w:r w:rsidDel="00000000" w:rsidR="00000000" w:rsidRPr="00000000">
              <w:rPr>
                <w:color w:val="333333"/>
                <w:sz w:val="21"/>
                <w:szCs w:val="21"/>
                <w:rtl w:val="0"/>
              </w:rPr>
              <w:t xml:space="preserve">Một thước đo về hiệu quả chi phí cần đạt được với các nguồn lực còn lại để đáp ứng mục tiêu quản lý cụ thể, thể hiện dưới dạng tỷ lệ chi phí để kết thúc công việc còn lại với ngân sách còn lại.</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B">
            <w:pPr>
              <w:spacing w:after="220" w:lineRule="auto"/>
              <w:rPr>
                <w:color w:val="333333"/>
                <w:sz w:val="21"/>
                <w:szCs w:val="21"/>
              </w:rPr>
            </w:pPr>
            <w:r w:rsidDel="00000000" w:rsidR="00000000" w:rsidRPr="00000000">
              <w:rPr>
                <w:color w:val="333333"/>
                <w:sz w:val="21"/>
                <w:szCs w:val="21"/>
                <w:rtl w:val="0"/>
              </w:rPr>
              <w:t xml:space="preserve">Hiểu quả cần được duy trì để hoàn thành kế hoạch.</w:t>
            </w:r>
          </w:p>
          <w:p w:rsidR="00000000" w:rsidDel="00000000" w:rsidP="00000000" w:rsidRDefault="00000000" w:rsidRPr="00000000" w14:paraId="0000006C">
            <w:pPr>
              <w:spacing w:after="22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6D">
            <w:pPr>
              <w:spacing w:after="220" w:lineRule="auto"/>
              <w:rPr>
                <w:color w:val="333333"/>
                <w:sz w:val="21"/>
                <w:szCs w:val="21"/>
              </w:rPr>
            </w:pPr>
            <w:r w:rsidDel="00000000" w:rsidR="00000000" w:rsidRPr="00000000">
              <w:rPr>
                <w:color w:val="333333"/>
                <w:sz w:val="21"/>
                <w:szCs w:val="21"/>
                <w:rtl w:val="0"/>
              </w:rPr>
              <w:t xml:space="preserve">Hiệu quả cần được duy trì để hoàn thành EAC hiện tại.</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6E">
            <w:pPr>
              <w:spacing w:after="220" w:lineRule="auto"/>
              <w:rPr>
                <w:color w:val="333333"/>
                <w:sz w:val="21"/>
                <w:szCs w:val="21"/>
              </w:rPr>
            </w:pPr>
            <w:r w:rsidDel="00000000" w:rsidR="00000000" w:rsidRPr="00000000">
              <w:rPr>
                <w:color w:val="333333"/>
                <w:sz w:val="21"/>
                <w:szCs w:val="21"/>
                <w:rtl w:val="0"/>
              </w:rPr>
              <w:t xml:space="preserve">TCPI = (BAC – EV) / (BAC – AC)</w:t>
            </w:r>
          </w:p>
          <w:p w:rsidR="00000000" w:rsidDel="00000000" w:rsidP="00000000" w:rsidRDefault="00000000" w:rsidRPr="00000000" w14:paraId="0000006F">
            <w:pPr>
              <w:spacing w:after="22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70">
            <w:pPr>
              <w:spacing w:after="220" w:lineRule="auto"/>
              <w:rPr>
                <w:color w:val="333333"/>
                <w:sz w:val="21"/>
                <w:szCs w:val="21"/>
              </w:rPr>
            </w:pPr>
            <w:r w:rsidDel="00000000" w:rsidR="00000000" w:rsidRPr="00000000">
              <w:rPr>
                <w:color w:val="333333"/>
                <w:sz w:val="21"/>
                <w:szCs w:val="21"/>
                <w:rtl w:val="0"/>
              </w:rPr>
              <w:t xml:space="preserve">TCPI = (BAC – EV) / (EAC – AC)</w:t>
            </w:r>
          </w:p>
        </w:tc>
        <w:tc>
          <w:tcPr>
            <w:tcBorders>
              <w:top w:color="e6e6e6" w:space="0" w:sz="5" w:val="single"/>
              <w:left w:color="e6e6e6" w:space="0" w:sz="5" w:val="single"/>
              <w:bottom w:color="e6e6e6" w:space="0" w:sz="5" w:val="single"/>
              <w:right w:color="e6e6e6" w:space="0" w:sz="5" w:val="single"/>
            </w:tcBorders>
            <w:tcMar>
              <w:top w:w="220.0" w:type="dxa"/>
              <w:left w:w="220.0" w:type="dxa"/>
              <w:bottom w:w="220.0" w:type="dxa"/>
              <w:right w:w="220.0" w:type="dxa"/>
            </w:tcMar>
            <w:vAlign w:val="top"/>
          </w:tcPr>
          <w:p w:rsidR="00000000" w:rsidDel="00000000" w:rsidP="00000000" w:rsidRDefault="00000000" w:rsidRPr="00000000" w14:paraId="00000071">
            <w:pPr>
              <w:spacing w:after="220" w:lineRule="auto"/>
              <w:rPr>
                <w:color w:val="333333"/>
                <w:sz w:val="21"/>
                <w:szCs w:val="21"/>
              </w:rPr>
            </w:pPr>
            <w:r w:rsidDel="00000000" w:rsidR="00000000" w:rsidRPr="00000000">
              <w:rPr>
                <w:color w:val="333333"/>
                <w:sz w:val="21"/>
                <w:szCs w:val="21"/>
                <w:rtl w:val="0"/>
              </w:rPr>
              <w:t xml:space="preserve">Lớn hơn 1.0 = Khó hơn để hoàn thành</w:t>
            </w:r>
          </w:p>
          <w:p w:rsidR="00000000" w:rsidDel="00000000" w:rsidP="00000000" w:rsidRDefault="00000000" w:rsidRPr="00000000" w14:paraId="00000072">
            <w:pPr>
              <w:spacing w:after="220" w:lineRule="auto"/>
              <w:rPr>
                <w:color w:val="333333"/>
                <w:sz w:val="21"/>
                <w:szCs w:val="21"/>
              </w:rPr>
            </w:pPr>
            <w:r w:rsidDel="00000000" w:rsidR="00000000" w:rsidRPr="00000000">
              <w:rPr>
                <w:color w:val="333333"/>
                <w:sz w:val="21"/>
                <w:szCs w:val="21"/>
                <w:rtl w:val="0"/>
              </w:rPr>
              <w:t xml:space="preserve">Đúng 1.0 = Bằng đề hoàn thành</w:t>
            </w:r>
          </w:p>
          <w:p w:rsidR="00000000" w:rsidDel="00000000" w:rsidP="00000000" w:rsidRDefault="00000000" w:rsidRPr="00000000" w14:paraId="00000073">
            <w:pPr>
              <w:spacing w:after="220" w:lineRule="auto"/>
              <w:rPr>
                <w:color w:val="333333"/>
                <w:sz w:val="21"/>
                <w:szCs w:val="21"/>
              </w:rPr>
            </w:pPr>
            <w:r w:rsidDel="00000000" w:rsidR="00000000" w:rsidRPr="00000000">
              <w:rPr>
                <w:color w:val="333333"/>
                <w:sz w:val="21"/>
                <w:szCs w:val="21"/>
                <w:rtl w:val="0"/>
              </w:rPr>
              <w:t xml:space="preserve">Nhỏ hơn 1.0 = Dễ hơn để hoàn thành</w:t>
            </w:r>
          </w:p>
        </w:tc>
      </w:tr>
    </w:tbl>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817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numPr>
          <w:ilvl w:val="0"/>
          <w:numId w:val="1"/>
        </w:numPr>
        <w:ind w:left="720" w:hanging="360"/>
        <w:rPr/>
      </w:pPr>
      <w:bookmarkStart w:colFirst="0" w:colLast="0" w:name="_qkol4nevzugw" w:id="2"/>
      <w:bookmarkEnd w:id="2"/>
      <w:r w:rsidDel="00000000" w:rsidR="00000000" w:rsidRPr="00000000">
        <w:rPr>
          <w:rtl w:val="0"/>
        </w:rPr>
        <w:t xml:space="preserve">Ví dụ</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toha.com/blogs/kien-thuc/eac-estimate-at-completion"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