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sz w:val="28"/>
        </w:rPr>
        <w:t>CENTRO UNIVERSITÁRIO FAESA</w:t>
      </w:r>
    </w:p>
    <w:p>
      <w:pPr>
        <w:spacing w:after="80"/>
        <w:jc w:val="center"/>
      </w:pPr>
      <w:r>
        <w:rPr>
          <w:b/>
          <w:sz w:val="26"/>
        </w:rPr>
        <w:t>CURSO DE GRADUAÇÃO EM SISTEMAS DE INFORMAÇÃO</w:t>
      </w:r>
    </w:p>
    <w:p>
      <w:pPr>
        <w:spacing w:after="80"/>
        <w:jc w:val="center"/>
      </w:pPr>
    </w:p>
    <w:p>
      <w:pPr>
        <w:spacing w:after="80"/>
        <w:jc w:val="center"/>
      </w:pPr>
    </w:p>
    <w:p>
      <w:pPr>
        <w:spacing w:after="80"/>
        <w:jc w:val="center"/>
      </w:pPr>
      <w:r>
        <w:rPr>
          <w:b w:val="0"/>
          <w:sz w:val="24"/>
        </w:rPr>
        <w:t>GABRIEL FANCHIOTTI</w:t>
      </w:r>
    </w:p>
    <w:p>
      <w:pPr>
        <w:spacing w:after="80"/>
        <w:jc w:val="center"/>
      </w:pPr>
      <w:r>
        <w:rPr>
          <w:b w:val="0"/>
          <w:sz w:val="24"/>
        </w:rPr>
        <w:t>[NOME DO ALUNO 2]</w:t>
      </w:r>
    </w:p>
    <w:p>
      <w:pPr>
        <w:spacing w:after="80"/>
        <w:jc w:val="center"/>
      </w:pPr>
      <w:r>
        <w:rPr>
          <w:b w:val="0"/>
          <w:sz w:val="24"/>
        </w:rPr>
        <w:t>[NOME DO ALUNO 3]</w:t>
      </w:r>
    </w:p>
    <w:p>
      <w:pPr>
        <w:spacing w:after="80"/>
        <w:jc w:val="center"/>
      </w:pPr>
      <w:r>
        <w:rPr>
          <w:b w:val="0"/>
          <w:sz w:val="24"/>
        </w:rPr>
        <w:t>[NOME DO ALUNO 4]</w:t>
      </w:r>
    </w:p>
    <w:p>
      <w:pPr>
        <w:spacing w:after="80"/>
        <w:jc w:val="center"/>
      </w:pPr>
      <w:r>
        <w:rPr>
          <w:b w:val="0"/>
          <w:sz w:val="24"/>
        </w:rPr>
        <w:t>[NOME DO ALUNO 5]</w:t>
      </w:r>
    </w:p>
    <w:p>
      <w:pPr>
        <w:spacing w:after="80"/>
        <w:jc w:val="center"/>
      </w:pPr>
    </w:p>
    <w:p>
      <w:pPr>
        <w:spacing w:after="80"/>
        <w:jc w:val="center"/>
      </w:pPr>
    </w:p>
    <w:p>
      <w:pPr>
        <w:spacing w:after="80"/>
        <w:jc w:val="center"/>
      </w:pPr>
    </w:p>
    <w:p>
      <w:pPr>
        <w:spacing w:after="80"/>
        <w:jc w:val="center"/>
      </w:pPr>
      <w:r>
        <w:rPr>
          <w:b/>
          <w:sz w:val="28"/>
        </w:rPr>
        <w:t>UM SISTEMA DE JOGO DIGITAL DE CARTAS COLECIONÁVEIS</w:t>
      </w:r>
    </w:p>
    <w:p>
      <w:pPr>
        <w:spacing w:after="80"/>
        <w:jc w:val="center"/>
      </w:pPr>
      <w:r>
        <w:rPr>
          <w:b/>
          <w:sz w:val="28"/>
        </w:rPr>
        <w:t>DECK MASTER</w:t>
      </w:r>
    </w:p>
    <w:p>
      <w:pPr>
        <w:spacing w:after="80"/>
        <w:jc w:val="center"/>
      </w:pPr>
    </w:p>
    <w:p>
      <w:pPr>
        <w:spacing w:after="80"/>
        <w:jc w:val="center"/>
      </w:pPr>
    </w:p>
    <w:p>
      <w:pPr>
        <w:spacing w:after="80"/>
        <w:jc w:val="center"/>
      </w:pPr>
    </w:p>
    <w:p>
      <w:pPr>
        <w:spacing w:after="80"/>
        <w:jc w:val="center"/>
      </w:pPr>
    </w:p>
    <w:p>
      <w:pPr>
        <w:spacing w:after="80"/>
        <w:jc w:val="center"/>
      </w:pPr>
      <w:r>
        <w:rPr>
          <w:b w:val="0"/>
          <w:sz w:val="24"/>
        </w:rPr>
        <w:t>VITÓRIA</w:t>
      </w:r>
    </w:p>
    <w:p>
      <w:pPr>
        <w:spacing w:after="80"/>
        <w:jc w:val="center"/>
      </w:pPr>
      <w:r>
        <w:rPr>
          <w:b w:val="0"/>
          <w:sz w:val="24"/>
        </w:rPr>
        <w:t>2025</w:t>
        <w:br w:type="page"/>
      </w:r>
    </w:p>
    <w:p>
      <w:pPr>
        <w:jc w:val="center"/>
      </w:pPr>
      <w:r>
        <w:rPr>
          <w:b/>
          <w:sz w:val="26"/>
        </w:rPr>
        <w:t>SUMÁRIO</w:t>
      </w:r>
    </w:p>
    <w:p>
      <w:r>
        <w:rPr>
          <w:i/>
          <w:color w:val="808080"/>
        </w:rPr>
        <w:t>[No Word: Referências → Sumário → Sumário Automático. Depois apague esta linha.]</w:t>
        <w:br w:type="page"/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Fornecedores e Clientes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spacing w:after="0"/>
            </w:pPr>
          </w:p>
        </w:tc>
        <w:tc>
          <w:tcPr>
            <w:tcW w:type="dxa" w:w="4702"/>
          </w:tcPr>
          <w:p>
            <w:pPr>
              <w:spacing w:after="0"/>
            </w:pP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FORNECEDORES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Gabriel Fanchiotti; [Aluno 2]; [Aluno 3]; [Aluno 4]; [Aluno 5]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CLIENTES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Mário de Souza (Gerente de Produto); Mesa Viva Studio Ltda.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Histórico de Revisões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spacing w:after="0"/>
            </w:pPr>
            <w:r>
              <w:rPr>
                <w:b/>
                <w:sz w:val="18"/>
              </w:rPr>
              <w:t>Nº</w:t>
            </w:r>
          </w:p>
        </w:tc>
        <w:tc>
          <w:tcPr>
            <w:tcW w:type="dxa" w:w="1881"/>
          </w:tcPr>
          <w:p>
            <w:pPr>
              <w:spacing w:after="0"/>
            </w:pPr>
            <w:r>
              <w:rPr>
                <w:b/>
                <w:sz w:val="18"/>
              </w:rPr>
              <w:t>Data</w:t>
            </w:r>
          </w:p>
        </w:tc>
        <w:tc>
          <w:tcPr>
            <w:tcW w:type="dxa" w:w="1881"/>
          </w:tcPr>
          <w:p>
            <w:pPr>
              <w:spacing w:after="0"/>
            </w:pPr>
            <w:r>
              <w:rPr>
                <w:b/>
                <w:sz w:val="18"/>
              </w:rPr>
              <w:t>Descrição das mudanças</w:t>
            </w:r>
          </w:p>
        </w:tc>
        <w:tc>
          <w:tcPr>
            <w:tcW w:type="dxa" w:w="1881"/>
          </w:tcPr>
          <w:p>
            <w:pPr>
              <w:spacing w:after="0"/>
            </w:pPr>
            <w:r>
              <w:rPr>
                <w:b/>
                <w:sz w:val="18"/>
              </w:rPr>
              <w:t>Razão das mudanças</w:t>
            </w:r>
          </w:p>
        </w:tc>
        <w:tc>
          <w:tcPr>
            <w:tcW w:type="dxa" w:w="1881"/>
          </w:tcPr>
          <w:p>
            <w:pPr>
              <w:spacing w:after="0"/>
            </w:pPr>
            <w:r>
              <w:rPr>
                <w:b/>
                <w:sz w:val="18"/>
              </w:rPr>
              <w:t>Autor</w:t>
            </w:r>
          </w:p>
        </w:tc>
      </w:tr>
      <w:tr>
        <w:tc>
          <w:tcPr>
            <w:tcW w:type="dxa" w:w="1881"/>
          </w:tcPr>
          <w:p>
            <w:pPr>
              <w:spacing w:after="0"/>
            </w:pPr>
            <w:r>
              <w:rPr>
                <w:sz w:val="18"/>
              </w:rPr>
              <w:t>01</w:t>
            </w:r>
          </w:p>
        </w:tc>
        <w:tc>
          <w:tcPr>
            <w:tcW w:type="dxa" w:w="1881"/>
          </w:tcPr>
          <w:p>
            <w:pPr>
              <w:spacing w:after="0"/>
            </w:pPr>
            <w:r>
              <w:rPr>
                <w:sz w:val="18"/>
              </w:rPr>
              <w:t>10/09/2025</w:t>
            </w:r>
          </w:p>
        </w:tc>
        <w:tc>
          <w:tcPr>
            <w:tcW w:type="dxa" w:w="1881"/>
          </w:tcPr>
          <w:p>
            <w:pPr>
              <w:spacing w:after="0"/>
            </w:pPr>
            <w:r>
              <w:rPr>
                <w:sz w:val="18"/>
              </w:rPr>
              <w:t>Primeira versão</w:t>
            </w:r>
          </w:p>
        </w:tc>
        <w:tc>
          <w:tcPr>
            <w:tcW w:type="dxa" w:w="1881"/>
          </w:tcPr>
          <w:p>
            <w:pPr>
              <w:spacing w:after="0"/>
            </w:pPr>
            <w:r>
              <w:rPr>
                <w:sz w:val="18"/>
              </w:rPr>
              <w:t>Elaboração inicial do Projeto OO</w:t>
            </w:r>
          </w:p>
        </w:tc>
        <w:tc>
          <w:tcPr>
            <w:tcW w:type="dxa" w:w="1881"/>
          </w:tcPr>
          <w:p>
            <w:pPr>
              <w:spacing w:after="0"/>
            </w:pPr>
            <w:r>
              <w:rPr>
                <w:sz w:val="18"/>
              </w:rPr>
              <w:t>Gabriel Fanchiotti</w:t>
            </w:r>
          </w:p>
        </w:tc>
      </w:tr>
    </w:tbl>
    <w:p/>
    <w:p/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1 — INTRODUÇÃO</w:t>
      </w:r>
    </w:p>
    <w:p>
      <w:pPr>
        <w:spacing w:after="120"/>
        <w:jc w:val="both"/>
      </w:pPr>
      <w:r>
        <w:rPr>
          <w:sz w:val="24"/>
        </w:rPr>
        <w:t xml:space="preserve">Este documento tem como objetivo definir e especificar o projeto do sistema orientado a objetos </w:t>
      </w:r>
      <w:r>
        <w:rPr>
          <w:b/>
          <w:sz w:val="24"/>
        </w:rPr>
        <w:t>Deck Master</w:t>
      </w:r>
      <w:r>
        <w:rPr>
          <w:sz w:val="24"/>
        </w:rPr>
        <w:t>, um jogo digital de cartas colecionáveis competitivo que será desenvolvido para a empresa Mesa Viva Studio Ltda., localizada na Av. Nossa Senhora da Penha, 1495, Sala 802, Santa Lúcia, Vitória/ES.</w:t>
      </w:r>
    </w:p>
    <w:p>
      <w:pPr>
        <w:spacing w:after="120"/>
        <w:jc w:val="both"/>
      </w:pPr>
      <w:r>
        <w:rPr>
          <w:sz w:val="24"/>
        </w:rPr>
        <w:t>O documento parte do trabalho de Análise Orientada a Objetos realizado anteriormente (reproduzido nos Anexos I a V) e o transforma em um projeto de software implementável, registrando as decisões tomadas em função das imperfeições e limitações da tecnologia escolhida. São apresentados o Diagrama de Casos de Uso de Projeto (com os casos de uso tecnológicos), o projeto de arquitetura do sistema e do software, o projeto de interface com o usuário, o projeto dos componentes orientados a objetos segundo o modelo MVC-P (Componente de Domínio do Problema, Componente de Gerência de Tarefa e Componente de Gerência de Dados) e o projeto de dados para persistência em SGBD relacional.</w:t>
      </w:r>
    </w:p>
    <w:p/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2 — DIAGRAMA DE CASOS DE USO DE PROJETO</w:t>
      </w:r>
    </w:p>
    <w:p>
      <w:pPr>
        <w:spacing w:after="120"/>
        <w:jc w:val="both"/>
      </w:pPr>
      <w:r>
        <w:rPr>
          <w:sz w:val="24"/>
        </w:rPr>
        <w:t>Em decorrência dos requisitos tecnológicos levantados, dois subsistemas foram acrescentados ao Diagrama de Casos de Uso Principal de Análise:</w:t>
      </w:r>
    </w:p>
    <w:p>
      <w:pPr>
        <w:pStyle w:val="ListBullet"/>
        <w:spacing w:after="0"/>
      </w:pPr>
      <w:r>
        <w:rPr>
          <w:b/>
          <w:sz w:val="24"/>
        </w:rPr>
        <w:t>AtenderRequisitosTecnologia</w:t>
      </w:r>
      <w:r>
        <w:rPr>
          <w:sz w:val="24"/>
        </w:rPr>
        <w:t xml:space="preserve"> — reúne segurança de acesso, backup, geração de histórico e</w:t>
      </w:r>
    </w:p>
    <w:p>
      <w:pPr>
        <w:spacing w:after="120"/>
        <w:jc w:val="both"/>
      </w:pPr>
      <w:r>
        <w:rPr>
          <w:sz w:val="24"/>
        </w:rPr>
        <w:t>limpeza de base, decorrentes das limitações da tecnologia.</w:t>
      </w:r>
    </w:p>
    <w:p>
      <w:pPr>
        <w:pStyle w:val="ListBullet"/>
        <w:spacing w:after="0"/>
      </w:pPr>
      <w:r>
        <w:rPr>
          <w:b/>
          <w:sz w:val="24"/>
        </w:rPr>
        <w:t>ManterCadastrosBasicos</w:t>
      </w:r>
      <w:r>
        <w:rPr>
          <w:sz w:val="24"/>
        </w:rPr>
        <w:t xml:space="preserve"> — reúne os casos de uso que surgiram após a modelagem do</w:t>
      </w:r>
    </w:p>
    <w:p>
      <w:pPr>
        <w:spacing w:after="120"/>
        <w:jc w:val="both"/>
      </w:pPr>
      <w:r>
        <w:rPr>
          <w:sz w:val="24"/>
        </w:rPr>
        <w:t>Componente de Domínio do Problema (classes de apoio que na análise apareciam apenas como atributos: raridade, elemento, expansão, formato e status da partida).</w:t>
      </w:r>
    </w:p>
    <w:p>
      <w:pPr>
        <w:pStyle w:val="Heading3"/>
      </w:pPr>
      <w:r>
        <w:rPr>
          <w:rFonts w:ascii="Times New Roman" w:hAnsi="Times New Roman"/>
          <w:b/>
          <w:color w:val="000000"/>
          <w:sz w:val="26"/>
        </w:rPr>
        <w:t>2.1 Diagrama de Casos de Uso Principal de Projeto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33900" cy="61817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6181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left="567"/>
      </w:pPr>
      <w:r>
        <w:rPr>
          <w:i/>
          <w:color w:val="444444"/>
          <w:sz w:val="22"/>
        </w:rPr>
        <w:t xml:space="preserve">Os subsistemas </w:t>
      </w:r>
      <w:r>
        <w:rPr>
          <w:b/>
          <w:i/>
          <w:color w:val="444444"/>
          <w:sz w:val="22"/>
        </w:rPr>
        <w:t>S6</w:t>
      </w:r>
      <w:r>
        <w:rPr>
          <w:i/>
          <w:color w:val="444444"/>
          <w:sz w:val="22"/>
        </w:rPr>
        <w:t xml:space="preserve"> e </w:t>
      </w:r>
      <w:r>
        <w:rPr>
          <w:b/>
          <w:i/>
          <w:color w:val="444444"/>
          <w:sz w:val="22"/>
        </w:rPr>
        <w:t>S7</w:t>
      </w:r>
      <w:r>
        <w:rPr>
          <w:i/>
          <w:color w:val="444444"/>
          <w:sz w:val="22"/>
        </w:rPr>
        <w:t xml:space="preserve"> são os que surgiram em tempo de projeto. Os demais vêm do</w:t>
      </w:r>
    </w:p>
    <w:p>
      <w:pPr>
        <w:spacing w:after="120"/>
        <w:ind w:left="567"/>
      </w:pPr>
      <w:r>
        <w:rPr>
          <w:i/>
          <w:color w:val="444444"/>
          <w:sz w:val="22"/>
        </w:rPr>
        <w:t>Diagrama de Casos de Uso Principal de Análise (Anexo II).</w:t>
      </w:r>
    </w:p>
    <w:p>
      <w:pPr>
        <w:pStyle w:val="Heading3"/>
      </w:pPr>
      <w:r>
        <w:rPr>
          <w:rFonts w:ascii="Times New Roman" w:hAnsi="Times New Roman"/>
          <w:b/>
          <w:color w:val="000000"/>
          <w:sz w:val="26"/>
        </w:rPr>
        <w:t>2.2 Subsistema AtenderRequisitosTecnologia (decomposição)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10540" cy="74980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0540" cy="7498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Times New Roman" w:hAnsi="Times New Roman"/>
          <w:b/>
          <w:color w:val="000000"/>
          <w:sz w:val="26"/>
        </w:rPr>
        <w:t>2.3 Subsistema ManterCadastrosBasicos (decomposição)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5004" cy="74980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5004" cy="74980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3 — DESCRIÇÃO DE CASOS DE USO DE PROJETO</w:t>
      </w:r>
    </w:p>
    <w:p>
      <w:pPr>
        <w:spacing w:after="120"/>
        <w:jc w:val="both"/>
      </w:pPr>
      <w:r>
        <w:rPr>
          <w:sz w:val="24"/>
        </w:rPr>
        <w:t>Descrição dos casos de uso tecnológicos de nível mínimo, no padrão UML utilizado no trabalho de Análise OO.</w:t>
      </w:r>
    </w:p>
    <w:p>
      <w:pPr>
        <w:pStyle w:val="Heading3"/>
      </w:pPr>
      <w:r>
        <w:rPr>
          <w:rFonts w:ascii="Times New Roman" w:hAnsi="Times New Roman"/>
          <w:b/>
          <w:color w:val="000000"/>
          <w:sz w:val="26"/>
        </w:rPr>
        <w:t>CDU-T01 — EfetuarLogonSistema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Conteúdo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Ator principal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Jogador / Administrador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Identificar, autenticar e autorizar o usuário, liberando o acesso às funções compatíveis com o seu perfil.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Pré-condições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O usuário possui conta cadastrada e ativa no sistema.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Pós-condições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Sessão criada, perfil de acesso carregado e data do último acesso atualizada.</w:t>
            </w:r>
          </w:p>
        </w:tc>
      </w:tr>
    </w:tbl>
    <w:p/>
    <w:p>
      <w:pPr>
        <w:spacing w:after="120"/>
        <w:jc w:val="both"/>
      </w:pPr>
      <w:r>
        <w:rPr>
          <w:b/>
          <w:sz w:val="24"/>
        </w:rPr>
        <w:t>Fluxo principal</w:t>
      </w:r>
    </w:p>
    <w:p>
      <w:pPr>
        <w:pStyle w:val="ListNumber"/>
        <w:spacing w:after="0"/>
      </w:pPr>
      <w:r>
        <w:rPr>
          <w:sz w:val="24"/>
        </w:rPr>
        <w:t>O usuário solicita o acesso ao sistema.</w:t>
      </w:r>
    </w:p>
    <w:p>
      <w:pPr>
        <w:pStyle w:val="ListNumber"/>
        <w:spacing w:after="0"/>
      </w:pPr>
      <w:r>
        <w:rPr>
          <w:sz w:val="24"/>
        </w:rPr>
        <w:t>O sistema apresenta a tela de logon solicitando login e senha.</w:t>
      </w:r>
    </w:p>
    <w:p>
      <w:pPr>
        <w:pStyle w:val="ListNumber"/>
        <w:spacing w:after="0"/>
      </w:pPr>
      <w:r>
        <w:rPr>
          <w:sz w:val="24"/>
        </w:rPr>
        <w:t>O usuário informa login e senha e confirma.</w:t>
      </w:r>
    </w:p>
    <w:p>
      <w:pPr>
        <w:pStyle w:val="ListNumber"/>
        <w:spacing w:after="0"/>
      </w:pPr>
      <w:r>
        <w:rPr>
          <w:sz w:val="24"/>
        </w:rPr>
        <w:t>O sistema localiza o usuário pelo login.</w:t>
      </w:r>
    </w:p>
    <w:p>
      <w:pPr>
        <w:pStyle w:val="ListNumber"/>
        <w:spacing w:after="0"/>
      </w:pPr>
      <w:r>
        <w:rPr>
          <w:sz w:val="24"/>
        </w:rPr>
        <w:t>O sistema calcula o resumo criptográfico da senha informada e o compara com o armazenado.</w:t>
      </w:r>
    </w:p>
    <w:p>
      <w:pPr>
        <w:pStyle w:val="ListNumber"/>
        <w:spacing w:after="0"/>
      </w:pPr>
      <w:r>
        <w:rPr>
          <w:sz w:val="24"/>
        </w:rPr>
        <w:t>O sistema verifica se o usuário está ativo.</w:t>
      </w:r>
    </w:p>
    <w:p>
      <w:pPr>
        <w:pStyle w:val="ListNumber"/>
        <w:spacing w:after="0"/>
      </w:pPr>
      <w:r>
        <w:rPr>
          <w:sz w:val="24"/>
        </w:rPr>
        <w:t>O sistema carrega o perfil de acesso e as funções autorizadas.</w:t>
      </w:r>
    </w:p>
    <w:p>
      <w:pPr>
        <w:pStyle w:val="ListNumber"/>
        <w:spacing w:after="0"/>
      </w:pPr>
      <w:r>
        <w:rPr>
          <w:sz w:val="24"/>
        </w:rPr>
        <w:t>O sistema registra a data e a hora do acesso e abre a tela principal.</w:t>
      </w:r>
    </w:p>
    <w:p>
      <w:pPr>
        <w:spacing w:after="120"/>
        <w:jc w:val="both"/>
      </w:pPr>
      <w:r>
        <w:rPr>
          <w:b/>
          <w:sz w:val="24"/>
        </w:rPr>
        <w:t>Fluxos alternativos</w:t>
      </w:r>
    </w:p>
    <w:p>
      <w:pPr>
        <w:pStyle w:val="ListBullet"/>
        <w:spacing w:after="0"/>
      </w:pPr>
      <w:r>
        <w:rPr>
          <w:b/>
          <w:sz w:val="24"/>
        </w:rPr>
        <w:t>A1 – Senha expirada:</w:t>
      </w:r>
      <w:r>
        <w:rPr>
          <w:sz w:val="24"/>
        </w:rPr>
        <w:t xml:space="preserve"> no passo 6, se a senha estiver expirada, o sistema desvia para o caso</w:t>
      </w:r>
    </w:p>
    <w:p>
      <w:pPr>
        <w:spacing w:after="120"/>
        <w:jc w:val="both"/>
      </w:pPr>
      <w:r>
        <w:rPr>
          <w:sz w:val="24"/>
        </w:rPr>
        <w:t xml:space="preserve">de uso </w:t>
      </w:r>
      <w:r>
        <w:rPr>
          <w:i/>
          <w:sz w:val="24"/>
        </w:rPr>
        <w:t>EfetuarAlteracaoSenha</w:t>
      </w:r>
      <w:r>
        <w:rPr>
          <w:sz w:val="24"/>
        </w:rPr>
        <w:t xml:space="preserve"> e retorna ao passo 7.</w:t>
      </w:r>
    </w:p>
    <w:p>
      <w:pPr>
        <w:spacing w:after="120"/>
        <w:jc w:val="both"/>
      </w:pPr>
      <w:r>
        <w:rPr>
          <w:b/>
          <w:sz w:val="24"/>
        </w:rPr>
        <w:t>Exceções</w:t>
      </w:r>
    </w:p>
    <w:p>
      <w:pPr>
        <w:pStyle w:val="ListBullet"/>
        <w:spacing w:after="0"/>
      </w:pPr>
      <w:r>
        <w:rPr>
          <w:b/>
          <w:sz w:val="24"/>
        </w:rPr>
        <w:t>E1 – Login inexistente:</w:t>
      </w:r>
      <w:r>
        <w:rPr>
          <w:sz w:val="24"/>
        </w:rPr>
        <w:t xml:space="preserve"> o sistema informa "usuário ou senha inválidos" e retorna ao passo 2.</w:t>
      </w:r>
    </w:p>
    <w:p>
      <w:pPr>
        <w:pStyle w:val="ListBullet"/>
        <w:spacing w:after="0"/>
      </w:pPr>
      <w:r>
        <w:rPr>
          <w:b/>
          <w:sz w:val="24"/>
        </w:rPr>
        <w:t>E2 – Senha inválida:</w:t>
      </w:r>
      <w:r>
        <w:rPr>
          <w:sz w:val="24"/>
        </w:rPr>
        <w:t xml:space="preserve"> o sistema incrementa o contador de tentativas, informa "usuário ou</w:t>
      </w:r>
    </w:p>
    <w:p>
      <w:pPr>
        <w:spacing w:after="120"/>
        <w:jc w:val="both"/>
      </w:pPr>
      <w:r>
        <w:rPr>
          <w:sz w:val="24"/>
        </w:rPr>
        <w:t>senha inválidos" e retorna ao passo 2. Após 5 tentativas consecutivas, a conta é bloqueada.</w:t>
      </w:r>
    </w:p>
    <w:p>
      <w:pPr>
        <w:pStyle w:val="ListBullet"/>
        <w:spacing w:after="0"/>
      </w:pPr>
      <w:r>
        <w:rPr>
          <w:b/>
          <w:sz w:val="24"/>
        </w:rPr>
        <w:t>E3 – Usuário inativo/bloqueado:</w:t>
      </w:r>
      <w:r>
        <w:rPr>
          <w:sz w:val="24"/>
        </w:rPr>
        <w:t xml:space="preserve"> o sistema informa a situação e encerra o caso de uso.</w:t>
      </w:r>
    </w:p>
    <w:p>
      <w:pPr>
        <w:pStyle w:val="Heading3"/>
      </w:pPr>
      <w:r>
        <w:rPr>
          <w:rFonts w:ascii="Times New Roman" w:hAnsi="Times New Roman"/>
          <w:b/>
          <w:color w:val="000000"/>
          <w:sz w:val="26"/>
        </w:rPr>
        <w:t>CDU-T02 — EfetuarAlteracaoSenha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Conteúdo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Ator principal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Jogador / Administrador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Permitir a troca da senha de acesso.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Pré-condições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Usuário autenticado, ou em fluxo de senha expirada.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Pós-condições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Nova senha armazenada de forma cifrada e data de expiração recalculada.</w:t>
            </w:r>
          </w:p>
        </w:tc>
      </w:tr>
    </w:tbl>
    <w:p/>
    <w:p>
      <w:pPr>
        <w:spacing w:after="120"/>
        <w:jc w:val="both"/>
      </w:pPr>
      <w:r>
        <w:rPr>
          <w:b/>
          <w:sz w:val="24"/>
        </w:rPr>
        <w:t>Fluxo principal</w:t>
      </w:r>
    </w:p>
    <w:p>
      <w:pPr>
        <w:pStyle w:val="ListNumber"/>
        <w:spacing w:after="0"/>
      </w:pPr>
      <w:r>
        <w:rPr>
          <w:sz w:val="24"/>
        </w:rPr>
        <w:t>O usuário solicita a alteração de senha.</w:t>
      </w:r>
    </w:p>
    <w:p>
      <w:pPr>
        <w:pStyle w:val="ListNumber"/>
        <w:spacing w:after="0"/>
      </w:pPr>
      <w:r>
        <w:rPr>
          <w:sz w:val="24"/>
        </w:rPr>
        <w:t>O sistema solicita a senha atual, a nova senha e a confirmação da nova senha.</w:t>
      </w:r>
    </w:p>
    <w:p>
      <w:pPr>
        <w:pStyle w:val="ListNumber"/>
        <w:spacing w:after="0"/>
      </w:pPr>
      <w:r>
        <w:rPr>
          <w:sz w:val="24"/>
        </w:rPr>
        <w:t>O usuário informa os dados e confirma.</w:t>
      </w:r>
    </w:p>
    <w:p>
      <w:pPr>
        <w:pStyle w:val="ListNumber"/>
        <w:spacing w:after="0"/>
      </w:pPr>
      <w:r>
        <w:rPr>
          <w:sz w:val="24"/>
        </w:rPr>
        <w:t>O sistema valida a senha atual.</w:t>
      </w:r>
    </w:p>
    <w:p>
      <w:pPr>
        <w:pStyle w:val="ListNumber"/>
        <w:spacing w:after="0"/>
      </w:pPr>
      <w:r>
        <w:rPr>
          <w:sz w:val="24"/>
        </w:rPr>
        <w:t>O sistema valida a nova senha quanto à política de senhas (mínimo de 8 caracteres, ao menos</w:t>
      </w:r>
    </w:p>
    <w:p>
      <w:pPr>
        <w:spacing w:after="120"/>
        <w:jc w:val="both"/>
      </w:pPr>
      <w:r>
        <w:rPr>
          <w:sz w:val="24"/>
        </w:rPr>
        <w:t>uma letra e um número, diferente das 3 últimas utilizadas).</w:t>
      </w:r>
    </w:p>
    <w:p>
      <w:pPr>
        <w:pStyle w:val="ListNumber"/>
        <w:spacing w:after="0"/>
      </w:pPr>
      <w:r>
        <w:rPr>
          <w:sz w:val="24"/>
        </w:rPr>
        <w:t>O sistema grava o novo resumo criptográfico e confirma a operação.</w:t>
      </w:r>
    </w:p>
    <w:p>
      <w:pPr>
        <w:spacing w:after="120"/>
        <w:jc w:val="both"/>
      </w:pPr>
      <w:r>
        <w:rPr>
          <w:b/>
          <w:sz w:val="24"/>
        </w:rPr>
        <w:t>Exceções</w:t>
      </w:r>
    </w:p>
    <w:p>
      <w:pPr>
        <w:pStyle w:val="ListBullet"/>
        <w:spacing w:after="0"/>
      </w:pPr>
      <w:r>
        <w:rPr>
          <w:b/>
          <w:sz w:val="24"/>
        </w:rPr>
        <w:t>E1 – Senha atual incorreta:</w:t>
      </w:r>
      <w:r>
        <w:rPr>
          <w:sz w:val="24"/>
        </w:rPr>
        <w:t xml:space="preserve"> informa o erro e retorna ao passo 2.</w:t>
      </w:r>
    </w:p>
    <w:p>
      <w:pPr>
        <w:pStyle w:val="ListBullet"/>
        <w:spacing w:after="0"/>
      </w:pPr>
      <w:r>
        <w:rPr>
          <w:b/>
          <w:sz w:val="24"/>
        </w:rPr>
        <w:t>E2 – Nova senha fora da política ou divergente da confirmação:</w:t>
      </w:r>
      <w:r>
        <w:rPr>
          <w:sz w:val="24"/>
        </w:rPr>
        <w:t xml:space="preserve"> informa o erro e retorna ao</w:t>
      </w:r>
    </w:p>
    <w:p>
      <w:pPr>
        <w:spacing w:after="120"/>
        <w:jc w:val="both"/>
      </w:pPr>
      <w:r>
        <w:rPr>
          <w:sz w:val="24"/>
        </w:rPr>
        <w:t>passo 2.</w:t>
      </w:r>
    </w:p>
    <w:p>
      <w:pPr>
        <w:pStyle w:val="Heading3"/>
      </w:pPr>
      <w:r>
        <w:rPr>
          <w:rFonts w:ascii="Times New Roman" w:hAnsi="Times New Roman"/>
          <w:b/>
          <w:color w:val="000000"/>
          <w:sz w:val="26"/>
        </w:rPr>
        <w:t>CDU-T03 — CadastrarPerfilAcesso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Conteúdo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Ator principal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Administrador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Manter os perfis de acesso e as funções do sistema autorizadas a cada perfil.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Pré-condições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Administrador autenticado com permissão de administração de segurança.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Pós-condições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Perfil de acesso incluído, alterado ou excluído.</w:t>
            </w:r>
          </w:p>
        </w:tc>
      </w:tr>
    </w:tbl>
    <w:p/>
    <w:p>
      <w:pPr>
        <w:spacing w:after="120"/>
        <w:jc w:val="both"/>
      </w:pPr>
      <w:r>
        <w:rPr>
          <w:b/>
          <w:sz w:val="24"/>
        </w:rPr>
        <w:t>Fluxo principal</w:t>
      </w:r>
    </w:p>
    <w:p>
      <w:pPr>
        <w:pStyle w:val="ListNumber"/>
        <w:spacing w:after="0"/>
      </w:pPr>
      <w:r>
        <w:rPr>
          <w:sz w:val="24"/>
        </w:rPr>
        <w:t>O administrador solicita a manutenção de perfis de acesso.</w:t>
      </w:r>
    </w:p>
    <w:p>
      <w:pPr>
        <w:pStyle w:val="ListNumber"/>
        <w:spacing w:after="0"/>
      </w:pPr>
      <w:r>
        <w:rPr>
          <w:sz w:val="24"/>
        </w:rPr>
        <w:t>O sistema apresenta a relação de perfis já cadastrados.</w:t>
      </w:r>
    </w:p>
    <w:p>
      <w:pPr>
        <w:pStyle w:val="ListNumber"/>
        <w:spacing w:after="0"/>
      </w:pPr>
      <w:r>
        <w:rPr>
          <w:sz w:val="24"/>
        </w:rPr>
        <w:t>O administrador seleciona incluir, alterar ou excluir.</w:t>
      </w:r>
    </w:p>
    <w:p>
      <w:pPr>
        <w:pStyle w:val="ListNumber"/>
        <w:spacing w:after="0"/>
      </w:pPr>
      <w:r>
        <w:rPr>
          <w:sz w:val="24"/>
        </w:rPr>
        <w:t>No caso de inclusão/alteração, o sistema solicita o nome e a descrição do perfil e apresenta a</w:t>
      </w:r>
    </w:p>
    <w:p>
      <w:pPr>
        <w:spacing w:after="120"/>
        <w:jc w:val="both"/>
      </w:pPr>
      <w:r>
        <w:rPr>
          <w:sz w:val="24"/>
        </w:rPr>
        <w:t>lista de funções do sistema.</w:t>
      </w:r>
    </w:p>
    <w:p>
      <w:pPr>
        <w:pStyle w:val="ListNumber"/>
        <w:spacing w:after="0"/>
      </w:pPr>
      <w:r>
        <w:rPr>
          <w:sz w:val="24"/>
        </w:rPr>
        <w:t>O administrador marca as funções autorizadas e confirma.</w:t>
      </w:r>
    </w:p>
    <w:p>
      <w:pPr>
        <w:pStyle w:val="ListNumber"/>
        <w:spacing w:after="0"/>
      </w:pPr>
      <w:r>
        <w:rPr>
          <w:sz w:val="24"/>
        </w:rPr>
        <w:t>O sistema valida a unicidade do nome e grava o perfil e suas funções.</w:t>
      </w:r>
    </w:p>
    <w:p>
      <w:pPr>
        <w:spacing w:after="120"/>
        <w:jc w:val="both"/>
      </w:pPr>
      <w:r>
        <w:rPr>
          <w:b/>
          <w:sz w:val="24"/>
        </w:rPr>
        <w:t>Exceções</w:t>
      </w:r>
    </w:p>
    <w:p>
      <w:pPr>
        <w:pStyle w:val="ListBullet"/>
        <w:spacing w:after="0"/>
      </w:pPr>
      <w:r>
        <w:rPr>
          <w:b/>
          <w:sz w:val="24"/>
        </w:rPr>
        <w:t>E1 – Nome de perfil já existente:</w:t>
      </w:r>
      <w:r>
        <w:rPr>
          <w:sz w:val="24"/>
        </w:rPr>
        <w:t xml:space="preserve"> informa o erro e retorna ao passo 4.</w:t>
      </w:r>
    </w:p>
    <w:p>
      <w:pPr>
        <w:pStyle w:val="ListBullet"/>
        <w:spacing w:after="0"/>
      </w:pPr>
      <w:r>
        <w:rPr>
          <w:b/>
          <w:sz w:val="24"/>
        </w:rPr>
        <w:t>E2 – Exclusão de perfil em uso:</w:t>
      </w:r>
      <w:r>
        <w:rPr>
          <w:sz w:val="24"/>
        </w:rPr>
        <w:t xml:space="preserve"> o sistema impede a exclusão e informa a quantidade de</w:t>
      </w:r>
    </w:p>
    <w:p>
      <w:pPr>
        <w:spacing w:after="120"/>
        <w:jc w:val="both"/>
      </w:pPr>
      <w:r>
        <w:rPr>
          <w:sz w:val="24"/>
        </w:rPr>
        <w:t>usuários vinculados.</w:t>
      </w:r>
    </w:p>
    <w:p>
      <w:pPr>
        <w:pStyle w:val="Heading3"/>
      </w:pPr>
      <w:r>
        <w:rPr>
          <w:rFonts w:ascii="Times New Roman" w:hAnsi="Times New Roman"/>
          <w:b/>
          <w:color w:val="000000"/>
          <w:sz w:val="26"/>
        </w:rPr>
        <w:t>CDU-T04 — EfetuarBackupJogadoresColecoes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Conteúdo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Ator principal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Temporizador (execução automática) / Administrador (execução manual)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Copiar para meio secundário os dados de jogadores, coleções, decks e pontuações, garantindo a recuperação em caso de falha.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Pré-condições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Existir área de destino configurada e disponível.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Pós-condições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Arquivo de backup gerado, verificado e registrado no log de operações.</w:t>
            </w:r>
          </w:p>
        </w:tc>
      </w:tr>
    </w:tbl>
    <w:p/>
    <w:p>
      <w:pPr>
        <w:spacing w:after="120"/>
        <w:jc w:val="both"/>
      </w:pPr>
      <w:r>
        <w:rPr>
          <w:b/>
          <w:sz w:val="24"/>
        </w:rPr>
        <w:t>Fluxo principal</w:t>
      </w:r>
    </w:p>
    <w:p>
      <w:pPr>
        <w:pStyle w:val="ListNumber"/>
        <w:spacing w:after="0"/>
      </w:pPr>
      <w:r>
        <w:rPr>
          <w:sz w:val="24"/>
        </w:rPr>
        <w:t>O temporizador dispara a rotina diariamente às 04:00, ou o administrador a solicita.</w:t>
      </w:r>
    </w:p>
    <w:p>
      <w:pPr>
        <w:pStyle w:val="ListNumber"/>
        <w:spacing w:after="0"/>
      </w:pPr>
      <w:r>
        <w:rPr>
          <w:sz w:val="24"/>
        </w:rPr>
        <w:t>O sistema bloqueia temporariamente as gravações nas tabelas envolvidas.</w:t>
      </w:r>
    </w:p>
    <w:p>
      <w:pPr>
        <w:pStyle w:val="ListNumber"/>
        <w:spacing w:after="0"/>
      </w:pPr>
      <w:r>
        <w:rPr>
          <w:sz w:val="24"/>
        </w:rPr>
        <w:t>O sistema exporta os dados de jogadores, usuários, coleções, decks, pontuações e temporadas.</w:t>
      </w:r>
    </w:p>
    <w:p>
      <w:pPr>
        <w:pStyle w:val="ListNumber"/>
        <w:spacing w:after="0"/>
      </w:pPr>
      <w:r>
        <w:rPr>
          <w:sz w:val="24"/>
        </w:rPr>
        <w:t>O sistema compacta e cifra o arquivo gerado.</w:t>
      </w:r>
    </w:p>
    <w:p>
      <w:pPr>
        <w:pStyle w:val="ListNumber"/>
        <w:spacing w:after="0"/>
      </w:pPr>
      <w:r>
        <w:rPr>
          <w:sz w:val="24"/>
        </w:rPr>
        <w:t>O sistema calcula e armazena o resumo de verificação (hash) do arquivo.</w:t>
      </w:r>
    </w:p>
    <w:p>
      <w:pPr>
        <w:pStyle w:val="ListNumber"/>
        <w:spacing w:after="0"/>
      </w:pPr>
      <w:r>
        <w:rPr>
          <w:sz w:val="24"/>
        </w:rPr>
        <w:t>O sistema transfere o arquivo para o armazenamento de objetos na nuvem.</w:t>
      </w:r>
    </w:p>
    <w:p>
      <w:pPr>
        <w:pStyle w:val="ListNumber"/>
        <w:spacing w:after="0"/>
      </w:pPr>
      <w:r>
        <w:rPr>
          <w:sz w:val="24"/>
        </w:rPr>
        <w:t>O sistema libera as gravações e registra o resultado no log.</w:t>
      </w:r>
    </w:p>
    <w:p>
      <w:pPr>
        <w:spacing w:after="120"/>
        <w:jc w:val="both"/>
      </w:pPr>
      <w:r>
        <w:rPr>
          <w:b/>
          <w:sz w:val="24"/>
        </w:rPr>
        <w:t>Exceções</w:t>
      </w:r>
    </w:p>
    <w:p>
      <w:pPr>
        <w:pStyle w:val="ListBullet"/>
        <w:spacing w:after="0"/>
      </w:pPr>
      <w:r>
        <w:rPr>
          <w:b/>
          <w:sz w:val="24"/>
        </w:rPr>
        <w:t>E1 – Falha de espaço ou de transferência:</w:t>
      </w:r>
      <w:r>
        <w:rPr>
          <w:sz w:val="24"/>
        </w:rPr>
        <w:t xml:space="preserve"> o sistema aborta, libera as gravações, registra a</w:t>
      </w:r>
    </w:p>
    <w:p>
      <w:pPr>
        <w:spacing w:after="120"/>
        <w:jc w:val="both"/>
      </w:pPr>
      <w:r>
        <w:rPr>
          <w:sz w:val="24"/>
        </w:rPr>
        <w:t>falha e notifica o administrador por e-mail.</w:t>
      </w:r>
    </w:p>
    <w:p>
      <w:pPr>
        <w:pStyle w:val="Heading3"/>
      </w:pPr>
      <w:r>
        <w:rPr>
          <w:rFonts w:ascii="Times New Roman" w:hAnsi="Times New Roman"/>
          <w:b/>
          <w:color w:val="000000"/>
          <w:sz w:val="26"/>
        </w:rPr>
        <w:t>CDU-T05 — GerarHistoricoPartidasEncerradas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Conteúdo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Ator principal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Temporizador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Transferir para a base histórica as partidas encerradas há mais de 90 dias, mantendo o desempenho da base operacional e preservando os dados para consulta e estatística.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Pré-condições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Existir base histórica disponível.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Pós-condições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Partidas, turnos e jogadas antigas movidos para a base histórica e removidos da base operacional.</w:t>
            </w:r>
          </w:p>
        </w:tc>
      </w:tr>
    </w:tbl>
    <w:p/>
    <w:p>
      <w:pPr>
        <w:spacing w:after="120"/>
        <w:jc w:val="both"/>
      </w:pPr>
      <w:r>
        <w:rPr>
          <w:b/>
          <w:sz w:val="24"/>
        </w:rPr>
        <w:t>Fluxo principal</w:t>
      </w:r>
    </w:p>
    <w:p>
      <w:pPr>
        <w:pStyle w:val="ListNumber"/>
        <w:spacing w:after="0"/>
      </w:pPr>
      <w:r>
        <w:rPr>
          <w:sz w:val="24"/>
        </w:rPr>
        <w:t>O temporizador dispara a rotina no primeiro dia de cada mês.</w:t>
      </w:r>
    </w:p>
    <w:p>
      <w:pPr>
        <w:pStyle w:val="ListNumber"/>
        <w:spacing w:after="0"/>
      </w:pPr>
      <w:r>
        <w:rPr>
          <w:sz w:val="24"/>
        </w:rPr>
        <w:t>O sistema seleciona as partidas com situação "Encerrada" e data de fim anterior a 90 dias.</w:t>
      </w:r>
    </w:p>
    <w:p>
      <w:pPr>
        <w:pStyle w:val="ListNumber"/>
        <w:spacing w:after="0"/>
      </w:pPr>
      <w:r>
        <w:rPr>
          <w:sz w:val="24"/>
        </w:rPr>
        <w:t>O sistema copia as partidas e suas participações, turnos e jogadas para a base histórica.</w:t>
      </w:r>
    </w:p>
    <w:p>
      <w:pPr>
        <w:pStyle w:val="ListNumber"/>
        <w:spacing w:after="0"/>
      </w:pPr>
      <w:r>
        <w:rPr>
          <w:sz w:val="24"/>
        </w:rPr>
        <w:t>O sistema confere a quantidade de registros copiados.</w:t>
      </w:r>
    </w:p>
    <w:p>
      <w:pPr>
        <w:pStyle w:val="ListNumber"/>
        <w:spacing w:after="0"/>
      </w:pPr>
      <w:r>
        <w:rPr>
          <w:sz w:val="24"/>
        </w:rPr>
        <w:t>O sistema exclui os registros da base operacional e registra o total no log.</w:t>
      </w:r>
    </w:p>
    <w:p>
      <w:pPr>
        <w:spacing w:after="120"/>
        <w:jc w:val="both"/>
      </w:pPr>
      <w:r>
        <w:rPr>
          <w:b/>
          <w:sz w:val="24"/>
        </w:rPr>
        <w:t>Exceções</w:t>
      </w:r>
    </w:p>
    <w:p>
      <w:pPr>
        <w:pStyle w:val="ListBullet"/>
        <w:spacing w:after="0"/>
      </w:pPr>
      <w:r>
        <w:rPr>
          <w:b/>
          <w:sz w:val="24"/>
        </w:rPr>
        <w:t>E1 – Divergência na conferência:</w:t>
      </w:r>
      <w:r>
        <w:rPr>
          <w:sz w:val="24"/>
        </w:rPr>
        <w:t xml:space="preserve"> o sistema desfaz a transação, não exclui nada da base</w:t>
      </w:r>
    </w:p>
    <w:p>
      <w:pPr>
        <w:spacing w:after="120"/>
        <w:jc w:val="both"/>
      </w:pPr>
      <w:r>
        <w:rPr>
          <w:sz w:val="24"/>
        </w:rPr>
        <w:t>operacional e notifica o administrador.</w:t>
      </w:r>
    </w:p>
    <w:p>
      <w:pPr>
        <w:pStyle w:val="Heading3"/>
      </w:pPr>
      <w:r>
        <w:rPr>
          <w:rFonts w:ascii="Times New Roman" w:hAnsi="Times New Roman"/>
          <w:b/>
          <w:color w:val="000000"/>
          <w:sz w:val="26"/>
        </w:rPr>
        <w:t>CDU-T06 — EfetuarLimpezaPartidasAbandonadas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Conteúdo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Ator principal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Temporizador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Encerrar automaticamente as partidas que ficaram paradas além do tempo limite, liberando os jogadores e mantendo a base consistente.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Pré-condições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Pós-condições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Partidas com situação "Em Andamento" ou "Pausada" há mais de 30 minutos sem jogadas passam para "Encerrada", com derrota por ausência para o jogador inativo.</w:t>
            </w:r>
          </w:p>
        </w:tc>
      </w:tr>
    </w:tbl>
    <w:p/>
    <w:p>
      <w:pPr>
        <w:spacing w:after="120"/>
        <w:jc w:val="both"/>
      </w:pPr>
      <w:r>
        <w:rPr>
          <w:b/>
          <w:sz w:val="24"/>
        </w:rPr>
        <w:t>Fluxo principal</w:t>
      </w:r>
    </w:p>
    <w:p>
      <w:pPr>
        <w:pStyle w:val="ListNumber"/>
        <w:spacing w:after="0"/>
      </w:pPr>
      <w:r>
        <w:rPr>
          <w:sz w:val="24"/>
        </w:rPr>
        <w:t>O temporizador dispara a rotina a cada 5 minutos.</w:t>
      </w:r>
    </w:p>
    <w:p>
      <w:pPr>
        <w:pStyle w:val="ListNumber"/>
        <w:spacing w:after="0"/>
      </w:pPr>
      <w:r>
        <w:rPr>
          <w:sz w:val="24"/>
        </w:rPr>
        <w:t>O sistema seleciona as partidas sem jogadas há mais de 30 minutos.</w:t>
      </w:r>
    </w:p>
    <w:p>
      <w:pPr>
        <w:pStyle w:val="ListNumber"/>
        <w:spacing w:after="0"/>
      </w:pPr>
      <w:r>
        <w:rPr>
          <w:sz w:val="24"/>
        </w:rPr>
        <w:t>Para cada partida, o sistema identifica o jogador inativo e o declara perdedor por ausência.</w:t>
      </w:r>
    </w:p>
    <w:p>
      <w:pPr>
        <w:pStyle w:val="ListNumber"/>
        <w:spacing w:after="0"/>
      </w:pPr>
      <w:r>
        <w:rPr>
          <w:sz w:val="24"/>
        </w:rPr>
        <w:t>O sistema altera a situação da partida para "Encerrada".</w:t>
      </w:r>
    </w:p>
    <w:p>
      <w:pPr>
        <w:pStyle w:val="ListNumber"/>
        <w:spacing w:after="0"/>
      </w:pPr>
      <w:r>
        <w:rPr>
          <w:sz w:val="24"/>
        </w:rPr>
        <w:t xml:space="preserve">Se a partida for ranqueada, o sistema aciona </w:t>
      </w:r>
      <w:r>
        <w:rPr>
          <w:i/>
          <w:sz w:val="24"/>
        </w:rPr>
        <w:t>AtualizarPontuacaoTemporada</w:t>
      </w:r>
      <w:r>
        <w:rPr>
          <w:sz w:val="24"/>
        </w:rPr>
        <w:t>.</w:t>
      </w:r>
    </w:p>
    <w:p>
      <w:pPr>
        <w:pStyle w:val="ListNumber"/>
        <w:spacing w:after="0"/>
      </w:pPr>
      <w:r>
        <w:rPr>
          <w:sz w:val="24"/>
        </w:rPr>
        <w:t>O sistema registra a operação no log.</w:t>
      </w:r>
    </w:p>
    <w:p/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4 — PROJETO DE ARQUITETURA DO SISTEMA</w:t>
      </w:r>
    </w:p>
    <w:p>
      <w:pPr>
        <w:pStyle w:val="Heading3"/>
      </w:pPr>
      <w:r>
        <w:rPr>
          <w:rFonts w:ascii="Times New Roman" w:hAnsi="Times New Roman"/>
          <w:b/>
          <w:color w:val="000000"/>
          <w:sz w:val="26"/>
        </w:rPr>
        <w:t>4.1 Estilos arquiteturais adotados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after="0"/>
            </w:pPr>
            <w:r>
              <w:rPr>
                <w:b/>
                <w:sz w:val="18"/>
              </w:rPr>
              <w:t>Nível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b/>
                <w:sz w:val="18"/>
              </w:rPr>
              <w:t>Estilo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b/>
                <w:sz w:val="18"/>
              </w:rPr>
              <w:t>Justificativa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rPr>
                <w:sz w:val="18"/>
              </w:rPr>
              <w:t>Arquitetura de sistema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b/>
                <w:sz w:val="18"/>
              </w:rPr>
              <w:t>Cliente-servidor em 3 camadas físicas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sz w:val="18"/>
              </w:rPr>
              <w:t>O jogo é competitivo e online: as regras precisam ser aplicadas em um ponto confiável, fora do alcance do jogador, o que inviabiliza uma arquitetura puramente local.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rPr>
                <w:sz w:val="18"/>
              </w:rPr>
              <w:t>Arquitetura de software (macro)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b/>
                <w:sz w:val="18"/>
              </w:rPr>
              <w:t>Camadas (layered) — MVC-P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sz w:val="18"/>
              </w:rPr>
              <w:t>Exigido pela disciplina e adequado à separação entre apresentação, controle, domínio e persistência, favorecendo a manutenção e o teste isolado das regras.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rPr>
                <w:sz w:val="18"/>
              </w:rPr>
              <w:t>Arquitetura de software (comunicação)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b/>
                <w:sz w:val="18"/>
              </w:rPr>
              <w:t>Cliente-servidor com serviços REST + WebSocket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sz w:val="18"/>
              </w:rPr>
              <w:t>REST atende às operações de cadastro, coleção e deck; WebSocket atende à partida, que exige comunicação bidirecional e de baixa latência entre os dois jogadores.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rPr>
                <w:sz w:val="18"/>
              </w:rPr>
              <w:t>Persistência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b/>
                <w:sz w:val="18"/>
              </w:rPr>
              <w:t>Repositório (DAO) sobre SGBD relacional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sz w:val="18"/>
              </w:rPr>
              <w:t>Isola o domínio da tecnologia de banco, permitindo trocar o SGBD sem alterar o modelo.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rPr>
                <w:sz w:val="18"/>
              </w:rPr>
              <w:t>Regras de partida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b/>
                <w:sz w:val="18"/>
              </w:rPr>
              <w:t>Máquina de estados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sz w:val="18"/>
              </w:rPr>
              <w:t>A partida percorre estados bem definidos (Aguardando, Em Andamento, Pausada, Encerrada, Cancelada), como registrado no Anexo V.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  <w:b/>
          <w:color w:val="000000"/>
          <w:sz w:val="26"/>
        </w:rPr>
        <w:t>4.2 Desenho da arquitetura do sistema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41193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119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Times New Roman" w:hAnsi="Times New Roman"/>
          <w:b/>
          <w:color w:val="000000"/>
          <w:sz w:val="26"/>
        </w:rPr>
        <w:t>4.3 Decisões arquiteturais registradas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Item exigido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Decisão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Distribuição geográfica dos requisitos computacionais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 xml:space="preserve">Processamento das regras e dos dados centralizado na região AWS </w:t>
            </w:r>
            <w:r>
              <w:rPr>
                <w:rFonts w:ascii="Consolas" w:hAnsi="Consolas"/>
                <w:sz w:val="16"/>
              </w:rPr>
              <w:t>sa-east-1</w:t>
            </w:r>
            <w:r>
              <w:rPr>
                <w:sz w:val="18"/>
              </w:rPr>
              <w:t xml:space="preserve"> (São Paulo). Apenas a apresentação é distribuída, executando na máquina de cada jogador.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Componentes de hardware — máquinas clientes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Processador dual-core 2.0 GHz, 4 GB de RAM, 2 GB de disco livre, placa de vídeo com suporte a OpenGL 2.0, resolução mínima 1366×768 e conexão de 5 Mbps.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Componentes de hardware — máquinas servidoras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2 instâncias de aplicação (4 vCPU, 8 GB RAM, 50 GB SSD) atrás de balanceador de carga; 1 instância de banco (4 vCPU, 16 GB RAM, 200 GB SSD com IOPS provisionado) com réplica de leitura.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Configuração e número de camadas cliente-servidor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Três camadas físicas: cliente de apresentação, servidor de aplicação e servidor de banco de dados.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Plataforma de software de implementação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 xml:space="preserve">Linguagem </w:t>
            </w:r>
            <w:r>
              <w:rPr>
                <w:b/>
                <w:sz w:val="18"/>
              </w:rPr>
              <w:t>Java 21</w:t>
            </w:r>
            <w:r>
              <w:rPr>
                <w:sz w:val="18"/>
              </w:rPr>
              <w:t xml:space="preserve">; interface com o usuário em </w:t>
            </w:r>
            <w:r>
              <w:rPr>
                <w:b/>
                <w:sz w:val="18"/>
              </w:rPr>
              <w:t>JavaFX 21</w:t>
            </w:r>
            <w:r>
              <w:rPr>
                <w:sz w:val="18"/>
              </w:rPr>
              <w:t xml:space="preserve">; serviços em </w:t>
            </w:r>
            <w:r>
              <w:rPr>
                <w:b/>
                <w:sz w:val="18"/>
              </w:rPr>
              <w:t>Spring Boot 3</w:t>
            </w:r>
            <w:r>
              <w:rPr>
                <w:sz w:val="18"/>
              </w:rPr>
              <w:t xml:space="preserve">; comunicação em </w:t>
            </w:r>
            <w:r>
              <w:rPr>
                <w:b/>
                <w:sz w:val="18"/>
              </w:rPr>
              <w:t>HTTPS/REST (JSON)</w:t>
            </w:r>
            <w:r>
              <w:rPr>
                <w:sz w:val="18"/>
              </w:rPr>
              <w:t xml:space="preserve"> e </w:t>
            </w:r>
            <w:r>
              <w:rPr>
                <w:b/>
                <w:sz w:val="18"/>
              </w:rPr>
              <w:t>WebSocket (WSS)</w:t>
            </w:r>
            <w:r>
              <w:rPr>
                <w:sz w:val="18"/>
              </w:rPr>
              <w:t xml:space="preserve">; sistema operacional dos servidores </w:t>
            </w:r>
            <w:r>
              <w:rPr>
                <w:b/>
                <w:sz w:val="18"/>
              </w:rPr>
              <w:t>Ubuntu Server 24.04 LTS</w:t>
            </w:r>
            <w:r>
              <w:rPr>
                <w:sz w:val="18"/>
              </w:rPr>
              <w:t xml:space="preserve">; clientes em </w:t>
            </w:r>
            <w:r>
              <w:rPr>
                <w:b/>
                <w:sz w:val="18"/>
              </w:rPr>
              <w:t>Windows 10/11, macOS 13+ e Ubuntu 22.04+</w:t>
            </w:r>
            <w:r>
              <w:rPr>
                <w:sz w:val="18"/>
              </w:rPr>
              <w:t xml:space="preserve">; SGBD </w:t>
            </w:r>
            <w:r>
              <w:rPr>
                <w:b/>
                <w:sz w:val="18"/>
              </w:rPr>
              <w:t>PostgreSQL 16</w:t>
            </w:r>
            <w:r>
              <w:rPr>
                <w:sz w:val="18"/>
              </w:rPr>
              <w:t xml:space="preserve">; acesso a dados via </w:t>
            </w:r>
            <w:r>
              <w:rPr>
                <w:b/>
                <w:sz w:val="18"/>
              </w:rPr>
              <w:t>JDBC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Localização dos processos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Regras de negócio, validação de decks, sorteio de cartas e apuração de ranking executam exclusivamente no servidor. O cliente executa apenas renderização, captura de comandos e validações de preenchimento de formulário.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Localização dos dados físicos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Base única centralizada no servidor de banco na nuvem. O cliente mantém apenas cache local temporário de imagens de cartas e das preferências de interface.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Estratégias de sincronização de dados distribuídos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Não há dados de negócio distribuídos geograficamente, o que elimina a necessidade de sincronização entre bases. A réplica de leitura é sincronizada por replicação nativa em modo streaming assíncrono e é usada apenas para consultas de ranking e histórico.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Computação em nuvem ou servidores locais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Computação em nuvem</w:t>
            </w:r>
            <w:r>
              <w:rPr>
                <w:sz w:val="18"/>
              </w:rPr>
              <w:t xml:space="preserve"> (AWS), pela elasticidade necessária ao pico de jogadores simultâneos e por dispensar investimento inicial em infraestrutura.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Desenvolvimento local ou em nuvem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Desenvolvimento em máquinas locais</w:t>
            </w:r>
            <w:r>
              <w:rPr>
                <w:sz w:val="18"/>
              </w:rPr>
              <w:t xml:space="preserve"> com IntelliJ IDEA, banco PostgreSQL em contêiner Docker e versionamento em repositório Git remoto; a integração e a implantação são automatizadas na nuvem.</w:t>
            </w:r>
          </w:p>
        </w:tc>
      </w:tr>
    </w:tbl>
    <w:p/>
    <w:p/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5 — PROJETO DE ARQUITETURA DO SOFTWARE: DIAGRAMA DE PACOTES</w:t>
      </w:r>
    </w:p>
    <w:p>
      <w:pPr>
        <w:spacing w:after="120"/>
        <w:jc w:val="both"/>
      </w:pPr>
      <w:r>
        <w:rPr>
          <w:sz w:val="24"/>
        </w:rPr>
        <w:t xml:space="preserve">A organização adotada combina as duas alternativas propostas por Magela (1998): a divisão de primeiro nível segue os </w:t>
      </w:r>
      <w:r>
        <w:rPr>
          <w:b/>
          <w:sz w:val="24"/>
        </w:rPr>
        <w:t>estereótipos</w:t>
      </w:r>
      <w:r>
        <w:rPr>
          <w:sz w:val="24"/>
        </w:rPr>
        <w:t xml:space="preserve"> do MVC-P (view, controller, model, persistence) e, dentro de </w:t>
      </w:r>
      <w:r>
        <w:rPr>
          <w:rFonts w:ascii="Consolas" w:hAnsi="Consolas"/>
          <w:sz w:val="21"/>
        </w:rPr>
        <w:t>model</w:t>
      </w:r>
      <w:r>
        <w:rPr>
          <w:sz w:val="24"/>
        </w:rPr>
        <w:t xml:space="preserve">, </w:t>
      </w:r>
      <w:r>
        <w:rPr>
          <w:rFonts w:ascii="Consolas" w:hAnsi="Consolas"/>
          <w:sz w:val="21"/>
        </w:rPr>
        <w:t>controller</w:t>
      </w:r>
      <w:r>
        <w:rPr>
          <w:sz w:val="24"/>
        </w:rPr>
        <w:t xml:space="preserve"> e </w:t>
      </w:r>
      <w:r>
        <w:rPr>
          <w:rFonts w:ascii="Consolas" w:hAnsi="Consolas"/>
          <w:sz w:val="21"/>
        </w:rPr>
        <w:t>persistence</w:t>
      </w:r>
      <w:r>
        <w:rPr>
          <w:sz w:val="24"/>
        </w:rPr>
        <w:t xml:space="preserve">, a divisão de segundo nível segue o </w:t>
      </w:r>
      <w:r>
        <w:rPr>
          <w:b/>
          <w:sz w:val="24"/>
        </w:rPr>
        <w:t>domínio do problema</w:t>
      </w:r>
      <w:r>
        <w:rPr>
          <w:sz w:val="24"/>
        </w:rPr>
        <w:t xml:space="preserve"> (conta, carta, colecao, deck, partida, competicao, seguranca).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33525" cy="749807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3525" cy="7498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both"/>
      </w:pPr>
      <w:r>
        <w:rPr>
          <w:b/>
          <w:sz w:val="24"/>
        </w:rPr>
        <w:t>Decomposição de segundo nível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5478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47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14869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4869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6 — PROJETO DE INTERFACE COM USUÁRIO</w:t>
      </w:r>
    </w:p>
    <w:p>
      <w:pPr>
        <w:spacing w:after="120"/>
        <w:jc w:val="both"/>
      </w:pPr>
      <w:r>
        <w:rPr>
          <w:sz w:val="24"/>
        </w:rPr>
        <w:t xml:space="preserve">A interface do Deck Master segue o </w:t>
      </w:r>
      <w:r>
        <w:rPr>
          <w:b/>
          <w:sz w:val="24"/>
        </w:rPr>
        <w:t>padrão Windows (aplicação desktop)</w:t>
      </w:r>
      <w:r>
        <w:rPr>
          <w:sz w:val="24"/>
        </w:rPr>
        <w:t>, implementada em JavaFX. Foi escolhida em lugar do padrão Web porque a partida exige renderização fluida das cartas, arrastar e soltar, animações e latência baixa e previsível.</w:t>
      </w:r>
    </w:p>
    <w:p>
      <w:pPr>
        <w:pStyle w:val="Heading3"/>
      </w:pPr>
      <w:r>
        <w:rPr>
          <w:rFonts w:ascii="Times New Roman" w:hAnsi="Times New Roman"/>
          <w:b/>
          <w:color w:val="000000"/>
          <w:sz w:val="26"/>
        </w:rPr>
        <w:t>6.1 Mapa de navegação — perfil Jogador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188536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885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Times New Roman" w:hAnsi="Times New Roman"/>
          <w:b/>
          <w:color w:val="000000"/>
          <w:sz w:val="26"/>
        </w:rPr>
        <w:t>6.2 Mapa de navegação — perfil Administrador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82529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825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Times New Roman" w:hAnsi="Times New Roman"/>
          <w:b/>
          <w:color w:val="000000"/>
          <w:sz w:val="26"/>
        </w:rPr>
        <w:t>6.3 Projeto da interface humana (protótipo)</w:t>
      </w:r>
    </w:p>
    <w:p>
      <w:pPr>
        <w:spacing w:after="120"/>
        <w:ind w:left="567"/>
      </w:pPr>
      <w:r>
        <w:rPr>
          <w:b/>
          <w:i/>
          <w:color w:val="444444"/>
          <w:sz w:val="22"/>
        </w:rPr>
        <w:t>PENDÊNCIA:</w:t>
      </w:r>
      <w:r>
        <w:rPr>
          <w:i/>
          <w:color w:val="444444"/>
          <w:sz w:val="22"/>
        </w:rPr>
        <w:t xml:space="preserve"> capturar as telas do protótipo e colar aqui, com o passo-a-passo da execução.</w:t>
      </w:r>
    </w:p>
    <w:p>
      <w:pPr>
        <w:spacing w:after="120"/>
        <w:ind w:left="567"/>
      </w:pPr>
      <w:r>
        <w:rPr>
          <w:i/>
          <w:color w:val="444444"/>
          <w:sz w:val="22"/>
        </w:rPr>
        <w:t>Os esboços abaixo indicam o que cada tela deve conter.</w:t>
      </w:r>
    </w:p>
    <w:p>
      <w:pPr>
        <w:spacing w:after="120"/>
        <w:jc w:val="both"/>
      </w:pPr>
      <w:r>
        <w:rPr>
          <w:b/>
          <w:sz w:val="24"/>
        </w:rPr>
        <w:t>Tela de Logon</w:t>
      </w:r>
    </w:p>
    <w:p>
      <w:pPr>
        <w:spacing w:after="120"/>
        <w:ind w:left="283"/>
      </w:pPr>
      <w:r>
        <w:rPr>
          <w:rFonts w:ascii="Consolas" w:hAnsi="Consolas"/>
          <w:sz w:val="17"/>
        </w:rPr>
        <w:t>+--------------------------------------------------+</w:t>
        <w:br/>
        <w:t>|                   DECK MASTER                    |</w:t>
        <w:br/>
        <w:t>|                                                  |</w:t>
        <w:br/>
        <w:t>|   Login  [__________________________]            |</w:t>
        <w:br/>
        <w:t>|   Senha  [__________________________]            |</w:t>
        <w:br/>
        <w:t>|                                                  |</w:t>
        <w:br/>
        <w:t>|   [ Entrar ]   [ Criar conta ]  [ Esqueci senha ]|</w:t>
        <w:br/>
        <w:t>|                                                  |</w:t>
        <w:br/>
        <w:t>|   status: ____________________________________   |</w:t>
        <w:br/>
        <w:t>+--------------------------------------------------+</w:t>
      </w:r>
    </w:p>
    <w:p>
      <w:pPr>
        <w:spacing w:after="120"/>
        <w:jc w:val="both"/>
      </w:pPr>
      <w:r>
        <w:rPr>
          <w:b/>
          <w:sz w:val="24"/>
        </w:rPr>
        <w:t>Tela Principal (Saguão)</w:t>
      </w:r>
    </w:p>
    <w:p>
      <w:pPr>
        <w:spacing w:after="120"/>
        <w:ind w:left="283"/>
      </w:pPr>
      <w:r>
        <w:rPr>
          <w:rFonts w:ascii="Consolas" w:hAnsi="Consolas"/>
          <w:sz w:val="17"/>
        </w:rPr>
        <w:t>+--------------------------------------------------------------+</w:t>
        <w:br/>
        <w:t>| DECK MASTER        Apelido | Cristais: 1200 | Fragmentos: 340 |</w:t>
        <w:br/>
        <w:t>+--------------------------------------------------------------+</w:t>
        <w:br/>
        <w:t>| [ JOGAR ]                                                     |</w:t>
        <w:br/>
        <w:t>|                                                               |</w:t>
        <w:br/>
        <w:t>| [ Minha Coleção ] [ Meus Decks ] [ Loja ] [ Ranking ]         |</w:t>
        <w:br/>
        <w:t>| [ Meu Perfil ]    [ Ajuda ]      [ Sair ]                     |</w:t>
        <w:br/>
        <w:t>+--------------------------------------------------------------+</w:t>
        <w:br/>
        <w:t>| Temporada 3 - Divisão OURO - 1450 pts - 42º lugar             |</w:t>
        <w:br/>
        <w:t>+--------------------------------------------------------------+</w:t>
      </w:r>
    </w:p>
    <w:p>
      <w:pPr>
        <w:spacing w:after="120"/>
        <w:jc w:val="both"/>
      </w:pPr>
      <w:r>
        <w:rPr>
          <w:b/>
          <w:sz w:val="24"/>
        </w:rPr>
        <w:t>Editor de Deck</w:t>
      </w:r>
    </w:p>
    <w:p>
      <w:pPr>
        <w:spacing w:after="120"/>
        <w:ind w:left="283"/>
      </w:pPr>
      <w:r>
        <w:rPr>
          <w:rFonts w:ascii="Consolas" w:hAnsi="Consolas"/>
          <w:sz w:val="17"/>
        </w:rPr>
        <w:t>+---------------------------+----------------------------------+</w:t>
        <w:br/>
        <w:t>| COLEÇÃO (filtros)         | DECK: "Fúria Élfica"             |</w:t>
        <w:br/>
        <w:t>| [busca______] [elem v]    | Formato: Padrão                  |</w:t>
        <w:br/>
        <w:t>| [raridade v] [custo v]    | Cartas: 58/60   Máx cópias: 3    |</w:t>
        <w:br/>
        <w:t>+---------------------------+----------------------------------+</w:t>
        <w:br/>
        <w:t>| . Dragão Rubro    (3x)    | 3x Dragão Rubro                  |</w:t>
        <w:br/>
        <w:t>| . Bola de Fogo    (2x)    | 2x Bola de Fogo                  |</w:t>
        <w:br/>
        <w:t>| . Montanha        (9x)    | 9x Montanha                      |</w:t>
        <w:br/>
        <w:t>|                           |                                  |</w:t>
        <w:br/>
        <w:t>| [ &gt;&gt; Adicionar ]          | [ &lt;&lt; Remover ]                   |</w:t>
        <w:br/>
        <w:t>+---------------------------+----------------------------------+</w:t>
        <w:br/>
        <w:t>| [ Validar ]  [ Salvar ]  [ Cancelar ]                        |</w:t>
        <w:br/>
        <w:t>| aviso: faltam 2 cartas para o mínimo do formato              |</w:t>
        <w:br/>
        <w:t>+--------------------------------------------------------------+</w:t>
      </w:r>
    </w:p>
    <w:p>
      <w:pPr>
        <w:spacing w:after="120"/>
        <w:jc w:val="both"/>
      </w:pPr>
      <w:r>
        <w:rPr>
          <w:b/>
          <w:sz w:val="24"/>
        </w:rPr>
        <w:t>Mesa de Partida</w:t>
      </w:r>
    </w:p>
    <w:p>
      <w:pPr>
        <w:spacing w:after="120"/>
        <w:ind w:left="283"/>
      </w:pPr>
      <w:r>
        <w:rPr>
          <w:rFonts w:ascii="Consolas" w:hAnsi="Consolas"/>
          <w:sz w:val="17"/>
        </w:rPr>
        <w:t>+--------------------------------------------------------------+</w:t>
        <w:br/>
        <w:t>| OPONENTE  Vida: 18  Mão: 4  Deck: 31          Turno 7        |</w:t>
        <w:br/>
        <w:t>|   [carta][carta][carta]                    &lt;- campo oponente |</w:t>
        <w:br/>
        <w:t>+--------------------------------------------------------------+</w:t>
        <w:br/>
        <w:t>|                       CAMPO DE BATALHA                        |</w:t>
        <w:br/>
        <w:t>+--------------------------------------------------------------+</w:t>
        <w:br/>
        <w:t>|   [carta][carta]                              &lt;- seu campo   |</w:t>
        <w:br/>
        <w:t>| VOCÊ  Vida: 22  Recursos: 5/7                 [Passar turno] |</w:t>
        <w:br/>
        <w:t>|   MÃO: [c1][c2][c3][c4][c5]                   [Render-se]    |</w:t>
        <w:br/>
        <w:t>+--------------------------------------------------------------+</w:t>
      </w:r>
    </w:p>
    <w:p/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7 — PROJETO DOS COMPONENTES ORIENTADOS A OBJETOS</w:t>
      </w:r>
    </w:p>
    <w:p>
      <w:pPr>
        <w:pStyle w:val="Heading3"/>
      </w:pPr>
      <w:r>
        <w:rPr>
          <w:rFonts w:ascii="Times New Roman" w:hAnsi="Times New Roman"/>
          <w:b/>
          <w:color w:val="000000"/>
          <w:sz w:val="26"/>
        </w:rPr>
        <w:t>7.1 Componente de Domínio do Problema (CDP) — camada Model</w:t>
      </w:r>
    </w:p>
    <w:p>
      <w:pPr>
        <w:pStyle w:val="Heading4"/>
      </w:pPr>
      <w:r>
        <w:rPr>
          <w:rFonts w:ascii="Times New Roman" w:hAnsi="Times New Roman"/>
          <w:b/>
          <w:color w:val="000000"/>
          <w:sz w:val="24"/>
        </w:rPr>
        <w:t>7.1.1 Decisões de projeto documentadas</w:t>
      </w:r>
    </w:p>
    <w:p>
      <w:pPr>
        <w:spacing w:after="120"/>
        <w:jc w:val="both"/>
      </w:pPr>
      <w:r>
        <w:rPr>
          <w:b/>
          <w:sz w:val="24"/>
        </w:rPr>
        <w:t>a) Tradução da navegabilidade dos relacionamentos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after="0"/>
            </w:pPr>
            <w:r>
              <w:rPr>
                <w:b/>
                <w:sz w:val="18"/>
              </w:rPr>
              <w:t>Relacionamento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b/>
                <w:sz w:val="18"/>
              </w:rPr>
              <w:t>Navegabilidade projetada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b/>
                <w:sz w:val="18"/>
              </w:rPr>
              <w:t>Justificativa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rPr>
                <w:sz w:val="18"/>
              </w:rPr>
              <w:t>Jogador — Deck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sz w:val="18"/>
              </w:rPr>
              <w:t>Bidirecional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sz w:val="18"/>
              </w:rPr>
              <w:t>O deck precisa saber a quem pertence para a validação de posse das cartas, e o jogador precisa listar seus decks.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rPr>
                <w:sz w:val="18"/>
              </w:rPr>
              <w:t>Jogador — ItemColecao — Carta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sz w:val="18"/>
              </w:rPr>
              <w:t>Jogador → ItemColecao → Carta (unidirecional)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sz w:val="18"/>
              </w:rPr>
              <w:t>A carta é um dado de catálogo, compartilhado por todos; não deve conhecer quem a possui.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rPr>
                <w:sz w:val="18"/>
              </w:rPr>
              <w:t>Deck — ItemDeck — Carta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sz w:val="18"/>
              </w:rPr>
              <w:t>Deck → ItemDeck → Carta (unidirecional)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sz w:val="18"/>
              </w:rPr>
              <w:t>Mesma razão do item anterior.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rPr>
                <w:sz w:val="18"/>
              </w:rPr>
              <w:t>Partida — Participacao — Jogador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sz w:val="18"/>
              </w:rPr>
              <w:t>Partida → Participacao → Jogador (unidirecional)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sz w:val="18"/>
              </w:rPr>
              <w:t>Evita que o jogador carregue todo o seu histórico de partidas ao ser lido da base.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rPr>
                <w:sz w:val="18"/>
              </w:rPr>
              <w:t>Partida — Turno — Jogada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sz w:val="18"/>
              </w:rPr>
              <w:t>Bidirecional entre Turno e Partida; Turno → Jogada unidirecional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sz w:val="18"/>
              </w:rPr>
              <w:t>O motor de regras precisa subir do turno para a partida ao aplicar efeitos.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rPr>
                <w:sz w:val="18"/>
              </w:rPr>
              <w:t>Carta — Raridade / Expansao / Elemento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sz w:val="18"/>
              </w:rPr>
              <w:t>Carta → classes de apoio (unidirecional)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sz w:val="18"/>
              </w:rPr>
              <w:t>Classes de apoio não precisam conhecer as cartas que as referenciam.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rPr>
                <w:sz w:val="18"/>
              </w:rPr>
              <w:t>Temporada — PontuacaoTemporada — Jogador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sz w:val="18"/>
              </w:rPr>
              <w:t>Bidirecional entre Temporada e PontuacaoTemporada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sz w:val="18"/>
              </w:rPr>
              <w:t>A apuração do ranking percorre todas as pontuações da temporada.</w:t>
            </w:r>
          </w:p>
        </w:tc>
      </w:tr>
    </w:tbl>
    <w:p/>
    <w:p>
      <w:pPr>
        <w:spacing w:after="120"/>
        <w:jc w:val="both"/>
      </w:pPr>
      <w:r>
        <w:rPr>
          <w:b/>
          <w:sz w:val="24"/>
        </w:rPr>
        <w:t>b) e c) Visibilidade, tipos de dados e assinaturas completas</w:t>
      </w:r>
      <w:r>
        <w:rPr>
          <w:sz w:val="24"/>
        </w:rPr>
        <w:t xml:space="preserve"> — ver o diagrama de classes em 7.1.2. Todos os atributos são </w:t>
      </w:r>
      <w:r>
        <w:rPr>
          <w:b/>
          <w:sz w:val="24"/>
        </w:rPr>
        <w:t>privados</w:t>
      </w:r>
      <w:r>
        <w:rPr>
          <w:sz w:val="24"/>
        </w:rPr>
        <w:t xml:space="preserve">, com acesso por métodos públicos; os atributos das superclasses acessados pelas subclasses são </w:t>
      </w:r>
      <w:r>
        <w:rPr>
          <w:b/>
          <w:sz w:val="24"/>
        </w:rPr>
        <w:t>protegidos</w:t>
      </w:r>
      <w:r>
        <w:rPr>
          <w:sz w:val="24"/>
        </w:rPr>
        <w:t>.</w:t>
      </w:r>
    </w:p>
    <w:p>
      <w:pPr>
        <w:spacing w:after="120"/>
        <w:jc w:val="both"/>
      </w:pPr>
      <w:r>
        <w:rPr>
          <w:b/>
          <w:sz w:val="24"/>
        </w:rPr>
        <w:t>d) Novos atributos para acelerar procedimentos (totalizadores e acumuladores)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after="0"/>
            </w:pPr>
            <w:r>
              <w:rPr>
                <w:b/>
                <w:sz w:val="18"/>
              </w:rPr>
              <w:t>Classe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b/>
                <w:sz w:val="18"/>
              </w:rPr>
              <w:t>Atributo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b/>
                <w:sz w:val="18"/>
              </w:rPr>
              <w:t>Finalidade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Jogador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totalPartidas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totalVitorias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sz w:val="18"/>
              </w:rPr>
              <w:t>Evita contar as participações a cada exibição do perfil.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Jogador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saldoCristais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saldoFragmentos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sz w:val="18"/>
              </w:rPr>
              <w:t>Saldo acumulado, evitando somar todo o extrato de transações.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Deck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quantidadeTotalCartas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sz w:val="18"/>
              </w:rPr>
              <w:t>Evita percorrer os itens do deck a cada validação e a cada exibição da lista.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Partida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numeroTurnos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sz w:val="18"/>
              </w:rPr>
              <w:t>Evita contar os turnos ao montar o histórico.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Expansao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totalCartas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sz w:val="18"/>
              </w:rPr>
              <w:t>Evita contar as cartas da expansão na tela da loja.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PontuacaoTemporada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vitorias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derrotas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sz w:val="18"/>
              </w:rPr>
              <w:t>Acumuladores usados no ranking.</w:t>
            </w:r>
          </w:p>
        </w:tc>
      </w:tr>
    </w:tbl>
    <w:p/>
    <w:p>
      <w:pPr>
        <w:spacing w:after="120"/>
        <w:jc w:val="both"/>
      </w:pPr>
      <w:r>
        <w:rPr>
          <w:b/>
          <w:sz w:val="24"/>
        </w:rPr>
        <w:t>e) Novos atributos para atender ao Diagrama de Estados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after="0"/>
            </w:pPr>
            <w:r>
              <w:rPr>
                <w:b/>
                <w:sz w:val="18"/>
              </w:rPr>
              <w:t>Classe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b/>
                <w:sz w:val="18"/>
              </w:rPr>
              <w:t>Atributo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b/>
                <w:sz w:val="18"/>
              </w:rPr>
              <w:t>Observação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Partida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status: StatusPartida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sz w:val="18"/>
              </w:rPr>
              <w:t>Materializa o estado corrente do Diagrama de Estados do Anexo V.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Partida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dataHoraUltimaJogada: LocalDateTime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sz w:val="18"/>
              </w:rPr>
              <w:t>Necessário para as transições por tempo esgotado.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Partida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motivoEncerramento: String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sz w:val="18"/>
              </w:rPr>
              <w:t>Distingue vitória por pontos de vida, rendição, tempo e ausência.</w:t>
            </w:r>
          </w:p>
        </w:tc>
      </w:tr>
      <w:tr>
        <w:tc>
          <w:tcPr>
            <w:tcW w:type="dxa" w:w="3135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Usuario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ativo: boolean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tentativasFalhas: int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sz w:val="18"/>
              </w:rPr>
              <w:t>Suportam os estados de conta bloqueada.</w:t>
            </w:r>
          </w:p>
        </w:tc>
      </w:tr>
    </w:tbl>
    <w:p/>
    <w:p>
      <w:pPr>
        <w:spacing w:after="120"/>
        <w:jc w:val="both"/>
      </w:pPr>
      <w:r>
        <w:rPr>
          <w:b/>
          <w:sz w:val="24"/>
        </w:rPr>
        <w:t>f) Herança múltipla</w:t>
      </w:r>
      <w:r>
        <w:rPr>
          <w:sz w:val="24"/>
        </w:rPr>
        <w:t xml:space="preserve"> — não há herança múltipla no modelo. A única hierarquia é </w:t>
      </w:r>
      <w:r>
        <w:rPr>
          <w:rFonts w:ascii="Consolas" w:hAnsi="Consolas"/>
          <w:sz w:val="21"/>
        </w:rPr>
        <w:t>Carta → {Criatura, Feitico, Terreno}</w:t>
      </w:r>
      <w:r>
        <w:rPr>
          <w:sz w:val="24"/>
        </w:rPr>
        <w:t>, que é simples e disjunta. Como Java não suporta herança múltipla de classes, o modelo já foi construído nessa restrição.</w:t>
      </w:r>
    </w:p>
    <w:p>
      <w:pPr>
        <w:spacing w:after="120"/>
        <w:jc w:val="both"/>
      </w:pPr>
      <w:r>
        <w:rPr>
          <w:b/>
          <w:sz w:val="24"/>
        </w:rPr>
        <w:t>g) Reutilização de classes existentes</w:t>
      </w:r>
      <w:r>
        <w:rPr>
          <w:sz w:val="24"/>
        </w:rPr>
        <w:t xml:space="preserve"> — </w:t>
      </w:r>
      <w:r>
        <w:rPr>
          <w:rFonts w:ascii="Consolas" w:hAnsi="Consolas"/>
          <w:sz w:val="21"/>
        </w:rPr>
        <w:t>Endereco</w:t>
      </w:r>
      <w:r>
        <w:rPr>
          <w:sz w:val="24"/>
        </w:rPr>
        <w:t xml:space="preserve">, </w:t>
      </w:r>
      <w:r>
        <w:rPr>
          <w:rFonts w:ascii="Consolas" w:hAnsi="Consolas"/>
          <w:sz w:val="21"/>
        </w:rPr>
        <w:t>Telefone</w:t>
      </w:r>
      <w:r>
        <w:rPr>
          <w:sz w:val="24"/>
        </w:rPr>
        <w:t xml:space="preserve">, </w:t>
      </w:r>
      <w:r>
        <w:rPr>
          <w:rFonts w:ascii="Consolas" w:hAnsi="Consolas"/>
          <w:sz w:val="21"/>
        </w:rPr>
        <w:t>Cidade</w:t>
      </w:r>
      <w:r>
        <w:rPr>
          <w:sz w:val="24"/>
        </w:rPr>
        <w:t xml:space="preserve">, </w:t>
      </w:r>
      <w:r>
        <w:rPr>
          <w:rFonts w:ascii="Consolas" w:hAnsi="Consolas"/>
          <w:sz w:val="21"/>
        </w:rPr>
        <w:t>Estado</w:t>
      </w:r>
      <w:r>
        <w:rPr>
          <w:sz w:val="24"/>
        </w:rPr>
        <w:t xml:space="preserve"> e </w:t>
      </w:r>
      <w:r>
        <w:rPr>
          <w:rFonts w:ascii="Consolas" w:hAnsi="Consolas"/>
          <w:sz w:val="21"/>
        </w:rPr>
        <w:t>Pais</w:t>
      </w:r>
      <w:r>
        <w:rPr>
          <w:sz w:val="24"/>
        </w:rPr>
        <w:t xml:space="preserve"> são reaproveitadas do componente corporativo de cadastro do estúdio; </w:t>
      </w:r>
      <w:r>
        <w:rPr>
          <w:rFonts w:ascii="Consolas" w:hAnsi="Consolas"/>
          <w:sz w:val="21"/>
        </w:rPr>
        <w:t>DAOGenerico&lt;T&gt;</w:t>
      </w:r>
      <w:r>
        <w:rPr>
          <w:sz w:val="24"/>
        </w:rPr>
        <w:t xml:space="preserve"> e </w:t>
      </w:r>
      <w:r>
        <w:rPr>
          <w:rFonts w:ascii="Consolas" w:hAnsi="Consolas"/>
          <w:sz w:val="21"/>
        </w:rPr>
        <w:t>ConexaoBD</w:t>
      </w:r>
      <w:r>
        <w:rPr>
          <w:sz w:val="24"/>
        </w:rPr>
        <w:t xml:space="preserve"> são reaproveitados do framework interno de persistência.</w:t>
      </w:r>
    </w:p>
    <w:p>
      <w:pPr>
        <w:spacing w:after="120"/>
        <w:jc w:val="both"/>
      </w:pPr>
      <w:r>
        <w:rPr>
          <w:b/>
          <w:sz w:val="24"/>
        </w:rPr>
        <w:t>h) Resolução de itens de grupo</w:t>
      </w:r>
      <w:r>
        <w:rPr>
          <w:sz w:val="24"/>
        </w:rPr>
        <w:t xml:space="preserve"> — o atributo </w:t>
      </w:r>
      <w:r>
        <w:rPr>
          <w:rFonts w:ascii="Consolas" w:hAnsi="Consolas"/>
          <w:sz w:val="21"/>
        </w:rPr>
        <w:t>endereco</w:t>
      </w:r>
      <w:r>
        <w:rPr>
          <w:sz w:val="24"/>
        </w:rPr>
        <w:t xml:space="preserve"> de </w:t>
      </w:r>
      <w:r>
        <w:rPr>
          <w:rFonts w:ascii="Consolas" w:hAnsi="Consolas"/>
          <w:sz w:val="21"/>
        </w:rPr>
        <w:t>Jogador</w:t>
      </w:r>
      <w:r>
        <w:rPr>
          <w:sz w:val="24"/>
        </w:rPr>
        <w:t xml:space="preserve">, que na análise era um item de grupo (logradouro, número, complemento, bairro, CEP, cidade, estado, país), foi transformado na classe </w:t>
      </w:r>
      <w:r>
        <w:rPr>
          <w:rFonts w:ascii="Consolas" w:hAnsi="Consolas"/>
          <w:sz w:val="21"/>
        </w:rPr>
        <w:t>Endereco</w:t>
      </w:r>
      <w:r>
        <w:rPr>
          <w:sz w:val="24"/>
        </w:rPr>
        <w:t xml:space="preserve">, ligada a </w:t>
      </w:r>
      <w:r>
        <w:rPr>
          <w:rFonts w:ascii="Consolas" w:hAnsi="Consolas"/>
          <w:sz w:val="21"/>
        </w:rPr>
        <w:t>Jogador</w:t>
      </w:r>
      <w:r>
        <w:rPr>
          <w:sz w:val="24"/>
        </w:rPr>
        <w:t xml:space="preserve"> por um relacionamento 1:1, com </w:t>
      </w:r>
      <w:r>
        <w:rPr>
          <w:rFonts w:ascii="Consolas" w:hAnsi="Consolas"/>
          <w:sz w:val="21"/>
        </w:rPr>
        <w:t>Cidade</w:t>
      </w:r>
      <w:r>
        <w:rPr>
          <w:sz w:val="24"/>
        </w:rPr>
        <w:t xml:space="preserve">, </w:t>
      </w:r>
      <w:r>
        <w:rPr>
          <w:rFonts w:ascii="Consolas" w:hAnsi="Consolas"/>
          <w:sz w:val="21"/>
        </w:rPr>
        <w:t>Estado</w:t>
      </w:r>
      <w:r>
        <w:rPr>
          <w:sz w:val="24"/>
        </w:rPr>
        <w:t xml:space="preserve"> e </w:t>
      </w:r>
      <w:r>
        <w:rPr>
          <w:rFonts w:ascii="Consolas" w:hAnsi="Consolas"/>
          <w:sz w:val="21"/>
        </w:rPr>
        <w:t>Pais</w:t>
      </w:r>
      <w:r>
        <w:rPr>
          <w:sz w:val="24"/>
        </w:rPr>
        <w:t xml:space="preserve"> como classes próprias.</w:t>
      </w:r>
    </w:p>
    <w:p>
      <w:pPr>
        <w:spacing w:after="120"/>
        <w:jc w:val="both"/>
      </w:pPr>
      <w:r>
        <w:rPr>
          <w:b/>
          <w:sz w:val="24"/>
        </w:rPr>
        <w:t>i) Resolução de atributos multivalorados</w:t>
      </w:r>
      <w:r>
        <w:rPr>
          <w:sz w:val="24"/>
        </w:rPr>
        <w:t xml:space="preserve"> — o atributo </w:t>
      </w:r>
      <w:r>
        <w:rPr>
          <w:rFonts w:ascii="Consolas" w:hAnsi="Consolas"/>
          <w:sz w:val="21"/>
        </w:rPr>
        <w:t>telefone*</w:t>
      </w:r>
      <w:r>
        <w:rPr>
          <w:sz w:val="24"/>
        </w:rPr>
        <w:t xml:space="preserve"> de </w:t>
      </w:r>
      <w:r>
        <w:rPr>
          <w:rFonts w:ascii="Consolas" w:hAnsi="Consolas"/>
          <w:sz w:val="21"/>
        </w:rPr>
        <w:t>Jogador</w:t>
      </w:r>
      <w:r>
        <w:rPr>
          <w:sz w:val="24"/>
        </w:rPr>
        <w:t xml:space="preserve"> foi transformado na classe </w:t>
      </w:r>
      <w:r>
        <w:rPr>
          <w:rFonts w:ascii="Consolas" w:hAnsi="Consolas"/>
          <w:sz w:val="21"/>
        </w:rPr>
        <w:t>Telefone</w:t>
      </w:r>
      <w:r>
        <w:rPr>
          <w:sz w:val="24"/>
        </w:rPr>
        <w:t xml:space="preserve"> (1:N a partir de </w:t>
      </w:r>
      <w:r>
        <w:rPr>
          <w:rFonts w:ascii="Consolas" w:hAnsi="Consolas"/>
          <w:sz w:val="21"/>
        </w:rPr>
        <w:t>Jogador</w:t>
      </w:r>
      <w:r>
        <w:rPr>
          <w:sz w:val="24"/>
        </w:rPr>
        <w:t xml:space="preserve">), com </w:t>
      </w:r>
      <w:r>
        <w:rPr>
          <w:rFonts w:ascii="Consolas" w:hAnsi="Consolas"/>
          <w:sz w:val="21"/>
        </w:rPr>
        <w:t>tipo</w:t>
      </w:r>
      <w:r>
        <w:rPr>
          <w:sz w:val="24"/>
        </w:rPr>
        <w:t xml:space="preserve"> e </w:t>
      </w:r>
      <w:r>
        <w:rPr>
          <w:rFonts w:ascii="Consolas" w:hAnsi="Consolas"/>
          <w:sz w:val="21"/>
        </w:rPr>
        <w:t>numero</w:t>
      </w:r>
      <w:r>
        <w:rPr>
          <w:sz w:val="24"/>
        </w:rPr>
        <w:t>.</w:t>
      </w:r>
    </w:p>
    <w:p>
      <w:pPr>
        <w:spacing w:after="120"/>
        <w:jc w:val="both"/>
      </w:pPr>
      <w:r>
        <w:rPr>
          <w:b/>
          <w:sz w:val="24"/>
        </w:rPr>
        <w:t>j) Novas classes criadas para atender a requisitos de interface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Classe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Finalidade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ResultadoValidacao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Transporta para a tela do editor de deck a lista de erros e avisos da validação, em vez de lançar exceções uma a uma.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LinhaRanking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Objeto de transferência com apelido, divisão, pontos e posição, montado por consulta única para a tela de ranking.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ResumoPartida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Objeto de transferência para a tela de histórico, evitando carregar turnos e jogadas.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FiltroColecao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Agrupa os critérios de busca da tela de coleção (texto, elemento, raridade, custo e expansão).</w:t>
            </w:r>
          </w:p>
        </w:tc>
      </w:tr>
    </w:tbl>
    <w:p/>
    <w:p>
      <w:pPr>
        <w:spacing w:after="120"/>
        <w:jc w:val="both"/>
      </w:pPr>
      <w:r>
        <w:rPr>
          <w:b/>
          <w:sz w:val="24"/>
        </w:rPr>
        <w:t>k) Resolução das classes de associação</w:t>
      </w:r>
      <w:r>
        <w:rPr>
          <w:sz w:val="24"/>
        </w:rPr>
        <w:t xml:space="preserve"> — as três classes de associação da análise foram traduzidas em classes próprias, cada uma com dois relacionamentos 1:N: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Classe de associação (análise)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Tradução (projeto)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Colecao</w:t>
            </w:r>
            <w:r>
              <w:rPr>
                <w:sz w:val="18"/>
              </w:rPr>
              <w:t xml:space="preserve"> (Jogador N:N Carta, com quantidade)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ItemColecao</w:t>
            </w:r>
            <w:r>
              <w:rPr>
                <w:sz w:val="18"/>
              </w:rPr>
              <w:t xml:space="preserve">: </w:t>
            </w:r>
            <w:r>
              <w:rPr>
                <w:rFonts w:ascii="Consolas" w:hAnsi="Consolas"/>
                <w:sz w:val="16"/>
              </w:rPr>
              <w:t>Jogador 1:N ItemColecao</w:t>
            </w:r>
            <w:r>
              <w:rPr>
                <w:sz w:val="18"/>
              </w:rPr>
              <w:t xml:space="preserve"> e </w:t>
            </w:r>
            <w:r>
              <w:rPr>
                <w:rFonts w:ascii="Consolas" w:hAnsi="Consolas"/>
                <w:sz w:val="16"/>
              </w:rPr>
              <w:t>Carta 1:N ItemColecao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ComposicaoDeck</w:t>
            </w:r>
            <w:r>
              <w:rPr>
                <w:sz w:val="18"/>
              </w:rPr>
              <w:t xml:space="preserve"> (Deck N:N Carta, com quantidade)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ItemDeck</w:t>
            </w:r>
            <w:r>
              <w:rPr>
                <w:sz w:val="18"/>
              </w:rPr>
              <w:t xml:space="preserve">: </w:t>
            </w:r>
            <w:r>
              <w:rPr>
                <w:rFonts w:ascii="Consolas" w:hAnsi="Consolas"/>
                <w:sz w:val="16"/>
              </w:rPr>
              <w:t>Deck 1:N ItemDeck</w:t>
            </w:r>
            <w:r>
              <w:rPr>
                <w:sz w:val="18"/>
              </w:rPr>
              <w:t xml:space="preserve"> e </w:t>
            </w:r>
            <w:r>
              <w:rPr>
                <w:rFonts w:ascii="Consolas" w:hAnsi="Consolas"/>
                <w:sz w:val="16"/>
              </w:rPr>
              <w:t>Carta 1:N ItemDeck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Participacao</w:t>
            </w:r>
            <w:r>
              <w:rPr>
                <w:sz w:val="18"/>
              </w:rPr>
              <w:t xml:space="preserve"> (Jogador N:N Partida, com deck e resultado)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Participacao</w:t>
            </w:r>
            <w:r>
              <w:rPr>
                <w:sz w:val="18"/>
              </w:rPr>
              <w:t xml:space="preserve">: </w:t>
            </w:r>
            <w:r>
              <w:rPr>
                <w:rFonts w:ascii="Consolas" w:hAnsi="Consolas"/>
                <w:sz w:val="16"/>
              </w:rPr>
              <w:t>Partida 1:N Participacao</w:t>
            </w:r>
            <w:r>
              <w:rPr>
                <w:sz w:val="18"/>
              </w:rPr>
              <w:t xml:space="preserve"> e </w:t>
            </w:r>
            <w:r>
              <w:rPr>
                <w:rFonts w:ascii="Consolas" w:hAnsi="Consolas"/>
                <w:sz w:val="16"/>
              </w:rPr>
              <w:t>Jogador 1:N Participacao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Pontuacao</w:t>
            </w:r>
            <w:r>
              <w:rPr>
                <w:sz w:val="18"/>
              </w:rPr>
              <w:t xml:space="preserve"> (Jogador N:N Temporada, com pontos)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PontuacaoTemporada</w:t>
            </w:r>
            <w:r>
              <w:rPr>
                <w:sz w:val="18"/>
              </w:rPr>
              <w:t xml:space="preserve">: </w:t>
            </w:r>
            <w:r>
              <w:rPr>
                <w:rFonts w:ascii="Consolas" w:hAnsi="Consolas"/>
                <w:sz w:val="16"/>
              </w:rPr>
              <w:t>Temporada 1:N PontuacaoTemporada</w:t>
            </w:r>
            <w:r>
              <w:rPr>
                <w:sz w:val="18"/>
              </w:rPr>
              <w:t xml:space="preserve"> e </w:t>
            </w:r>
            <w:r>
              <w:rPr>
                <w:rFonts w:ascii="Consolas" w:hAnsi="Consolas"/>
                <w:sz w:val="16"/>
              </w:rPr>
              <w:t>Jogador 1:N PontuacaoTemporada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Carta N:N Elemento</w:t>
            </w:r>
            <w:r>
              <w:rPr>
                <w:sz w:val="18"/>
              </w:rPr>
              <w:t xml:space="preserve"> (sem atributos)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CartaElemento</w:t>
            </w:r>
            <w:r>
              <w:rPr>
                <w:sz w:val="18"/>
              </w:rPr>
              <w:t>, criada apenas no projeto de dados (seção 8)</w:t>
            </w:r>
          </w:p>
        </w:tc>
      </w:tr>
    </w:tbl>
    <w:p/>
    <w:p>
      <w:pPr>
        <w:pStyle w:val="Heading4"/>
      </w:pPr>
      <w:r>
        <w:rPr>
          <w:rFonts w:ascii="Times New Roman" w:hAnsi="Times New Roman"/>
          <w:b/>
          <w:color w:val="000000"/>
          <w:sz w:val="24"/>
        </w:rPr>
        <w:t>7.1.2 Diagrama de Classes do CDP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585530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855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Times New Roman" w:hAnsi="Times New Roman"/>
          <w:b/>
          <w:color w:val="000000"/>
          <w:sz w:val="26"/>
        </w:rPr>
        <w:t>7.2 Componente de Gerência de Tarefa (CGT) — camada Controller</w:t>
      </w:r>
    </w:p>
    <w:p>
      <w:pPr>
        <w:spacing w:after="120"/>
        <w:jc w:val="both"/>
      </w:pPr>
      <w:r>
        <w:rPr>
          <w:sz w:val="24"/>
        </w:rPr>
        <w:t>Uma classe controladora por caso de uso de nível mínimo, mais quatro classes de apoio que coordenam comportamento compartilhado entre casos de uso.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64742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47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Times New Roman" w:hAnsi="Times New Roman"/>
          <w:b/>
          <w:color w:val="000000"/>
          <w:sz w:val="26"/>
        </w:rPr>
        <w:t>7.3 Componente de Gerência de Dados (CGD) — camada Persistent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130908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30908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8 — PROJETO DE DADOS</w:t>
      </w:r>
    </w:p>
    <w:p>
      <w:pPr>
        <w:pStyle w:val="Heading3"/>
      </w:pPr>
      <w:r>
        <w:rPr>
          <w:rFonts w:ascii="Times New Roman" w:hAnsi="Times New Roman"/>
          <w:b/>
          <w:color w:val="000000"/>
          <w:sz w:val="26"/>
        </w:rPr>
        <w:t>8.1 Estratégias de tradução adotadas (Scott Ambler)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Situação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Solução adotada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Identidade dos objetos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 xml:space="preserve">Toda tabela recebe uma chave primária artificial (IDO), do tipo </w:t>
            </w:r>
            <w:r>
              <w:rPr>
                <w:rFonts w:ascii="Consolas" w:hAnsi="Consolas"/>
                <w:sz w:val="16"/>
              </w:rPr>
              <w:t>SERIAL</w:t>
            </w:r>
            <w:r>
              <w:rPr>
                <w:sz w:val="18"/>
              </w:rPr>
              <w:t>, sem significado de negócio.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Relacionamento 1:1 (</w:t>
            </w:r>
            <w:r>
              <w:rPr>
                <w:rFonts w:ascii="Consolas" w:hAnsi="Consolas"/>
                <w:sz w:val="16"/>
              </w:rPr>
              <w:t>Jogador</w:t>
            </w:r>
            <w:r>
              <w:rPr>
                <w:sz w:val="18"/>
              </w:rPr>
              <w:t>–</w:t>
            </w:r>
            <w:r>
              <w:rPr>
                <w:rFonts w:ascii="Consolas" w:hAnsi="Consolas"/>
                <w:sz w:val="16"/>
              </w:rPr>
              <w:t>Endereco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Jogador</w:t>
            </w:r>
            <w:r>
              <w:rPr>
                <w:sz w:val="18"/>
              </w:rPr>
              <w:t>–</w:t>
            </w:r>
            <w:r>
              <w:rPr>
                <w:rFonts w:ascii="Consolas" w:hAnsi="Consolas"/>
                <w:sz w:val="16"/>
              </w:rPr>
              <w:t>Usuario</w:t>
            </w:r>
            <w:r>
              <w:rPr>
                <w:sz w:val="18"/>
              </w:rPr>
              <w:t>)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 xml:space="preserve">Chave estrangeira no lado dependente, com restrição </w:t>
            </w:r>
            <w:r>
              <w:rPr>
                <w:rFonts w:ascii="Consolas" w:hAnsi="Consolas"/>
                <w:sz w:val="16"/>
              </w:rPr>
              <w:t>UNIQUE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Relacionamento 1:N (</w:t>
            </w:r>
            <w:r>
              <w:rPr>
                <w:rFonts w:ascii="Consolas" w:hAnsi="Consolas"/>
                <w:sz w:val="16"/>
              </w:rPr>
              <w:t>Jogador</w:t>
            </w:r>
            <w:r>
              <w:rPr>
                <w:sz w:val="18"/>
              </w:rPr>
              <w:t>–</w:t>
            </w:r>
            <w:r>
              <w:rPr>
                <w:rFonts w:ascii="Consolas" w:hAnsi="Consolas"/>
                <w:sz w:val="16"/>
              </w:rPr>
              <w:t>Deck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Partida</w:t>
            </w:r>
            <w:r>
              <w:rPr>
                <w:sz w:val="18"/>
              </w:rPr>
              <w:t>–</w:t>
            </w:r>
            <w:r>
              <w:rPr>
                <w:rFonts w:ascii="Consolas" w:hAnsi="Consolas"/>
                <w:sz w:val="16"/>
              </w:rPr>
              <w:t>Turno</w:t>
            </w:r>
            <w:r>
              <w:rPr>
                <w:sz w:val="18"/>
              </w:rPr>
              <w:t>)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Chave estrangeira na tabela do lado N.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Relacionamento N:N com atributos (classes de associação)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 xml:space="preserve">Tabela própria com chave primária artificial, duas chaves estrangeiras e os atributos da associação, mais restrição </w:t>
            </w:r>
            <w:r>
              <w:rPr>
                <w:rFonts w:ascii="Consolas" w:hAnsi="Consolas"/>
                <w:sz w:val="16"/>
              </w:rPr>
              <w:t>UNIQUE</w:t>
            </w:r>
            <w:r>
              <w:rPr>
                <w:sz w:val="18"/>
              </w:rPr>
              <w:t xml:space="preserve"> no par de chaves.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Relacionamento N:N sem atributos (</w:t>
            </w:r>
            <w:r>
              <w:rPr>
                <w:rFonts w:ascii="Consolas" w:hAnsi="Consolas"/>
                <w:sz w:val="16"/>
              </w:rPr>
              <w:t>Carta</w:t>
            </w:r>
            <w:r>
              <w:rPr>
                <w:sz w:val="18"/>
              </w:rPr>
              <w:t>–</w:t>
            </w:r>
            <w:r>
              <w:rPr>
                <w:rFonts w:ascii="Consolas" w:hAnsi="Consolas"/>
                <w:sz w:val="16"/>
              </w:rPr>
              <w:t>Elemento</w:t>
            </w:r>
            <w:r>
              <w:rPr>
                <w:sz w:val="18"/>
              </w:rPr>
              <w:t>)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 xml:space="preserve">Tabela associativa </w:t>
            </w:r>
            <w:r>
              <w:rPr>
                <w:rFonts w:ascii="Consolas" w:hAnsi="Consolas"/>
                <w:sz w:val="16"/>
              </w:rPr>
              <w:t>carta_elemento</w:t>
            </w:r>
            <w:r>
              <w:rPr>
                <w:sz w:val="18"/>
              </w:rPr>
              <w:t xml:space="preserve"> com chave primária composta pelas duas chaves estrangeiras.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Generalização/especialização (</w:t>
            </w:r>
            <w:r>
              <w:rPr>
                <w:rFonts w:ascii="Consolas" w:hAnsi="Consolas"/>
                <w:sz w:val="16"/>
              </w:rPr>
              <w:t>Carta</w:t>
            </w:r>
            <w:r>
              <w:rPr>
                <w:sz w:val="18"/>
              </w:rPr>
              <w:t>)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Uma tabela para a superclasse e uma tabela para cada subclasse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map classes to tables</w:t>
            </w:r>
            <w:r>
              <w:rPr>
                <w:sz w:val="18"/>
              </w:rPr>
              <w:t xml:space="preserve">). A tabela </w:t>
            </w:r>
            <w:r>
              <w:rPr>
                <w:rFonts w:ascii="Consolas" w:hAnsi="Consolas"/>
                <w:sz w:val="16"/>
              </w:rPr>
              <w:t>carta</w:t>
            </w:r>
            <w:r>
              <w:rPr>
                <w:sz w:val="18"/>
              </w:rPr>
              <w:t xml:space="preserve"> guarda os atributos comuns e um discriminador </w:t>
            </w:r>
            <w:r>
              <w:rPr>
                <w:rFonts w:ascii="Consolas" w:hAnsi="Consolas"/>
                <w:sz w:val="16"/>
              </w:rPr>
              <w:t>tipo_carta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6"/>
              </w:rPr>
              <w:t>criatura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feitico</w:t>
            </w:r>
            <w:r>
              <w:rPr>
                <w:sz w:val="18"/>
              </w:rPr>
              <w:t xml:space="preserve"> e </w:t>
            </w:r>
            <w:r>
              <w:rPr>
                <w:rFonts w:ascii="Consolas" w:hAnsi="Consolas"/>
                <w:sz w:val="16"/>
              </w:rPr>
              <w:t>terreno</w:t>
            </w:r>
            <w:r>
              <w:rPr>
                <w:sz w:val="18"/>
              </w:rPr>
              <w:t xml:space="preserve"> guardam os atributos próprios e têm como chave primária a mesma chave de </w:t>
            </w:r>
            <w:r>
              <w:rPr>
                <w:rFonts w:ascii="Consolas" w:hAnsi="Consolas"/>
                <w:sz w:val="16"/>
              </w:rPr>
              <w:t>carta</w:t>
            </w:r>
            <w:r>
              <w:rPr>
                <w:sz w:val="18"/>
              </w:rPr>
              <w:t>. Escolhida por não gerar colunas nulas e manter a integridade referencial única para qualquer carta.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Atributo multivalorado (</w:t>
            </w:r>
            <w:r>
              <w:rPr>
                <w:rFonts w:ascii="Consolas" w:hAnsi="Consolas"/>
                <w:sz w:val="16"/>
              </w:rPr>
              <w:t>telefone*</w:t>
            </w:r>
            <w:r>
              <w:rPr>
                <w:sz w:val="18"/>
              </w:rPr>
              <w:t>)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 xml:space="preserve">Tabela </w:t>
            </w:r>
            <w:r>
              <w:rPr>
                <w:rFonts w:ascii="Consolas" w:hAnsi="Consolas"/>
                <w:sz w:val="16"/>
              </w:rPr>
              <w:t>telefone</w:t>
            </w:r>
            <w:r>
              <w:rPr>
                <w:sz w:val="18"/>
              </w:rPr>
              <w:t xml:space="preserve"> com chave estrangeira para </w:t>
            </w:r>
            <w:r>
              <w:rPr>
                <w:rFonts w:ascii="Consolas" w:hAnsi="Consolas"/>
                <w:sz w:val="16"/>
              </w:rPr>
              <w:t>jogador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Enumerações do domínio (raridade, elemento, formato, divisão, status)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Tabelas de cadastro próprias, permitindo manutenção pelo administrador sem alteração de código.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  <w:b/>
          <w:color w:val="000000"/>
          <w:sz w:val="26"/>
        </w:rPr>
        <w:t>8.2 Diagrama Relacional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119525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195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Times New Roman" w:hAnsi="Times New Roman"/>
          <w:b/>
          <w:color w:val="000000"/>
          <w:sz w:val="26"/>
        </w:rPr>
        <w:t>8.3 Dicionário das tabelas (tipos de dados)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Tabela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Colunas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pais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id_pais SERIAL PK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nome VARCHAR(60) NOT NULL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sigla CHAR(2) NOT NULL UNIQUE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estado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id_estado SERIAL PK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nome VARCHAR(60) NOT NULL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sigla CHAR(2) NOT NULL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id_pais INT FK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cidade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id_cidade SERIAL PK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nome VARCHAR(80) NOT NULL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id_estado INT FK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endereco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id_endereco SERIAL PK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logradouro VARCHAR(120)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numero VARCHAR(10)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complemento VARCHAR(40)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bairro VARCHAR(60)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cep CHAR(9)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id_cidade INT FK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jogador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id_jogador SERIAL PK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apelido VARCHAR(20) NOT NULL UNIQUE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nome_completo VARCHAR(120) NOT NULL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email VARCHAR(120) NOT NULL UNIQUE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data_nascimento DATE NOT NULL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data_cadastro TIMESTAMP NOT NULL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saldo_cristais INT NOT NULL DEFAULT 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saldo_fragmentos INT NOT NULL DEFAULT 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nivel INT NOT NULL DEFAULT 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experiencia INT NOT NULL DEFAULT 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total_partidas INT NOT NULL DEFAULT 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total_vitorias INT NOT NULL DEFAULT 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id_endereco INT FK UNIQUE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telefone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id_telefone SERIAL PK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tipo VARCHAR(15)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numero VARCHAR(20) NOT NULL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id_jogador INT FK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perfil_acesso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id_perfil SERIAL PK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nome VARCHAR(40) NOT NULL UNIQUE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descricao VARCHAR(160)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funcao_sistema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id_funcao SERIAL PK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nome VARCHAR(60) NOT NULL UNIQUE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caso_de_uso VARCHAR(60)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perfil_funcao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id_perfil INT FK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id_funcao INT FK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PK (id_perfil, id_funcao)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usuario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id_usuario SERIAL PK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login VARCHAR(30) NOT NULL UNIQUE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senha_hash VARCHAR(128) NOT NULL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salt VARCHAR(32) NOT NULL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ativo BOOLEAN NOT NULL DEFAULT TRUE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tentativas_falhas SMALLINT NOT NULL DEFAULT 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data_expiracao_senha DATE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data_ultimo_acesso TIMESTAMP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id_jogador INT FK UNIQUE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id_perfil INT FK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raridade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id_raridade SERIAL PK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nome VARCHAR(20) NOT NULL UNIQUE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probabilidade_sorteio NUMERIC(6,4) NOT NULL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valor_fragmentos INT NOT NULL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cor_destaque CHAR(7)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elemento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id_elemento SERIAL PK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nome VARCHAR(20) NOT NULL UNIQUE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cor_hexadecimal CHAR(7)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expansao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id_expansao SERIAL PK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nome VARCHAR(60) NOT NULL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sigla CHAR(3) NOT NULL UNIQUE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data_lancamento DATE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total_cartas INT NOT NULL DEFAULT 0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carta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id_carta SERIAL PK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nome VARCHAR(60) NOT NULL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texto_regra VARCHAR(400)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custo_mana SMALLINT NOT NULL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caminho_ilustracao VARCHAR(200)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ativa BOOLEAN NOT NULL DEFAULT TRUE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tipo_carta CHAR(1) NOT NULL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id_raridade INT FK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id_expansao INT FK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criatura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id_carta INT PK FK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ataque SMALLINT NOT NULL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defesa SMALLINT NOT NULL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tipo_criatura VARCHAR(30)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feitico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id_carta INT PK FK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efeito VARCHAR(200)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instantaneo BOOLEAN NOT NULL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alvo_permitido VARCHAR(30)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terreno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id_carta INT PK FK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recurso_gerado VARCHAR(20)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quantidade_recurso SMALLINT NOT NULL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carta_elemento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id_carta INT FK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id_elemento INT FK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PK (id_carta, id_elemento)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item_colecao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id_item_colecao SERIAL PK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quantidade INT NOT NULL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data_primeira_obtencao TIMESTAMP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favorita BOOLEAN NOT NULL DEFAULT FALSE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id_jogador INT FK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id_carta INT FK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UNIQUE (id_jogador, id_carta)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formato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id_formato SERIAL PK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nome VARCHAR(30) NOT NULL UNIQUE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min_cartas SMALLINT NOT NULL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max_cartas SMALLINT NOT NULL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max_copias_por_carta SMALLINT NOT NULL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deck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id_deck SERIAL PK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nome VARCHAR(40) NOT NULL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data_criacao TIMESTAMP NOT NULL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data_ultima_alteracao TIMESTAMP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ativo BOOLEAN NOT NULL DEFAULT TRUE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quantidade_total_cartas INT NOT NULL DEFAULT 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id_jogador INT FK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id_formato INT FK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item_deck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id_item_deck SERIAL PK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quantidade SMALLINT NOT NULL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id_deck INT FK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id_carta INT FK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UNIQUE (id_deck, id_carta)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pacote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id_pacote SERIAL PK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nome VARCHAR(40) NOT NULL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preco_cristais INT NOT NULL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quantidade_cartas SMALLINT NOT NULL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ativo BOOLEAN NOT NULL DEFAULT TRUE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id_expansao INT FK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abertura_pacote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id_abertura SERIAL PK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data_hora TIMESTAMP NOT NULL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custo_pago INT NOT NULL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id_jogador INT FK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id_pacote INT FK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carta_sorteada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id_carta_sorteada SERIAL PK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nova_para_jogador BOOLEAN NOT NULL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convertida_em_fragmentos BOOLEAN NOT NULL DEFAULT FALSE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id_abertura INT FK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id_carta INT FK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status_partida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id_status SERIAL PK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nome VARCHAR(20) NOT NULL UNIQUE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descricao VARCHAR(120)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finalizador BOOLEAN NOT NULL DEFAULT FALSE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temporada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id_temporada SERIAL PK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nome VARCHAR(40) NOT NULL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data_inicio DATE NOT NULL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data_fim DATE NOT NULL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ativa BOOLEAN NOT NULL DEFAULT FALSE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partida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id_partida SERIAL PK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data_hora_inicio TIMESTAMP NOT NULL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data_hora_fim TIMESTAMP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data_hora_ultima_jogada TIMESTAMP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modo VARCHAR(10) NOT NULL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numero_turnos INT NOT NULL DEFAULT 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motivo_encerramento VARCHAR(40)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id_status INT FK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id_temporada INT FK NULL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participacao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id_participacao SERIAL PK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pontos_vida_finais SMALLINT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pontos_ganhos INT NOT NULL DEFAULT 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venceu BOOLEAN NOT NULL DEFAULT FALSE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rendeu_se BOOLEAN NOT NULL DEFAULT FALSE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id_partida INT FK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id_jogador INT FK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id_deck INT FK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UNIQUE (id_partida, id_jogador)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turno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id_turno SERIAL PK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numero SMALLINT NOT NULL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data_hora_inicio TIMESTAMP NOT NULL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data_hora_fim TIMESTAMP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recursos_disponiveis SMALLINT NOT NULL DEFAULT 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id_partida INT FK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id_jogador INT FK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jogada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id_jogada SERIAL PK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sequencia SMALLINT NOT NULL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tipo VARCHAR(20) NOT NULL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alvo VARCHAR(40)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data_hora TIMESTAMP NOT NULL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dano_causado SMALLINT NOT NULL DEFAULT 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id_turno INT FK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id_carta INT FK NULL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divisao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id_divisao SERIAL PK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nome VARCHAR(20) NOT NULL UNIQUE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pontos_minimos INT NOT NULL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pontos_maximos INT NOT NULL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ordem SMALLINT NOT NULL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pontuacao_temporada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id_pontuacao SERIAL PK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pontos INT NOT NULL DEFAULT 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vitorias INT NOT NULL DEFAULT 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derrotas INT NOT NULL DEFAULT 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posicao_ranking INT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id_temporada INT FK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id_jogador INT FK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id_divisao INT FK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6"/>
              </w:rPr>
              <w:t>UNIQUE (id_temporada, id_jogador)</w:t>
            </w:r>
          </w:p>
        </w:tc>
      </w:tr>
    </w:tbl>
    <w:p/>
    <w:p/>
    <w:p>
      <w:pPr>
        <w:pStyle w:val="Heading1"/>
      </w:pPr>
      <w:r>
        <w:rPr>
          <w:rFonts w:ascii="Times New Roman" w:hAnsi="Times New Roman"/>
          <w:b/>
          <w:color w:val="000000"/>
          <w:sz w:val="30"/>
        </w:rPr>
        <w:t>ANEXOS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ANEXO I — DESCRIÇÃO DO MINI-MUNDO</w:t>
      </w:r>
    </w:p>
    <w:p>
      <w:pPr>
        <w:spacing w:after="120"/>
        <w:ind w:left="567"/>
      </w:pPr>
      <w:r>
        <w:rPr>
          <w:i/>
          <w:color w:val="444444"/>
          <w:sz w:val="22"/>
        </w:rPr>
        <w:t>Usar o mesmo texto da Proposta (Parte 1, seção "Descrição do Mini-mundo"). Está reproduzido lá</w:t>
      </w:r>
    </w:p>
    <w:p>
      <w:pPr>
        <w:spacing w:after="120"/>
        <w:ind w:left="567"/>
      </w:pPr>
      <w:r>
        <w:rPr>
          <w:i/>
          <w:color w:val="444444"/>
          <w:sz w:val="22"/>
        </w:rPr>
        <w:t>na íntegra e atende ao mínimo de meia página exigido.</w:t>
      </w:r>
    </w:p>
    <w:p/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ANEXO II — DIAGRAMA DE CASOS DE USO (ANÁLISE)</w:t>
      </w:r>
    </w:p>
    <w:p>
      <w:pPr>
        <w:pStyle w:val="Heading3"/>
      </w:pPr>
      <w:r>
        <w:rPr>
          <w:rFonts w:ascii="Times New Roman" w:hAnsi="Times New Roman"/>
          <w:b/>
          <w:color w:val="000000"/>
          <w:sz w:val="26"/>
        </w:rPr>
        <w:t>II.1 Diagrama de Casos de Uso Principal de Análise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76699" cy="451484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76699" cy="4514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Times New Roman" w:hAnsi="Times New Roman"/>
          <w:b/>
          <w:color w:val="000000"/>
          <w:sz w:val="26"/>
        </w:rPr>
        <w:t>II.2 Subsistema GerenciarConta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19549" cy="367664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19549" cy="3676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Times New Roman" w:hAnsi="Times New Roman"/>
          <w:b/>
          <w:color w:val="000000"/>
          <w:sz w:val="26"/>
        </w:rPr>
        <w:t>II.3 Subsistema GerenciarColecao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506047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06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Times New Roman" w:hAnsi="Times New Roman"/>
          <w:b/>
          <w:color w:val="000000"/>
          <w:sz w:val="26"/>
        </w:rPr>
        <w:t>II.4 Subsistema GerenciarDeck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7800" cy="36766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76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Times New Roman" w:hAnsi="Times New Roman"/>
          <w:b/>
          <w:color w:val="000000"/>
          <w:sz w:val="26"/>
        </w:rPr>
        <w:t>II.5 Subsistema RealizarPartida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6875" cy="45148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4514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Times New Roman" w:hAnsi="Times New Roman"/>
          <w:b/>
          <w:color w:val="000000"/>
          <w:sz w:val="26"/>
        </w:rPr>
        <w:t>II.6 Subsistema GerenciarCompeticao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24601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2460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ANEXO III — DESCRIÇÕES DOS CASOS DE USO (ANÁLISE)</w:t>
      </w:r>
    </w:p>
    <w:p>
      <w:pPr>
        <w:pStyle w:val="Heading3"/>
      </w:pPr>
      <w:r>
        <w:rPr>
          <w:rFonts w:ascii="Times New Roman" w:hAnsi="Times New Roman"/>
          <w:b/>
          <w:color w:val="000000"/>
          <w:sz w:val="26"/>
        </w:rPr>
        <w:t>CDU-01 — CadastrarJogador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Conteúdo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Ator principal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Jogador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Registrar uma nova pessoa no jogo, criando sua conta, seu saldo inicial de cristais e sua coleção inicial de cartas.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Pré-condições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O apelido e o e-mail informados ainda não estão em uso.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Pós-condições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Jogador cadastrado, com 500 cristais, o deck inicial e a coleção inicial de 30 cartas comuns.</w:t>
            </w:r>
          </w:p>
        </w:tc>
      </w:tr>
    </w:tbl>
    <w:p/>
    <w:p>
      <w:pPr>
        <w:spacing w:after="120"/>
        <w:jc w:val="both"/>
      </w:pPr>
      <w:r>
        <w:rPr>
          <w:b/>
          <w:sz w:val="24"/>
        </w:rPr>
        <w:t>Fluxo principal</w:t>
      </w:r>
    </w:p>
    <w:p>
      <w:pPr>
        <w:pStyle w:val="ListNumber"/>
        <w:spacing w:after="0"/>
      </w:pPr>
      <w:r>
        <w:rPr>
          <w:sz w:val="24"/>
        </w:rPr>
        <w:t>A pessoa solicita a criação de conta.</w:t>
      </w:r>
    </w:p>
    <w:p>
      <w:pPr>
        <w:pStyle w:val="ListNumber"/>
        <w:spacing w:after="0"/>
      </w:pPr>
      <w:r>
        <w:rPr>
          <w:sz w:val="24"/>
        </w:rPr>
        <w:t>O sistema solicita apelido, nome completo, e-mail, data de nascimento, endereço, telefone,</w:t>
      </w:r>
    </w:p>
    <w:p>
      <w:pPr>
        <w:spacing w:after="120"/>
        <w:jc w:val="both"/>
      </w:pPr>
      <w:r>
        <w:rPr>
          <w:sz w:val="24"/>
        </w:rPr>
        <w:t>login e senha.</w:t>
      </w:r>
    </w:p>
    <w:p>
      <w:pPr>
        <w:pStyle w:val="ListNumber"/>
        <w:spacing w:after="0"/>
      </w:pPr>
      <w:r>
        <w:rPr>
          <w:sz w:val="24"/>
        </w:rPr>
        <w:t>A pessoa informa os dados e confirma.</w:t>
      </w:r>
    </w:p>
    <w:p>
      <w:pPr>
        <w:pStyle w:val="ListNumber"/>
        <w:spacing w:after="0"/>
      </w:pPr>
      <w:r>
        <w:rPr>
          <w:sz w:val="24"/>
        </w:rPr>
        <w:t>O sistema valida o formato do e-mail e a idade mínima de 13 anos.</w:t>
      </w:r>
    </w:p>
    <w:p>
      <w:pPr>
        <w:pStyle w:val="ListNumber"/>
        <w:spacing w:after="0"/>
      </w:pPr>
      <w:r>
        <w:rPr>
          <w:sz w:val="24"/>
        </w:rPr>
        <w:t>O sistema verifica que o apelido, o e-mail e o login ainda não estão em uso.</w:t>
      </w:r>
    </w:p>
    <w:p>
      <w:pPr>
        <w:pStyle w:val="ListNumber"/>
        <w:spacing w:after="0"/>
      </w:pPr>
      <w:r>
        <w:rPr>
          <w:sz w:val="24"/>
        </w:rPr>
        <w:t>O sistema grava o jogador e o usuário correspondente.</w:t>
      </w:r>
    </w:p>
    <w:p>
      <w:pPr>
        <w:pStyle w:val="ListNumber"/>
        <w:spacing w:after="0"/>
      </w:pPr>
      <w:r>
        <w:rPr>
          <w:sz w:val="24"/>
        </w:rPr>
        <w:t>O sistema credita 500 cristais e concede a coleção inicial de cartas.</w:t>
      </w:r>
    </w:p>
    <w:p>
      <w:pPr>
        <w:pStyle w:val="ListNumber"/>
        <w:spacing w:after="0"/>
      </w:pPr>
      <w:r>
        <w:rPr>
          <w:sz w:val="24"/>
        </w:rPr>
        <w:t>O sistema monta um deck inicial válido com as cartas concedidas.</w:t>
      </w:r>
    </w:p>
    <w:p>
      <w:pPr>
        <w:pStyle w:val="ListNumber"/>
        <w:spacing w:after="0"/>
      </w:pPr>
      <w:r>
        <w:rPr>
          <w:sz w:val="24"/>
        </w:rPr>
        <w:t>O sistema confirma o cadastro e apresenta a tela de logon.</w:t>
      </w:r>
    </w:p>
    <w:p>
      <w:pPr>
        <w:spacing w:after="120"/>
        <w:jc w:val="both"/>
      </w:pPr>
      <w:r>
        <w:rPr>
          <w:b/>
          <w:sz w:val="24"/>
        </w:rPr>
        <w:t>Exceções</w:t>
      </w:r>
    </w:p>
    <w:p>
      <w:pPr>
        <w:pStyle w:val="ListBullet"/>
        <w:spacing w:after="0"/>
      </w:pPr>
      <w:r>
        <w:rPr>
          <w:b/>
          <w:sz w:val="24"/>
        </w:rPr>
        <w:t>E1 – Apelido, e-mail ou login já em uso:</w:t>
      </w:r>
      <w:r>
        <w:rPr>
          <w:sz w:val="24"/>
        </w:rPr>
        <w:t xml:space="preserve"> informa qual campo está duplicado e retorna ao passo 2.</w:t>
      </w:r>
    </w:p>
    <w:p>
      <w:pPr>
        <w:pStyle w:val="ListBullet"/>
        <w:spacing w:after="0"/>
      </w:pPr>
      <w:r>
        <w:rPr>
          <w:b/>
          <w:sz w:val="24"/>
        </w:rPr>
        <w:t>E2 – Idade inferior a 13 anos:</w:t>
      </w:r>
      <w:r>
        <w:rPr>
          <w:sz w:val="24"/>
        </w:rPr>
        <w:t xml:space="preserve"> informa a restrição e encerra o caso de uso.</w:t>
      </w:r>
    </w:p>
    <w:p>
      <w:pPr>
        <w:pStyle w:val="Heading3"/>
      </w:pPr>
      <w:r>
        <w:rPr>
          <w:rFonts w:ascii="Times New Roman" w:hAnsi="Times New Roman"/>
          <w:b/>
          <w:color w:val="000000"/>
          <w:sz w:val="26"/>
        </w:rPr>
        <w:t>CDU-02 — ComprarPacote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Conteúdo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Ator principal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Jogador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Adquirir pacotes de cartas usando cristais.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Pré-condições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Jogador autenticado e pacote ativo na loja.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Pós-condições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Saldo de cristais debitado e pacotes creditados ao jogador.</w:t>
            </w:r>
          </w:p>
        </w:tc>
      </w:tr>
    </w:tbl>
    <w:p/>
    <w:p>
      <w:pPr>
        <w:spacing w:after="120"/>
        <w:jc w:val="both"/>
      </w:pPr>
      <w:r>
        <w:rPr>
          <w:b/>
          <w:sz w:val="24"/>
        </w:rPr>
        <w:t>Fluxo principal</w:t>
      </w:r>
    </w:p>
    <w:p>
      <w:pPr>
        <w:pStyle w:val="ListNumber"/>
        <w:spacing w:after="0"/>
      </w:pPr>
      <w:r>
        <w:rPr>
          <w:sz w:val="24"/>
        </w:rPr>
        <w:t>O jogador acessa a loja.</w:t>
      </w:r>
    </w:p>
    <w:p>
      <w:pPr>
        <w:pStyle w:val="ListNumber"/>
        <w:spacing w:after="0"/>
      </w:pPr>
      <w:r>
        <w:rPr>
          <w:sz w:val="24"/>
        </w:rPr>
        <w:t>O sistema apresenta os pacotes ativos, com nome, expansão, quantidade de cartas e preço.</w:t>
      </w:r>
    </w:p>
    <w:p>
      <w:pPr>
        <w:pStyle w:val="ListNumber"/>
        <w:spacing w:after="0"/>
      </w:pPr>
      <w:r>
        <w:rPr>
          <w:sz w:val="24"/>
        </w:rPr>
        <w:t>O jogador seleciona um pacote e informa a quantidade.</w:t>
      </w:r>
    </w:p>
    <w:p>
      <w:pPr>
        <w:pStyle w:val="ListNumber"/>
        <w:spacing w:after="0"/>
      </w:pPr>
      <w:r>
        <w:rPr>
          <w:sz w:val="24"/>
        </w:rPr>
        <w:t>O sistema calcula o custo total e apresenta a confirmação.</w:t>
      </w:r>
    </w:p>
    <w:p>
      <w:pPr>
        <w:pStyle w:val="ListNumber"/>
        <w:spacing w:after="0"/>
      </w:pPr>
      <w:r>
        <w:rPr>
          <w:sz w:val="24"/>
        </w:rPr>
        <w:t>O jogador confirma.</w:t>
      </w:r>
    </w:p>
    <w:p>
      <w:pPr>
        <w:pStyle w:val="ListNumber"/>
        <w:spacing w:after="0"/>
      </w:pPr>
      <w:r>
        <w:rPr>
          <w:sz w:val="24"/>
        </w:rPr>
        <w:t>O sistema verifica o saldo de cristais.</w:t>
      </w:r>
    </w:p>
    <w:p>
      <w:pPr>
        <w:pStyle w:val="ListNumber"/>
        <w:spacing w:after="0"/>
      </w:pPr>
      <w:r>
        <w:rPr>
          <w:sz w:val="24"/>
        </w:rPr>
        <w:t>O sistema debita o saldo e registra a compra.</w:t>
      </w:r>
    </w:p>
    <w:p>
      <w:pPr>
        <w:spacing w:after="120"/>
        <w:jc w:val="both"/>
      </w:pPr>
      <w:r>
        <w:rPr>
          <w:b/>
          <w:sz w:val="24"/>
        </w:rPr>
        <w:t>Exceções</w:t>
      </w:r>
    </w:p>
    <w:p>
      <w:pPr>
        <w:pStyle w:val="ListBullet"/>
        <w:spacing w:after="0"/>
      </w:pPr>
      <w:r>
        <w:rPr>
          <w:b/>
          <w:sz w:val="24"/>
        </w:rPr>
        <w:t>E1 – Saldo insuficiente:</w:t>
      </w:r>
      <w:r>
        <w:rPr>
          <w:sz w:val="24"/>
        </w:rPr>
        <w:t xml:space="preserve"> informa o valor faltante e retorna ao passo 3.</w:t>
      </w:r>
    </w:p>
    <w:p>
      <w:pPr>
        <w:pStyle w:val="ListBullet"/>
        <w:spacing w:after="0"/>
      </w:pPr>
      <w:r>
        <w:rPr>
          <w:b/>
          <w:sz w:val="24"/>
        </w:rPr>
        <w:t>E2 – Pacote desativado durante a operação:</w:t>
      </w:r>
      <w:r>
        <w:rPr>
          <w:sz w:val="24"/>
        </w:rPr>
        <w:t xml:space="preserve"> informa a indisponibilidade e retorna ao passo 2.</w:t>
      </w:r>
    </w:p>
    <w:p>
      <w:pPr>
        <w:pStyle w:val="Heading3"/>
      </w:pPr>
      <w:r>
        <w:rPr>
          <w:rFonts w:ascii="Times New Roman" w:hAnsi="Times New Roman"/>
          <w:b/>
          <w:color w:val="000000"/>
          <w:sz w:val="26"/>
        </w:rPr>
        <w:t>CDU-03 — AbrirPacote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Conteúdo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Ator principal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Jogador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Revelar as cartas contidas em um pacote adquirido e incorporá-las à coleção.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Pré-condições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O jogador possui ao menos um pacote não aberto.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Pós-condições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Cartas sorteadas incorporadas à coleção; abertura registrada no histórico.</w:t>
            </w:r>
          </w:p>
        </w:tc>
      </w:tr>
    </w:tbl>
    <w:p/>
    <w:p>
      <w:pPr>
        <w:spacing w:after="120"/>
        <w:jc w:val="both"/>
      </w:pPr>
      <w:r>
        <w:rPr>
          <w:b/>
          <w:sz w:val="24"/>
        </w:rPr>
        <w:t>Fluxo principal</w:t>
      </w:r>
    </w:p>
    <w:p>
      <w:pPr>
        <w:pStyle w:val="ListNumber"/>
        <w:spacing w:after="0"/>
      </w:pPr>
      <w:r>
        <w:rPr>
          <w:sz w:val="24"/>
        </w:rPr>
        <w:t>O jogador seleciona um pacote não aberto e solicita a abertura.</w:t>
      </w:r>
    </w:p>
    <w:p>
      <w:pPr>
        <w:pStyle w:val="ListNumber"/>
        <w:spacing w:after="0"/>
      </w:pPr>
      <w:r>
        <w:rPr>
          <w:sz w:val="24"/>
        </w:rPr>
        <w:t>O sistema sorteia a quantidade de cartas definida no pacote, respeitando a probabilidade de</w:t>
      </w:r>
    </w:p>
    <w:p>
      <w:pPr>
        <w:spacing w:after="120"/>
        <w:jc w:val="both"/>
      </w:pPr>
      <w:r>
        <w:rPr>
          <w:sz w:val="24"/>
        </w:rPr>
        <w:t>cada raridade e garantindo ao menos uma carta rara ou superior.</w:t>
      </w:r>
    </w:p>
    <w:p>
      <w:pPr>
        <w:pStyle w:val="ListNumber"/>
        <w:spacing w:after="0"/>
      </w:pPr>
      <w:r>
        <w:rPr>
          <w:sz w:val="24"/>
        </w:rPr>
        <w:t>O sistema verifica, para cada carta sorteada, se o jogador já a possui.</w:t>
      </w:r>
    </w:p>
    <w:p>
      <w:pPr>
        <w:pStyle w:val="ListNumber"/>
        <w:spacing w:after="0"/>
      </w:pPr>
      <w:r>
        <w:rPr>
          <w:sz w:val="24"/>
        </w:rPr>
        <w:t>O sistema incrementa a quantidade na coleção ou cria o item de coleção.</w:t>
      </w:r>
    </w:p>
    <w:p>
      <w:pPr>
        <w:pStyle w:val="ListNumber"/>
        <w:spacing w:after="0"/>
      </w:pPr>
      <w:r>
        <w:rPr>
          <w:sz w:val="24"/>
        </w:rPr>
        <w:t>O sistema registra a abertura e as cartas sorteadas.</w:t>
      </w:r>
    </w:p>
    <w:p>
      <w:pPr>
        <w:pStyle w:val="ListNumber"/>
        <w:spacing w:after="0"/>
      </w:pPr>
      <w:r>
        <w:rPr>
          <w:sz w:val="24"/>
        </w:rPr>
        <w:t>O sistema apresenta as cartas obtidas, destacando as inéditas.</w:t>
      </w:r>
    </w:p>
    <w:p>
      <w:pPr>
        <w:spacing w:after="120"/>
        <w:jc w:val="both"/>
      </w:pPr>
      <w:r>
        <w:rPr>
          <w:b/>
          <w:sz w:val="24"/>
        </w:rPr>
        <w:t>Fluxos alternativos</w:t>
      </w:r>
    </w:p>
    <w:p>
      <w:pPr>
        <w:pStyle w:val="ListBullet"/>
        <w:spacing w:after="0"/>
      </w:pPr>
      <w:r>
        <w:rPr>
          <w:b/>
          <w:sz w:val="24"/>
        </w:rPr>
        <w:t>A1 – Limite de cópias atingido:</w:t>
      </w:r>
      <w:r>
        <w:rPr>
          <w:sz w:val="24"/>
        </w:rPr>
        <w:t xml:space="preserve"> no passo 4, se o jogador já possui o número máximo de cópias</w:t>
      </w:r>
    </w:p>
    <w:p>
      <w:pPr>
        <w:spacing w:after="120"/>
        <w:jc w:val="both"/>
      </w:pPr>
      <w:r>
        <w:rPr>
          <w:sz w:val="24"/>
        </w:rPr>
        <w:t>permitido, o sistema converte a carta em fragmentos automaticamente e informa o jogador.</w:t>
      </w:r>
    </w:p>
    <w:p>
      <w:pPr>
        <w:pStyle w:val="Heading3"/>
      </w:pPr>
      <w:r>
        <w:rPr>
          <w:rFonts w:ascii="Times New Roman" w:hAnsi="Times New Roman"/>
          <w:b/>
          <w:color w:val="000000"/>
          <w:sz w:val="26"/>
        </w:rPr>
        <w:t>CDU-04 — EditarDeck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Conteúdo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Ator principal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Jogador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Alterar a composição de um deck, respeitando as regras do formato e a posse das cartas.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Pré-condições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O deck pertence ao jogador autenticado.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Pós-condições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Deck gravado com a nova composição e com o totalizador de cartas atualizado.</w:t>
            </w:r>
          </w:p>
        </w:tc>
      </w:tr>
    </w:tbl>
    <w:p/>
    <w:p>
      <w:pPr>
        <w:spacing w:after="120"/>
        <w:jc w:val="both"/>
      </w:pPr>
      <w:r>
        <w:rPr>
          <w:b/>
          <w:sz w:val="24"/>
        </w:rPr>
        <w:t>Fluxo principal</w:t>
      </w:r>
    </w:p>
    <w:p>
      <w:pPr>
        <w:pStyle w:val="ListNumber"/>
        <w:spacing w:after="0"/>
      </w:pPr>
      <w:r>
        <w:rPr>
          <w:sz w:val="24"/>
        </w:rPr>
        <w:t>O jogador seleciona um deck e solicita a edição.</w:t>
      </w:r>
    </w:p>
    <w:p>
      <w:pPr>
        <w:pStyle w:val="ListNumber"/>
        <w:spacing w:after="0"/>
      </w:pPr>
      <w:r>
        <w:rPr>
          <w:sz w:val="24"/>
        </w:rPr>
        <w:t>O sistema apresenta a coleção do jogador de um lado e a composição atual do deck do outro.</w:t>
      </w:r>
    </w:p>
    <w:p>
      <w:pPr>
        <w:pStyle w:val="ListNumber"/>
        <w:spacing w:after="0"/>
      </w:pPr>
      <w:r>
        <w:rPr>
          <w:sz w:val="24"/>
        </w:rPr>
        <w:t>O jogador adiciona ou remove cartas.</w:t>
      </w:r>
    </w:p>
    <w:p>
      <w:pPr>
        <w:pStyle w:val="ListNumber"/>
        <w:spacing w:after="0"/>
      </w:pPr>
      <w:r>
        <w:rPr>
          <w:sz w:val="24"/>
        </w:rPr>
        <w:t>Para cada adição, o sistema verifica se o jogador possui a quantidade de cópias pretendida e se</w:t>
      </w:r>
    </w:p>
    <w:p>
      <w:pPr>
        <w:spacing w:after="120"/>
        <w:jc w:val="both"/>
      </w:pPr>
      <w:r>
        <w:rPr>
          <w:sz w:val="24"/>
        </w:rPr>
        <w:t>o limite de cópias do formato é respeitado.</w:t>
      </w:r>
    </w:p>
    <w:p>
      <w:pPr>
        <w:pStyle w:val="ListNumber"/>
        <w:spacing w:after="0"/>
      </w:pPr>
      <w:r>
        <w:rPr>
          <w:sz w:val="24"/>
        </w:rPr>
        <w:t>O sistema atualiza o totalizador de cartas e exibe o progresso em relação ao mínimo do formato.</w:t>
      </w:r>
    </w:p>
    <w:p>
      <w:pPr>
        <w:pStyle w:val="ListNumber"/>
        <w:spacing w:after="0"/>
      </w:pPr>
      <w:r>
        <w:rPr>
          <w:sz w:val="24"/>
        </w:rPr>
        <w:t>O jogador solicita a gravação.</w:t>
      </w:r>
    </w:p>
    <w:p>
      <w:pPr>
        <w:pStyle w:val="ListNumber"/>
        <w:spacing w:after="0"/>
      </w:pPr>
      <w:r>
        <w:rPr>
          <w:sz w:val="24"/>
        </w:rPr>
        <w:t xml:space="preserve">O sistema executa </w:t>
      </w:r>
      <w:r>
        <w:rPr>
          <w:i/>
          <w:sz w:val="24"/>
        </w:rPr>
        <w:t>ValidarDeck</w:t>
      </w:r>
      <w:r>
        <w:rPr>
          <w:sz w:val="24"/>
        </w:rPr>
        <w:t>.</w:t>
      </w:r>
    </w:p>
    <w:p>
      <w:pPr>
        <w:pStyle w:val="ListNumber"/>
        <w:spacing w:after="0"/>
      </w:pPr>
      <w:r>
        <w:rPr>
          <w:sz w:val="24"/>
        </w:rPr>
        <w:t>O sistema grava o deck e a data da última alteração.</w:t>
      </w:r>
    </w:p>
    <w:p>
      <w:pPr>
        <w:spacing w:after="120"/>
        <w:jc w:val="both"/>
      </w:pPr>
      <w:r>
        <w:rPr>
          <w:b/>
          <w:sz w:val="24"/>
        </w:rPr>
        <w:t>Exceções</w:t>
      </w:r>
    </w:p>
    <w:p>
      <w:pPr>
        <w:pStyle w:val="ListBullet"/>
        <w:spacing w:after="0"/>
      </w:pPr>
      <w:r>
        <w:rPr>
          <w:b/>
          <w:sz w:val="24"/>
        </w:rPr>
        <w:t>E1 – Carta não possuída em quantidade suficiente:</w:t>
      </w:r>
      <w:r>
        <w:rPr>
          <w:sz w:val="24"/>
        </w:rPr>
        <w:t xml:space="preserve"> informa a quantidade disponível e ignora a</w:t>
      </w:r>
    </w:p>
    <w:p>
      <w:pPr>
        <w:spacing w:after="120"/>
        <w:jc w:val="both"/>
      </w:pPr>
      <w:r>
        <w:rPr>
          <w:sz w:val="24"/>
        </w:rPr>
        <w:t>adição.</w:t>
      </w:r>
    </w:p>
    <w:p>
      <w:pPr>
        <w:pStyle w:val="ListBullet"/>
        <w:spacing w:after="0"/>
      </w:pPr>
      <w:r>
        <w:rPr>
          <w:b/>
          <w:sz w:val="24"/>
        </w:rPr>
        <w:t>E2 – Deck inválido na gravação:</w:t>
      </w:r>
      <w:r>
        <w:rPr>
          <w:sz w:val="24"/>
        </w:rPr>
        <w:t xml:space="preserve"> apresenta a lista de erros e retorna ao passo 3.</w:t>
      </w:r>
    </w:p>
    <w:p>
      <w:pPr>
        <w:pStyle w:val="Heading3"/>
      </w:pPr>
      <w:r>
        <w:rPr>
          <w:rFonts w:ascii="Times New Roman" w:hAnsi="Times New Roman"/>
          <w:b/>
          <w:color w:val="000000"/>
          <w:sz w:val="26"/>
        </w:rPr>
        <w:t>CDU-05 — ValidarDeck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Conteúdo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Ator principal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— (caso de uso incluído por CriarDeck e EditarDeck)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Verificar se um deck atende às regras do seu formato.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Pré-condições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Deck com formato definido.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Pós-condições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Resultado da validação produzido, com a lista de erros e de avisos.</w:t>
            </w:r>
          </w:p>
        </w:tc>
      </w:tr>
    </w:tbl>
    <w:p/>
    <w:p>
      <w:pPr>
        <w:spacing w:after="120"/>
        <w:jc w:val="both"/>
      </w:pPr>
      <w:r>
        <w:rPr>
          <w:b/>
          <w:sz w:val="24"/>
        </w:rPr>
        <w:t>Fluxo principal</w:t>
      </w:r>
    </w:p>
    <w:p>
      <w:pPr>
        <w:pStyle w:val="ListNumber"/>
        <w:spacing w:after="0"/>
      </w:pPr>
      <w:r>
        <w:rPr>
          <w:sz w:val="24"/>
        </w:rPr>
        <w:t>O sistema conta o total de cartas do deck.</w:t>
      </w:r>
    </w:p>
    <w:p>
      <w:pPr>
        <w:pStyle w:val="ListNumber"/>
        <w:spacing w:after="0"/>
      </w:pPr>
      <w:r>
        <w:rPr>
          <w:sz w:val="24"/>
        </w:rPr>
        <w:t>O sistema verifica se o total está entre o mínimo e o máximo do formato.</w:t>
      </w:r>
    </w:p>
    <w:p>
      <w:pPr>
        <w:pStyle w:val="ListNumber"/>
        <w:spacing w:after="0"/>
      </w:pPr>
      <w:r>
        <w:rPr>
          <w:sz w:val="24"/>
        </w:rPr>
        <w:t>O sistema verifica, carta a carta, se a quantidade de cópias não excede o máximo do formato.</w:t>
      </w:r>
    </w:p>
    <w:p>
      <w:pPr>
        <w:pStyle w:val="ListNumber"/>
        <w:spacing w:after="0"/>
      </w:pPr>
      <w:r>
        <w:rPr>
          <w:sz w:val="24"/>
        </w:rPr>
        <w:t>O sistema verifica se o jogador ainda possui todas as cartas do deck na quantidade utilizada.</w:t>
      </w:r>
    </w:p>
    <w:p>
      <w:pPr>
        <w:pStyle w:val="ListNumber"/>
        <w:spacing w:after="0"/>
      </w:pPr>
      <w:r>
        <w:rPr>
          <w:sz w:val="24"/>
        </w:rPr>
        <w:t>O sistema produz o resultado da validação.</w:t>
      </w:r>
    </w:p>
    <w:p>
      <w:pPr>
        <w:pStyle w:val="Heading3"/>
      </w:pPr>
      <w:r>
        <w:rPr>
          <w:rFonts w:ascii="Times New Roman" w:hAnsi="Times New Roman"/>
          <w:b/>
          <w:color w:val="000000"/>
          <w:sz w:val="26"/>
        </w:rPr>
        <w:t>CDU-06 — SolicitarPartida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Conteúdo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Ator principal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Jogador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Colocar o jogador em uma fila até que um oponente compatível seja encontrado e iniciar a partida.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Pré-condições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O jogador possui ao menos um deck válido.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Pós-condições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Partida criada com situação "Em Andamento" e dois participantes registrados.</w:t>
            </w:r>
          </w:p>
        </w:tc>
      </w:tr>
    </w:tbl>
    <w:p/>
    <w:p>
      <w:pPr>
        <w:spacing w:after="120"/>
        <w:jc w:val="both"/>
      </w:pPr>
      <w:r>
        <w:rPr>
          <w:b/>
          <w:sz w:val="24"/>
        </w:rPr>
        <w:t>Fluxo principal</w:t>
      </w:r>
    </w:p>
    <w:p>
      <w:pPr>
        <w:pStyle w:val="ListNumber"/>
        <w:spacing w:after="0"/>
      </w:pPr>
      <w:r>
        <w:rPr>
          <w:sz w:val="24"/>
        </w:rPr>
        <w:t>O jogador escolhe o modo (casual ou ranqueada) e o deck.</w:t>
      </w:r>
    </w:p>
    <w:p>
      <w:pPr>
        <w:pStyle w:val="ListNumber"/>
        <w:spacing w:after="0"/>
      </w:pPr>
      <w:r>
        <w:rPr>
          <w:sz w:val="24"/>
        </w:rPr>
        <w:t xml:space="preserve">O sistema executa </w:t>
      </w:r>
      <w:r>
        <w:rPr>
          <w:i/>
          <w:sz w:val="24"/>
        </w:rPr>
        <w:t>ValidarDeck</w:t>
      </w:r>
      <w:r>
        <w:rPr>
          <w:sz w:val="24"/>
        </w:rPr>
        <w:t>.</w:t>
      </w:r>
    </w:p>
    <w:p>
      <w:pPr>
        <w:pStyle w:val="ListNumber"/>
        <w:spacing w:after="0"/>
      </w:pPr>
      <w:r>
        <w:rPr>
          <w:sz w:val="24"/>
        </w:rPr>
        <w:t>O sistema insere o jogador na fila de espera do modo escolhido.</w:t>
      </w:r>
    </w:p>
    <w:p>
      <w:pPr>
        <w:pStyle w:val="ListNumber"/>
        <w:spacing w:after="0"/>
      </w:pPr>
      <w:r>
        <w:rPr>
          <w:sz w:val="24"/>
        </w:rPr>
        <w:t>O sistema procura um oponente com pontuação próxima, no caso de partida ranqueada.</w:t>
      </w:r>
    </w:p>
    <w:p>
      <w:pPr>
        <w:pStyle w:val="ListNumber"/>
        <w:spacing w:after="0"/>
      </w:pPr>
      <w:r>
        <w:rPr>
          <w:sz w:val="24"/>
        </w:rPr>
        <w:t>Ao encontrar o oponente, o sistema cria a partida com situação "Aguardando Oponente" e registra</w:t>
      </w:r>
    </w:p>
    <w:p>
      <w:pPr>
        <w:spacing w:after="120"/>
        <w:jc w:val="both"/>
      </w:pPr>
      <w:r>
        <w:rPr>
          <w:sz w:val="24"/>
        </w:rPr>
        <w:t>as duas participações.</w:t>
      </w:r>
    </w:p>
    <w:p>
      <w:pPr>
        <w:pStyle w:val="ListNumber"/>
        <w:spacing w:after="0"/>
      </w:pPr>
      <w:r>
        <w:rPr>
          <w:sz w:val="24"/>
        </w:rPr>
        <w:t>O sistema sorteia quem inicia, distribui a mão inicial de 7 cartas a cada lado e altera a</w:t>
      </w:r>
    </w:p>
    <w:p>
      <w:pPr>
        <w:spacing w:after="120"/>
        <w:jc w:val="both"/>
      </w:pPr>
      <w:r>
        <w:rPr>
          <w:sz w:val="24"/>
        </w:rPr>
        <w:t>situação para "Em Andamento".</w:t>
      </w:r>
    </w:p>
    <w:p>
      <w:pPr>
        <w:pStyle w:val="ListNumber"/>
        <w:spacing w:after="0"/>
      </w:pPr>
      <w:r>
        <w:rPr>
          <w:sz w:val="24"/>
        </w:rPr>
        <w:t>O sistema abre a mesa de partida para os dois jogadores.</w:t>
      </w:r>
    </w:p>
    <w:p>
      <w:pPr>
        <w:spacing w:after="120"/>
        <w:jc w:val="both"/>
      </w:pPr>
      <w:r>
        <w:rPr>
          <w:b/>
          <w:sz w:val="24"/>
        </w:rPr>
        <w:t>Exceções</w:t>
      </w:r>
    </w:p>
    <w:p>
      <w:pPr>
        <w:pStyle w:val="ListBullet"/>
        <w:spacing w:after="0"/>
      </w:pPr>
      <w:r>
        <w:rPr>
          <w:b/>
          <w:sz w:val="24"/>
        </w:rPr>
        <w:t>E1 – Deck inválido:</w:t>
      </w:r>
      <w:r>
        <w:rPr>
          <w:sz w:val="24"/>
        </w:rPr>
        <w:t xml:space="preserve"> apresenta os erros e encerra o caso de uso.</w:t>
      </w:r>
    </w:p>
    <w:p>
      <w:pPr>
        <w:pStyle w:val="ListBullet"/>
        <w:spacing w:after="0"/>
      </w:pPr>
      <w:r>
        <w:rPr>
          <w:b/>
          <w:sz w:val="24"/>
        </w:rPr>
        <w:t>E2 – Tempo de espera esgotado (5 minutos):</w:t>
      </w:r>
      <w:r>
        <w:rPr>
          <w:sz w:val="24"/>
        </w:rPr>
        <w:t xml:space="preserve"> o sistema retira o jogador da fila, cancela a</w:t>
      </w:r>
    </w:p>
    <w:p>
      <w:pPr>
        <w:spacing w:after="120"/>
        <w:jc w:val="both"/>
      </w:pPr>
      <w:r>
        <w:rPr>
          <w:sz w:val="24"/>
        </w:rPr>
        <w:t>busca e informa que nenhum oponente foi encontrado.</w:t>
      </w:r>
    </w:p>
    <w:p>
      <w:pPr>
        <w:pStyle w:val="Heading3"/>
      </w:pPr>
      <w:r>
        <w:rPr>
          <w:rFonts w:ascii="Times New Roman" w:hAnsi="Times New Roman"/>
          <w:b/>
          <w:color w:val="000000"/>
          <w:sz w:val="26"/>
        </w:rPr>
        <w:t>CDU-07 — RealizarJogada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Conteúdo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Ator principal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Jogador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Executar uma ação dentro do turno: invocar criatura, lançar feitiço, posicionar terreno ou atacar.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Pré-condições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Partida em andamento e o jogador é o dono do turno corrente.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Pós-condições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Jogada registrada e estado da mesa atualizado para os dois jogadores.</w:t>
            </w:r>
          </w:p>
        </w:tc>
      </w:tr>
    </w:tbl>
    <w:p/>
    <w:p>
      <w:pPr>
        <w:spacing w:after="120"/>
        <w:jc w:val="both"/>
      </w:pPr>
      <w:r>
        <w:rPr>
          <w:b/>
          <w:sz w:val="24"/>
        </w:rPr>
        <w:t>Fluxo principal</w:t>
      </w:r>
    </w:p>
    <w:p>
      <w:pPr>
        <w:pStyle w:val="ListNumber"/>
        <w:spacing w:after="0"/>
      </w:pPr>
      <w:r>
        <w:rPr>
          <w:sz w:val="24"/>
        </w:rPr>
        <w:t>O jogador seleciona uma carta da mão ou uma criatura em campo e indica a ação e o alvo.</w:t>
      </w:r>
    </w:p>
    <w:p>
      <w:pPr>
        <w:pStyle w:val="ListNumber"/>
        <w:spacing w:after="0"/>
      </w:pPr>
      <w:r>
        <w:rPr>
          <w:sz w:val="24"/>
        </w:rPr>
        <w:t>O sistema verifica se o jogador é o dono do turno corrente.</w:t>
      </w:r>
    </w:p>
    <w:p>
      <w:pPr>
        <w:pStyle w:val="ListNumber"/>
        <w:spacing w:after="0"/>
      </w:pPr>
      <w:r>
        <w:rPr>
          <w:sz w:val="24"/>
        </w:rPr>
        <w:t>O sistema verifica se os recursos disponíveis cobrem o custo da carta.</w:t>
      </w:r>
    </w:p>
    <w:p>
      <w:pPr>
        <w:pStyle w:val="ListNumber"/>
        <w:spacing w:after="0"/>
      </w:pPr>
      <w:r>
        <w:rPr>
          <w:sz w:val="24"/>
        </w:rPr>
        <w:t>O sistema verifica se o alvo é permitido para a carta escolhida.</w:t>
      </w:r>
    </w:p>
    <w:p>
      <w:pPr>
        <w:pStyle w:val="ListNumber"/>
        <w:spacing w:after="0"/>
      </w:pPr>
      <w:r>
        <w:rPr>
          <w:sz w:val="24"/>
        </w:rPr>
        <w:t>O sistema aplica o efeito da jogada e debita os recursos.</w:t>
      </w:r>
    </w:p>
    <w:p>
      <w:pPr>
        <w:pStyle w:val="ListNumber"/>
        <w:spacing w:after="0"/>
      </w:pPr>
      <w:r>
        <w:rPr>
          <w:sz w:val="24"/>
        </w:rPr>
        <w:t>O sistema registra a jogada no turno e atualiza a data da última jogada da partida.</w:t>
      </w:r>
    </w:p>
    <w:p>
      <w:pPr>
        <w:pStyle w:val="ListNumber"/>
        <w:spacing w:after="0"/>
      </w:pPr>
      <w:r>
        <w:rPr>
          <w:sz w:val="24"/>
        </w:rPr>
        <w:t xml:space="preserve">O sistema verifica se a partida terminou; em caso afirmativo, executa </w:t>
      </w:r>
      <w:r>
        <w:rPr>
          <w:i/>
          <w:sz w:val="24"/>
        </w:rPr>
        <w:t>EncerrarPartida</w:t>
      </w:r>
      <w:r>
        <w:rPr>
          <w:sz w:val="24"/>
        </w:rPr>
        <w:t>.</w:t>
      </w:r>
    </w:p>
    <w:p>
      <w:pPr>
        <w:pStyle w:val="ListNumber"/>
        <w:spacing w:after="0"/>
      </w:pPr>
      <w:r>
        <w:rPr>
          <w:sz w:val="24"/>
        </w:rPr>
        <w:t>O sistema envia o novo estado da mesa aos dois jogadores.</w:t>
      </w:r>
    </w:p>
    <w:p>
      <w:pPr>
        <w:spacing w:after="120"/>
        <w:jc w:val="both"/>
      </w:pPr>
      <w:r>
        <w:rPr>
          <w:b/>
          <w:sz w:val="24"/>
        </w:rPr>
        <w:t>Exceções</w:t>
      </w:r>
    </w:p>
    <w:p>
      <w:pPr>
        <w:pStyle w:val="ListBullet"/>
        <w:spacing w:after="0"/>
      </w:pPr>
      <w:r>
        <w:rPr>
          <w:b/>
          <w:sz w:val="24"/>
        </w:rPr>
        <w:t>E1 – Não é o turno do jogador:</w:t>
      </w:r>
      <w:r>
        <w:rPr>
          <w:sz w:val="24"/>
        </w:rPr>
        <w:t xml:space="preserve"> a jogada é recusada e o estado permanece inalterado.</w:t>
      </w:r>
    </w:p>
    <w:p>
      <w:pPr>
        <w:pStyle w:val="ListBullet"/>
        <w:spacing w:after="0"/>
      </w:pPr>
      <w:r>
        <w:rPr>
          <w:b/>
          <w:sz w:val="24"/>
        </w:rPr>
        <w:t>E2 – Recursos insuficientes:</w:t>
      </w:r>
      <w:r>
        <w:rPr>
          <w:sz w:val="24"/>
        </w:rPr>
        <w:t xml:space="preserve"> informa o custo faltante e recusa a jogada.</w:t>
      </w:r>
    </w:p>
    <w:p>
      <w:pPr>
        <w:pStyle w:val="ListBullet"/>
        <w:spacing w:after="0"/>
      </w:pPr>
      <w:r>
        <w:rPr>
          <w:b/>
          <w:sz w:val="24"/>
        </w:rPr>
        <w:t>E3 – Alvo inválido:</w:t>
      </w:r>
      <w:r>
        <w:rPr>
          <w:sz w:val="24"/>
        </w:rPr>
        <w:t xml:space="preserve"> informa a restrição e recusa a jogada.</w:t>
      </w:r>
    </w:p>
    <w:p>
      <w:pPr>
        <w:pStyle w:val="Heading3"/>
      </w:pPr>
      <w:r>
        <w:rPr>
          <w:rFonts w:ascii="Times New Roman" w:hAnsi="Times New Roman"/>
          <w:b/>
          <w:color w:val="000000"/>
          <w:sz w:val="26"/>
        </w:rPr>
        <w:t>CDU-08 — EncerrarPartida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Conteúdo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Ator principal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— (incluído por RealizarJogada e RenderSe; disparado também pelo Temporizador)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Finalizar a partida, apurar o resultado e atualizar os dados dos jogadores.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Pré-condições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Partida em andamento ou pausada.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Pós-condições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Partida com situação "Encerrada", participações com resultado registrado, totalizadores dos jogadores atualizados e, se ranqueada, pontuação da temporada atualizada.</w:t>
            </w:r>
          </w:p>
        </w:tc>
      </w:tr>
    </w:tbl>
    <w:p/>
    <w:p>
      <w:pPr>
        <w:spacing w:after="120"/>
        <w:jc w:val="both"/>
      </w:pPr>
      <w:r>
        <w:rPr>
          <w:b/>
          <w:sz w:val="24"/>
        </w:rPr>
        <w:t>Fluxo principal</w:t>
      </w:r>
    </w:p>
    <w:p>
      <w:pPr>
        <w:pStyle w:val="ListNumber"/>
        <w:spacing w:after="0"/>
      </w:pPr>
      <w:r>
        <w:rPr>
          <w:sz w:val="24"/>
        </w:rPr>
        <w:t>O sistema identifica o vencedor e o motivo do encerramento.</w:t>
      </w:r>
    </w:p>
    <w:p>
      <w:pPr>
        <w:pStyle w:val="ListNumber"/>
        <w:spacing w:after="0"/>
      </w:pPr>
      <w:r>
        <w:rPr>
          <w:sz w:val="24"/>
        </w:rPr>
        <w:t>O sistema grava o resultado nas duas participações.</w:t>
      </w:r>
    </w:p>
    <w:p>
      <w:pPr>
        <w:pStyle w:val="ListNumber"/>
        <w:spacing w:after="0"/>
      </w:pPr>
      <w:r>
        <w:rPr>
          <w:sz w:val="24"/>
        </w:rPr>
        <w:t>O sistema altera a situação da partida para "Encerrada" e grava a data e a hora do fim.</w:t>
      </w:r>
    </w:p>
    <w:p>
      <w:pPr>
        <w:pStyle w:val="ListNumber"/>
        <w:spacing w:after="0"/>
      </w:pPr>
      <w:r>
        <w:rPr>
          <w:sz w:val="24"/>
        </w:rPr>
        <w:t>O sistema incrementa os totalizadores de partidas e de vitórias dos jogadores.</w:t>
      </w:r>
    </w:p>
    <w:p>
      <w:pPr>
        <w:pStyle w:val="ListNumber"/>
        <w:spacing w:after="0"/>
      </w:pPr>
      <w:r>
        <w:rPr>
          <w:sz w:val="24"/>
        </w:rPr>
        <w:t>O sistema concede a experiência e os cristais correspondentes ao resultado.</w:t>
      </w:r>
    </w:p>
    <w:p>
      <w:pPr>
        <w:pStyle w:val="ListNumber"/>
        <w:spacing w:after="0"/>
      </w:pPr>
      <w:r>
        <w:rPr>
          <w:sz w:val="24"/>
        </w:rPr>
        <w:t xml:space="preserve">Se a partida for ranqueada, o sistema executa </w:t>
      </w:r>
      <w:r>
        <w:rPr>
          <w:i/>
          <w:sz w:val="24"/>
        </w:rPr>
        <w:t>AtualizarPontuacaoTemporada</w:t>
      </w:r>
      <w:r>
        <w:rPr>
          <w:sz w:val="24"/>
        </w:rPr>
        <w:t>.</w:t>
      </w:r>
    </w:p>
    <w:p>
      <w:pPr>
        <w:pStyle w:val="ListNumber"/>
        <w:spacing w:after="0"/>
      </w:pPr>
      <w:r>
        <w:rPr>
          <w:sz w:val="24"/>
        </w:rPr>
        <w:t>O sistema apresenta a tela de resultado aos dois jogadores.</w:t>
      </w:r>
    </w:p>
    <w:p>
      <w:pPr>
        <w:pStyle w:val="Heading3"/>
      </w:pPr>
      <w:r>
        <w:rPr>
          <w:rFonts w:ascii="Times New Roman" w:hAnsi="Times New Roman"/>
          <w:b/>
          <w:color w:val="000000"/>
          <w:sz w:val="26"/>
        </w:rPr>
        <w:t>CDU-09 — AtualizarPontuacaoTemporada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Conteúdo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Ator principal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— (incluído por EncerrarPartida)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Somar ou subtrair os pontos do jogador na temporada corrente e reenquadrá-lo na divisão adequada.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Pré-condições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Existir temporada ativa e a partida ser ranqueada.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Pós-condições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Pontuação, acumuladores de vitórias e derrotas e divisão atualizados.</w:t>
            </w:r>
          </w:p>
        </w:tc>
      </w:tr>
    </w:tbl>
    <w:p/>
    <w:p>
      <w:pPr>
        <w:spacing w:after="120"/>
        <w:jc w:val="both"/>
      </w:pPr>
      <w:r>
        <w:rPr>
          <w:b/>
          <w:sz w:val="24"/>
        </w:rPr>
        <w:t>Fluxo principal</w:t>
      </w:r>
    </w:p>
    <w:p>
      <w:pPr>
        <w:pStyle w:val="ListNumber"/>
        <w:spacing w:after="0"/>
      </w:pPr>
      <w:r>
        <w:rPr>
          <w:sz w:val="24"/>
        </w:rPr>
        <w:t>O sistema localiza a temporada ativa.</w:t>
      </w:r>
    </w:p>
    <w:p>
      <w:pPr>
        <w:pStyle w:val="ListNumber"/>
        <w:spacing w:after="0"/>
      </w:pPr>
      <w:r>
        <w:rPr>
          <w:sz w:val="24"/>
        </w:rPr>
        <w:t>O sistema localiza ou cria a pontuação do jogador nessa temporada.</w:t>
      </w:r>
    </w:p>
    <w:p>
      <w:pPr>
        <w:pStyle w:val="ListNumber"/>
        <w:spacing w:after="0"/>
      </w:pPr>
      <w:r>
        <w:rPr>
          <w:sz w:val="24"/>
        </w:rPr>
        <w:t>O sistema soma 25 pontos ao vencedor e subtrai 15 pontos do perdedor, respeitando o piso de</w:t>
      </w:r>
    </w:p>
    <w:p>
      <w:pPr>
        <w:spacing w:after="120"/>
        <w:jc w:val="both"/>
      </w:pPr>
      <w:r>
        <w:rPr>
          <w:sz w:val="24"/>
        </w:rPr>
        <w:t>zero pontos.</w:t>
      </w:r>
    </w:p>
    <w:p>
      <w:pPr>
        <w:pStyle w:val="ListNumber"/>
        <w:spacing w:after="0"/>
      </w:pPr>
      <w:r>
        <w:rPr>
          <w:sz w:val="24"/>
        </w:rPr>
        <w:t>O sistema incrementa o acumulador de vitórias ou de derrotas.</w:t>
      </w:r>
    </w:p>
    <w:p>
      <w:pPr>
        <w:pStyle w:val="ListNumber"/>
        <w:spacing w:after="0"/>
      </w:pPr>
      <w:r>
        <w:rPr>
          <w:sz w:val="24"/>
        </w:rPr>
        <w:t>O sistema reenquadra o jogador na divisão correspondente à nova pontuação.</w:t>
      </w:r>
    </w:p>
    <w:p>
      <w:pPr>
        <w:pStyle w:val="ListNumber"/>
        <w:spacing w:after="0"/>
      </w:pPr>
      <w:r>
        <w:rPr>
          <w:sz w:val="24"/>
        </w:rPr>
        <w:t>O sistema grava a pontuação.</w:t>
      </w:r>
    </w:p>
    <w:p>
      <w:pPr>
        <w:pStyle w:val="Heading3"/>
      </w:pPr>
      <w:r>
        <w:rPr>
          <w:rFonts w:ascii="Times New Roman" w:hAnsi="Times New Roman"/>
          <w:b/>
          <w:color w:val="000000"/>
          <w:sz w:val="26"/>
        </w:rPr>
        <w:t>CDU-10 — ConsultarRanking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Conteúdo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Ator principal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Jogador / Administrador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Exibir a classificação dos jogadores na temporada.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Pré-condições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Existir temporada cadastrada.</w:t>
            </w:r>
          </w:p>
        </w:tc>
      </w:tr>
      <w:tr>
        <w:tc>
          <w:tcPr>
            <w:tcW w:type="dxa" w:w="4702"/>
          </w:tcPr>
          <w:p>
            <w:pPr>
              <w:spacing w:after="0"/>
            </w:pPr>
            <w:r>
              <w:rPr>
                <w:b/>
                <w:sz w:val="18"/>
              </w:rPr>
              <w:t>Pós-condições</w:t>
            </w:r>
          </w:p>
        </w:tc>
        <w:tc>
          <w:tcPr>
            <w:tcW w:type="dxa" w:w="4702"/>
          </w:tcPr>
          <w:p>
            <w:pPr>
              <w:spacing w:after="0"/>
            </w:pPr>
            <w:r>
              <w:rPr>
                <w:sz w:val="18"/>
              </w:rPr>
              <w:t>— (consulta)</w:t>
            </w:r>
          </w:p>
        </w:tc>
      </w:tr>
    </w:tbl>
    <w:p/>
    <w:p>
      <w:pPr>
        <w:spacing w:after="120"/>
        <w:jc w:val="both"/>
      </w:pPr>
      <w:r>
        <w:rPr>
          <w:b/>
          <w:sz w:val="24"/>
        </w:rPr>
        <w:t>Fluxo principal</w:t>
      </w:r>
    </w:p>
    <w:p>
      <w:pPr>
        <w:pStyle w:val="ListNumber"/>
        <w:spacing w:after="0"/>
      </w:pPr>
      <w:r>
        <w:rPr>
          <w:sz w:val="24"/>
        </w:rPr>
        <w:t>O usuário solicita o ranking.</w:t>
      </w:r>
    </w:p>
    <w:p>
      <w:pPr>
        <w:pStyle w:val="ListNumber"/>
        <w:spacing w:after="0"/>
      </w:pPr>
      <w:r>
        <w:rPr>
          <w:sz w:val="24"/>
        </w:rPr>
        <w:t>O sistema seleciona a temporada ativa, ou a temporada escolhida pelo usuário.</w:t>
      </w:r>
    </w:p>
    <w:p>
      <w:pPr>
        <w:pStyle w:val="ListNumber"/>
        <w:spacing w:after="0"/>
      </w:pPr>
      <w:r>
        <w:rPr>
          <w:sz w:val="24"/>
        </w:rPr>
        <w:t>O sistema ordena as pontuações em ordem decrescente de pontos e, em caso de empate, por maior</w:t>
      </w:r>
    </w:p>
    <w:p>
      <w:pPr>
        <w:spacing w:after="120"/>
        <w:jc w:val="both"/>
      </w:pPr>
      <w:r>
        <w:rPr>
          <w:sz w:val="24"/>
        </w:rPr>
        <w:t>número de vitórias.</w:t>
      </w:r>
    </w:p>
    <w:p>
      <w:pPr>
        <w:pStyle w:val="ListNumber"/>
        <w:spacing w:after="0"/>
      </w:pPr>
      <w:r>
        <w:rPr>
          <w:sz w:val="24"/>
        </w:rPr>
        <w:t>O sistema apresenta a página do ranking com posição, apelido, divisão, pontos, vitórias e</w:t>
      </w:r>
    </w:p>
    <w:p>
      <w:pPr>
        <w:spacing w:after="120"/>
        <w:jc w:val="both"/>
      </w:pPr>
      <w:r>
        <w:rPr>
          <w:sz w:val="24"/>
        </w:rPr>
        <w:t>derrotas, destacando a linha do próprio usuário.</w:t>
      </w:r>
    </w:p>
    <w:p/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ANEXO IV — DIAGRAMA DE CLASSES DE ANÁLISE</w:t>
      </w:r>
    </w:p>
    <w:p>
      <w:pPr>
        <w:spacing w:after="120"/>
        <w:jc w:val="both"/>
      </w:pPr>
      <w:r>
        <w:rPr>
          <w:sz w:val="24"/>
        </w:rPr>
        <w:t xml:space="preserve">Diagrama de Classes de Análise, anterior às decisões de projeto: sem visibilidade detalhada, sem tipos de dados, com as classes de associação ainda representadas como tais, com o item de grupo </w:t>
      </w:r>
      <w:r>
        <w:rPr>
          <w:rFonts w:ascii="Consolas" w:hAnsi="Consolas"/>
          <w:sz w:val="21"/>
        </w:rPr>
        <w:t>endereco</w:t>
      </w:r>
      <w:r>
        <w:rPr>
          <w:sz w:val="24"/>
        </w:rPr>
        <w:t xml:space="preserve"> e o atributo multivalorado </w:t>
      </w:r>
      <w:r>
        <w:rPr>
          <w:rFonts w:ascii="Consolas" w:hAnsi="Consolas"/>
          <w:sz w:val="21"/>
        </w:rPr>
        <w:t>telefone*</w:t>
      </w:r>
      <w:r>
        <w:rPr>
          <w:sz w:val="24"/>
        </w:rPr>
        <w:t xml:space="preserve"> ainda embutidos em </w:t>
      </w:r>
      <w:r>
        <w:rPr>
          <w:rFonts w:ascii="Consolas" w:hAnsi="Consolas"/>
          <w:sz w:val="21"/>
        </w:rPr>
        <w:t>Jogador</w:t>
      </w:r>
      <w:r>
        <w:rPr>
          <w:sz w:val="24"/>
        </w:rPr>
        <w:t xml:space="preserve"> e sem as classes de apoio criadas no projeto.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446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446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ANEXO V — DIAGRAMA DE ESTADOS</w:t>
      </w:r>
    </w:p>
    <w:p>
      <w:pPr>
        <w:spacing w:after="120"/>
        <w:jc w:val="both"/>
      </w:pPr>
      <w:r>
        <w:rPr>
          <w:b/>
          <w:sz w:val="24"/>
        </w:rPr>
        <w:t>Classe a que pertence o Diagrama de Estados: `Partida`.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18418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184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both"/>
      </w:pPr>
      <w:r>
        <w:rPr>
          <w:b/>
          <w:sz w:val="24"/>
        </w:rPr>
        <w:t>Estado composto `EmAndamento`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21144" cy="749807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2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21144" cy="74980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rFonts w:ascii="Times New Roman" w:hAnsi="Times New Roman"/>
          <w:b/>
          <w:color w:val="000000"/>
          <w:sz w:val="30"/>
        </w:rPr>
        <w:t>O QUE AINDA FALTA</w:t>
      </w:r>
    </w:p>
    <w:p>
      <w:pPr>
        <w:spacing w:after="120"/>
        <w:jc w:val="both"/>
      </w:pPr>
      <w:r>
        <w:rPr>
          <w:sz w:val="24"/>
        </w:rPr>
        <w:t xml:space="preserve">Checklist do que </w:t>
      </w:r>
      <w:r>
        <w:rPr>
          <w:b/>
          <w:sz w:val="24"/>
        </w:rPr>
        <w:t>não</w:t>
      </w:r>
      <w:r>
        <w:rPr>
          <w:sz w:val="24"/>
        </w:rPr>
        <w:t xml:space="preserve"> dá para eu fechar sozinho — precisa de você ou do grupo: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Bloqueantes (antes de postar)</w:t>
      </w:r>
    </w:p>
    <w:p>
      <w:pPr>
        <w:pStyle w:val="ListBullet"/>
        <w:spacing w:after="0"/>
      </w:pPr>
      <w:r>
        <w:rPr>
          <w:b/>
          <w:sz w:val="24"/>
        </w:rPr>
        <w:t>Nomes dos alunos 2 a 5</w:t>
      </w:r>
      <w:r>
        <w:rPr>
          <w:sz w:val="24"/>
        </w:rPr>
        <w:t xml:space="preserve"> — hoje estão como </w:t>
      </w:r>
      <w:r>
        <w:rPr>
          <w:rFonts w:ascii="Consolas" w:hAnsi="Consolas"/>
          <w:sz w:val="21"/>
        </w:rPr>
        <w:t>[NOME DO ALUNO n]</w:t>
      </w:r>
      <w:r>
        <w:rPr>
          <w:sz w:val="24"/>
        </w:rPr>
        <w:t xml:space="preserve"> na Proposta e na capa.</w:t>
      </w:r>
    </w:p>
    <w:p>
      <w:pPr>
        <w:pStyle w:val="ListBullet"/>
        <w:spacing w:after="0"/>
      </w:pPr>
      <w:r>
        <w:rPr>
          <w:b/>
          <w:sz w:val="24"/>
        </w:rPr>
        <w:t>Curso</w:t>
      </w:r>
      <w:r>
        <w:rPr>
          <w:sz w:val="24"/>
        </w:rPr>
        <w:t xml:space="preserve"> — a capa diz "SISTEMAS DE INFORMAÇÃO". Trocar se for Jogos Digitais / CC / TADS.</w:t>
      </w:r>
    </w:p>
    <w:p>
      <w:pPr>
        <w:pStyle w:val="ListBullet"/>
        <w:spacing w:after="0"/>
      </w:pPr>
      <w:r>
        <w:rPr>
          <w:b/>
          <w:sz w:val="24"/>
        </w:rPr>
        <w:t>Organização, endereço e usuário</w:t>
      </w:r>
      <w:r>
        <w:rPr>
          <w:sz w:val="24"/>
        </w:rPr>
        <w:t xml:space="preserve"> — Mesa Viva Studio, o endereço e o Mário de Souza são</w:t>
      </w:r>
    </w:p>
    <w:p>
      <w:pPr>
        <w:spacing w:after="120"/>
        <w:jc w:val="both"/>
      </w:pPr>
      <w:r>
        <w:rPr>
          <w:sz w:val="24"/>
        </w:rPr>
        <w:t>fictícios (o template pede uma organização e um usuário de contato). Se a professora cobrar cliente real, trocar pelos dados verdadeiros.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Para a entrega da Especificação de Projeto</w:t>
      </w:r>
    </w:p>
    <w:p>
      <w:pPr>
        <w:pStyle w:val="ListBullet"/>
        <w:spacing w:after="0"/>
      </w:pPr>
      <w:r>
        <w:rPr>
          <w:b/>
          <w:sz w:val="24"/>
        </w:rPr>
        <w:t>Renderizar os diagramas</w:t>
      </w:r>
      <w:r>
        <w:rPr>
          <w:sz w:val="24"/>
        </w:rPr>
        <w:t xml:space="preserve"> — todos os blocos ``</w:t>
      </w:r>
      <w:r>
        <w:rPr>
          <w:rFonts w:ascii="Consolas" w:hAnsi="Consolas"/>
          <w:sz w:val="21"/>
        </w:rPr>
        <w:t>mermaid</w:t>
      </w:r>
      <w:r>
        <w:rPr>
          <w:sz w:val="24"/>
        </w:rPr>
        <w:t>`` deste arquivo. Cole em</w:t>
      </w:r>
    </w:p>
    <w:p>
      <w:pPr>
        <w:spacing w:after="120"/>
        <w:jc w:val="both"/>
      </w:pPr>
      <w:r>
        <w:rPr>
          <w:sz w:val="24"/>
        </w:rPr>
        <w:t>https://mermaid.live</w:t>
      </w:r>
      <w:r>
        <w:rPr>
          <w:sz w:val="24"/>
        </w:rPr>
        <w:t xml:space="preserve">, exporte PNG e substitua os quadros correspondentes no </w:t>
      </w:r>
      <w:r>
        <w:rPr>
          <w:rFonts w:ascii="Consolas" w:hAnsi="Consolas"/>
          <w:sz w:val="21"/>
        </w:rPr>
        <w:t>.docx</w:t>
      </w:r>
      <w:r>
        <w:rPr>
          <w:sz w:val="24"/>
        </w:rPr>
        <w:t xml:space="preserve">. (O VS Code também renderiza com a extensão </w:t>
      </w:r>
      <w:r>
        <w:rPr>
          <w:i/>
          <w:sz w:val="24"/>
        </w:rPr>
        <w:t>Markdown Preview Mermaid Support</w:t>
      </w:r>
      <w:r>
        <w:rPr>
          <w:sz w:val="24"/>
        </w:rPr>
        <w:t>.)</w:t>
      </w:r>
    </w:p>
    <w:p>
      <w:pPr>
        <w:pStyle w:val="ListBullet"/>
        <w:spacing w:after="0"/>
      </w:pPr>
      <w:r>
        <w:rPr>
          <w:b/>
          <w:sz w:val="24"/>
        </w:rPr>
        <w:t>Sumário</w:t>
      </w:r>
      <w:r>
        <w:rPr>
          <w:sz w:val="24"/>
        </w:rPr>
        <w:t xml:space="preserve"> — no Word: Referências → Sumário → Sumário Automático. Os títulos já usam os</w:t>
      </w:r>
    </w:p>
    <w:p>
      <w:pPr>
        <w:spacing w:after="120"/>
        <w:jc w:val="both"/>
      </w:pPr>
      <w:r>
        <w:rPr>
          <w:sz w:val="24"/>
        </w:rPr>
        <w:t>estilos Título 1/2, então ele monta sozinho.</w:t>
      </w:r>
    </w:p>
    <w:p>
      <w:pPr>
        <w:pStyle w:val="ListBullet"/>
        <w:spacing w:after="0"/>
      </w:pPr>
      <w:r>
        <w:rPr>
          <w:b/>
          <w:sz w:val="24"/>
        </w:rPr>
        <w:t>Seção 6.3 — telas do protótipo</w:t>
      </w:r>
      <w:r>
        <w:rPr>
          <w:sz w:val="24"/>
        </w:rPr>
        <w:t xml:space="preserve"> — os esboços em ASCII são só o roteiro do que cada tela</w:t>
      </w:r>
    </w:p>
    <w:p>
      <w:pPr>
        <w:spacing w:after="120"/>
        <w:jc w:val="both"/>
      </w:pPr>
      <w:r>
        <w:rPr>
          <w:sz w:val="24"/>
        </w:rPr>
        <w:t>precisa ter. Substituir por prints reais do protótipo e escrever o passo-a-passo da execução.</w:t>
      </w:r>
    </w:p>
    <w:p>
      <w:pPr>
        <w:pStyle w:val="ListBullet"/>
        <w:spacing w:after="0"/>
      </w:pPr>
      <w:r>
        <w:rPr>
          <w:b/>
          <w:sz w:val="24"/>
        </w:rPr>
        <w:t>Conferir com a professora</w:t>
      </w:r>
      <w:r>
        <w:rPr>
          <w:sz w:val="24"/>
        </w:rPr>
        <w:t xml:space="preserve"> se ela quer o Diagrama de Casos de Uso no formato canônico da</w:t>
      </w:r>
    </w:p>
    <w:p>
      <w:pPr>
        <w:spacing w:after="120"/>
        <w:jc w:val="both"/>
      </w:pPr>
      <w:r>
        <w:rPr>
          <w:sz w:val="24"/>
        </w:rPr>
        <w:t>UML (boneco + elipse + retângulo de fronteira). Os meus estão em Mermaid, com formato de estádio no lugar de elipse. Se ela for rígida, refazer no Astah ou no draw.io — a estrutura (atores, casos de uso e subsistemas) já está toda definida aqui.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8"/>
        </w:rPr>
        <w:t>Ajustes que valem a pena revisar</w:t>
      </w:r>
    </w:p>
    <w:p>
      <w:pPr>
        <w:pStyle w:val="ListBullet"/>
        <w:spacing w:after="0"/>
      </w:pPr>
      <w:r>
        <w:rPr>
          <w:b/>
          <w:sz w:val="24"/>
        </w:rPr>
        <w:t>Escopo do protótipo</w:t>
      </w:r>
      <w:r>
        <w:rPr>
          <w:sz w:val="24"/>
        </w:rPr>
        <w:t xml:space="preserve"> — o modelo tem 30+ classes. Para implementar, cortar para o núcleo:</w:t>
      </w:r>
    </w:p>
    <w:p>
      <w:pPr>
        <w:spacing w:after="120"/>
        <w:jc w:val="both"/>
      </w:pPr>
      <w:r>
        <w:rPr>
          <w:sz w:val="24"/>
        </w:rPr>
        <w:t>Jogador, Carta (+3 subclasses), ItemColecao, Deck, ItemDeck, Formato, Partida, Turno, Jogada. Loja, temporada e ranking podem ficar só na documentação.</w:t>
      </w:r>
    </w:p>
    <w:p>
      <w:pPr>
        <w:pStyle w:val="ListBullet"/>
        <w:spacing w:after="0"/>
      </w:pPr>
      <w:r>
        <w:rPr>
          <w:b/>
          <w:sz w:val="24"/>
        </w:rPr>
        <w:t>Regras numéricas</w:t>
      </w:r>
      <w:r>
        <w:rPr>
          <w:sz w:val="24"/>
        </w:rPr>
        <w:t xml:space="preserve"> — 500 cristais iniciais, mão de 7 cartas, +25/-15 pontos, 90 dias de</w:t>
      </w:r>
    </w:p>
    <w:p>
      <w:pPr>
        <w:spacing w:after="120"/>
        <w:jc w:val="both"/>
      </w:pPr>
      <w:r>
        <w:rPr>
          <w:sz w:val="24"/>
        </w:rPr>
        <w:t>corte do histórico, 30 min de abandono. São valores que eu arbitrei; ajustar se o grupo quiser outro balanceamento.</w:t>
      </w:r>
    </w:p>
    <w:p>
      <w:pPr>
        <w:pStyle w:val="ListBullet"/>
        <w:spacing w:after="0"/>
      </w:pPr>
      <w:r>
        <w:rPr>
          <w:b/>
          <w:sz w:val="24"/>
        </w:rPr>
        <w:t>Referências bibliográficas</w:t>
      </w:r>
      <w:r>
        <w:rPr>
          <w:sz w:val="24"/>
        </w:rPr>
        <w:t xml:space="preserve"> — o template cita Pressman (2002), Magela (1998), Falbo (2003)</w:t>
      </w:r>
    </w:p>
    <w:p>
      <w:pPr>
        <w:spacing w:after="120"/>
        <w:jc w:val="both"/>
      </w:pPr>
      <w:r>
        <w:rPr>
          <w:sz w:val="24"/>
        </w:rPr>
        <w:t>e Ambler. Se a professora pedir seção de referências, montar a partir desses.</w:t>
      </w:r>
    </w:p>
    <w:sectPr w:rsidR="00FC693F" w:rsidRPr="0006063C" w:rsidSect="00034616">
      <w:pgSz w:w="12240" w:h="15840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