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A9" w:rsidRDefault="005F09EB" w:rsidP="00FC1D96">
      <w:pPr>
        <w:pStyle w:val="a4"/>
      </w:pPr>
      <w:r>
        <w:rPr>
          <w:rFonts w:hint="eastAsia"/>
        </w:rPr>
        <w:t>TBQ</w:t>
      </w:r>
      <w:r>
        <w:rPr>
          <w:rFonts w:hint="eastAsia"/>
        </w:rPr>
        <w:t>开</w:t>
      </w:r>
      <w:r>
        <w:t>发组业务考核</w:t>
      </w:r>
      <w:r>
        <w:rPr>
          <w:rFonts w:hint="eastAsia"/>
        </w:rPr>
        <w:t>-</w:t>
      </w:r>
      <w:r>
        <w:rPr>
          <w:rFonts w:hint="eastAsia"/>
        </w:rPr>
        <w:t>基础</w:t>
      </w:r>
      <w:r>
        <w:t>题</w:t>
      </w:r>
    </w:p>
    <w:p w:rsidR="00694A1B" w:rsidRDefault="00694A1B" w:rsidP="00694A1B">
      <w:r>
        <w:rPr>
          <w:rFonts w:hint="eastAsia"/>
        </w:rPr>
        <w:t>姓名</w:t>
      </w:r>
      <w:r>
        <w:t xml:space="preserve">:____________             </w:t>
      </w:r>
      <w:r>
        <w:rPr>
          <w:rFonts w:hint="eastAsia"/>
        </w:rPr>
        <w:t>日期</w:t>
      </w:r>
      <w:r>
        <w:rPr>
          <w:rFonts w:hint="eastAsia"/>
        </w:rPr>
        <w:t>:______________</w:t>
      </w:r>
      <w:r>
        <w:t xml:space="preserve">            </w:t>
      </w:r>
      <w:r>
        <w:rPr>
          <w:rFonts w:hint="eastAsia"/>
        </w:rPr>
        <w:t>总</w:t>
      </w:r>
      <w:r>
        <w:t>分</w:t>
      </w:r>
      <w:r>
        <w:rPr>
          <w:rFonts w:hint="eastAsia"/>
        </w:rPr>
        <w:t>:______________</w:t>
      </w:r>
    </w:p>
    <w:p w:rsidR="00694A1B" w:rsidRPr="00694A1B" w:rsidRDefault="00694A1B" w:rsidP="00694A1B"/>
    <w:p w:rsidR="008B0FA9" w:rsidRDefault="008B0FA9" w:rsidP="008B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</w:t>
      </w:r>
      <w:r>
        <w:t>出章</w:t>
      </w:r>
      <w:r>
        <w:rPr>
          <w:rFonts w:hint="eastAsia"/>
        </w:rPr>
        <w:t>节</w:t>
      </w:r>
      <w:r>
        <w:t>表</w:t>
      </w:r>
      <w:r>
        <w:rPr>
          <w:rFonts w:hint="eastAsia"/>
        </w:rPr>
        <w:t>中</w:t>
      </w:r>
      <w:r>
        <w:t>的字段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B0FA9" w:rsidRDefault="008B0FA9" w:rsidP="008B0FA9">
      <w:pPr>
        <w:pStyle w:val="a3"/>
        <w:ind w:left="360" w:firstLineChars="0" w:firstLine="0"/>
        <w:rPr>
          <w:sz w:val="15"/>
          <w:szCs w:val="15"/>
        </w:rPr>
      </w:pPr>
      <w:r w:rsidRPr="00091277">
        <w:rPr>
          <w:rFonts w:hint="eastAsia"/>
          <w:sz w:val="15"/>
          <w:szCs w:val="15"/>
        </w:rPr>
        <w:t>字</w:t>
      </w:r>
      <w:r w:rsidRPr="00091277">
        <w:rPr>
          <w:sz w:val="15"/>
          <w:szCs w:val="15"/>
        </w:rPr>
        <w:t>段名</w:t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Pr="00091277">
        <w:rPr>
          <w:rFonts w:hint="eastAsia"/>
          <w:sz w:val="15"/>
          <w:szCs w:val="15"/>
        </w:rPr>
        <w:t>功能</w:t>
      </w:r>
      <w:r w:rsidRPr="00091277">
        <w:rPr>
          <w:sz w:val="15"/>
          <w:szCs w:val="15"/>
        </w:rPr>
        <w:t>描述</w:t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="008E4950">
        <w:rPr>
          <w:rFonts w:hint="eastAsia"/>
          <w:sz w:val="15"/>
          <w:szCs w:val="15"/>
        </w:rPr>
        <w:t>字</w:t>
      </w:r>
      <w:r w:rsidR="008E4950">
        <w:rPr>
          <w:sz w:val="15"/>
          <w:szCs w:val="15"/>
        </w:rPr>
        <w:t>段值</w:t>
      </w:r>
      <w:r w:rsidR="00F03308">
        <w:rPr>
          <w:rFonts w:hint="eastAsia"/>
          <w:sz w:val="15"/>
          <w:szCs w:val="15"/>
        </w:rPr>
        <w:t>及</w:t>
      </w:r>
      <w:r w:rsidR="00F03308">
        <w:rPr>
          <w:sz w:val="15"/>
          <w:szCs w:val="15"/>
        </w:rPr>
        <w:t>解释</w:t>
      </w:r>
      <w:r w:rsidR="008E4950">
        <w:rPr>
          <w:rFonts w:hint="eastAsia"/>
          <w:sz w:val="15"/>
          <w:szCs w:val="15"/>
        </w:rPr>
        <w:t>(</w:t>
      </w:r>
      <w:r w:rsidR="008E4950">
        <w:rPr>
          <w:rFonts w:hint="eastAsia"/>
          <w:sz w:val="15"/>
          <w:szCs w:val="15"/>
        </w:rPr>
        <w:t>除</w:t>
      </w:r>
      <w:r w:rsidR="008E4950">
        <w:rPr>
          <w:sz w:val="15"/>
          <w:szCs w:val="15"/>
        </w:rPr>
        <w:t>PK</w:t>
      </w:r>
      <w:r w:rsidR="008E4950">
        <w:rPr>
          <w:rFonts w:hint="eastAsia"/>
          <w:sz w:val="15"/>
          <w:szCs w:val="15"/>
        </w:rPr>
        <w:t>、</w:t>
      </w:r>
      <w:r w:rsidR="008E4950">
        <w:rPr>
          <w:rFonts w:hint="eastAsia"/>
          <w:sz w:val="15"/>
          <w:szCs w:val="15"/>
        </w:rPr>
        <w:t>FK</w:t>
      </w:r>
      <w:r w:rsidR="008E4950">
        <w:rPr>
          <w:rFonts w:hint="eastAsia"/>
          <w:sz w:val="15"/>
          <w:szCs w:val="15"/>
        </w:rPr>
        <w:t>以</w:t>
      </w:r>
      <w:r w:rsidR="008E4950">
        <w:rPr>
          <w:sz w:val="15"/>
          <w:szCs w:val="15"/>
        </w:rPr>
        <w:t>外的整型字段</w:t>
      </w:r>
      <w:r w:rsidR="008E4950">
        <w:rPr>
          <w:rFonts w:hint="eastAsia"/>
          <w:sz w:val="15"/>
          <w:szCs w:val="15"/>
        </w:rPr>
        <w:t>)</w:t>
      </w:r>
    </w:p>
    <w:p w:rsidR="00875ACE" w:rsidRDefault="00FC0452" w:rsidP="008B0FA9">
      <w:pPr>
        <w:pStyle w:val="a3"/>
        <w:ind w:left="360" w:firstLineChars="0" w:firstLine="0"/>
        <w:rPr>
          <w:sz w:val="15"/>
          <w:szCs w:val="15"/>
        </w:rPr>
      </w:pPr>
      <w:r>
        <w:rPr>
          <w:sz w:val="15"/>
          <w:szCs w:val="15"/>
        </w:rPr>
        <w:t>R</w:t>
      </w:r>
      <w:r>
        <w:rPr>
          <w:rFonts w:hint="eastAsia"/>
          <w:sz w:val="15"/>
          <w:szCs w:val="15"/>
        </w:rPr>
        <w:t>ecno</w:t>
      </w:r>
      <w:r>
        <w:rPr>
          <w:sz w:val="15"/>
          <w:szCs w:val="15"/>
        </w:rPr>
        <w:t xml:space="preserve">               </w:t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>记录的</w:t>
      </w:r>
      <w:r>
        <w:rPr>
          <w:rFonts w:hint="eastAsia"/>
          <w:sz w:val="15"/>
          <w:szCs w:val="15"/>
        </w:rPr>
        <w:t>Recno</w:t>
      </w:r>
      <w:r>
        <w:rPr>
          <w:sz w:val="15"/>
          <w:szCs w:val="15"/>
        </w:rPr>
        <w:t xml:space="preserve">                   </w:t>
      </w:r>
    </w:p>
    <w:p w:rsidR="00C12DC1" w:rsidRDefault="00C12DC1" w:rsidP="008B0FA9">
      <w:pPr>
        <w:pStyle w:val="a3"/>
        <w:ind w:left="360" w:firstLineChars="0" w:firstLine="0"/>
        <w:rPr>
          <w:sz w:val="15"/>
          <w:szCs w:val="15"/>
        </w:rPr>
      </w:pPr>
    </w:p>
    <w:p w:rsidR="002B72DD" w:rsidRDefault="00990A2A" w:rsidP="00C12DC1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简述</w:t>
      </w:r>
      <w:r>
        <w:t>章</w:t>
      </w:r>
      <w:r>
        <w:t>/</w:t>
      </w:r>
      <w:r>
        <w:rPr>
          <w:rFonts w:hint="eastAsia"/>
        </w:rPr>
        <w:t>节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t>的新建流程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875ACE" w:rsidRDefault="00875ACE" w:rsidP="003C6C93">
      <w:pPr>
        <w:pStyle w:val="a3"/>
        <w:ind w:firstLineChars="0" w:firstLine="0"/>
      </w:pPr>
    </w:p>
    <w:p w:rsidR="00C12DC1" w:rsidRDefault="00C12DC1" w:rsidP="00C12DC1">
      <w:pPr>
        <w:pStyle w:val="a3"/>
        <w:ind w:firstLineChars="0" w:firstLine="0"/>
      </w:pPr>
    </w:p>
    <w:p w:rsidR="00990A2A" w:rsidRDefault="00990A2A" w:rsidP="008B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</w:t>
      </w:r>
      <w:r>
        <w:t>出清单表字段</w:t>
      </w:r>
      <w:r>
        <w:rPr>
          <w:rFonts w:hint="eastAsia"/>
        </w:rPr>
        <w:t>(</w:t>
      </w:r>
      <w:r w:rsidR="00BB091D">
        <w:t>2</w:t>
      </w:r>
      <w:r w:rsidR="002D3619">
        <w:t>0</w:t>
      </w:r>
      <w:r>
        <w:rPr>
          <w:rFonts w:hint="eastAsia"/>
        </w:rPr>
        <w:t>)</w:t>
      </w:r>
    </w:p>
    <w:p w:rsidR="00990A2A" w:rsidRDefault="00990A2A" w:rsidP="00990A2A">
      <w:pPr>
        <w:pStyle w:val="a3"/>
        <w:ind w:left="360" w:firstLineChars="0" w:firstLine="0"/>
        <w:rPr>
          <w:sz w:val="15"/>
          <w:szCs w:val="15"/>
        </w:rPr>
      </w:pPr>
      <w:r w:rsidRPr="00091277">
        <w:rPr>
          <w:rFonts w:hint="eastAsia"/>
          <w:sz w:val="15"/>
          <w:szCs w:val="15"/>
        </w:rPr>
        <w:t>字</w:t>
      </w:r>
      <w:r w:rsidRPr="00091277">
        <w:rPr>
          <w:sz w:val="15"/>
          <w:szCs w:val="15"/>
        </w:rPr>
        <w:t>段名</w:t>
      </w:r>
      <w:r w:rsidRPr="00091277">
        <w:rPr>
          <w:sz w:val="15"/>
          <w:szCs w:val="15"/>
        </w:rPr>
        <w:tab/>
      </w:r>
      <w:r w:rsidRPr="00091277">
        <w:rPr>
          <w:sz w:val="15"/>
          <w:szCs w:val="15"/>
        </w:rPr>
        <w:tab/>
      </w:r>
      <w:r w:rsidR="008246D8">
        <w:rPr>
          <w:sz w:val="15"/>
          <w:szCs w:val="15"/>
        </w:rPr>
        <w:t xml:space="preserve">  </w:t>
      </w:r>
      <w:r w:rsidRPr="00091277">
        <w:rPr>
          <w:rFonts w:hint="eastAsia"/>
          <w:sz w:val="15"/>
          <w:szCs w:val="15"/>
        </w:rPr>
        <w:t>功能</w:t>
      </w:r>
      <w:r w:rsidRPr="00091277">
        <w:rPr>
          <w:sz w:val="15"/>
          <w:szCs w:val="15"/>
        </w:rPr>
        <w:t>描述</w:t>
      </w:r>
      <w:r w:rsidRPr="00091277">
        <w:rPr>
          <w:sz w:val="15"/>
          <w:szCs w:val="15"/>
        </w:rPr>
        <w:tab/>
      </w:r>
      <w:r>
        <w:rPr>
          <w:sz w:val="15"/>
          <w:szCs w:val="15"/>
        </w:rPr>
        <w:t xml:space="preserve">  </w:t>
      </w:r>
      <w:r w:rsidR="008246D8">
        <w:rPr>
          <w:sz w:val="15"/>
          <w:szCs w:val="15"/>
        </w:rPr>
        <w:t xml:space="preserve">         </w:t>
      </w:r>
      <w:r>
        <w:rPr>
          <w:rFonts w:hint="eastAsia"/>
          <w:sz w:val="15"/>
          <w:szCs w:val="15"/>
        </w:rPr>
        <w:t>字</w:t>
      </w:r>
      <w:r>
        <w:rPr>
          <w:sz w:val="15"/>
          <w:szCs w:val="15"/>
        </w:rPr>
        <w:t>段值</w:t>
      </w:r>
      <w:r>
        <w:rPr>
          <w:rFonts w:hint="eastAsia"/>
          <w:sz w:val="15"/>
          <w:szCs w:val="15"/>
        </w:rPr>
        <w:t>及</w:t>
      </w:r>
      <w:r>
        <w:rPr>
          <w:sz w:val="15"/>
          <w:szCs w:val="15"/>
        </w:rPr>
        <w:t>解释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除</w:t>
      </w:r>
      <w:r>
        <w:rPr>
          <w:sz w:val="15"/>
          <w:szCs w:val="15"/>
        </w:rPr>
        <w:t>PK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</w:rPr>
        <w:t>FK</w:t>
      </w:r>
      <w:r>
        <w:rPr>
          <w:rFonts w:hint="eastAsia"/>
          <w:sz w:val="15"/>
          <w:szCs w:val="15"/>
        </w:rPr>
        <w:t>以</w:t>
      </w:r>
      <w:r>
        <w:rPr>
          <w:sz w:val="15"/>
          <w:szCs w:val="15"/>
        </w:rPr>
        <w:t>外的整型字段</w:t>
      </w:r>
      <w:r>
        <w:rPr>
          <w:rFonts w:hint="eastAsia"/>
          <w:sz w:val="15"/>
          <w:szCs w:val="15"/>
        </w:rPr>
        <w:t>)</w:t>
      </w:r>
      <w:r>
        <w:rPr>
          <w:sz w:val="15"/>
          <w:szCs w:val="15"/>
        </w:rPr>
        <w:t xml:space="preserve">     </w:t>
      </w:r>
      <w:r w:rsidR="005F6921">
        <w:rPr>
          <w:sz w:val="15"/>
          <w:szCs w:val="15"/>
        </w:rPr>
        <w:tab/>
      </w:r>
      <w:r w:rsidR="005F6921">
        <w:rPr>
          <w:sz w:val="15"/>
          <w:szCs w:val="15"/>
        </w:rPr>
        <w:tab/>
      </w:r>
      <w:r w:rsidR="008246D8">
        <w:rPr>
          <w:sz w:val="15"/>
          <w:szCs w:val="15"/>
        </w:rPr>
        <w:t xml:space="preserve">    </w:t>
      </w:r>
      <w:r w:rsidR="005F6921">
        <w:rPr>
          <w:rFonts w:hint="eastAsia"/>
          <w:sz w:val="15"/>
          <w:szCs w:val="15"/>
        </w:rPr>
        <w:t>计算</w:t>
      </w:r>
      <w:r w:rsidR="005F6921">
        <w:rPr>
          <w:sz w:val="15"/>
          <w:szCs w:val="15"/>
        </w:rPr>
        <w:t>公式</w:t>
      </w:r>
      <w:r w:rsidR="005F6921">
        <w:rPr>
          <w:rFonts w:hint="eastAsia"/>
          <w:sz w:val="15"/>
          <w:szCs w:val="15"/>
        </w:rPr>
        <w:t>(</w:t>
      </w:r>
      <w:r w:rsidR="005F6921">
        <w:rPr>
          <w:rFonts w:hint="eastAsia"/>
          <w:sz w:val="15"/>
          <w:szCs w:val="15"/>
        </w:rPr>
        <w:t>计算</w:t>
      </w:r>
      <w:r w:rsidR="005F6921">
        <w:rPr>
          <w:sz w:val="15"/>
          <w:szCs w:val="15"/>
        </w:rPr>
        <w:t>字段</w:t>
      </w:r>
      <w:r w:rsidR="005F6921">
        <w:rPr>
          <w:rFonts w:hint="eastAsia"/>
          <w:sz w:val="15"/>
          <w:szCs w:val="15"/>
        </w:rPr>
        <w:t>)</w:t>
      </w:r>
    </w:p>
    <w:p w:rsidR="00875ACE" w:rsidRDefault="00875ACE" w:rsidP="00990A2A">
      <w:pPr>
        <w:pStyle w:val="a3"/>
        <w:ind w:left="360" w:firstLineChars="0" w:firstLine="0"/>
        <w:rPr>
          <w:sz w:val="15"/>
          <w:szCs w:val="15"/>
        </w:rPr>
      </w:pPr>
    </w:p>
    <w:p w:rsidR="00875ACE" w:rsidRDefault="00875ACE" w:rsidP="00990A2A">
      <w:pPr>
        <w:pStyle w:val="a3"/>
        <w:ind w:left="360" w:firstLineChars="0" w:firstLine="0"/>
        <w:rPr>
          <w:sz w:val="15"/>
          <w:szCs w:val="15"/>
        </w:rPr>
      </w:pPr>
    </w:p>
    <w:p w:rsidR="00990A2A" w:rsidRDefault="00583EE4" w:rsidP="008B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描述清</w:t>
      </w:r>
      <w:r>
        <w:t>单</w:t>
      </w:r>
      <w:r w:rsidR="00284BF2">
        <w:rPr>
          <w:rFonts w:hint="eastAsia"/>
        </w:rPr>
        <w:t>精</w:t>
      </w:r>
      <w:r w:rsidR="00284BF2">
        <w:t>度</w:t>
      </w:r>
      <w:r w:rsidR="00284BF2">
        <w:rPr>
          <w:rFonts w:hint="eastAsia"/>
        </w:rPr>
        <w:t>的使</w:t>
      </w:r>
      <w:r w:rsidR="00284BF2">
        <w:t>用规则</w:t>
      </w:r>
      <w:r w:rsidR="009C41E1">
        <w:rPr>
          <w:rFonts w:hint="eastAsia"/>
        </w:rPr>
        <w:t>(</w:t>
      </w:r>
      <w:r w:rsidR="009C41E1">
        <w:t>5</w:t>
      </w:r>
      <w:r w:rsidR="009C41E1">
        <w:rPr>
          <w:rFonts w:hint="eastAsia"/>
        </w:rPr>
        <w:t>分</w:t>
      </w:r>
      <w:r w:rsidR="009C41E1">
        <w:rPr>
          <w:rFonts w:hint="eastAsia"/>
        </w:rPr>
        <w:t>)</w:t>
      </w:r>
    </w:p>
    <w:p w:rsidR="00875ACE" w:rsidRDefault="00875ACE" w:rsidP="00875ACE">
      <w:pPr>
        <w:pStyle w:val="a3"/>
        <w:ind w:left="360" w:firstLineChars="0" w:firstLine="0"/>
      </w:pPr>
    </w:p>
    <w:p w:rsidR="00D92B28" w:rsidRDefault="00D92B28" w:rsidP="00EB53B5">
      <w:pPr>
        <w:pStyle w:val="a3"/>
        <w:ind w:left="360" w:firstLineChars="0" w:firstLine="0"/>
      </w:pPr>
    </w:p>
    <w:p w:rsidR="00583EE4" w:rsidRDefault="002D1BF9" w:rsidP="008B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</w:t>
      </w:r>
      <w:r>
        <w:t>出</w:t>
      </w:r>
      <w:r>
        <w:rPr>
          <w:rFonts w:hint="eastAsia"/>
        </w:rPr>
        <w:t>清</w:t>
      </w:r>
      <w:r>
        <w:t>单每种</w:t>
      </w:r>
      <w:r>
        <w:rPr>
          <w:rFonts w:hint="eastAsia"/>
        </w:rPr>
        <w:t>组</w:t>
      </w:r>
      <w:r>
        <w:t>价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rPr>
          <w:rFonts w:hint="eastAsia"/>
        </w:rPr>
        <w:t>不</w:t>
      </w:r>
      <w:r>
        <w:t>含正常模式</w:t>
      </w:r>
      <w:r>
        <w:rPr>
          <w:rFonts w:hint="eastAsia"/>
        </w:rPr>
        <w:t>)</w:t>
      </w:r>
      <w:r>
        <w:t>下数据库中哪些字段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有</w:t>
      </w:r>
      <w:r>
        <w:t>值</w:t>
      </w:r>
      <w:r w:rsidR="0024498F">
        <w:rPr>
          <w:rFonts w:hint="eastAsia"/>
        </w:rPr>
        <w:t>(</w:t>
      </w:r>
      <w:r w:rsidR="0024498F">
        <w:t>20</w:t>
      </w:r>
      <w:r w:rsidR="0024498F">
        <w:rPr>
          <w:rFonts w:hint="eastAsia"/>
        </w:rPr>
        <w:t>)</w:t>
      </w:r>
    </w:p>
    <w:p w:rsidR="002D1BF9" w:rsidRDefault="002D1BF9" w:rsidP="002D1BF9">
      <w:pPr>
        <w:pStyle w:val="a3"/>
        <w:ind w:left="360" w:firstLineChars="0" w:firstLine="0"/>
      </w:pPr>
      <w:r>
        <w:rPr>
          <w:rFonts w:hint="eastAsia"/>
        </w:rPr>
        <w:t>说</w:t>
      </w:r>
      <w:r>
        <w:t>明</w:t>
      </w:r>
      <w:r>
        <w:rPr>
          <w:rFonts w:hint="eastAsia"/>
        </w:rPr>
        <w:t>:</w:t>
      </w:r>
    </w:p>
    <w:p w:rsidR="002D1BF9" w:rsidRDefault="002D1BF9" w:rsidP="002D1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>
        <w:t>列出可以有值的字段</w:t>
      </w:r>
      <w:r>
        <w:rPr>
          <w:rFonts w:hint="eastAsia"/>
        </w:rPr>
        <w:t>名</w:t>
      </w:r>
      <w:r>
        <w:t>即可</w:t>
      </w:r>
    </w:p>
    <w:p w:rsidR="002D1BF9" w:rsidRDefault="002D1BF9" w:rsidP="002D1B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库有值</w:t>
      </w:r>
      <w:r>
        <w:rPr>
          <w:rFonts w:hint="eastAsia"/>
        </w:rPr>
        <w:t>指</w:t>
      </w:r>
      <w:r>
        <w:t>该</w:t>
      </w:r>
      <w:r>
        <w:rPr>
          <w:rFonts w:hint="eastAsia"/>
        </w:rPr>
        <w:t>某</w:t>
      </w:r>
      <w:r>
        <w:t>条记录中某字段可以</w:t>
      </w:r>
      <w:r>
        <w:rPr>
          <w:rFonts w:hint="eastAsia"/>
        </w:rPr>
        <w:t>有</w:t>
      </w:r>
      <w:r>
        <w:t>值</w:t>
      </w:r>
    </w:p>
    <w:p w:rsidR="00875ACE" w:rsidRDefault="00875ACE" w:rsidP="00875ACE">
      <w:pPr>
        <w:pStyle w:val="a3"/>
        <w:ind w:left="720" w:firstLineChars="0" w:firstLine="0"/>
        <w:rPr>
          <w:rFonts w:hint="eastAsia"/>
        </w:rPr>
      </w:pPr>
    </w:p>
    <w:p w:rsidR="00C12DC1" w:rsidRDefault="00C12DC1" w:rsidP="00C12DC1">
      <w:pPr>
        <w:pStyle w:val="a3"/>
        <w:ind w:left="720" w:firstLineChars="0" w:firstLine="0"/>
      </w:pPr>
    </w:p>
    <w:p w:rsidR="00815D4F" w:rsidRDefault="0024498F" w:rsidP="008B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</w:t>
      </w:r>
      <w:r>
        <w:t>出清单</w:t>
      </w:r>
      <w:r w:rsidR="007C196D">
        <w:rPr>
          <w:rFonts w:hint="eastAsia"/>
        </w:rPr>
        <w:t>不</w:t>
      </w:r>
      <w:r w:rsidR="007C196D">
        <w:t>同组合模式</w:t>
      </w:r>
      <w:r>
        <w:t>在数据库中哪些字段可以有值</w:t>
      </w:r>
      <w:r>
        <w:rPr>
          <w:rFonts w:hint="eastAsia"/>
        </w:rPr>
        <w:t>(</w:t>
      </w:r>
      <w:r w:rsidR="006F774A">
        <w:t>2</w:t>
      </w:r>
      <w:r>
        <w:t>0</w:t>
      </w:r>
      <w:r>
        <w:rPr>
          <w:rFonts w:hint="eastAsia"/>
        </w:rPr>
        <w:t>)</w:t>
      </w:r>
    </w:p>
    <w:p w:rsidR="007C196D" w:rsidRDefault="007C196D" w:rsidP="007C19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</w:t>
      </w:r>
      <w:r>
        <w:t>含任何</w:t>
      </w:r>
      <w:r>
        <w:rPr>
          <w:rFonts w:hint="eastAsia"/>
        </w:rPr>
        <w:t>子</w:t>
      </w:r>
      <w:r>
        <w:t>段的</w:t>
      </w:r>
      <w:r w:rsidR="0024498F">
        <w:t>清单</w:t>
      </w:r>
      <w:r w:rsidR="0024498F">
        <w:rPr>
          <w:rFonts w:hint="eastAsia"/>
        </w:rPr>
        <w:t>(</w:t>
      </w:r>
      <w:r w:rsidR="0024498F">
        <w:rPr>
          <w:rFonts w:hint="eastAsia"/>
        </w:rPr>
        <w:t>不</w:t>
      </w:r>
      <w:r w:rsidR="0024498F">
        <w:t>含</w:t>
      </w:r>
      <w:r w:rsidR="0024498F">
        <w:rPr>
          <w:rFonts w:hint="eastAsia"/>
        </w:rPr>
        <w:t>任何</w:t>
      </w:r>
      <w:r w:rsidR="0024498F">
        <w:t>组价</w:t>
      </w:r>
      <w:r w:rsidR="0024498F">
        <w:rPr>
          <w:rFonts w:hint="eastAsia"/>
        </w:rPr>
        <w:t>)</w:t>
      </w:r>
    </w:p>
    <w:p w:rsidR="007C196D" w:rsidRDefault="007C196D" w:rsidP="007C19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只含有清</w:t>
      </w:r>
      <w:r>
        <w:t>单子项的清单</w:t>
      </w:r>
    </w:p>
    <w:p w:rsidR="007C196D" w:rsidRDefault="007C196D" w:rsidP="007C19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只含有单价</w:t>
      </w:r>
      <w:r>
        <w:t>子项的清单</w:t>
      </w:r>
    </w:p>
    <w:p w:rsidR="00875ACE" w:rsidRDefault="00875ACE" w:rsidP="00875ACE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051BEE" w:rsidRPr="00051BEE" w:rsidRDefault="00051BEE" w:rsidP="00051BEE">
      <w:pPr>
        <w:ind w:left="360"/>
      </w:pPr>
      <w:r>
        <w:rPr>
          <w:rFonts w:hint="eastAsia"/>
        </w:rPr>
        <w:t xml:space="preserve">  </w:t>
      </w:r>
      <w:r>
        <w:t xml:space="preserve"> </w:t>
      </w:r>
    </w:p>
    <w:p w:rsidR="0024498F" w:rsidRDefault="00F92417" w:rsidP="008B0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</w:t>
      </w:r>
      <w:r>
        <w:t>述</w:t>
      </w:r>
      <w:r w:rsidR="00A2663C">
        <w:rPr>
          <w:rFonts w:hint="eastAsia"/>
        </w:rPr>
        <w:t>清</w:t>
      </w:r>
      <w:r w:rsidR="00A2663C">
        <w:t>单不同组合模式下的计算逻辑</w:t>
      </w:r>
      <w:r w:rsidR="00D95B85">
        <w:rPr>
          <w:rFonts w:hint="eastAsia"/>
        </w:rPr>
        <w:t>(</w:t>
      </w:r>
      <w:r w:rsidR="00D95B85">
        <w:t>10</w:t>
      </w:r>
      <w:r w:rsidR="00D95B85">
        <w:rPr>
          <w:rFonts w:hint="eastAsia"/>
        </w:rPr>
        <w:t>)</w:t>
      </w:r>
    </w:p>
    <w:p w:rsidR="00A2663C" w:rsidRDefault="00A2663C" w:rsidP="00A2663C">
      <w:pPr>
        <w:pStyle w:val="a3"/>
        <w:ind w:left="360" w:firstLineChars="0" w:firstLine="0"/>
      </w:pPr>
      <w:r>
        <w:rPr>
          <w:rFonts w:hint="eastAsia"/>
        </w:rPr>
        <w:t>只含有清</w:t>
      </w:r>
      <w:r>
        <w:t>单子项的清单</w:t>
      </w:r>
    </w:p>
    <w:p w:rsidR="00A2663C" w:rsidRDefault="00A2663C" w:rsidP="004D3A51">
      <w:pPr>
        <w:pStyle w:val="a3"/>
        <w:ind w:left="360" w:firstLineChars="0" w:firstLine="0"/>
      </w:pPr>
      <w:r>
        <w:rPr>
          <w:rFonts w:hint="eastAsia"/>
        </w:rPr>
        <w:t>只含有单价</w:t>
      </w:r>
      <w:r>
        <w:t>子项的清单</w:t>
      </w:r>
    </w:p>
    <w:sectPr w:rsidR="00A26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C78" w:rsidRDefault="001E6C78" w:rsidP="00FC1D96">
      <w:r>
        <w:separator/>
      </w:r>
    </w:p>
  </w:endnote>
  <w:endnote w:type="continuationSeparator" w:id="0">
    <w:p w:rsidR="001E6C78" w:rsidRDefault="001E6C78" w:rsidP="00FC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C78" w:rsidRDefault="001E6C78" w:rsidP="00FC1D96">
      <w:r>
        <w:separator/>
      </w:r>
    </w:p>
  </w:footnote>
  <w:footnote w:type="continuationSeparator" w:id="0">
    <w:p w:rsidR="001E6C78" w:rsidRDefault="001E6C78" w:rsidP="00FC1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D04DF"/>
    <w:multiLevelType w:val="hybridMultilevel"/>
    <w:tmpl w:val="4D562FC8"/>
    <w:lvl w:ilvl="0" w:tplc="055CE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CA69BF"/>
    <w:multiLevelType w:val="hybridMultilevel"/>
    <w:tmpl w:val="8004822E"/>
    <w:lvl w:ilvl="0" w:tplc="11FEC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65537"/>
    <w:multiLevelType w:val="hybridMultilevel"/>
    <w:tmpl w:val="0AD861B4"/>
    <w:lvl w:ilvl="0" w:tplc="8C9C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5E66C1"/>
    <w:multiLevelType w:val="hybridMultilevel"/>
    <w:tmpl w:val="0382EBE8"/>
    <w:lvl w:ilvl="0" w:tplc="FFB2005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020183"/>
    <w:multiLevelType w:val="hybridMultilevel"/>
    <w:tmpl w:val="962EF008"/>
    <w:lvl w:ilvl="0" w:tplc="F488A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6A"/>
    <w:rsid w:val="00003061"/>
    <w:rsid w:val="00021D28"/>
    <w:rsid w:val="00051B88"/>
    <w:rsid w:val="00051BEE"/>
    <w:rsid w:val="00053F4A"/>
    <w:rsid w:val="00064389"/>
    <w:rsid w:val="00091277"/>
    <w:rsid w:val="000B52DD"/>
    <w:rsid w:val="000E70FC"/>
    <w:rsid w:val="00125913"/>
    <w:rsid w:val="0016295B"/>
    <w:rsid w:val="00162E26"/>
    <w:rsid w:val="001944BF"/>
    <w:rsid w:val="00195055"/>
    <w:rsid w:val="001E6C78"/>
    <w:rsid w:val="0024498F"/>
    <w:rsid w:val="002752B8"/>
    <w:rsid w:val="00284BF2"/>
    <w:rsid w:val="00285D2B"/>
    <w:rsid w:val="002B6995"/>
    <w:rsid w:val="002B72DD"/>
    <w:rsid w:val="002D1BF9"/>
    <w:rsid w:val="002D3619"/>
    <w:rsid w:val="003461B9"/>
    <w:rsid w:val="003A5A40"/>
    <w:rsid w:val="003C18D3"/>
    <w:rsid w:val="003C6C93"/>
    <w:rsid w:val="003F7355"/>
    <w:rsid w:val="0044655F"/>
    <w:rsid w:val="004A3B72"/>
    <w:rsid w:val="004D3A51"/>
    <w:rsid w:val="004D58BA"/>
    <w:rsid w:val="00533996"/>
    <w:rsid w:val="00555842"/>
    <w:rsid w:val="005620AD"/>
    <w:rsid w:val="00583EE4"/>
    <w:rsid w:val="005F09EB"/>
    <w:rsid w:val="005F6921"/>
    <w:rsid w:val="00651538"/>
    <w:rsid w:val="00694A1B"/>
    <w:rsid w:val="006F6A35"/>
    <w:rsid w:val="006F774A"/>
    <w:rsid w:val="007072C8"/>
    <w:rsid w:val="00744C26"/>
    <w:rsid w:val="00777418"/>
    <w:rsid w:val="00785C25"/>
    <w:rsid w:val="007C196D"/>
    <w:rsid w:val="007D5938"/>
    <w:rsid w:val="007F7211"/>
    <w:rsid w:val="007F73E2"/>
    <w:rsid w:val="008033D5"/>
    <w:rsid w:val="00814286"/>
    <w:rsid w:val="00815D4F"/>
    <w:rsid w:val="008246D8"/>
    <w:rsid w:val="00852E4F"/>
    <w:rsid w:val="00875ACE"/>
    <w:rsid w:val="0088435E"/>
    <w:rsid w:val="008B0FA9"/>
    <w:rsid w:val="008E3CC2"/>
    <w:rsid w:val="008E4950"/>
    <w:rsid w:val="0096739F"/>
    <w:rsid w:val="00975E93"/>
    <w:rsid w:val="00990A2A"/>
    <w:rsid w:val="009C41E1"/>
    <w:rsid w:val="009E23CC"/>
    <w:rsid w:val="00A2663C"/>
    <w:rsid w:val="00A50C94"/>
    <w:rsid w:val="00B341AD"/>
    <w:rsid w:val="00B53FB8"/>
    <w:rsid w:val="00BB091D"/>
    <w:rsid w:val="00BD41EE"/>
    <w:rsid w:val="00C12DC1"/>
    <w:rsid w:val="00C31E48"/>
    <w:rsid w:val="00C72522"/>
    <w:rsid w:val="00CD3EF0"/>
    <w:rsid w:val="00D6272E"/>
    <w:rsid w:val="00D92B28"/>
    <w:rsid w:val="00D95B85"/>
    <w:rsid w:val="00DC0EC3"/>
    <w:rsid w:val="00DC5401"/>
    <w:rsid w:val="00DD3713"/>
    <w:rsid w:val="00DE4D38"/>
    <w:rsid w:val="00E0088B"/>
    <w:rsid w:val="00E42CAB"/>
    <w:rsid w:val="00EB53B5"/>
    <w:rsid w:val="00EE7739"/>
    <w:rsid w:val="00EF4147"/>
    <w:rsid w:val="00F02A93"/>
    <w:rsid w:val="00F03308"/>
    <w:rsid w:val="00F110D3"/>
    <w:rsid w:val="00F50139"/>
    <w:rsid w:val="00F92417"/>
    <w:rsid w:val="00FC0452"/>
    <w:rsid w:val="00FC1D96"/>
    <w:rsid w:val="00F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A694A"/>
  <w15:chartTrackingRefBased/>
  <w15:docId w15:val="{9342B625-B6FD-4A1A-8CA9-9C84079C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F0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F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09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5F09EB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F09EB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C1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1D9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1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1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5A-4-06  冉兵</dc:creator>
  <cp:keywords/>
  <dc:description/>
  <cp:lastModifiedBy>3E-9-1-60  任思霖(10024688)</cp:lastModifiedBy>
  <cp:revision>6</cp:revision>
  <dcterms:created xsi:type="dcterms:W3CDTF">2017-07-14T09:46:00Z</dcterms:created>
  <dcterms:modified xsi:type="dcterms:W3CDTF">2018-02-08T01:49:00Z</dcterms:modified>
</cp:coreProperties>
</file>