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011F" w:rsidRPr="009F327C" w:rsidRDefault="0037264E" w:rsidP="00211189">
      <w:pPr>
        <w:spacing w:beforeLines="50" w:before="156" w:afterLines="50" w:after="156" w:line="312" w:lineRule="auto"/>
        <w:ind w:firstLine="480"/>
        <w:jc w:val="center"/>
        <w:rPr>
          <w:rFonts w:ascii="宋体" w:hAnsi="宋体" w:cs="Times New Roman"/>
          <w:szCs w:val="24"/>
        </w:rPr>
      </w:pPr>
      <w:r>
        <w:rPr>
          <w:rFonts w:ascii="宋体" w:hAnsi="宋体" w:cs="Times New Roman"/>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181.25pt;height:36pt">
            <v:imagedata r:id="rId9" o:title=""/>
          </v:shape>
        </w:pict>
      </w:r>
    </w:p>
    <w:p w:rsidR="00A4011F" w:rsidRPr="009F327C" w:rsidRDefault="00965962" w:rsidP="00211189">
      <w:pPr>
        <w:tabs>
          <w:tab w:val="left" w:pos="735"/>
          <w:tab w:val="left" w:pos="7560"/>
        </w:tabs>
        <w:spacing w:beforeLines="100" w:before="312" w:line="360" w:lineRule="auto"/>
        <w:ind w:firstLineChars="38" w:firstLine="198"/>
        <w:jc w:val="center"/>
        <w:rPr>
          <w:rFonts w:ascii="宋体" w:hAnsi="宋体" w:cs="Times New Roman"/>
          <w:b/>
          <w:sz w:val="52"/>
          <w:szCs w:val="52"/>
        </w:rPr>
      </w:pPr>
      <w:r w:rsidRPr="009F327C">
        <w:rPr>
          <w:rFonts w:ascii="宋体" w:hAnsi="宋体" w:cs="Times New Roman" w:hint="eastAsia"/>
          <w:b/>
          <w:sz w:val="52"/>
          <w:szCs w:val="52"/>
        </w:rPr>
        <w:t>本科毕业设计（论文）开题报告</w:t>
      </w:r>
    </w:p>
    <w:p w:rsidR="00A4011F" w:rsidRPr="009F327C" w:rsidRDefault="0037264E" w:rsidP="00211189">
      <w:pPr>
        <w:tabs>
          <w:tab w:val="left" w:pos="735"/>
          <w:tab w:val="left" w:pos="7560"/>
        </w:tabs>
        <w:spacing w:beforeLines="100" w:before="312" w:line="360" w:lineRule="auto"/>
        <w:ind w:firstLine="480"/>
        <w:jc w:val="center"/>
        <w:rPr>
          <w:rFonts w:ascii="宋体" w:hAnsi="宋体" w:cs="Times New Roman"/>
          <w:b/>
          <w:spacing w:val="28"/>
          <w:sz w:val="68"/>
          <w:szCs w:val="24"/>
        </w:rPr>
      </w:pPr>
      <w:r>
        <w:rPr>
          <w:rFonts w:ascii="宋体" w:hAnsi="宋体" w:cs="Times New Roman"/>
          <w:szCs w:val="24"/>
        </w:rPr>
        <w:pict>
          <v:shape id="图片 2" o:spid="_x0000_i1026" type="#_x0000_t75" style="width:126.6pt;height:86.9pt">
            <v:imagedata r:id="rId10" o:title="" croptop="2935f"/>
          </v:shape>
        </w:pict>
      </w:r>
    </w:p>
    <w:p w:rsidR="00A4011F" w:rsidRDefault="00A4011F" w:rsidP="00211189">
      <w:pPr>
        <w:tabs>
          <w:tab w:val="left" w:pos="735"/>
        </w:tabs>
        <w:spacing w:line="312" w:lineRule="auto"/>
        <w:ind w:firstLine="300"/>
        <w:jc w:val="center"/>
        <w:rPr>
          <w:rFonts w:ascii="宋体" w:hAnsi="宋体" w:cs="Times New Roman"/>
          <w:bCs/>
          <w:sz w:val="15"/>
          <w:szCs w:val="24"/>
        </w:rPr>
      </w:pPr>
    </w:p>
    <w:p w:rsidR="005C3A3F" w:rsidRDefault="005C3A3F" w:rsidP="00211189">
      <w:pPr>
        <w:tabs>
          <w:tab w:val="left" w:pos="735"/>
        </w:tabs>
        <w:spacing w:line="312" w:lineRule="auto"/>
        <w:ind w:firstLine="300"/>
        <w:jc w:val="center"/>
        <w:rPr>
          <w:rFonts w:ascii="宋体" w:hAnsi="宋体" w:cs="Times New Roman"/>
          <w:bCs/>
          <w:sz w:val="15"/>
          <w:szCs w:val="24"/>
        </w:rPr>
      </w:pPr>
    </w:p>
    <w:p w:rsidR="005C3A3F" w:rsidRDefault="005C3A3F" w:rsidP="00211189">
      <w:pPr>
        <w:tabs>
          <w:tab w:val="left" w:pos="735"/>
        </w:tabs>
        <w:spacing w:line="312" w:lineRule="auto"/>
        <w:ind w:firstLine="300"/>
        <w:jc w:val="center"/>
        <w:rPr>
          <w:rFonts w:ascii="宋体" w:hAnsi="宋体" w:cs="Times New Roman"/>
          <w:bCs/>
          <w:sz w:val="15"/>
          <w:szCs w:val="24"/>
        </w:rPr>
      </w:pPr>
    </w:p>
    <w:p w:rsidR="005C3A3F" w:rsidRPr="009F327C" w:rsidRDefault="005C3A3F" w:rsidP="00211189">
      <w:pPr>
        <w:tabs>
          <w:tab w:val="left" w:pos="735"/>
        </w:tabs>
        <w:spacing w:line="312" w:lineRule="auto"/>
        <w:ind w:firstLine="300"/>
        <w:jc w:val="center"/>
        <w:rPr>
          <w:rFonts w:ascii="宋体" w:hAnsi="宋体" w:cs="Times New Roman"/>
          <w:bCs/>
          <w:sz w:val="15"/>
          <w:szCs w:val="24"/>
        </w:rPr>
      </w:pPr>
    </w:p>
    <w:tbl>
      <w:tblPr>
        <w:tblW w:w="7529" w:type="dxa"/>
        <w:jc w:val="center"/>
        <w:tblLayout w:type="fixed"/>
        <w:tblLook w:val="04A0" w:firstRow="1" w:lastRow="0" w:firstColumn="1" w:lastColumn="0" w:noHBand="0" w:noVBand="1"/>
      </w:tblPr>
      <w:tblGrid>
        <w:gridCol w:w="1627"/>
        <w:gridCol w:w="5902"/>
      </w:tblGrid>
      <w:tr w:rsidR="00A4011F" w:rsidRPr="009F327C" w:rsidTr="00211189">
        <w:trPr>
          <w:trHeight w:hRule="exact" w:val="1031"/>
          <w:jc w:val="center"/>
        </w:trPr>
        <w:tc>
          <w:tcPr>
            <w:tcW w:w="1627" w:type="dxa"/>
            <w:vAlign w:val="center"/>
          </w:tcPr>
          <w:p w:rsidR="00A4011F" w:rsidRPr="009F327C" w:rsidRDefault="00965962" w:rsidP="00211189">
            <w:pPr>
              <w:tabs>
                <w:tab w:val="left" w:pos="735"/>
                <w:tab w:val="left" w:pos="7875"/>
              </w:tabs>
              <w:spacing w:line="900" w:lineRule="exact"/>
              <w:ind w:firstLineChars="0" w:firstLine="0"/>
              <w:jc w:val="center"/>
              <w:rPr>
                <w:rFonts w:ascii="宋体" w:hAnsi="宋体" w:cs="Times New Roman"/>
                <w:b/>
                <w:sz w:val="44"/>
                <w:szCs w:val="24"/>
                <w:u w:val="thick"/>
              </w:rPr>
            </w:pPr>
            <w:r w:rsidRPr="009F327C">
              <w:rPr>
                <w:rFonts w:ascii="宋体" w:hAnsi="宋体" w:cs="Times New Roman" w:hint="eastAsia"/>
                <w:b/>
                <w:sz w:val="36"/>
                <w:szCs w:val="24"/>
              </w:rPr>
              <w:t>题目：</w:t>
            </w:r>
          </w:p>
        </w:tc>
        <w:tc>
          <w:tcPr>
            <w:tcW w:w="5902" w:type="dxa"/>
            <w:tcBorders>
              <w:bottom w:val="single" w:sz="4" w:space="0" w:color="auto"/>
            </w:tcBorders>
          </w:tcPr>
          <w:p w:rsidR="00A4011F" w:rsidRPr="009F327C" w:rsidRDefault="00A4011F" w:rsidP="00211189">
            <w:pPr>
              <w:ind w:firstLine="602"/>
              <w:jc w:val="center"/>
              <w:rPr>
                <w:rFonts w:ascii="宋体" w:hAnsi="宋体" w:cs="Arial"/>
                <w:b/>
                <w:color w:val="000000"/>
                <w:sz w:val="30"/>
                <w:szCs w:val="30"/>
              </w:rPr>
            </w:pPr>
          </w:p>
          <w:p w:rsidR="00A4011F" w:rsidRPr="009F327C" w:rsidRDefault="00211189" w:rsidP="00211189">
            <w:pPr>
              <w:ind w:firstLineChars="66" w:firstLine="212"/>
              <w:jc w:val="center"/>
              <w:rPr>
                <w:rFonts w:ascii="宋体" w:hAnsi="宋体" w:cs="Arial"/>
                <w:b/>
                <w:color w:val="000000"/>
                <w:sz w:val="32"/>
                <w:szCs w:val="32"/>
              </w:rPr>
            </w:pPr>
            <w:r w:rsidRPr="009F327C">
              <w:rPr>
                <w:rFonts w:ascii="宋体" w:hAnsi="宋体" w:cs="Arial" w:hint="eastAsia"/>
                <w:b/>
                <w:color w:val="000000"/>
                <w:sz w:val="32"/>
                <w:szCs w:val="32"/>
              </w:rPr>
              <w:t>楼宇火灾无线监测报警系统的设计</w:t>
            </w:r>
          </w:p>
        </w:tc>
      </w:tr>
    </w:tbl>
    <w:p w:rsidR="00A4011F" w:rsidRPr="009F327C" w:rsidRDefault="00A4011F" w:rsidP="00211189">
      <w:pPr>
        <w:spacing w:line="312" w:lineRule="auto"/>
        <w:ind w:firstLine="480"/>
        <w:jc w:val="center"/>
        <w:rPr>
          <w:rFonts w:ascii="宋体" w:hAnsi="宋体" w:cs="Times New Roman"/>
          <w:szCs w:val="24"/>
        </w:rPr>
      </w:pPr>
    </w:p>
    <w:p w:rsidR="00A4011F" w:rsidRDefault="00A4011F" w:rsidP="00211189">
      <w:pPr>
        <w:spacing w:line="312" w:lineRule="auto"/>
        <w:ind w:firstLine="480"/>
        <w:jc w:val="center"/>
        <w:rPr>
          <w:rFonts w:ascii="宋体" w:hAnsi="宋体" w:cs="Times New Roman"/>
          <w:szCs w:val="24"/>
        </w:rPr>
      </w:pPr>
    </w:p>
    <w:p w:rsidR="005C3A3F" w:rsidRDefault="005C3A3F" w:rsidP="00211189">
      <w:pPr>
        <w:spacing w:line="312" w:lineRule="auto"/>
        <w:ind w:firstLine="480"/>
        <w:jc w:val="center"/>
        <w:rPr>
          <w:rFonts w:ascii="宋体" w:hAnsi="宋体" w:cs="Times New Roman"/>
          <w:szCs w:val="24"/>
        </w:rPr>
      </w:pPr>
    </w:p>
    <w:p w:rsidR="005C3A3F" w:rsidRPr="009F327C" w:rsidRDefault="005C3A3F" w:rsidP="00211189">
      <w:pPr>
        <w:spacing w:line="312" w:lineRule="auto"/>
        <w:ind w:firstLine="480"/>
        <w:jc w:val="center"/>
        <w:rPr>
          <w:rFonts w:ascii="宋体" w:hAnsi="宋体" w:cs="Times New Roman"/>
          <w:szCs w:val="24"/>
        </w:rPr>
      </w:pPr>
    </w:p>
    <w:p w:rsidR="00A4011F" w:rsidRPr="009F327C" w:rsidRDefault="00A4011F" w:rsidP="00211189">
      <w:pPr>
        <w:spacing w:line="312" w:lineRule="auto"/>
        <w:ind w:firstLine="480"/>
        <w:jc w:val="center"/>
        <w:rPr>
          <w:rFonts w:ascii="宋体" w:hAnsi="宋体" w:cs="Times New Roman"/>
          <w:szCs w:val="24"/>
        </w:rPr>
      </w:pPr>
    </w:p>
    <w:tbl>
      <w:tblPr>
        <w:tblW w:w="75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980"/>
        <w:gridCol w:w="1161"/>
        <w:gridCol w:w="2948"/>
      </w:tblGrid>
      <w:tr w:rsidR="00A4011F" w:rsidRPr="009F327C" w:rsidTr="00211189">
        <w:trPr>
          <w:trHeight w:hRule="exact" w:val="851"/>
          <w:jc w:val="center"/>
        </w:trPr>
        <w:tc>
          <w:tcPr>
            <w:tcW w:w="1440" w:type="dxa"/>
            <w:tcBorders>
              <w:top w:val="nil"/>
              <w:left w:val="nil"/>
              <w:bottom w:val="nil"/>
              <w:right w:val="nil"/>
            </w:tcBorders>
            <w:vAlign w:val="bottom"/>
          </w:tcPr>
          <w:p w:rsidR="00A4011F" w:rsidRPr="009F327C" w:rsidRDefault="00965962" w:rsidP="00211189">
            <w:pPr>
              <w:tabs>
                <w:tab w:val="left" w:pos="735"/>
                <w:tab w:val="left" w:pos="3252"/>
                <w:tab w:val="left" w:pos="4515"/>
                <w:tab w:val="left" w:pos="5250"/>
                <w:tab w:val="left" w:pos="6090"/>
                <w:tab w:val="left" w:pos="7560"/>
                <w:tab w:val="left" w:pos="7875"/>
              </w:tabs>
              <w:spacing w:line="900" w:lineRule="exact"/>
              <w:ind w:firstLineChars="0" w:firstLine="0"/>
              <w:jc w:val="center"/>
              <w:rPr>
                <w:rFonts w:ascii="宋体" w:hAnsi="宋体" w:cs="Times New Roman"/>
                <w:b/>
                <w:sz w:val="30"/>
                <w:szCs w:val="24"/>
              </w:rPr>
            </w:pPr>
            <w:r w:rsidRPr="009F327C">
              <w:rPr>
                <w:rFonts w:ascii="宋体" w:hAnsi="宋体" w:cs="Times New Roman" w:hint="eastAsia"/>
                <w:b/>
                <w:sz w:val="30"/>
                <w:szCs w:val="24"/>
              </w:rPr>
              <w:t>学生姓名</w:t>
            </w:r>
          </w:p>
        </w:tc>
        <w:tc>
          <w:tcPr>
            <w:tcW w:w="1980" w:type="dxa"/>
            <w:tcBorders>
              <w:top w:val="nil"/>
              <w:left w:val="nil"/>
              <w:bottom w:val="single" w:sz="2" w:space="0" w:color="auto"/>
              <w:right w:val="nil"/>
            </w:tcBorders>
            <w:vAlign w:val="bottom"/>
          </w:tcPr>
          <w:p w:rsidR="00A4011F" w:rsidRPr="009F327C" w:rsidRDefault="00211189" w:rsidP="00211189">
            <w:pPr>
              <w:tabs>
                <w:tab w:val="left" w:pos="735"/>
                <w:tab w:val="left" w:pos="3252"/>
                <w:tab w:val="left" w:pos="4515"/>
                <w:tab w:val="left" w:pos="5250"/>
                <w:tab w:val="left" w:pos="6090"/>
                <w:tab w:val="left" w:pos="7560"/>
                <w:tab w:val="left" w:pos="7875"/>
              </w:tabs>
              <w:spacing w:line="900" w:lineRule="exact"/>
              <w:ind w:firstLineChars="0" w:firstLine="0"/>
              <w:jc w:val="center"/>
              <w:rPr>
                <w:rFonts w:ascii="宋体" w:hAnsi="宋体" w:cs="Times New Roman"/>
                <w:b/>
                <w:sz w:val="30"/>
                <w:szCs w:val="24"/>
              </w:rPr>
            </w:pPr>
            <w:r w:rsidRPr="009F327C">
              <w:rPr>
                <w:rFonts w:ascii="宋体" w:hAnsi="宋体" w:cs="Times New Roman" w:hint="eastAsia"/>
                <w:b/>
                <w:sz w:val="30"/>
                <w:szCs w:val="24"/>
              </w:rPr>
              <w:t>任思霖</w:t>
            </w:r>
          </w:p>
        </w:tc>
        <w:tc>
          <w:tcPr>
            <w:tcW w:w="1161" w:type="dxa"/>
            <w:tcBorders>
              <w:top w:val="nil"/>
              <w:left w:val="nil"/>
              <w:bottom w:val="nil"/>
              <w:right w:val="nil"/>
            </w:tcBorders>
            <w:vAlign w:val="bottom"/>
          </w:tcPr>
          <w:p w:rsidR="00A4011F" w:rsidRPr="009F327C" w:rsidRDefault="00965962" w:rsidP="00211189">
            <w:pPr>
              <w:tabs>
                <w:tab w:val="left" w:pos="735"/>
                <w:tab w:val="left" w:pos="3252"/>
                <w:tab w:val="left" w:pos="4515"/>
                <w:tab w:val="left" w:pos="5250"/>
                <w:tab w:val="left" w:pos="6090"/>
                <w:tab w:val="left" w:pos="7560"/>
                <w:tab w:val="left" w:pos="7875"/>
              </w:tabs>
              <w:spacing w:line="900" w:lineRule="exact"/>
              <w:ind w:firstLineChars="0" w:firstLine="0"/>
              <w:jc w:val="center"/>
              <w:rPr>
                <w:rFonts w:ascii="宋体" w:hAnsi="宋体" w:cs="Times New Roman"/>
                <w:b/>
                <w:sz w:val="30"/>
                <w:szCs w:val="24"/>
                <w:u w:val="single"/>
              </w:rPr>
            </w:pPr>
            <w:r w:rsidRPr="009F327C">
              <w:rPr>
                <w:rFonts w:ascii="宋体" w:hAnsi="宋体" w:cs="Times New Roman" w:hint="eastAsia"/>
                <w:b/>
                <w:sz w:val="30"/>
                <w:szCs w:val="24"/>
              </w:rPr>
              <w:t>学　号</w:t>
            </w:r>
          </w:p>
        </w:tc>
        <w:tc>
          <w:tcPr>
            <w:tcW w:w="2948" w:type="dxa"/>
            <w:tcBorders>
              <w:top w:val="nil"/>
              <w:left w:val="nil"/>
              <w:bottom w:val="single" w:sz="2" w:space="0" w:color="auto"/>
              <w:right w:val="nil"/>
            </w:tcBorders>
            <w:vAlign w:val="bottom"/>
          </w:tcPr>
          <w:p w:rsidR="00A4011F" w:rsidRPr="009F327C" w:rsidRDefault="00211189" w:rsidP="00211189">
            <w:pPr>
              <w:tabs>
                <w:tab w:val="left" w:pos="735"/>
                <w:tab w:val="left" w:pos="3252"/>
                <w:tab w:val="left" w:pos="4515"/>
                <w:tab w:val="left" w:pos="5250"/>
                <w:tab w:val="left" w:pos="6090"/>
                <w:tab w:val="left" w:pos="7560"/>
                <w:tab w:val="left" w:pos="7875"/>
              </w:tabs>
              <w:spacing w:line="900" w:lineRule="exact"/>
              <w:ind w:firstLineChars="0" w:firstLine="0"/>
              <w:jc w:val="center"/>
              <w:rPr>
                <w:rFonts w:ascii="宋体" w:hAnsi="宋体" w:cs="Times New Roman"/>
                <w:b/>
                <w:sz w:val="30"/>
                <w:szCs w:val="24"/>
              </w:rPr>
            </w:pPr>
            <w:r w:rsidRPr="009F327C">
              <w:rPr>
                <w:rFonts w:ascii="宋体" w:hAnsi="宋体" w:cs="Times New Roman" w:hint="eastAsia"/>
                <w:b/>
                <w:sz w:val="30"/>
                <w:szCs w:val="24"/>
              </w:rPr>
              <w:t>201431030690</w:t>
            </w:r>
          </w:p>
        </w:tc>
      </w:tr>
      <w:tr w:rsidR="00A4011F" w:rsidRPr="009F327C" w:rsidTr="00211189">
        <w:trPr>
          <w:trHeight w:hRule="exact" w:val="851"/>
          <w:jc w:val="center"/>
        </w:trPr>
        <w:tc>
          <w:tcPr>
            <w:tcW w:w="1440" w:type="dxa"/>
            <w:tcBorders>
              <w:top w:val="nil"/>
              <w:left w:val="nil"/>
              <w:bottom w:val="nil"/>
              <w:right w:val="nil"/>
            </w:tcBorders>
            <w:vAlign w:val="bottom"/>
          </w:tcPr>
          <w:p w:rsidR="00A4011F" w:rsidRPr="009F327C" w:rsidRDefault="00965962" w:rsidP="00211189">
            <w:pPr>
              <w:tabs>
                <w:tab w:val="left" w:pos="735"/>
                <w:tab w:val="left" w:pos="3252"/>
                <w:tab w:val="left" w:pos="4515"/>
                <w:tab w:val="left" w:pos="5250"/>
                <w:tab w:val="left" w:pos="6090"/>
                <w:tab w:val="left" w:pos="7560"/>
                <w:tab w:val="left" w:pos="7875"/>
              </w:tabs>
              <w:spacing w:line="900" w:lineRule="exact"/>
              <w:ind w:firstLineChars="0" w:firstLine="0"/>
              <w:jc w:val="center"/>
              <w:rPr>
                <w:rFonts w:ascii="宋体" w:hAnsi="宋体" w:cs="Times New Roman"/>
                <w:b/>
                <w:sz w:val="30"/>
                <w:szCs w:val="24"/>
              </w:rPr>
            </w:pPr>
            <w:r w:rsidRPr="009F327C">
              <w:rPr>
                <w:rFonts w:ascii="宋体" w:hAnsi="宋体" w:cs="Times New Roman" w:hint="eastAsia"/>
                <w:b/>
                <w:sz w:val="30"/>
                <w:szCs w:val="24"/>
              </w:rPr>
              <w:t>教学院系</w:t>
            </w:r>
          </w:p>
        </w:tc>
        <w:tc>
          <w:tcPr>
            <w:tcW w:w="6089" w:type="dxa"/>
            <w:gridSpan w:val="3"/>
            <w:tcBorders>
              <w:top w:val="nil"/>
              <w:left w:val="nil"/>
              <w:bottom w:val="single" w:sz="4" w:space="0" w:color="auto"/>
              <w:right w:val="nil"/>
            </w:tcBorders>
            <w:vAlign w:val="bottom"/>
          </w:tcPr>
          <w:p w:rsidR="00A4011F" w:rsidRPr="009F327C" w:rsidRDefault="00211189" w:rsidP="00211189">
            <w:pPr>
              <w:tabs>
                <w:tab w:val="left" w:pos="735"/>
                <w:tab w:val="left" w:pos="3252"/>
                <w:tab w:val="left" w:pos="4515"/>
                <w:tab w:val="left" w:pos="5250"/>
                <w:tab w:val="left" w:pos="6090"/>
                <w:tab w:val="left" w:pos="7560"/>
                <w:tab w:val="left" w:pos="7875"/>
              </w:tabs>
              <w:spacing w:line="900" w:lineRule="exact"/>
              <w:ind w:firstLineChars="0" w:firstLine="0"/>
              <w:jc w:val="center"/>
              <w:rPr>
                <w:rFonts w:ascii="宋体" w:hAnsi="宋体" w:cs="Times New Roman"/>
                <w:b/>
                <w:sz w:val="30"/>
                <w:szCs w:val="24"/>
              </w:rPr>
            </w:pPr>
            <w:r w:rsidRPr="009F327C">
              <w:rPr>
                <w:rFonts w:ascii="宋体" w:hAnsi="宋体" w:cs="Times New Roman" w:hint="eastAsia"/>
                <w:b/>
                <w:sz w:val="30"/>
                <w:szCs w:val="24"/>
              </w:rPr>
              <w:t>机电工程学院</w:t>
            </w:r>
          </w:p>
        </w:tc>
      </w:tr>
      <w:tr w:rsidR="00A4011F" w:rsidRPr="009F327C" w:rsidTr="00211189">
        <w:trPr>
          <w:trHeight w:hRule="exact" w:val="851"/>
          <w:jc w:val="center"/>
        </w:trPr>
        <w:tc>
          <w:tcPr>
            <w:tcW w:w="1440" w:type="dxa"/>
            <w:tcBorders>
              <w:top w:val="nil"/>
              <w:left w:val="nil"/>
              <w:bottom w:val="nil"/>
              <w:right w:val="nil"/>
            </w:tcBorders>
            <w:vAlign w:val="bottom"/>
          </w:tcPr>
          <w:p w:rsidR="00A4011F" w:rsidRPr="009F327C" w:rsidRDefault="00965962" w:rsidP="00211189">
            <w:pPr>
              <w:tabs>
                <w:tab w:val="left" w:pos="735"/>
                <w:tab w:val="left" w:pos="3252"/>
                <w:tab w:val="left" w:pos="4515"/>
                <w:tab w:val="left" w:pos="5250"/>
                <w:tab w:val="left" w:pos="6090"/>
                <w:tab w:val="left" w:pos="7560"/>
                <w:tab w:val="left" w:pos="7875"/>
              </w:tabs>
              <w:spacing w:line="900" w:lineRule="exact"/>
              <w:ind w:firstLineChars="0" w:firstLine="0"/>
              <w:jc w:val="center"/>
              <w:rPr>
                <w:rFonts w:ascii="宋体" w:hAnsi="宋体" w:cs="Times New Roman"/>
                <w:b/>
                <w:sz w:val="30"/>
                <w:szCs w:val="24"/>
                <w:u w:val="single"/>
              </w:rPr>
            </w:pPr>
            <w:r w:rsidRPr="009F327C">
              <w:rPr>
                <w:rFonts w:ascii="宋体" w:hAnsi="宋体" w:cs="Times New Roman" w:hint="eastAsia"/>
                <w:b/>
                <w:sz w:val="30"/>
                <w:szCs w:val="24"/>
              </w:rPr>
              <w:t>专业年级</w:t>
            </w:r>
          </w:p>
        </w:tc>
        <w:tc>
          <w:tcPr>
            <w:tcW w:w="6089" w:type="dxa"/>
            <w:gridSpan w:val="3"/>
            <w:tcBorders>
              <w:top w:val="single" w:sz="4" w:space="0" w:color="auto"/>
              <w:left w:val="nil"/>
              <w:bottom w:val="single" w:sz="4" w:space="0" w:color="auto"/>
              <w:right w:val="nil"/>
            </w:tcBorders>
            <w:vAlign w:val="bottom"/>
          </w:tcPr>
          <w:p w:rsidR="00A4011F" w:rsidRPr="009F327C" w:rsidRDefault="00211189" w:rsidP="00211189">
            <w:pPr>
              <w:tabs>
                <w:tab w:val="left" w:pos="735"/>
                <w:tab w:val="left" w:pos="3252"/>
                <w:tab w:val="left" w:pos="4515"/>
                <w:tab w:val="left" w:pos="5250"/>
                <w:tab w:val="left" w:pos="6090"/>
                <w:tab w:val="left" w:pos="7560"/>
                <w:tab w:val="left" w:pos="7875"/>
              </w:tabs>
              <w:spacing w:line="900" w:lineRule="exact"/>
              <w:ind w:firstLineChars="0" w:firstLine="0"/>
              <w:jc w:val="center"/>
              <w:rPr>
                <w:rFonts w:ascii="宋体" w:hAnsi="宋体" w:cs="Times New Roman"/>
                <w:b/>
                <w:sz w:val="30"/>
                <w:szCs w:val="24"/>
              </w:rPr>
            </w:pPr>
            <w:r w:rsidRPr="009F327C">
              <w:rPr>
                <w:rFonts w:ascii="宋体" w:hAnsi="宋体" w:cs="Times New Roman" w:hint="eastAsia"/>
                <w:b/>
                <w:sz w:val="30"/>
                <w:szCs w:val="24"/>
              </w:rPr>
              <w:t>测控技术与仪器2014级</w:t>
            </w:r>
          </w:p>
        </w:tc>
      </w:tr>
      <w:tr w:rsidR="00A4011F" w:rsidRPr="009F327C" w:rsidTr="00211189">
        <w:trPr>
          <w:trHeight w:hRule="exact" w:val="851"/>
          <w:jc w:val="center"/>
        </w:trPr>
        <w:tc>
          <w:tcPr>
            <w:tcW w:w="1440" w:type="dxa"/>
            <w:tcBorders>
              <w:top w:val="nil"/>
              <w:left w:val="nil"/>
              <w:bottom w:val="nil"/>
              <w:right w:val="nil"/>
            </w:tcBorders>
            <w:vAlign w:val="bottom"/>
          </w:tcPr>
          <w:p w:rsidR="00A4011F" w:rsidRPr="009F327C" w:rsidRDefault="00965962" w:rsidP="00211189">
            <w:pPr>
              <w:tabs>
                <w:tab w:val="left" w:pos="735"/>
                <w:tab w:val="left" w:pos="3252"/>
                <w:tab w:val="left" w:pos="4515"/>
                <w:tab w:val="left" w:pos="5250"/>
                <w:tab w:val="left" w:pos="6090"/>
                <w:tab w:val="left" w:pos="7560"/>
                <w:tab w:val="left" w:pos="7875"/>
              </w:tabs>
              <w:spacing w:line="900" w:lineRule="exact"/>
              <w:ind w:firstLineChars="0" w:firstLine="0"/>
              <w:jc w:val="center"/>
              <w:rPr>
                <w:rFonts w:ascii="宋体" w:hAnsi="宋体" w:cs="Times New Roman"/>
                <w:b/>
                <w:sz w:val="30"/>
                <w:szCs w:val="24"/>
              </w:rPr>
            </w:pPr>
            <w:r w:rsidRPr="009F327C">
              <w:rPr>
                <w:rFonts w:ascii="宋体" w:hAnsi="宋体" w:cs="Times New Roman" w:hint="eastAsia"/>
                <w:b/>
                <w:sz w:val="30"/>
                <w:szCs w:val="24"/>
              </w:rPr>
              <w:t>指导教师</w:t>
            </w:r>
          </w:p>
        </w:tc>
        <w:tc>
          <w:tcPr>
            <w:tcW w:w="1980" w:type="dxa"/>
            <w:tcBorders>
              <w:top w:val="nil"/>
              <w:left w:val="nil"/>
              <w:bottom w:val="single" w:sz="4" w:space="0" w:color="auto"/>
              <w:right w:val="nil"/>
            </w:tcBorders>
            <w:vAlign w:val="bottom"/>
          </w:tcPr>
          <w:p w:rsidR="00A4011F" w:rsidRPr="009F327C" w:rsidRDefault="00211189" w:rsidP="00211189">
            <w:pPr>
              <w:tabs>
                <w:tab w:val="left" w:pos="735"/>
                <w:tab w:val="left" w:pos="3252"/>
                <w:tab w:val="left" w:pos="4515"/>
                <w:tab w:val="left" w:pos="5250"/>
                <w:tab w:val="left" w:pos="6090"/>
                <w:tab w:val="left" w:pos="7560"/>
                <w:tab w:val="left" w:pos="7875"/>
              </w:tabs>
              <w:spacing w:line="900" w:lineRule="exact"/>
              <w:ind w:firstLineChars="0" w:firstLine="0"/>
              <w:jc w:val="center"/>
              <w:rPr>
                <w:rFonts w:ascii="宋体" w:hAnsi="宋体" w:cs="Times New Roman"/>
                <w:b/>
                <w:sz w:val="30"/>
                <w:szCs w:val="24"/>
              </w:rPr>
            </w:pPr>
            <w:r w:rsidRPr="009F327C">
              <w:rPr>
                <w:rFonts w:ascii="宋体" w:hAnsi="宋体" w:cs="Times New Roman" w:hint="eastAsia"/>
                <w:b/>
                <w:sz w:val="30"/>
                <w:szCs w:val="24"/>
              </w:rPr>
              <w:t>罗宾</w:t>
            </w:r>
          </w:p>
        </w:tc>
        <w:tc>
          <w:tcPr>
            <w:tcW w:w="1161" w:type="dxa"/>
            <w:tcBorders>
              <w:top w:val="single" w:sz="4" w:space="0" w:color="auto"/>
              <w:left w:val="nil"/>
              <w:bottom w:val="nil"/>
              <w:right w:val="nil"/>
            </w:tcBorders>
            <w:vAlign w:val="bottom"/>
          </w:tcPr>
          <w:p w:rsidR="00A4011F" w:rsidRPr="009F327C" w:rsidRDefault="00965962" w:rsidP="00211189">
            <w:pPr>
              <w:tabs>
                <w:tab w:val="left" w:pos="735"/>
                <w:tab w:val="left" w:pos="3252"/>
                <w:tab w:val="left" w:pos="4515"/>
                <w:tab w:val="left" w:pos="5250"/>
                <w:tab w:val="left" w:pos="6090"/>
                <w:tab w:val="left" w:pos="7560"/>
                <w:tab w:val="left" w:pos="7875"/>
              </w:tabs>
              <w:spacing w:line="900" w:lineRule="exact"/>
              <w:ind w:firstLineChars="0" w:firstLine="0"/>
              <w:jc w:val="center"/>
              <w:rPr>
                <w:rFonts w:ascii="宋体" w:hAnsi="宋体" w:cs="Times New Roman"/>
                <w:b/>
                <w:sz w:val="30"/>
                <w:szCs w:val="24"/>
              </w:rPr>
            </w:pPr>
            <w:r w:rsidRPr="009F327C">
              <w:rPr>
                <w:rFonts w:ascii="宋体" w:hAnsi="宋体" w:cs="Times New Roman" w:hint="eastAsia"/>
                <w:b/>
                <w:sz w:val="30"/>
                <w:szCs w:val="24"/>
              </w:rPr>
              <w:t>职　称</w:t>
            </w:r>
          </w:p>
        </w:tc>
        <w:tc>
          <w:tcPr>
            <w:tcW w:w="2948" w:type="dxa"/>
            <w:tcBorders>
              <w:top w:val="single" w:sz="4" w:space="0" w:color="auto"/>
              <w:left w:val="nil"/>
              <w:bottom w:val="single" w:sz="4" w:space="0" w:color="auto"/>
              <w:right w:val="nil"/>
            </w:tcBorders>
            <w:vAlign w:val="bottom"/>
          </w:tcPr>
          <w:p w:rsidR="00A4011F" w:rsidRPr="009F327C" w:rsidRDefault="002A6071" w:rsidP="00211189">
            <w:pPr>
              <w:tabs>
                <w:tab w:val="left" w:pos="735"/>
                <w:tab w:val="left" w:pos="3252"/>
                <w:tab w:val="left" w:pos="4515"/>
                <w:tab w:val="left" w:pos="5250"/>
                <w:tab w:val="left" w:pos="6090"/>
                <w:tab w:val="left" w:pos="7560"/>
                <w:tab w:val="left" w:pos="7875"/>
              </w:tabs>
              <w:spacing w:line="900" w:lineRule="exact"/>
              <w:ind w:firstLineChars="0" w:firstLine="0"/>
              <w:jc w:val="center"/>
              <w:rPr>
                <w:rFonts w:ascii="宋体" w:hAnsi="宋体" w:cs="Times New Roman"/>
                <w:b/>
                <w:sz w:val="30"/>
                <w:szCs w:val="24"/>
              </w:rPr>
            </w:pPr>
            <w:r>
              <w:rPr>
                <w:rFonts w:ascii="宋体" w:hAnsi="宋体" w:cs="Times New Roman" w:hint="eastAsia"/>
                <w:b/>
                <w:sz w:val="30"/>
                <w:szCs w:val="24"/>
              </w:rPr>
              <w:t>高级实验师</w:t>
            </w:r>
          </w:p>
        </w:tc>
      </w:tr>
      <w:tr w:rsidR="00A4011F" w:rsidRPr="009F327C" w:rsidTr="00211189">
        <w:trPr>
          <w:trHeight w:hRule="exact" w:val="851"/>
          <w:jc w:val="center"/>
        </w:trPr>
        <w:tc>
          <w:tcPr>
            <w:tcW w:w="1440" w:type="dxa"/>
            <w:tcBorders>
              <w:top w:val="nil"/>
              <w:left w:val="nil"/>
              <w:bottom w:val="nil"/>
              <w:right w:val="nil"/>
            </w:tcBorders>
            <w:vAlign w:val="bottom"/>
          </w:tcPr>
          <w:p w:rsidR="00A4011F" w:rsidRPr="009F327C" w:rsidRDefault="00965962" w:rsidP="00211189">
            <w:pPr>
              <w:tabs>
                <w:tab w:val="left" w:pos="735"/>
                <w:tab w:val="left" w:pos="3252"/>
                <w:tab w:val="left" w:pos="4515"/>
                <w:tab w:val="left" w:pos="5250"/>
                <w:tab w:val="left" w:pos="6090"/>
                <w:tab w:val="left" w:pos="7560"/>
                <w:tab w:val="left" w:pos="7875"/>
              </w:tabs>
              <w:spacing w:line="900" w:lineRule="exact"/>
              <w:ind w:firstLineChars="0" w:firstLine="0"/>
              <w:jc w:val="center"/>
              <w:rPr>
                <w:rFonts w:ascii="宋体" w:hAnsi="宋体" w:cs="Times New Roman"/>
                <w:b/>
                <w:sz w:val="30"/>
                <w:szCs w:val="24"/>
                <w:u w:val="single"/>
              </w:rPr>
            </w:pPr>
            <w:r w:rsidRPr="009F327C">
              <w:rPr>
                <w:rFonts w:ascii="宋体" w:hAnsi="宋体" w:cs="Times New Roman" w:hint="eastAsia"/>
                <w:b/>
                <w:sz w:val="30"/>
                <w:szCs w:val="24"/>
              </w:rPr>
              <w:t>单　　位</w:t>
            </w:r>
          </w:p>
        </w:tc>
        <w:tc>
          <w:tcPr>
            <w:tcW w:w="6089" w:type="dxa"/>
            <w:gridSpan w:val="3"/>
            <w:tcBorders>
              <w:top w:val="nil"/>
              <w:left w:val="nil"/>
              <w:bottom w:val="single" w:sz="4" w:space="0" w:color="auto"/>
              <w:right w:val="nil"/>
            </w:tcBorders>
            <w:vAlign w:val="bottom"/>
          </w:tcPr>
          <w:p w:rsidR="00A4011F" w:rsidRPr="009F327C" w:rsidRDefault="00211189" w:rsidP="00211189">
            <w:pPr>
              <w:tabs>
                <w:tab w:val="left" w:pos="735"/>
                <w:tab w:val="left" w:pos="3252"/>
                <w:tab w:val="left" w:pos="4515"/>
                <w:tab w:val="left" w:pos="5250"/>
                <w:tab w:val="left" w:pos="6090"/>
                <w:tab w:val="left" w:pos="7560"/>
                <w:tab w:val="left" w:pos="7875"/>
              </w:tabs>
              <w:spacing w:line="900" w:lineRule="exact"/>
              <w:ind w:firstLineChars="0" w:firstLine="0"/>
              <w:jc w:val="center"/>
              <w:rPr>
                <w:rFonts w:ascii="宋体" w:hAnsi="宋体" w:cs="Times New Roman"/>
                <w:b/>
                <w:sz w:val="30"/>
                <w:szCs w:val="24"/>
              </w:rPr>
            </w:pPr>
            <w:r w:rsidRPr="009F327C">
              <w:rPr>
                <w:rFonts w:ascii="宋体" w:hAnsi="宋体" w:cs="Times New Roman" w:hint="eastAsia"/>
                <w:b/>
                <w:sz w:val="30"/>
                <w:szCs w:val="24"/>
              </w:rPr>
              <w:t>西南石油大学</w:t>
            </w:r>
          </w:p>
        </w:tc>
      </w:tr>
    </w:tbl>
    <w:p w:rsidR="00A4011F" w:rsidRPr="009F327C" w:rsidRDefault="00A4011F">
      <w:pPr>
        <w:ind w:firstLine="480"/>
        <w:rPr>
          <w:rFonts w:ascii="宋体" w:hAnsi="宋体"/>
        </w:rPr>
        <w:sectPr w:rsidR="00A4011F" w:rsidRPr="009F327C">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pPr>
    </w:p>
    <w:p w:rsidR="00A4011F" w:rsidRPr="009F327C" w:rsidRDefault="00965962" w:rsidP="00AD498E">
      <w:pPr>
        <w:pStyle w:val="1"/>
        <w:ind w:firstLineChars="0" w:firstLine="420"/>
        <w:rPr>
          <w:rFonts w:ascii="宋体" w:hAnsi="宋体"/>
        </w:rPr>
      </w:pPr>
      <w:r w:rsidRPr="009F327C">
        <w:rPr>
          <w:rFonts w:ascii="宋体" w:hAnsi="宋体" w:hint="eastAsia"/>
        </w:rPr>
        <w:lastRenderedPageBreak/>
        <w:t>一、</w:t>
      </w:r>
      <w:r w:rsidR="00B52EAA">
        <w:rPr>
          <w:rFonts w:ascii="宋体" w:hAnsi="宋体" w:hint="eastAsia"/>
        </w:rPr>
        <w:t>研究</w:t>
      </w:r>
      <w:r w:rsidR="002466A4">
        <w:rPr>
          <w:rFonts w:ascii="宋体" w:hAnsi="宋体" w:hint="eastAsia"/>
        </w:rPr>
        <w:t>概述</w:t>
      </w:r>
    </w:p>
    <w:p w:rsidR="00A4011F" w:rsidRPr="009F327C" w:rsidRDefault="00965962" w:rsidP="00AD498E">
      <w:pPr>
        <w:pStyle w:val="2"/>
        <w:ind w:firstLineChars="0" w:firstLine="420"/>
        <w:rPr>
          <w:rFonts w:ascii="宋体" w:hAnsi="宋体"/>
        </w:rPr>
      </w:pPr>
      <w:r w:rsidRPr="009F327C">
        <w:rPr>
          <w:rFonts w:ascii="宋体" w:hAnsi="宋体" w:hint="eastAsia"/>
        </w:rPr>
        <w:t>1.1</w:t>
      </w:r>
      <w:r w:rsidR="00E27F0F">
        <w:rPr>
          <w:rFonts w:ascii="宋体" w:hAnsi="宋体"/>
        </w:rPr>
        <w:t xml:space="preserve"> </w:t>
      </w:r>
      <w:r w:rsidR="00B52EAA">
        <w:rPr>
          <w:rFonts w:ascii="宋体" w:hAnsi="宋体" w:hint="eastAsia"/>
        </w:rPr>
        <w:t>研究背景、</w:t>
      </w:r>
      <w:r w:rsidRPr="009F327C">
        <w:rPr>
          <w:rFonts w:ascii="宋体" w:hAnsi="宋体" w:hint="eastAsia"/>
        </w:rPr>
        <w:t>目的</w:t>
      </w:r>
      <w:r w:rsidR="009552FC" w:rsidRPr="009F327C">
        <w:rPr>
          <w:rFonts w:ascii="宋体" w:hAnsi="宋体" w:hint="eastAsia"/>
        </w:rPr>
        <w:t>及</w:t>
      </w:r>
      <w:r w:rsidRPr="009F327C">
        <w:rPr>
          <w:rFonts w:ascii="宋体" w:hAnsi="宋体" w:hint="eastAsia"/>
        </w:rPr>
        <w:t>意义</w:t>
      </w:r>
    </w:p>
    <w:p w:rsidR="00EE4502" w:rsidRPr="009F327C" w:rsidRDefault="00EE4502" w:rsidP="00AD498E">
      <w:pPr>
        <w:ind w:firstLine="480"/>
        <w:rPr>
          <w:rFonts w:ascii="宋体" w:hAnsi="宋体"/>
        </w:rPr>
      </w:pPr>
      <w:r w:rsidRPr="009F327C">
        <w:rPr>
          <w:rFonts w:ascii="宋体" w:hAnsi="宋体" w:hint="eastAsia"/>
        </w:rPr>
        <w:t>根据相关数据统计，进入21世纪之后，全世界每年因火灾事故造成直接死亡人数约为7万人，造成的经济损失更是不计其数。</w:t>
      </w:r>
      <w:r w:rsidR="00404948" w:rsidRPr="009F327C">
        <w:rPr>
          <w:rFonts w:ascii="宋体" w:hAnsi="宋体" w:hint="eastAsia"/>
        </w:rPr>
        <w:t>火灾是生活中不可避免的灾害之一，火灾会对人民群众的生命、财产、健康、安全等造成巨大的损失</w:t>
      </w:r>
      <w:r w:rsidRPr="009F327C">
        <w:rPr>
          <w:rFonts w:ascii="宋体" w:hAnsi="宋体" w:hint="eastAsia"/>
        </w:rPr>
        <w:t>。</w:t>
      </w:r>
    </w:p>
    <w:p w:rsidR="00EE4502" w:rsidRPr="009F327C" w:rsidRDefault="00EE4502" w:rsidP="00AD498E">
      <w:pPr>
        <w:ind w:firstLine="480"/>
        <w:rPr>
          <w:rFonts w:ascii="宋体" w:hAnsi="宋体"/>
        </w:rPr>
      </w:pPr>
      <w:r w:rsidRPr="009F327C">
        <w:rPr>
          <w:rFonts w:ascii="宋体" w:hAnsi="宋体" w:hint="eastAsia"/>
        </w:rPr>
        <w:t>但是在统计数据中能发现规律，在越发达的国家，因火灾造成的死亡人口与经济损失相对较低，而在发展中国家相对较高。</w:t>
      </w:r>
    </w:p>
    <w:p w:rsidR="00A4011F" w:rsidRPr="009F327C" w:rsidRDefault="0036504D" w:rsidP="00AD498E">
      <w:pPr>
        <w:ind w:firstLine="480"/>
        <w:rPr>
          <w:rFonts w:ascii="宋体" w:hAnsi="宋体"/>
        </w:rPr>
      </w:pPr>
      <w:r w:rsidRPr="009F327C">
        <w:rPr>
          <w:rFonts w:ascii="宋体" w:hAnsi="宋体" w:hint="eastAsia"/>
        </w:rPr>
        <w:t>在火灾发生的时候，往往不能第一时间进行应对措施，不能第一时间进行预防，往往是等</w:t>
      </w:r>
      <w:r w:rsidR="00983589" w:rsidRPr="009F327C">
        <w:rPr>
          <w:rFonts w:ascii="宋体" w:hAnsi="宋体" w:hint="eastAsia"/>
        </w:rPr>
        <w:t>到</w:t>
      </w:r>
      <w:r w:rsidRPr="009F327C">
        <w:rPr>
          <w:rFonts w:ascii="宋体" w:hAnsi="宋体" w:hint="eastAsia"/>
        </w:rPr>
        <w:t>火灾火势逐渐到达控制不了的地步才进行报警，在此期间消防人员出动也需要一定的时间，一旦火势已经不能控制，特别是在楼宇火灾的情况下，事故后果十分严重，也会造成非常大的经济损失。</w:t>
      </w:r>
      <w:r w:rsidR="00983589" w:rsidRPr="009F327C">
        <w:rPr>
          <w:rFonts w:ascii="宋体" w:hAnsi="宋体" w:hint="eastAsia"/>
        </w:rPr>
        <w:t>如何在火灾将要发生的时候</w:t>
      </w:r>
      <w:r w:rsidR="002948B9">
        <w:rPr>
          <w:rFonts w:ascii="宋体" w:hAnsi="宋体" w:hint="eastAsia"/>
        </w:rPr>
        <w:t>、</w:t>
      </w:r>
      <w:r w:rsidR="00983589" w:rsidRPr="009F327C">
        <w:rPr>
          <w:rFonts w:ascii="宋体" w:hAnsi="宋体" w:hint="eastAsia"/>
        </w:rPr>
        <w:t>火灾火势在自控范围内的时候及时发现火灾的存在，并采取相应的措施防止火灾进一步扩大，将火灾扼杀在摇篮中，避免带来更大的经济损失与减少事故后果，这种预警方式就显得格外重要了。</w:t>
      </w:r>
    </w:p>
    <w:p w:rsidR="0009033C" w:rsidRPr="009F327C" w:rsidRDefault="0009033C" w:rsidP="00AD498E">
      <w:pPr>
        <w:ind w:firstLine="480"/>
        <w:rPr>
          <w:rFonts w:ascii="宋体" w:hAnsi="宋体"/>
        </w:rPr>
      </w:pPr>
      <w:r w:rsidRPr="009F327C">
        <w:rPr>
          <w:rFonts w:ascii="宋体" w:hAnsi="宋体" w:hint="eastAsia"/>
        </w:rPr>
        <w:t>就目前的大多数预警系统所采用的是有线方式传输进行连接的，这种预警方式由于需要大范围的安装通信材料，安装较为麻烦，成本高，工程量大等缺点，所以并没有得到广泛的应用，因此研究无线楼宇火灾预警系统对人们的生活有着不可小觑的作用。</w:t>
      </w:r>
    </w:p>
    <w:p w:rsidR="00A4011F" w:rsidRPr="009F327C" w:rsidRDefault="00965962" w:rsidP="00AD498E">
      <w:pPr>
        <w:pStyle w:val="2"/>
        <w:ind w:firstLineChars="0" w:firstLine="420"/>
        <w:rPr>
          <w:rFonts w:ascii="宋体" w:hAnsi="宋体"/>
        </w:rPr>
      </w:pPr>
      <w:r w:rsidRPr="009F327C">
        <w:rPr>
          <w:rFonts w:ascii="宋体" w:hAnsi="宋体" w:hint="eastAsia"/>
        </w:rPr>
        <w:t>1.2</w:t>
      </w:r>
      <w:r w:rsidR="00E27F0F">
        <w:rPr>
          <w:rFonts w:ascii="宋体" w:hAnsi="宋体"/>
        </w:rPr>
        <w:t xml:space="preserve"> </w:t>
      </w:r>
      <w:r w:rsidRPr="009F327C">
        <w:rPr>
          <w:rFonts w:ascii="宋体" w:hAnsi="宋体" w:hint="eastAsia"/>
        </w:rPr>
        <w:t>国内外研究概况</w:t>
      </w:r>
    </w:p>
    <w:p w:rsidR="009F327C" w:rsidRPr="00FC1A6F" w:rsidRDefault="009F327C" w:rsidP="00AD498E">
      <w:pPr>
        <w:pStyle w:val="3"/>
        <w:ind w:firstLineChars="0" w:firstLine="420"/>
        <w:rPr>
          <w:rFonts w:ascii="宋体" w:hAnsi="宋体"/>
        </w:rPr>
      </w:pPr>
      <w:r w:rsidRPr="00FC1A6F">
        <w:rPr>
          <w:rFonts w:ascii="宋体" w:hAnsi="宋体" w:hint="eastAsia"/>
        </w:rPr>
        <w:t>1.2.1</w:t>
      </w:r>
      <w:r w:rsidR="00E27F0F">
        <w:rPr>
          <w:rFonts w:ascii="宋体" w:hAnsi="宋体"/>
        </w:rPr>
        <w:t xml:space="preserve"> </w:t>
      </w:r>
      <w:r w:rsidR="0034092E" w:rsidRPr="00FC1A6F">
        <w:rPr>
          <w:rFonts w:ascii="宋体" w:hAnsi="宋体" w:hint="eastAsia"/>
        </w:rPr>
        <w:t>国内火灾报警系统研究状况</w:t>
      </w:r>
    </w:p>
    <w:p w:rsidR="00A62753" w:rsidRPr="009F327C" w:rsidRDefault="00137457" w:rsidP="00AD498E">
      <w:pPr>
        <w:ind w:firstLine="480"/>
        <w:rPr>
          <w:rFonts w:ascii="宋体" w:hAnsi="宋体"/>
        </w:rPr>
      </w:pPr>
      <w:r w:rsidRPr="009F327C">
        <w:rPr>
          <w:rFonts w:ascii="宋体" w:hAnsi="宋体" w:hint="eastAsia"/>
        </w:rPr>
        <w:t>近年来，我国火灾预警系统应用技术得到</w:t>
      </w:r>
      <w:r w:rsidR="000C4FA3" w:rsidRPr="009F327C">
        <w:rPr>
          <w:rFonts w:ascii="宋体" w:hAnsi="宋体" w:hint="eastAsia"/>
        </w:rPr>
        <w:t>了</w:t>
      </w:r>
      <w:r w:rsidRPr="009F327C">
        <w:rPr>
          <w:rFonts w:ascii="宋体" w:hAnsi="宋体" w:hint="eastAsia"/>
        </w:rPr>
        <w:t>发展，但是在实际运用过程中，由于技术发展较为晚</w:t>
      </w:r>
      <w:r w:rsidR="002948B9">
        <w:rPr>
          <w:rFonts w:ascii="宋体" w:hAnsi="宋体" w:hint="eastAsia"/>
        </w:rPr>
        <w:t>，</w:t>
      </w:r>
      <w:r w:rsidRPr="009F327C">
        <w:rPr>
          <w:rFonts w:ascii="宋体" w:hAnsi="宋体" w:hint="eastAsia"/>
        </w:rPr>
        <w:t>导致在通讯</w:t>
      </w:r>
      <w:r w:rsidR="002948B9">
        <w:rPr>
          <w:rFonts w:ascii="宋体" w:hAnsi="宋体" w:hint="eastAsia"/>
        </w:rPr>
        <w:t>、精度等问题上有一定的欠缺</w:t>
      </w:r>
      <w:r w:rsidRPr="009F327C">
        <w:rPr>
          <w:rFonts w:ascii="宋体" w:hAnsi="宋体" w:hint="eastAsia"/>
        </w:rPr>
        <w:t>，也在火灾自动报警处理的技术上水平较为落后，主要体现在</w:t>
      </w:r>
      <w:r w:rsidR="003C1C6D" w:rsidRPr="009F327C">
        <w:rPr>
          <w:rFonts w:ascii="宋体" w:hAnsi="宋体" w:hint="eastAsia"/>
        </w:rPr>
        <w:t>以下几种情况：</w:t>
      </w:r>
    </w:p>
    <w:p w:rsidR="00A62753" w:rsidRPr="009F327C" w:rsidRDefault="003C1C6D" w:rsidP="00AD498E">
      <w:pPr>
        <w:numPr>
          <w:ilvl w:val="0"/>
          <w:numId w:val="2"/>
        </w:numPr>
        <w:ind w:firstLineChars="0"/>
        <w:rPr>
          <w:rFonts w:ascii="宋体" w:hAnsi="宋体"/>
        </w:rPr>
      </w:pPr>
      <w:r w:rsidRPr="009F327C">
        <w:rPr>
          <w:rFonts w:ascii="宋体" w:hAnsi="宋体" w:hint="eastAsia"/>
        </w:rPr>
        <w:t>适用范围小</w:t>
      </w:r>
      <w:r w:rsidR="000A5987" w:rsidRPr="009F327C">
        <w:rPr>
          <w:rFonts w:ascii="宋体" w:hAnsi="宋体" w:hint="eastAsia"/>
        </w:rPr>
        <w:t>。</w:t>
      </w:r>
      <w:r w:rsidR="000C4FA3" w:rsidRPr="009F327C">
        <w:rPr>
          <w:rFonts w:ascii="宋体" w:hAnsi="宋体" w:hint="eastAsia"/>
        </w:rPr>
        <w:t>国内的火灾自动报警系统技术起步较为缓慢，技术相对来说</w:t>
      </w:r>
      <w:r w:rsidR="003F285B" w:rsidRPr="009F327C">
        <w:rPr>
          <w:rFonts w:ascii="宋体" w:hAnsi="宋体" w:hint="eastAsia"/>
        </w:rPr>
        <w:t>比英、美等发达国家还较为落后，国内主要安装群体根据《高层民用建筑设计防火规范》、《建筑设计防火规范》所规定的场所和部位，而在</w:t>
      </w:r>
      <w:r w:rsidR="003F285B" w:rsidRPr="009F327C">
        <w:rPr>
          <w:rFonts w:ascii="宋体" w:hAnsi="宋体" w:hint="eastAsia"/>
        </w:rPr>
        <w:lastRenderedPageBreak/>
        <w:t>生活中常见火灾发生地却未涉及，比如在小型公众聚集地以及高层住宅区、办公室等却没有规定安装火灾自动报警系统，防范措施欠缺。</w:t>
      </w:r>
    </w:p>
    <w:p w:rsidR="00A62753" w:rsidRPr="009F327C" w:rsidRDefault="003C1C6D" w:rsidP="00AD498E">
      <w:pPr>
        <w:numPr>
          <w:ilvl w:val="0"/>
          <w:numId w:val="2"/>
        </w:numPr>
        <w:ind w:firstLineChars="0"/>
        <w:rPr>
          <w:rFonts w:ascii="宋体" w:hAnsi="宋体"/>
        </w:rPr>
      </w:pPr>
      <w:r w:rsidRPr="009F327C">
        <w:rPr>
          <w:rFonts w:ascii="宋体" w:hAnsi="宋体" w:hint="eastAsia"/>
        </w:rPr>
        <w:t>智能化程度低</w:t>
      </w:r>
      <w:r w:rsidR="000A5987" w:rsidRPr="009F327C">
        <w:rPr>
          <w:rFonts w:ascii="宋体" w:hAnsi="宋体" w:hint="eastAsia"/>
        </w:rPr>
        <w:t>。</w:t>
      </w:r>
      <w:r w:rsidR="00891215" w:rsidRPr="009F327C">
        <w:rPr>
          <w:rFonts w:ascii="宋体" w:hAnsi="宋体" w:hint="eastAsia"/>
        </w:rPr>
        <w:t>在国内，也只有极个别的火灾探测器进行了智能化设计，存在的问题在于监测参数少，软件开发不成熟，存在较多BUG，算法不够精确等，再加上数据库不健全等，造成火灾预警系统难以判断火灾的具体情况（烟雾浓度、房间温度等），造成相应的误报、漏报等情况，后果则是造成一定的本可避免的损失。</w:t>
      </w:r>
    </w:p>
    <w:p w:rsidR="00A62753" w:rsidRPr="009F327C" w:rsidRDefault="003C1C6D" w:rsidP="00AD498E">
      <w:pPr>
        <w:numPr>
          <w:ilvl w:val="0"/>
          <w:numId w:val="2"/>
        </w:numPr>
        <w:ind w:firstLineChars="0"/>
        <w:rPr>
          <w:rFonts w:ascii="宋体" w:hAnsi="宋体"/>
        </w:rPr>
      </w:pPr>
      <w:r w:rsidRPr="009F327C">
        <w:rPr>
          <w:rFonts w:ascii="宋体" w:hAnsi="宋体" w:hint="eastAsia"/>
        </w:rPr>
        <w:t>网络化程度低</w:t>
      </w:r>
      <w:r w:rsidR="000A5987" w:rsidRPr="009F327C">
        <w:rPr>
          <w:rFonts w:ascii="宋体" w:hAnsi="宋体" w:hint="eastAsia"/>
        </w:rPr>
        <w:t>。</w:t>
      </w:r>
      <w:r w:rsidR="006713DD" w:rsidRPr="009F327C">
        <w:rPr>
          <w:rFonts w:ascii="宋体" w:hAnsi="宋体" w:hint="eastAsia"/>
        </w:rPr>
        <w:t>国内所具有</w:t>
      </w:r>
      <w:r w:rsidR="008E1060" w:rsidRPr="009F327C">
        <w:rPr>
          <w:rFonts w:ascii="宋体" w:hAnsi="宋体" w:hint="eastAsia"/>
        </w:rPr>
        <w:t>的火灾报警系统形式基本上以区域火灾自动报警系统、集中火灾自动报警系统和控制中心火灾自动报警系统为主，安装形式主要是集散控制方式，自成体系，自我封闭，尚未形成区域性网络化火灾自动报警系统。</w:t>
      </w:r>
    </w:p>
    <w:p w:rsidR="0034092E" w:rsidRPr="0034092E" w:rsidRDefault="003C1C6D" w:rsidP="00AD498E">
      <w:pPr>
        <w:numPr>
          <w:ilvl w:val="0"/>
          <w:numId w:val="2"/>
        </w:numPr>
        <w:ind w:firstLineChars="0"/>
        <w:rPr>
          <w:rFonts w:ascii="宋体" w:hAnsi="宋体"/>
        </w:rPr>
      </w:pPr>
      <w:r w:rsidRPr="009F327C">
        <w:rPr>
          <w:rFonts w:ascii="宋体" w:hAnsi="宋体" w:hint="eastAsia"/>
        </w:rPr>
        <w:t>组件连接方式有待改善</w:t>
      </w:r>
      <w:r w:rsidR="000A5987" w:rsidRPr="009F327C">
        <w:rPr>
          <w:rFonts w:ascii="宋体" w:hAnsi="宋体" w:hint="eastAsia"/>
        </w:rPr>
        <w:t>。</w:t>
      </w:r>
      <w:r w:rsidR="008E1060" w:rsidRPr="009F327C">
        <w:rPr>
          <w:rFonts w:ascii="宋体" w:hAnsi="宋体" w:hint="eastAsia"/>
        </w:rPr>
        <w:t>火灾报警系统以多线制和总线制连接方式为主，探测器和报警器及控制器之间是采用两条或多条的铜芯绝缘导线或铜芯电缆穿管相接，存在耗材多、成本高、抗干扰能力差的缺点。同时，铜导线耐高温性能差、易磨损，</w:t>
      </w:r>
      <w:r w:rsidR="006713DD" w:rsidRPr="009F327C">
        <w:rPr>
          <w:rFonts w:ascii="宋体" w:hAnsi="宋体" w:hint="eastAsia"/>
        </w:rPr>
        <w:t>系统施工维修复杂，影响了火灾自动报警系统的可靠性和更广泛的应用</w:t>
      </w:r>
      <w:r w:rsidR="008E1060" w:rsidRPr="009F327C">
        <w:rPr>
          <w:rFonts w:ascii="宋体" w:hAnsi="宋体" w:hint="eastAsia"/>
        </w:rPr>
        <w:t>。</w:t>
      </w:r>
    </w:p>
    <w:p w:rsidR="0034092E" w:rsidRDefault="0034092E" w:rsidP="00AD498E">
      <w:pPr>
        <w:ind w:firstLine="480"/>
        <w:rPr>
          <w:rFonts w:ascii="宋体" w:hAnsi="宋体"/>
        </w:rPr>
      </w:pPr>
      <w:r w:rsidRPr="009F327C">
        <w:rPr>
          <w:rFonts w:ascii="宋体" w:hAnsi="宋体" w:hint="eastAsia"/>
        </w:rPr>
        <w:t>相比起来，国内的技术相对落后，品种欠缺，结构复杂，安装操作繁琐，维护费用昂贵等一系列的问题，也没有大规模投入使用的成熟设备，且互联网应用领域欠缺。</w:t>
      </w:r>
    </w:p>
    <w:p w:rsidR="009F327C" w:rsidRPr="00FC1A6F" w:rsidRDefault="009F327C" w:rsidP="00AD498E">
      <w:pPr>
        <w:pStyle w:val="3"/>
        <w:ind w:firstLineChars="0" w:firstLine="420"/>
        <w:rPr>
          <w:rFonts w:ascii="宋体" w:hAnsi="宋体"/>
        </w:rPr>
      </w:pPr>
      <w:r w:rsidRPr="00FC1A6F">
        <w:rPr>
          <w:rFonts w:ascii="宋体" w:hAnsi="宋体" w:hint="eastAsia"/>
        </w:rPr>
        <w:t>1.2.2</w:t>
      </w:r>
      <w:r w:rsidR="00E27F0F">
        <w:rPr>
          <w:rFonts w:ascii="宋体" w:hAnsi="宋体"/>
        </w:rPr>
        <w:t xml:space="preserve"> </w:t>
      </w:r>
      <w:r w:rsidR="0034092E" w:rsidRPr="00FC1A6F">
        <w:rPr>
          <w:rFonts w:ascii="宋体" w:hAnsi="宋体" w:hint="eastAsia"/>
        </w:rPr>
        <w:t>国外火灾报警系统研究状况</w:t>
      </w:r>
    </w:p>
    <w:p w:rsidR="009552FC" w:rsidRDefault="000E5DB4" w:rsidP="00AD498E">
      <w:pPr>
        <w:ind w:firstLine="480"/>
        <w:rPr>
          <w:rFonts w:ascii="宋体" w:hAnsi="宋体"/>
        </w:rPr>
      </w:pPr>
      <w:r w:rsidRPr="009F327C">
        <w:rPr>
          <w:rFonts w:ascii="宋体" w:hAnsi="宋体" w:hint="eastAsia"/>
        </w:rPr>
        <w:t>国外的火灾警报产品相对于国内来说起步较早，技术已经相当成熟了，在很多发达国家已经是实现了具有一系列的火灾防范措施，从火灾预防、报警、</w:t>
      </w:r>
      <w:r w:rsidR="00AD1A6F" w:rsidRPr="009F327C">
        <w:rPr>
          <w:rFonts w:ascii="宋体" w:hAnsi="宋体" w:hint="eastAsia"/>
        </w:rPr>
        <w:t>扑救</w:t>
      </w:r>
      <w:r w:rsidRPr="009F327C">
        <w:rPr>
          <w:rFonts w:ascii="宋体" w:hAnsi="宋体" w:hint="eastAsia"/>
        </w:rPr>
        <w:t>，善后等一系列的事项都考虑的</w:t>
      </w:r>
      <w:r w:rsidR="00B236F9">
        <w:rPr>
          <w:rFonts w:ascii="宋体" w:hAnsi="宋体" w:hint="eastAsia"/>
        </w:rPr>
        <w:t>相当</w:t>
      </w:r>
      <w:r w:rsidRPr="009F327C">
        <w:rPr>
          <w:rFonts w:ascii="宋体" w:hAnsi="宋体" w:hint="eastAsia"/>
        </w:rPr>
        <w:t>周到。</w:t>
      </w:r>
      <w:r w:rsidR="009552FC" w:rsidRPr="009F327C">
        <w:rPr>
          <w:rFonts w:ascii="宋体" w:hAnsi="宋体" w:hint="eastAsia"/>
        </w:rPr>
        <w:t>并且在国外，很注重安全方面的意识培养，会拿出大笔资金进行人员培训学习，消防设备的更新与维护，做到人员娴熟，设备先进，保证对火灾造成的后果降到最低。例如在美、法、英、日等发达国家在城市火灾自动报警系统方面的研究有丰富的经验，不仅在技术上有很高的成就，并且也投入正常使用多年，也很少存在误报、漏报、迟报等技术问题，这样能将现场损失降到最低。</w:t>
      </w:r>
    </w:p>
    <w:p w:rsidR="00687D0B" w:rsidRPr="009F327C" w:rsidRDefault="00687D0B" w:rsidP="00AD498E">
      <w:pPr>
        <w:ind w:firstLine="480"/>
        <w:rPr>
          <w:rFonts w:ascii="宋体" w:hAnsi="宋体"/>
        </w:rPr>
      </w:pPr>
      <w:r>
        <w:rPr>
          <w:rFonts w:ascii="宋体" w:hAnsi="宋体" w:hint="eastAsia"/>
        </w:rPr>
        <w:t>且在发达国家中，对于智能化火灾报警系统管理方面很规范，相关政府也会</w:t>
      </w:r>
      <w:r>
        <w:rPr>
          <w:rFonts w:ascii="宋体" w:hAnsi="宋体" w:hint="eastAsia"/>
        </w:rPr>
        <w:lastRenderedPageBreak/>
        <w:t>成立专门的机构，为保证这种系统的正常运行，通信正常等工作，为保证在发生火灾时不会因为系统的过失造成相应的损失。</w:t>
      </w:r>
      <w:r w:rsidRPr="009F327C">
        <w:rPr>
          <w:rFonts w:ascii="宋体" w:hAnsi="宋体" w:hint="eastAsia"/>
        </w:rPr>
        <w:t xml:space="preserve"> </w:t>
      </w:r>
    </w:p>
    <w:p w:rsidR="00A4011F" w:rsidRPr="009F327C" w:rsidRDefault="00965962" w:rsidP="00AD498E">
      <w:pPr>
        <w:pStyle w:val="1"/>
        <w:ind w:firstLineChars="0" w:firstLine="420"/>
        <w:rPr>
          <w:rFonts w:ascii="宋体" w:hAnsi="宋体"/>
        </w:rPr>
      </w:pPr>
      <w:r w:rsidRPr="009F327C">
        <w:rPr>
          <w:rFonts w:ascii="宋体" w:hAnsi="宋体" w:hint="eastAsia"/>
        </w:rPr>
        <w:t>二、</w:t>
      </w:r>
      <w:r w:rsidR="00D878A9">
        <w:rPr>
          <w:rFonts w:ascii="宋体" w:hAnsi="宋体" w:hint="eastAsia"/>
        </w:rPr>
        <w:t>技术</w:t>
      </w:r>
      <w:r w:rsidR="00D12EDB">
        <w:rPr>
          <w:rFonts w:ascii="宋体" w:hAnsi="宋体" w:hint="eastAsia"/>
        </w:rPr>
        <w:t>支持</w:t>
      </w:r>
      <w:r w:rsidR="00AE75A7">
        <w:rPr>
          <w:rFonts w:ascii="宋体" w:hAnsi="宋体" w:hint="eastAsia"/>
        </w:rPr>
        <w:t>与方案论证</w:t>
      </w:r>
    </w:p>
    <w:p w:rsidR="00A4011F" w:rsidRPr="009F327C" w:rsidRDefault="00965962" w:rsidP="00AD498E">
      <w:pPr>
        <w:pStyle w:val="2"/>
        <w:ind w:firstLineChars="0" w:firstLine="241"/>
        <w:rPr>
          <w:rFonts w:ascii="宋体" w:hAnsi="宋体"/>
        </w:rPr>
      </w:pPr>
      <w:r w:rsidRPr="009F327C">
        <w:rPr>
          <w:rFonts w:ascii="宋体" w:hAnsi="宋体" w:hint="eastAsia"/>
        </w:rPr>
        <w:t>2.1</w:t>
      </w:r>
      <w:r w:rsidR="00D878A9">
        <w:rPr>
          <w:rFonts w:ascii="宋体" w:hAnsi="宋体" w:hint="eastAsia"/>
        </w:rPr>
        <w:t>技术支持</w:t>
      </w:r>
    </w:p>
    <w:p w:rsidR="00A4011F" w:rsidRPr="007A5DE4" w:rsidRDefault="00FC1A6F" w:rsidP="00AD498E">
      <w:pPr>
        <w:pStyle w:val="2"/>
        <w:ind w:firstLineChars="100" w:firstLine="281"/>
        <w:rPr>
          <w:rFonts w:ascii="宋体" w:hAnsi="宋体"/>
          <w:sz w:val="28"/>
          <w:szCs w:val="24"/>
        </w:rPr>
      </w:pPr>
      <w:r w:rsidRPr="007A5DE4">
        <w:rPr>
          <w:rFonts w:ascii="宋体" w:hAnsi="宋体" w:hint="eastAsia"/>
          <w:sz w:val="28"/>
          <w:szCs w:val="24"/>
        </w:rPr>
        <w:t>2.1.1</w:t>
      </w:r>
      <w:r w:rsidR="00E27F0F" w:rsidRPr="007A5DE4">
        <w:rPr>
          <w:rFonts w:ascii="宋体" w:hAnsi="宋体"/>
          <w:sz w:val="28"/>
          <w:szCs w:val="24"/>
        </w:rPr>
        <w:t xml:space="preserve"> </w:t>
      </w:r>
      <w:r w:rsidR="00054B71" w:rsidRPr="007A5DE4">
        <w:rPr>
          <w:rFonts w:ascii="宋体" w:hAnsi="宋体" w:hint="eastAsia"/>
          <w:sz w:val="28"/>
          <w:szCs w:val="24"/>
        </w:rPr>
        <w:t>ZigBee技术</w:t>
      </w:r>
    </w:p>
    <w:p w:rsidR="003B06A3" w:rsidRDefault="00054B71" w:rsidP="00AD498E">
      <w:pPr>
        <w:ind w:firstLine="480"/>
      </w:pPr>
      <w:r>
        <w:rPr>
          <w:rFonts w:hint="eastAsia"/>
        </w:rPr>
        <w:t>ZigBee</w:t>
      </w:r>
      <w:r>
        <w:rPr>
          <w:rFonts w:hint="eastAsia"/>
        </w:rPr>
        <w:t>技术是一种近距离、低复杂度、低功耗、低速率、低成本的双向无线通讯技术。</w:t>
      </w:r>
    </w:p>
    <w:p w:rsidR="00054B71" w:rsidRDefault="00054B71" w:rsidP="00AD498E">
      <w:pPr>
        <w:ind w:firstLine="480"/>
      </w:pPr>
      <w:r>
        <w:rPr>
          <w:rFonts w:hint="eastAsia"/>
        </w:rPr>
        <w:t>主要用于距离短、功耗低且传输速率不高的各种电子设备之间进行数据传输以及典型的有周期性数据、间歇性数据和低反应时间数据传输的应用。</w:t>
      </w:r>
    </w:p>
    <w:p w:rsidR="00AD0293" w:rsidRPr="00AD0293" w:rsidRDefault="00AD0293" w:rsidP="00AD498E">
      <w:pPr>
        <w:ind w:firstLine="480"/>
      </w:pPr>
      <w:r>
        <w:rPr>
          <w:rFonts w:hint="eastAsia"/>
        </w:rPr>
        <w:t>ZigBee</w:t>
      </w:r>
      <w:r>
        <w:rPr>
          <w:rFonts w:hint="eastAsia"/>
        </w:rPr>
        <w:t>是一种无线连接</w:t>
      </w:r>
      <w:r w:rsidR="00E74673">
        <w:rPr>
          <w:rFonts w:hint="eastAsia"/>
        </w:rPr>
        <w:t>，</w:t>
      </w:r>
      <w:r w:rsidR="00CF55EE">
        <w:rPr>
          <w:rFonts w:hint="eastAsia"/>
        </w:rPr>
        <w:t>具有</w:t>
      </w:r>
      <w:r>
        <w:rPr>
          <w:rFonts w:hint="eastAsia"/>
        </w:rPr>
        <w:t>低功耗</w:t>
      </w:r>
      <w:r w:rsidR="00CF55EE">
        <w:rPr>
          <w:rFonts w:hint="eastAsia"/>
        </w:rPr>
        <w:t>、</w:t>
      </w:r>
      <w:r>
        <w:rPr>
          <w:rFonts w:hint="eastAsia"/>
        </w:rPr>
        <w:t>成本低</w:t>
      </w:r>
      <w:r w:rsidR="00CF55EE">
        <w:rPr>
          <w:rFonts w:hint="eastAsia"/>
        </w:rPr>
        <w:t>、</w:t>
      </w:r>
      <w:r>
        <w:rPr>
          <w:rFonts w:hint="eastAsia"/>
        </w:rPr>
        <w:t>时延短</w:t>
      </w:r>
      <w:r w:rsidR="00CF55EE">
        <w:rPr>
          <w:rFonts w:hint="eastAsia"/>
        </w:rPr>
        <w:t>、</w:t>
      </w:r>
      <w:r>
        <w:rPr>
          <w:rFonts w:hint="eastAsia"/>
        </w:rPr>
        <w:t>网络容量大</w:t>
      </w:r>
      <w:r w:rsidR="00CF55EE">
        <w:rPr>
          <w:rFonts w:hint="eastAsia"/>
        </w:rPr>
        <w:t>、</w:t>
      </w:r>
      <w:r>
        <w:rPr>
          <w:rFonts w:hint="eastAsia"/>
        </w:rPr>
        <w:t>可靠</w:t>
      </w:r>
      <w:r w:rsidR="00CF55EE">
        <w:rPr>
          <w:rFonts w:hint="eastAsia"/>
        </w:rPr>
        <w:t>、</w:t>
      </w:r>
      <w:r>
        <w:rPr>
          <w:rFonts w:hint="eastAsia"/>
        </w:rPr>
        <w:t>安全</w:t>
      </w:r>
      <w:r w:rsidR="00CF55EE">
        <w:rPr>
          <w:rFonts w:hint="eastAsia"/>
        </w:rPr>
        <w:t>等特点</w:t>
      </w:r>
      <w:r>
        <w:rPr>
          <w:rFonts w:hint="eastAsia"/>
        </w:rPr>
        <w:t>。</w:t>
      </w:r>
    </w:p>
    <w:p w:rsidR="00FC1A6F" w:rsidRPr="007A5DE4" w:rsidRDefault="00FC1A6F" w:rsidP="00AD498E">
      <w:pPr>
        <w:pStyle w:val="2"/>
        <w:ind w:firstLineChars="0" w:firstLine="241"/>
        <w:rPr>
          <w:rFonts w:ascii="宋体" w:hAnsi="宋体"/>
          <w:sz w:val="28"/>
          <w:szCs w:val="24"/>
        </w:rPr>
      </w:pPr>
      <w:r w:rsidRPr="007A5DE4">
        <w:rPr>
          <w:rFonts w:ascii="宋体" w:hAnsi="宋体"/>
          <w:sz w:val="28"/>
          <w:szCs w:val="24"/>
        </w:rPr>
        <w:t>2.1.2</w:t>
      </w:r>
      <w:r w:rsidR="00E27F0F" w:rsidRPr="007A5DE4">
        <w:rPr>
          <w:rFonts w:ascii="宋体" w:hAnsi="宋体"/>
          <w:sz w:val="28"/>
          <w:szCs w:val="24"/>
        </w:rPr>
        <w:t xml:space="preserve"> </w:t>
      </w:r>
      <w:r w:rsidR="00054B71" w:rsidRPr="007A5DE4">
        <w:rPr>
          <w:rFonts w:ascii="宋体" w:hAnsi="宋体" w:hint="eastAsia"/>
          <w:sz w:val="28"/>
          <w:szCs w:val="24"/>
        </w:rPr>
        <w:t>传感器技术</w:t>
      </w:r>
    </w:p>
    <w:p w:rsidR="00544360" w:rsidRDefault="00544360" w:rsidP="00AD498E">
      <w:pPr>
        <w:ind w:firstLine="480"/>
      </w:pPr>
      <w:r w:rsidRPr="00544360">
        <w:rPr>
          <w:rFonts w:hint="eastAsia"/>
        </w:rPr>
        <w:t>传感器是指能感受规定的被测量，并按照一定的规律转换成可用输出信号的器件或装置。</w:t>
      </w:r>
    </w:p>
    <w:p w:rsidR="00544360" w:rsidRDefault="00544360" w:rsidP="00AD498E">
      <w:pPr>
        <w:ind w:firstLine="480"/>
      </w:pPr>
      <w:r w:rsidRPr="00544360">
        <w:rPr>
          <w:rFonts w:hint="eastAsia"/>
        </w:rPr>
        <w:t>作用：利用物理效应、化学效应、生物效应，把被测的物理量、化学量、生物量等转换成符合需要的电量。</w:t>
      </w:r>
    </w:p>
    <w:p w:rsidR="00544360" w:rsidRDefault="002948B9" w:rsidP="00AD498E">
      <w:pPr>
        <w:ind w:firstLine="480"/>
      </w:pPr>
      <w:r>
        <w:rPr>
          <w:rFonts w:hint="eastAsia"/>
        </w:rPr>
        <w:t>利用集成</w:t>
      </w:r>
      <w:r w:rsidR="00544360">
        <w:rPr>
          <w:rFonts w:hint="eastAsia"/>
        </w:rPr>
        <w:t>传感器</w:t>
      </w:r>
      <w:r>
        <w:rPr>
          <w:rFonts w:hint="eastAsia"/>
        </w:rPr>
        <w:t>模块</w:t>
      </w:r>
      <w:r w:rsidR="00544360">
        <w:rPr>
          <w:rFonts w:hint="eastAsia"/>
        </w:rPr>
        <w:t>（</w:t>
      </w:r>
      <w:r w:rsidR="00FE5D0C">
        <w:rPr>
          <w:rFonts w:hint="eastAsia"/>
        </w:rPr>
        <w:t>主要是利用</w:t>
      </w:r>
      <w:r w:rsidR="0055298B">
        <w:rPr>
          <w:rFonts w:hint="eastAsia"/>
        </w:rPr>
        <w:t xml:space="preserve">MQ-7 </w:t>
      </w:r>
      <w:r>
        <w:rPr>
          <w:rFonts w:hint="eastAsia"/>
        </w:rPr>
        <w:t>CO</w:t>
      </w:r>
      <w:r>
        <w:rPr>
          <w:rFonts w:hint="eastAsia"/>
        </w:rPr>
        <w:t>传感器、</w:t>
      </w:r>
      <w:r w:rsidRPr="00EE7509">
        <w:rPr>
          <w:rFonts w:hint="eastAsia"/>
        </w:rPr>
        <w:t>MQ</w:t>
      </w:r>
      <w:r w:rsidR="0055298B">
        <w:rPr>
          <w:rFonts w:hint="eastAsia"/>
        </w:rPr>
        <w:t>-</w:t>
      </w:r>
      <w:r w:rsidRPr="00EE7509">
        <w:rPr>
          <w:rFonts w:hint="eastAsia"/>
        </w:rPr>
        <w:t>2 </w:t>
      </w:r>
      <w:r w:rsidRPr="00EE7509">
        <w:rPr>
          <w:rFonts w:hint="eastAsia"/>
        </w:rPr>
        <w:t>烟雾传感器</w:t>
      </w:r>
      <w:r>
        <w:rPr>
          <w:rFonts w:hint="eastAsia"/>
        </w:rPr>
        <w:t>、</w:t>
      </w:r>
      <w:r w:rsidRPr="00EE7509">
        <w:rPr>
          <w:rFonts w:hint="eastAsia"/>
        </w:rPr>
        <w:t>DS18B20 </w:t>
      </w:r>
      <w:r w:rsidRPr="00EE7509">
        <w:rPr>
          <w:rFonts w:hint="eastAsia"/>
        </w:rPr>
        <w:t>温度传感器</w:t>
      </w:r>
      <w:r w:rsidR="00544360">
        <w:rPr>
          <w:rFonts w:hint="eastAsia"/>
        </w:rPr>
        <w:t>）监测相关数据，传入微处理器进行数据处理，输出相关控制信息。</w:t>
      </w:r>
    </w:p>
    <w:p w:rsidR="007D773D" w:rsidRDefault="007D773D" w:rsidP="00AD498E">
      <w:pPr>
        <w:ind w:firstLine="480"/>
      </w:pPr>
      <w:r>
        <w:rPr>
          <w:rFonts w:hint="eastAsia"/>
        </w:rPr>
        <w:t>以下对相关传感器进行简要介绍：</w:t>
      </w:r>
    </w:p>
    <w:p w:rsidR="007D773D" w:rsidRDefault="007D773D" w:rsidP="00AD498E">
      <w:pPr>
        <w:ind w:firstLine="480"/>
      </w:pPr>
      <w:r>
        <w:rPr>
          <w:rFonts w:hint="eastAsia"/>
        </w:rPr>
        <w:t>MQ-7 CO</w:t>
      </w:r>
      <w:r>
        <w:rPr>
          <w:rFonts w:hint="eastAsia"/>
        </w:rPr>
        <w:t>传感器：</w:t>
      </w:r>
    </w:p>
    <w:p w:rsidR="007D773D" w:rsidRDefault="007D773D" w:rsidP="00AD498E">
      <w:pPr>
        <w:numPr>
          <w:ilvl w:val="0"/>
          <w:numId w:val="4"/>
        </w:numPr>
        <w:ind w:firstLineChars="0"/>
      </w:pPr>
      <w:r>
        <w:rPr>
          <w:rFonts w:hint="eastAsia"/>
        </w:rPr>
        <w:t>具有信号输出指示。</w:t>
      </w:r>
      <w:r>
        <w:rPr>
          <w:rFonts w:hint="eastAsia"/>
        </w:rPr>
        <w:t> </w:t>
      </w:r>
    </w:p>
    <w:p w:rsidR="007D773D" w:rsidRDefault="007D773D" w:rsidP="00AD498E">
      <w:pPr>
        <w:numPr>
          <w:ilvl w:val="0"/>
          <w:numId w:val="4"/>
        </w:numPr>
        <w:ind w:firstLineChars="0"/>
      </w:pPr>
      <w:r>
        <w:rPr>
          <w:rFonts w:hint="eastAsia"/>
        </w:rPr>
        <w:t>双路信号输出（模拟量输出及</w:t>
      </w:r>
      <w:r>
        <w:rPr>
          <w:rFonts w:hint="eastAsia"/>
        </w:rPr>
        <w:t>TTL</w:t>
      </w:r>
      <w:r>
        <w:rPr>
          <w:rFonts w:hint="eastAsia"/>
        </w:rPr>
        <w:t>电平输出）</w:t>
      </w:r>
      <w:r w:rsidR="00443702">
        <w:rPr>
          <w:rFonts w:hint="eastAsia"/>
        </w:rPr>
        <w:t>。</w:t>
      </w:r>
      <w:r>
        <w:rPr>
          <w:rFonts w:hint="eastAsia"/>
        </w:rPr>
        <w:t> </w:t>
      </w:r>
    </w:p>
    <w:p w:rsidR="007D773D" w:rsidRDefault="007D773D" w:rsidP="00AD498E">
      <w:pPr>
        <w:numPr>
          <w:ilvl w:val="0"/>
          <w:numId w:val="4"/>
        </w:numPr>
        <w:ind w:firstLineChars="0"/>
      </w:pPr>
      <w:r>
        <w:rPr>
          <w:rFonts w:hint="eastAsia"/>
        </w:rPr>
        <w:t>TTL</w:t>
      </w:r>
      <w:r>
        <w:rPr>
          <w:rFonts w:hint="eastAsia"/>
        </w:rPr>
        <w:t>输出有效信号为低电平。（当输出低电平时信号灯亮，可直接接单片机）</w:t>
      </w:r>
      <w:r w:rsidR="00443702">
        <w:rPr>
          <w:rFonts w:hint="eastAsia"/>
        </w:rPr>
        <w:t>。</w:t>
      </w:r>
    </w:p>
    <w:p w:rsidR="007D773D" w:rsidRDefault="007D773D" w:rsidP="00AD498E">
      <w:pPr>
        <w:numPr>
          <w:ilvl w:val="0"/>
          <w:numId w:val="4"/>
        </w:numPr>
        <w:ind w:firstLineChars="0"/>
      </w:pPr>
      <w:r>
        <w:rPr>
          <w:rFonts w:hint="eastAsia"/>
        </w:rPr>
        <w:t>模拟量输出</w:t>
      </w:r>
      <w:r>
        <w:rPr>
          <w:rFonts w:hint="eastAsia"/>
        </w:rPr>
        <w:t>0~5V</w:t>
      </w:r>
      <w:r>
        <w:rPr>
          <w:rFonts w:hint="eastAsia"/>
        </w:rPr>
        <w:t>电压，浓度越高电压越高。</w:t>
      </w:r>
    </w:p>
    <w:p w:rsidR="00877BA8" w:rsidRDefault="007D773D" w:rsidP="00AD498E">
      <w:pPr>
        <w:numPr>
          <w:ilvl w:val="0"/>
          <w:numId w:val="4"/>
        </w:numPr>
        <w:ind w:firstLineChars="0"/>
      </w:pPr>
      <w:r>
        <w:rPr>
          <w:rFonts w:hint="eastAsia"/>
        </w:rPr>
        <w:lastRenderedPageBreak/>
        <w:t>对一氧化碳具有很高的灵敏度和良好的选择性。</w:t>
      </w:r>
    </w:p>
    <w:p w:rsidR="00443702" w:rsidRDefault="007D773D" w:rsidP="00AD498E">
      <w:pPr>
        <w:numPr>
          <w:ilvl w:val="0"/>
          <w:numId w:val="4"/>
        </w:numPr>
        <w:ind w:firstLineChars="0"/>
      </w:pPr>
      <w:r>
        <w:rPr>
          <w:rFonts w:hint="eastAsia"/>
        </w:rPr>
        <w:t>具有长期的使用寿命和可靠的稳定性</w:t>
      </w:r>
      <w:r w:rsidR="00443702">
        <w:rPr>
          <w:rFonts w:hint="eastAsia"/>
        </w:rPr>
        <w:t>。</w:t>
      </w:r>
    </w:p>
    <w:p w:rsidR="00877BA8" w:rsidRDefault="00877BA8" w:rsidP="00AD498E">
      <w:pPr>
        <w:ind w:left="840" w:firstLineChars="0" w:firstLine="0"/>
      </w:pPr>
    </w:p>
    <w:p w:rsidR="00443702" w:rsidRDefault="00443702" w:rsidP="00AD498E">
      <w:pPr>
        <w:ind w:firstLineChars="0" w:firstLine="420"/>
      </w:pPr>
      <w:r w:rsidRPr="00EE7509">
        <w:rPr>
          <w:rFonts w:hint="eastAsia"/>
        </w:rPr>
        <w:t>MQ</w:t>
      </w:r>
      <w:r>
        <w:rPr>
          <w:rFonts w:hint="eastAsia"/>
        </w:rPr>
        <w:t>-</w:t>
      </w:r>
      <w:r w:rsidRPr="00EE7509">
        <w:rPr>
          <w:rFonts w:hint="eastAsia"/>
        </w:rPr>
        <w:t>2 </w:t>
      </w:r>
      <w:r w:rsidRPr="00EE7509">
        <w:rPr>
          <w:rFonts w:hint="eastAsia"/>
        </w:rPr>
        <w:t>烟雾传感器</w:t>
      </w:r>
      <w:r w:rsidR="003B523D">
        <w:rPr>
          <w:rFonts w:hint="eastAsia"/>
        </w:rPr>
        <w:t>：</w:t>
      </w:r>
    </w:p>
    <w:p w:rsidR="00443702" w:rsidRDefault="00443702" w:rsidP="00AD498E">
      <w:pPr>
        <w:numPr>
          <w:ilvl w:val="0"/>
          <w:numId w:val="5"/>
        </w:numPr>
        <w:ind w:firstLineChars="0"/>
      </w:pPr>
      <w:r w:rsidRPr="00443702">
        <w:rPr>
          <w:rFonts w:hint="eastAsia"/>
        </w:rPr>
        <w:t>MQ-2</w:t>
      </w:r>
      <w:r w:rsidRPr="00443702">
        <w:rPr>
          <w:rFonts w:hint="eastAsia"/>
        </w:rPr>
        <w:t>型传感器对天然气、液化石油气等烟雾有很高的灵敏度，尤其对烷类烟雾更为敏感</w:t>
      </w:r>
      <w:r>
        <w:rPr>
          <w:rFonts w:hint="eastAsia"/>
        </w:rPr>
        <w:t>。</w:t>
      </w:r>
    </w:p>
    <w:p w:rsidR="00877BA8" w:rsidRDefault="00443702" w:rsidP="00AD498E">
      <w:pPr>
        <w:numPr>
          <w:ilvl w:val="0"/>
          <w:numId w:val="5"/>
        </w:numPr>
        <w:ind w:firstLineChars="0"/>
      </w:pPr>
      <w:r w:rsidRPr="00443702">
        <w:rPr>
          <w:rFonts w:hint="eastAsia"/>
        </w:rPr>
        <w:t>具有良好的抗干扰性，可准确排除有刺激性非可燃性烟雾的干扰信息。</w:t>
      </w:r>
    </w:p>
    <w:p w:rsidR="00877BA8" w:rsidRDefault="00443702" w:rsidP="00AD498E">
      <w:pPr>
        <w:numPr>
          <w:ilvl w:val="0"/>
          <w:numId w:val="5"/>
        </w:numPr>
        <w:ind w:firstLineChars="0"/>
      </w:pPr>
      <w:r>
        <w:t>MQ-2</w:t>
      </w:r>
      <w:r>
        <w:rPr>
          <w:rFonts w:hint="eastAsia"/>
        </w:rPr>
        <w:t>型传感器具有良好的重复性和长期的稳定性。</w:t>
      </w:r>
    </w:p>
    <w:p w:rsidR="00877BA8" w:rsidRDefault="00877BA8" w:rsidP="00AD498E">
      <w:pPr>
        <w:numPr>
          <w:ilvl w:val="0"/>
          <w:numId w:val="5"/>
        </w:numPr>
        <w:ind w:firstLineChars="0"/>
      </w:pPr>
      <w:r>
        <w:rPr>
          <w:rFonts w:hint="eastAsia"/>
        </w:rPr>
        <w:t>具有信号输出指示。</w:t>
      </w:r>
      <w:r>
        <w:rPr>
          <w:rFonts w:hint="eastAsia"/>
        </w:rPr>
        <w:t> </w:t>
      </w:r>
    </w:p>
    <w:p w:rsidR="00877BA8" w:rsidRDefault="00877BA8" w:rsidP="00AD498E">
      <w:pPr>
        <w:numPr>
          <w:ilvl w:val="0"/>
          <w:numId w:val="5"/>
        </w:numPr>
        <w:ind w:firstLineChars="0"/>
      </w:pPr>
      <w:r>
        <w:rPr>
          <w:rFonts w:hint="eastAsia"/>
        </w:rPr>
        <w:t>双路信号输出（模拟量输出及</w:t>
      </w:r>
      <w:r>
        <w:rPr>
          <w:rFonts w:hint="eastAsia"/>
        </w:rPr>
        <w:t>TTL</w:t>
      </w:r>
      <w:r>
        <w:rPr>
          <w:rFonts w:hint="eastAsia"/>
        </w:rPr>
        <w:t>电平输出）。</w:t>
      </w:r>
      <w:r>
        <w:rPr>
          <w:rFonts w:hint="eastAsia"/>
        </w:rPr>
        <w:t> </w:t>
      </w:r>
    </w:p>
    <w:p w:rsidR="00877BA8" w:rsidRDefault="00877BA8" w:rsidP="00AD498E">
      <w:pPr>
        <w:numPr>
          <w:ilvl w:val="0"/>
          <w:numId w:val="5"/>
        </w:numPr>
        <w:ind w:firstLineChars="0"/>
      </w:pPr>
      <w:r>
        <w:rPr>
          <w:rFonts w:hint="eastAsia"/>
        </w:rPr>
        <w:t>TTL</w:t>
      </w:r>
      <w:r>
        <w:rPr>
          <w:rFonts w:hint="eastAsia"/>
        </w:rPr>
        <w:t>输出有效信号为低电平。（当输出低电平时信号灯亮，可直接接单片机）。</w:t>
      </w:r>
    </w:p>
    <w:p w:rsidR="00443702" w:rsidRDefault="00877BA8" w:rsidP="00AD498E">
      <w:pPr>
        <w:numPr>
          <w:ilvl w:val="0"/>
          <w:numId w:val="5"/>
        </w:numPr>
        <w:ind w:firstLineChars="0"/>
      </w:pPr>
      <w:r>
        <w:rPr>
          <w:rFonts w:hint="eastAsia"/>
        </w:rPr>
        <w:t>模拟量输出</w:t>
      </w:r>
      <w:r>
        <w:rPr>
          <w:rFonts w:hint="eastAsia"/>
        </w:rPr>
        <w:t>0~5V</w:t>
      </w:r>
      <w:r>
        <w:rPr>
          <w:rFonts w:hint="eastAsia"/>
        </w:rPr>
        <w:t>电压，浓度越高电压越高。</w:t>
      </w:r>
    </w:p>
    <w:p w:rsidR="00BD6D95" w:rsidRDefault="00BD6D95" w:rsidP="00AD498E">
      <w:pPr>
        <w:ind w:firstLineChars="0"/>
      </w:pPr>
    </w:p>
    <w:p w:rsidR="00BD6D95" w:rsidRDefault="003B523D" w:rsidP="00AD498E">
      <w:pPr>
        <w:ind w:left="220" w:firstLineChars="0"/>
      </w:pPr>
      <w:r w:rsidRPr="00EE7509">
        <w:rPr>
          <w:rFonts w:hint="eastAsia"/>
        </w:rPr>
        <w:t>DS18B20 </w:t>
      </w:r>
      <w:r w:rsidRPr="00EE7509">
        <w:rPr>
          <w:rFonts w:hint="eastAsia"/>
        </w:rPr>
        <w:t>温度传感器</w:t>
      </w:r>
      <w:r>
        <w:rPr>
          <w:rFonts w:hint="eastAsia"/>
        </w:rPr>
        <w:t>：</w:t>
      </w:r>
    </w:p>
    <w:p w:rsidR="003B523D" w:rsidRDefault="003B523D" w:rsidP="00AD498E">
      <w:pPr>
        <w:numPr>
          <w:ilvl w:val="0"/>
          <w:numId w:val="6"/>
        </w:numPr>
        <w:ind w:firstLineChars="0"/>
      </w:pPr>
      <w:r>
        <w:rPr>
          <w:rFonts w:hint="eastAsia"/>
        </w:rPr>
        <w:t>独特的单线接口方式，</w:t>
      </w:r>
      <w:r>
        <w:rPr>
          <w:rFonts w:hint="eastAsia"/>
        </w:rPr>
        <w:t>DS18B20</w:t>
      </w:r>
      <w:r>
        <w:rPr>
          <w:rFonts w:hint="eastAsia"/>
        </w:rPr>
        <w:t>在与微处理器连接时仅需要一条口线即可实现微处理器与</w:t>
      </w:r>
      <w:r>
        <w:rPr>
          <w:rFonts w:hint="eastAsia"/>
        </w:rPr>
        <w:t>DS18B20</w:t>
      </w:r>
      <w:r>
        <w:rPr>
          <w:rFonts w:hint="eastAsia"/>
        </w:rPr>
        <w:t>的双向通讯。</w:t>
      </w:r>
    </w:p>
    <w:p w:rsidR="003B523D" w:rsidRDefault="003B523D" w:rsidP="00AD498E">
      <w:pPr>
        <w:numPr>
          <w:ilvl w:val="0"/>
          <w:numId w:val="6"/>
        </w:numPr>
        <w:ind w:firstLineChars="0"/>
      </w:pPr>
      <w:r>
        <w:rPr>
          <w:rFonts w:hint="eastAsia"/>
        </w:rPr>
        <w:t>测温范围</w:t>
      </w:r>
      <w:r>
        <w:rPr>
          <w:rFonts w:hint="eastAsia"/>
        </w:rPr>
        <w:t xml:space="preserve"> </w:t>
      </w:r>
      <w:r>
        <w:rPr>
          <w:rFonts w:hint="eastAsia"/>
        </w:rPr>
        <w:t>－</w:t>
      </w:r>
      <w:r>
        <w:rPr>
          <w:rFonts w:hint="eastAsia"/>
        </w:rPr>
        <w:t>55</w:t>
      </w:r>
      <w:r>
        <w:rPr>
          <w:rFonts w:hint="eastAsia"/>
        </w:rPr>
        <w:t>℃～</w:t>
      </w:r>
      <w:r>
        <w:rPr>
          <w:rFonts w:hint="eastAsia"/>
        </w:rPr>
        <w:t>+125</w:t>
      </w:r>
      <w:r>
        <w:rPr>
          <w:rFonts w:hint="eastAsia"/>
        </w:rPr>
        <w:t>℃，固有测温误差（注意，不是分辨率，这里之前是错误的）</w:t>
      </w:r>
      <w:r>
        <w:rPr>
          <w:rFonts w:hint="eastAsia"/>
        </w:rPr>
        <w:t>1</w:t>
      </w:r>
      <w:r>
        <w:rPr>
          <w:rFonts w:hint="eastAsia"/>
        </w:rPr>
        <w:t>℃。</w:t>
      </w:r>
    </w:p>
    <w:p w:rsidR="003B523D" w:rsidRDefault="003B523D" w:rsidP="00AD498E">
      <w:pPr>
        <w:numPr>
          <w:ilvl w:val="0"/>
          <w:numId w:val="6"/>
        </w:numPr>
        <w:ind w:firstLineChars="0"/>
      </w:pPr>
      <w:r>
        <w:rPr>
          <w:rFonts w:hint="eastAsia"/>
        </w:rPr>
        <w:t>在使用中不需要任何外围元件</w:t>
      </w:r>
    </w:p>
    <w:p w:rsidR="003B523D" w:rsidRDefault="003B523D" w:rsidP="00AD498E">
      <w:pPr>
        <w:numPr>
          <w:ilvl w:val="0"/>
          <w:numId w:val="6"/>
        </w:numPr>
        <w:ind w:firstLineChars="0"/>
      </w:pPr>
      <w:r>
        <w:rPr>
          <w:rFonts w:hint="eastAsia"/>
        </w:rPr>
        <w:t>测量结果以</w:t>
      </w:r>
      <w:r>
        <w:rPr>
          <w:rFonts w:hint="eastAsia"/>
        </w:rPr>
        <w:t>9~12</w:t>
      </w:r>
      <w:r>
        <w:rPr>
          <w:rFonts w:hint="eastAsia"/>
        </w:rPr>
        <w:t>位数字量方式串行传送</w:t>
      </w:r>
    </w:p>
    <w:p w:rsidR="006C0170" w:rsidRDefault="006C0170" w:rsidP="00AD498E">
      <w:pPr>
        <w:ind w:firstLineChars="0" w:firstLine="420"/>
      </w:pPr>
      <w:r>
        <w:rPr>
          <w:rFonts w:hint="eastAsia"/>
        </w:rPr>
        <w:t>综上所述，温度传感器</w:t>
      </w:r>
      <w:r>
        <w:rPr>
          <w:rFonts w:hint="eastAsia"/>
        </w:rPr>
        <w:t>DS18B20</w:t>
      </w:r>
      <w:r>
        <w:rPr>
          <w:rFonts w:hint="eastAsia"/>
        </w:rPr>
        <w:t>具有体积</w:t>
      </w:r>
      <w:r w:rsidR="00436640">
        <w:rPr>
          <w:rFonts w:hint="eastAsia"/>
        </w:rPr>
        <w:t>小、抗干扰能力强和精度高等特点，且为数字信号输出，不需要相应的</w:t>
      </w:r>
      <w:r>
        <w:rPr>
          <w:rFonts w:hint="eastAsia"/>
        </w:rPr>
        <w:t>AD</w:t>
      </w:r>
      <w:r>
        <w:rPr>
          <w:rFonts w:hint="eastAsia"/>
        </w:rPr>
        <w:t>转换器既可以直接输入到微处理器内；对于</w:t>
      </w:r>
      <w:r>
        <w:rPr>
          <w:rFonts w:hint="eastAsia"/>
        </w:rPr>
        <w:t>MQ-7</w:t>
      </w:r>
      <w:r>
        <w:rPr>
          <w:rFonts w:hint="eastAsia"/>
        </w:rPr>
        <w:t>与</w:t>
      </w:r>
      <w:r>
        <w:rPr>
          <w:rFonts w:hint="eastAsia"/>
        </w:rPr>
        <w:t>MQ-2</w:t>
      </w:r>
      <w:r>
        <w:rPr>
          <w:rFonts w:hint="eastAsia"/>
        </w:rPr>
        <w:t>传感器稳定性高，当发现火情是响应速度快，性能良好，且电路设计相同，设计简便；</w:t>
      </w:r>
    </w:p>
    <w:p w:rsidR="00FC1A6F" w:rsidRDefault="007272CD" w:rsidP="00AD498E">
      <w:pPr>
        <w:pStyle w:val="2"/>
        <w:ind w:firstLineChars="0" w:firstLine="241"/>
        <w:rPr>
          <w:rFonts w:ascii="宋体" w:hAnsi="宋体"/>
          <w:sz w:val="28"/>
          <w:szCs w:val="24"/>
        </w:rPr>
      </w:pPr>
      <w:r>
        <w:rPr>
          <w:rFonts w:ascii="宋体" w:hAnsi="宋体"/>
          <w:sz w:val="28"/>
          <w:szCs w:val="24"/>
        </w:rPr>
        <w:t>2.1.3</w:t>
      </w:r>
      <w:r w:rsidR="00E27F0F" w:rsidRPr="007A5DE4">
        <w:rPr>
          <w:rFonts w:ascii="宋体" w:hAnsi="宋体"/>
          <w:sz w:val="28"/>
          <w:szCs w:val="24"/>
        </w:rPr>
        <w:t xml:space="preserve"> </w:t>
      </w:r>
      <w:r w:rsidR="00911E38">
        <w:rPr>
          <w:rFonts w:ascii="宋体" w:hAnsi="宋体" w:hint="eastAsia"/>
          <w:sz w:val="28"/>
          <w:szCs w:val="24"/>
        </w:rPr>
        <w:t>微处理器</w:t>
      </w:r>
    </w:p>
    <w:p w:rsidR="007A5DE4" w:rsidRDefault="00497FDE" w:rsidP="00AD498E">
      <w:pPr>
        <w:ind w:firstLine="480"/>
      </w:pPr>
      <w:r>
        <w:rPr>
          <w:rFonts w:hint="eastAsia"/>
        </w:rPr>
        <w:t>在初次方案提出中，采用</w:t>
      </w:r>
      <w:r>
        <w:rPr>
          <w:rFonts w:hint="eastAsia"/>
        </w:rPr>
        <w:t>2</w:t>
      </w:r>
      <w:r>
        <w:rPr>
          <w:rFonts w:hint="eastAsia"/>
        </w:rPr>
        <w:t>种备选方案：</w:t>
      </w:r>
    </w:p>
    <w:p w:rsidR="00497FDE" w:rsidRDefault="00E27E41" w:rsidP="00AD498E">
      <w:pPr>
        <w:ind w:firstLine="480"/>
      </w:pPr>
      <w:r>
        <w:rPr>
          <w:rFonts w:hint="eastAsia"/>
        </w:rPr>
        <w:t>1</w:t>
      </w:r>
      <w:r>
        <w:rPr>
          <w:rFonts w:hint="eastAsia"/>
        </w:rPr>
        <w:t>、</w:t>
      </w:r>
      <w:r w:rsidR="009C50B6">
        <w:rPr>
          <w:rFonts w:hint="eastAsia"/>
        </w:rPr>
        <w:t>采用</w:t>
      </w:r>
      <w:r w:rsidR="009C50B6">
        <w:rPr>
          <w:rFonts w:hint="eastAsia"/>
        </w:rPr>
        <w:t>CC2530 ZigBee</w:t>
      </w:r>
      <w:r w:rsidR="009C50B6">
        <w:rPr>
          <w:rFonts w:hint="eastAsia"/>
        </w:rPr>
        <w:t>模块处理传感器所采集的信号并发送</w:t>
      </w:r>
      <w:r w:rsidR="00BB0A4A">
        <w:rPr>
          <w:rFonts w:hint="eastAsia"/>
        </w:rPr>
        <w:t>：</w:t>
      </w:r>
    </w:p>
    <w:p w:rsidR="00BB0A4A" w:rsidRPr="00BB0A4A" w:rsidRDefault="00BB0A4A" w:rsidP="00AD498E">
      <w:pPr>
        <w:ind w:firstLine="480"/>
      </w:pPr>
      <w:r w:rsidRPr="00BB0A4A">
        <w:rPr>
          <w:rFonts w:hint="eastAsia"/>
        </w:rPr>
        <w:t xml:space="preserve">CC2530 </w:t>
      </w:r>
      <w:r w:rsidRPr="00BB0A4A">
        <w:rPr>
          <w:rFonts w:hint="eastAsia"/>
        </w:rPr>
        <w:t>是用于</w:t>
      </w:r>
      <w:r w:rsidRPr="00BB0A4A">
        <w:rPr>
          <w:rFonts w:hint="eastAsia"/>
        </w:rPr>
        <w:t>2.4-GHz IEEE 802.15.4</w:t>
      </w:r>
      <w:r w:rsidRPr="00BB0A4A">
        <w:rPr>
          <w:rFonts w:hint="eastAsia"/>
        </w:rPr>
        <w:t>、</w:t>
      </w:r>
      <w:r w:rsidRPr="00BB0A4A">
        <w:rPr>
          <w:rFonts w:hint="eastAsia"/>
        </w:rPr>
        <w:t xml:space="preserve">ZigBee </w:t>
      </w:r>
      <w:r w:rsidRPr="00BB0A4A">
        <w:rPr>
          <w:rFonts w:hint="eastAsia"/>
        </w:rPr>
        <w:t>和</w:t>
      </w:r>
      <w:r w:rsidRPr="00BB0A4A">
        <w:rPr>
          <w:rFonts w:hint="eastAsia"/>
        </w:rPr>
        <w:t>R</w:t>
      </w:r>
      <w:r w:rsidR="00B66AB6" w:rsidRPr="00BB0A4A">
        <w:t>F4CE</w:t>
      </w:r>
      <w:r w:rsidRPr="00BB0A4A">
        <w:rPr>
          <w:rFonts w:hint="eastAsia"/>
        </w:rPr>
        <w:t xml:space="preserve"> </w:t>
      </w:r>
      <w:r w:rsidRPr="00BB0A4A">
        <w:rPr>
          <w:rFonts w:hint="eastAsia"/>
        </w:rPr>
        <w:t>应用的一个真正的</w:t>
      </w:r>
      <w:r w:rsidRPr="00BB0A4A">
        <w:rPr>
          <w:rFonts w:hint="eastAsia"/>
        </w:rPr>
        <w:lastRenderedPageBreak/>
        <w:t>片上系统（</w:t>
      </w:r>
      <w:r w:rsidRPr="00BB0A4A">
        <w:rPr>
          <w:rFonts w:hint="eastAsia"/>
        </w:rPr>
        <w:t>SoC</w:t>
      </w:r>
      <w:r w:rsidRPr="00BB0A4A">
        <w:rPr>
          <w:rFonts w:hint="eastAsia"/>
        </w:rPr>
        <w:t>）解决方案。它能够以非常低的总的材料成本建立强大的网络节点。</w:t>
      </w:r>
    </w:p>
    <w:p w:rsidR="00DD7E52" w:rsidRDefault="00497FDE" w:rsidP="00AD498E">
      <w:pPr>
        <w:ind w:firstLine="480"/>
      </w:pPr>
      <w:r>
        <w:rPr>
          <w:rFonts w:hint="eastAsia"/>
        </w:rPr>
        <w:t>2</w:t>
      </w:r>
      <w:r w:rsidR="005D6E77">
        <w:rPr>
          <w:rFonts w:hint="eastAsia"/>
        </w:rPr>
        <w:t>、</w:t>
      </w:r>
      <w:r w:rsidR="009C50B6">
        <w:rPr>
          <w:rFonts w:hint="eastAsia"/>
        </w:rPr>
        <w:t>如果</w:t>
      </w:r>
      <w:r w:rsidR="009C50B6">
        <w:rPr>
          <w:rFonts w:hint="eastAsia"/>
        </w:rPr>
        <w:t>CC2530</w:t>
      </w:r>
      <w:r w:rsidR="00B4185C">
        <w:t xml:space="preserve"> </w:t>
      </w:r>
      <w:r w:rsidR="00B4185C">
        <w:rPr>
          <w:rFonts w:hint="eastAsia"/>
        </w:rPr>
        <w:t>ZigBee</w:t>
      </w:r>
      <w:r w:rsidR="00B4185C">
        <w:rPr>
          <w:rFonts w:hint="eastAsia"/>
        </w:rPr>
        <w:t>模块</w:t>
      </w:r>
      <w:r w:rsidR="009C50B6">
        <w:rPr>
          <w:rFonts w:hint="eastAsia"/>
        </w:rPr>
        <w:t>不能满足相应的数据处理，</w:t>
      </w:r>
      <w:r w:rsidR="00C41E98">
        <w:rPr>
          <w:rFonts w:hint="eastAsia"/>
        </w:rPr>
        <w:t>则需要</w:t>
      </w:r>
      <w:r w:rsidR="009C50B6">
        <w:rPr>
          <w:rFonts w:hint="eastAsia"/>
        </w:rPr>
        <w:t>增加相应的微处理器</w:t>
      </w:r>
      <w:r w:rsidR="00C41E98">
        <w:rPr>
          <w:rFonts w:hint="eastAsia"/>
        </w:rPr>
        <w:t>模块，与</w:t>
      </w:r>
      <w:r w:rsidR="00C41E98">
        <w:rPr>
          <w:rFonts w:hint="eastAsia"/>
        </w:rPr>
        <w:t>CC2530</w:t>
      </w:r>
      <w:r w:rsidR="00C41E98">
        <w:rPr>
          <w:rFonts w:hint="eastAsia"/>
        </w:rPr>
        <w:t>融合、</w:t>
      </w:r>
      <w:r w:rsidR="009C50B6">
        <w:rPr>
          <w:rFonts w:hint="eastAsia"/>
        </w:rPr>
        <w:t>满足信号的处理</w:t>
      </w:r>
      <w:r w:rsidR="007D4ED3">
        <w:rPr>
          <w:rFonts w:hint="eastAsia"/>
        </w:rPr>
        <w:t>：</w:t>
      </w:r>
    </w:p>
    <w:p w:rsidR="00A4011F" w:rsidRDefault="00497FDE" w:rsidP="00AD498E">
      <w:pPr>
        <w:ind w:firstLine="480"/>
      </w:pPr>
      <w:r>
        <w:rPr>
          <w:rFonts w:hint="eastAsia"/>
        </w:rPr>
        <w:t>STM32</w:t>
      </w:r>
      <w:r w:rsidR="00B236D8">
        <w:rPr>
          <w:rFonts w:hint="eastAsia"/>
        </w:rPr>
        <w:t>。</w:t>
      </w:r>
      <w:r w:rsidRPr="00497FDE">
        <w:rPr>
          <w:rFonts w:hint="eastAsia"/>
        </w:rPr>
        <w:t>STM32</w:t>
      </w:r>
      <w:r w:rsidRPr="00497FDE">
        <w:rPr>
          <w:rFonts w:hint="eastAsia"/>
        </w:rPr>
        <w:t>系列基于专为要求高性能、低成本、低功耗的嵌入式应用专门设计的</w:t>
      </w:r>
      <w:r w:rsidRPr="00497FDE">
        <w:rPr>
          <w:rFonts w:hint="eastAsia"/>
        </w:rPr>
        <w:t>ARM Cortex-M</w:t>
      </w:r>
      <w:r w:rsidRPr="00497FDE">
        <w:rPr>
          <w:rFonts w:hint="eastAsia"/>
        </w:rPr>
        <w:t>内核</w:t>
      </w:r>
      <w:r>
        <w:rPr>
          <w:rFonts w:hint="eastAsia"/>
        </w:rPr>
        <w:t>。</w:t>
      </w:r>
    </w:p>
    <w:p w:rsidR="00E27E41" w:rsidRDefault="00E27E41" w:rsidP="00AD498E">
      <w:pPr>
        <w:ind w:firstLine="480"/>
      </w:pPr>
      <w:r>
        <w:rPr>
          <w:rFonts w:hint="eastAsia"/>
        </w:rPr>
        <w:t>51</w:t>
      </w:r>
      <w:r>
        <w:rPr>
          <w:rFonts w:hint="eastAsia"/>
        </w:rPr>
        <w:t>单片机</w:t>
      </w:r>
      <w:r w:rsidR="00B236D8">
        <w:rPr>
          <w:rFonts w:hint="eastAsia"/>
        </w:rPr>
        <w:t>。</w:t>
      </w:r>
      <w:r w:rsidRPr="00497FDE">
        <w:rPr>
          <w:rFonts w:hint="eastAsia"/>
        </w:rPr>
        <w:t>51</w:t>
      </w:r>
      <w:r w:rsidRPr="00497FDE">
        <w:rPr>
          <w:rFonts w:hint="eastAsia"/>
        </w:rPr>
        <w:t>单片机是对所有兼容</w:t>
      </w:r>
      <w:r w:rsidRPr="00497FDE">
        <w:rPr>
          <w:rFonts w:hint="eastAsia"/>
        </w:rPr>
        <w:t>Intel 8031</w:t>
      </w:r>
      <w:r w:rsidRPr="00497FDE">
        <w:rPr>
          <w:rFonts w:hint="eastAsia"/>
        </w:rPr>
        <w:t>指令系统的单片机的统称。</w:t>
      </w:r>
      <w:r>
        <w:rPr>
          <w:rFonts w:hint="eastAsia"/>
        </w:rPr>
        <w:t>51</w:t>
      </w:r>
      <w:r>
        <w:rPr>
          <w:rFonts w:hint="eastAsia"/>
        </w:rPr>
        <w:t>单片机</w:t>
      </w:r>
      <w:r w:rsidRPr="00497FDE">
        <w:rPr>
          <w:rFonts w:hint="eastAsia"/>
        </w:rPr>
        <w:t>成为应用最广泛的</w:t>
      </w:r>
      <w:r w:rsidRPr="00497FDE">
        <w:rPr>
          <w:rFonts w:hint="eastAsia"/>
        </w:rPr>
        <w:t>8</w:t>
      </w:r>
      <w:r w:rsidRPr="00497FDE">
        <w:rPr>
          <w:rFonts w:hint="eastAsia"/>
        </w:rPr>
        <w:t>位单片机之一，其代表型号是</w:t>
      </w:r>
      <w:r w:rsidRPr="00497FDE">
        <w:rPr>
          <w:rFonts w:hint="eastAsia"/>
        </w:rPr>
        <w:t>ATMEL</w:t>
      </w:r>
      <w:r w:rsidRPr="00497FDE">
        <w:rPr>
          <w:rFonts w:hint="eastAsia"/>
        </w:rPr>
        <w:t>公司的</w:t>
      </w:r>
      <w:r w:rsidRPr="00497FDE">
        <w:rPr>
          <w:rFonts w:hint="eastAsia"/>
        </w:rPr>
        <w:t>AT89</w:t>
      </w:r>
      <w:r w:rsidRPr="00497FDE">
        <w:rPr>
          <w:rFonts w:hint="eastAsia"/>
        </w:rPr>
        <w:t>系列，它广泛应用于工业测控系统之中。</w:t>
      </w:r>
    </w:p>
    <w:p w:rsidR="007272CD" w:rsidRDefault="007272CD" w:rsidP="00AD498E">
      <w:pPr>
        <w:pStyle w:val="2"/>
        <w:ind w:firstLineChars="0" w:firstLine="241"/>
        <w:rPr>
          <w:rFonts w:ascii="宋体" w:hAnsi="宋体"/>
          <w:sz w:val="28"/>
          <w:szCs w:val="24"/>
        </w:rPr>
      </w:pPr>
      <w:r>
        <w:rPr>
          <w:rFonts w:ascii="宋体" w:hAnsi="宋体"/>
          <w:sz w:val="28"/>
          <w:szCs w:val="24"/>
        </w:rPr>
        <w:t xml:space="preserve">2.1.4 </w:t>
      </w:r>
      <w:r>
        <w:rPr>
          <w:rFonts w:ascii="宋体" w:hAnsi="宋体" w:hint="eastAsia"/>
          <w:sz w:val="28"/>
          <w:szCs w:val="24"/>
        </w:rPr>
        <w:t>多传感器数据融合</w:t>
      </w:r>
    </w:p>
    <w:p w:rsidR="007272CD" w:rsidRDefault="007272CD" w:rsidP="00AD498E">
      <w:pPr>
        <w:ind w:firstLine="480"/>
      </w:pPr>
      <w:r>
        <w:t>传感器数据融合的定义可以概括为把分布在不同位置的多个同类或不同类传感器所提供的局部数据资源加以综合，采用计算机技术对其进行分析，消除多传感器信息之间可能存在的冗余和矛盾，加以互补，降低其不确实性，获得被测对象的一致性解释与描述，从而提高系统决策、规划、反应的快速性和正确性，使系统获得更充分的信息。</w:t>
      </w:r>
    </w:p>
    <w:p w:rsidR="007272CD" w:rsidRPr="000F00CE" w:rsidRDefault="007272CD" w:rsidP="00AD498E">
      <w:pPr>
        <w:ind w:firstLine="480"/>
      </w:pPr>
      <w:r w:rsidRPr="00044ED4">
        <w:rPr>
          <w:rFonts w:hint="eastAsia"/>
        </w:rPr>
        <w:t>多传感器数据融合比单一传感器信息有如下优点，即容错性、互补性、实时性、经济性，所以逐步得到推广应用。</w:t>
      </w:r>
    </w:p>
    <w:p w:rsidR="00A4011F" w:rsidRDefault="006A42D9" w:rsidP="00AD498E">
      <w:pPr>
        <w:pStyle w:val="2"/>
        <w:ind w:firstLineChars="0" w:firstLine="420"/>
        <w:rPr>
          <w:rFonts w:ascii="宋体" w:hAnsi="宋体"/>
        </w:rPr>
      </w:pPr>
      <w:r>
        <w:rPr>
          <w:rFonts w:ascii="宋体" w:hAnsi="宋体" w:hint="eastAsia"/>
        </w:rPr>
        <w:t>2.2</w:t>
      </w:r>
      <w:r w:rsidR="00E27F0F">
        <w:rPr>
          <w:rFonts w:ascii="宋体" w:hAnsi="宋体"/>
        </w:rPr>
        <w:t xml:space="preserve"> </w:t>
      </w:r>
      <w:r w:rsidR="00CE78EC" w:rsidRPr="00CE78EC">
        <w:rPr>
          <w:rFonts w:ascii="宋体" w:hAnsi="宋体" w:hint="eastAsia"/>
        </w:rPr>
        <w:t>方案论证</w:t>
      </w:r>
    </w:p>
    <w:p w:rsidR="004725EA" w:rsidRDefault="004725EA" w:rsidP="00AD498E">
      <w:pPr>
        <w:ind w:firstLine="480"/>
      </w:pPr>
      <w:r>
        <w:rPr>
          <w:rFonts w:hint="eastAsia"/>
        </w:rPr>
        <w:t>现在已经使用的</w:t>
      </w:r>
      <w:r w:rsidR="00C2023C">
        <w:rPr>
          <w:rFonts w:hint="eastAsia"/>
        </w:rPr>
        <w:t>火灾报警系统</w:t>
      </w:r>
      <w:r>
        <w:rPr>
          <w:rFonts w:hint="eastAsia"/>
        </w:rPr>
        <w:t>,</w:t>
      </w:r>
      <w:r>
        <w:rPr>
          <w:rFonts w:hint="eastAsia"/>
        </w:rPr>
        <w:t>，多数均采用繁琐的有线搭建的传感器网络，</w:t>
      </w:r>
      <w:r w:rsidR="00C2023C">
        <w:rPr>
          <w:rFonts w:hint="eastAsia"/>
        </w:rPr>
        <w:t>这</w:t>
      </w:r>
      <w:r w:rsidR="008D2219">
        <w:rPr>
          <w:rFonts w:hint="eastAsia"/>
        </w:rPr>
        <w:t>种</w:t>
      </w:r>
      <w:r w:rsidR="00C2023C">
        <w:rPr>
          <w:rFonts w:hint="eastAsia"/>
        </w:rPr>
        <w:t>方式的有着</w:t>
      </w:r>
      <w:r w:rsidR="00771556">
        <w:rPr>
          <w:rFonts w:hint="eastAsia"/>
        </w:rPr>
        <w:t>一定</w:t>
      </w:r>
      <w:r w:rsidR="00C2023C">
        <w:rPr>
          <w:rFonts w:hint="eastAsia"/>
        </w:rPr>
        <w:t>的缺陷</w:t>
      </w:r>
      <w:r>
        <w:rPr>
          <w:rFonts w:hint="eastAsia"/>
        </w:rPr>
        <w:t>：</w:t>
      </w:r>
      <w:r w:rsidR="00771556">
        <w:rPr>
          <w:rFonts w:hint="eastAsia"/>
        </w:rPr>
        <w:t>功能拓展性差</w:t>
      </w:r>
      <w:r w:rsidR="00C2023C">
        <w:rPr>
          <w:rFonts w:hint="eastAsia"/>
        </w:rPr>
        <w:t>、布线</w:t>
      </w:r>
      <w:r>
        <w:rPr>
          <w:rFonts w:hint="eastAsia"/>
        </w:rPr>
        <w:t>安装工序</w:t>
      </w:r>
      <w:r w:rsidR="00C2023C">
        <w:rPr>
          <w:rFonts w:hint="eastAsia"/>
        </w:rPr>
        <w:t>繁琐</w:t>
      </w:r>
      <w:r>
        <w:rPr>
          <w:rFonts w:hint="eastAsia"/>
        </w:rPr>
        <w:t>、抗干扰能力差</w:t>
      </w:r>
      <w:r w:rsidR="00D51AB7">
        <w:rPr>
          <w:rFonts w:hint="eastAsia"/>
        </w:rPr>
        <w:t>、误报率高</w:t>
      </w:r>
      <w:r>
        <w:rPr>
          <w:rFonts w:hint="eastAsia"/>
        </w:rPr>
        <w:t>等缺点</w:t>
      </w:r>
      <w:r w:rsidR="00C2023C">
        <w:rPr>
          <w:rFonts w:hint="eastAsia"/>
        </w:rPr>
        <w:t>。</w:t>
      </w:r>
    </w:p>
    <w:p w:rsidR="00C2023C" w:rsidRDefault="004725EA" w:rsidP="00AD498E">
      <w:pPr>
        <w:ind w:firstLine="480"/>
      </w:pPr>
      <w:r>
        <w:rPr>
          <w:rFonts w:hint="eastAsia"/>
        </w:rPr>
        <w:t>在近几年发展的</w:t>
      </w:r>
      <w:r w:rsidR="00C2023C">
        <w:rPr>
          <w:rFonts w:hint="eastAsia"/>
        </w:rPr>
        <w:t>无线传感技术</w:t>
      </w:r>
      <w:r>
        <w:rPr>
          <w:rFonts w:hint="eastAsia"/>
        </w:rPr>
        <w:t>，具有信号传递快，</w:t>
      </w:r>
      <w:r w:rsidR="00FE1066">
        <w:rPr>
          <w:rFonts w:hint="eastAsia"/>
        </w:rPr>
        <w:t>网络模式</w:t>
      </w:r>
      <w:r w:rsidR="000C7383">
        <w:rPr>
          <w:rFonts w:hint="eastAsia"/>
        </w:rPr>
        <w:t>搭建简单</w:t>
      </w:r>
      <w:r>
        <w:rPr>
          <w:rFonts w:hint="eastAsia"/>
        </w:rPr>
        <w:t>，维护要求</w:t>
      </w:r>
      <w:r w:rsidR="000C7383">
        <w:rPr>
          <w:rFonts w:hint="eastAsia"/>
        </w:rPr>
        <w:t>低等方面</w:t>
      </w:r>
      <w:r>
        <w:rPr>
          <w:rFonts w:hint="eastAsia"/>
        </w:rPr>
        <w:t>都</w:t>
      </w:r>
      <w:r w:rsidR="000C7383">
        <w:rPr>
          <w:rFonts w:hint="eastAsia"/>
        </w:rPr>
        <w:t>具有</w:t>
      </w:r>
      <w:r>
        <w:rPr>
          <w:rFonts w:hint="eastAsia"/>
        </w:rPr>
        <w:t>很大的</w:t>
      </w:r>
      <w:r w:rsidR="006760D5">
        <w:rPr>
          <w:rFonts w:hint="eastAsia"/>
        </w:rPr>
        <w:t>优点</w:t>
      </w:r>
      <w:r>
        <w:rPr>
          <w:rFonts w:hint="eastAsia"/>
        </w:rPr>
        <w:t>，这将会是火灾报警系统</w:t>
      </w:r>
      <w:r w:rsidR="000C7383">
        <w:rPr>
          <w:rFonts w:hint="eastAsia"/>
        </w:rPr>
        <w:t>朝向无线</w:t>
      </w:r>
      <w:r>
        <w:rPr>
          <w:rFonts w:hint="eastAsia"/>
        </w:rPr>
        <w:t>发展</w:t>
      </w:r>
      <w:r w:rsidR="000C7383">
        <w:rPr>
          <w:rFonts w:hint="eastAsia"/>
        </w:rPr>
        <w:t>的必然</w:t>
      </w:r>
      <w:r>
        <w:rPr>
          <w:rFonts w:hint="eastAsia"/>
        </w:rPr>
        <w:t>趋势</w:t>
      </w:r>
      <w:r w:rsidR="00C2023C">
        <w:rPr>
          <w:rFonts w:hint="eastAsia"/>
        </w:rPr>
        <w:t>。</w:t>
      </w:r>
      <w:r w:rsidR="00C2023C">
        <w:rPr>
          <w:rFonts w:hint="eastAsia"/>
        </w:rPr>
        <w:t> </w:t>
      </w:r>
    </w:p>
    <w:p w:rsidR="00EA5CB3" w:rsidRDefault="00EA5CB3" w:rsidP="00AD498E">
      <w:pPr>
        <w:ind w:firstLine="480"/>
      </w:pPr>
      <w:r>
        <w:rPr>
          <w:rFonts w:hint="eastAsia"/>
        </w:rPr>
        <w:t>对于现阶段的无线火灾报警系统误报警率</w:t>
      </w:r>
      <w:r w:rsidR="00C2023C">
        <w:rPr>
          <w:rFonts w:hint="eastAsia"/>
        </w:rPr>
        <w:t>高的主要原因有以下两点</w:t>
      </w:r>
      <w:r>
        <w:rPr>
          <w:rFonts w:hint="eastAsia"/>
        </w:rPr>
        <w:t>：（</w:t>
      </w:r>
      <w:r>
        <w:rPr>
          <w:rFonts w:hint="eastAsia"/>
        </w:rPr>
        <w:t>1</w:t>
      </w:r>
      <w:r>
        <w:rPr>
          <w:rFonts w:hint="eastAsia"/>
        </w:rPr>
        <w:t>）、前端探测器</w:t>
      </w:r>
      <w:r w:rsidR="007662F0">
        <w:rPr>
          <w:rFonts w:hint="eastAsia"/>
        </w:rPr>
        <w:t>（传感器电路）</w:t>
      </w:r>
      <w:r>
        <w:rPr>
          <w:rFonts w:hint="eastAsia"/>
        </w:rPr>
        <w:t>，传感器收集参数参差不齐；（</w:t>
      </w:r>
      <w:r>
        <w:rPr>
          <w:rFonts w:hint="eastAsia"/>
        </w:rPr>
        <w:t>2</w:t>
      </w:r>
      <w:r>
        <w:rPr>
          <w:rFonts w:hint="eastAsia"/>
        </w:rPr>
        <w:t>）、</w:t>
      </w:r>
      <w:r w:rsidR="00C2023C">
        <w:rPr>
          <w:rFonts w:hint="eastAsia"/>
        </w:rPr>
        <w:t>报警系统的无线信号容易受到干扰。</w:t>
      </w:r>
    </w:p>
    <w:p w:rsidR="00C2023C" w:rsidRDefault="00C2023C" w:rsidP="00AD498E">
      <w:pPr>
        <w:ind w:firstLine="480"/>
      </w:pPr>
      <w:r>
        <w:rPr>
          <w:rFonts w:hint="eastAsia"/>
        </w:rPr>
        <w:t>ZigBee </w:t>
      </w:r>
      <w:r>
        <w:rPr>
          <w:rFonts w:hint="eastAsia"/>
        </w:rPr>
        <w:t>技术有能力解决现行系统中的这些</w:t>
      </w:r>
      <w:r w:rsidR="00DD62BA">
        <w:rPr>
          <w:rFonts w:hint="eastAsia"/>
        </w:rPr>
        <w:t>这些</w:t>
      </w:r>
      <w:r>
        <w:rPr>
          <w:rFonts w:hint="eastAsia"/>
        </w:rPr>
        <w:t>问题</w:t>
      </w:r>
      <w:r w:rsidR="00DD62BA">
        <w:rPr>
          <w:rFonts w:hint="eastAsia"/>
        </w:rPr>
        <w:t>：</w:t>
      </w:r>
      <w:r>
        <w:rPr>
          <w:rFonts w:hint="eastAsia"/>
        </w:rPr>
        <w:t>在避免干扰方面</w:t>
      </w:r>
      <w:r w:rsidR="00745F80">
        <w:rPr>
          <w:rFonts w:hint="eastAsia"/>
        </w:rPr>
        <w:lastRenderedPageBreak/>
        <w:t>ZigBee </w:t>
      </w:r>
      <w:r w:rsidR="00745F80">
        <w:rPr>
          <w:rFonts w:hint="eastAsia"/>
        </w:rPr>
        <w:t>能在</w:t>
      </w:r>
      <w:r w:rsidR="00745F80">
        <w:rPr>
          <w:rFonts w:hint="eastAsia"/>
        </w:rPr>
        <w:t>2.4GHz</w:t>
      </w:r>
      <w:r w:rsidR="00745F80">
        <w:rPr>
          <w:rFonts w:hint="eastAsia"/>
        </w:rPr>
        <w:t>频段有</w:t>
      </w:r>
      <w:r w:rsidR="00745F80" w:rsidRPr="00C21545">
        <w:rPr>
          <w:rFonts w:hint="eastAsia"/>
        </w:rPr>
        <w:t>很好的抗干扰性能</w:t>
      </w:r>
      <w:r w:rsidR="00745F80">
        <w:rPr>
          <w:rFonts w:hint="eastAsia"/>
        </w:rPr>
        <w:t>，</w:t>
      </w:r>
      <w:r>
        <w:rPr>
          <w:rFonts w:hint="eastAsia"/>
        </w:rPr>
        <w:t>ZigBee </w:t>
      </w:r>
      <w:r>
        <w:rPr>
          <w:rFonts w:hint="eastAsia"/>
        </w:rPr>
        <w:t>采用直接序列扩频技术保证信号在</w:t>
      </w:r>
      <w:r>
        <w:rPr>
          <w:rFonts w:hint="eastAsia"/>
        </w:rPr>
        <w:t>2.4GHz </w:t>
      </w:r>
      <w:r>
        <w:rPr>
          <w:rFonts w:hint="eastAsia"/>
        </w:rPr>
        <w:t>这个公共频段的正确传输</w:t>
      </w:r>
      <w:r w:rsidR="00C21545">
        <w:rPr>
          <w:rFonts w:hint="eastAsia"/>
        </w:rPr>
        <w:t>，</w:t>
      </w:r>
      <w:r w:rsidR="00745F80">
        <w:rPr>
          <w:rFonts w:hint="eastAsia"/>
        </w:rPr>
        <w:t>且</w:t>
      </w:r>
      <w:r w:rsidR="00C21545" w:rsidRPr="00C21545">
        <w:rPr>
          <w:rFonts w:hint="eastAsia"/>
        </w:rPr>
        <w:t>非常适合于低功耗、低数据传输的应用场合。</w:t>
      </w:r>
    </w:p>
    <w:p w:rsidR="00C92584" w:rsidRDefault="00C2023C" w:rsidP="00AD498E">
      <w:pPr>
        <w:ind w:firstLine="480"/>
      </w:pPr>
      <w:r>
        <w:rPr>
          <w:rFonts w:hint="eastAsia"/>
        </w:rPr>
        <w:t>基于</w:t>
      </w:r>
      <w:r w:rsidR="00C979A4">
        <w:rPr>
          <w:rFonts w:hint="eastAsia"/>
        </w:rPr>
        <w:t>ZigBee </w:t>
      </w:r>
      <w:r w:rsidR="006B406D">
        <w:rPr>
          <w:rFonts w:hint="eastAsia"/>
        </w:rPr>
        <w:t>的无线火灾报警系统主要分为</w:t>
      </w:r>
      <w:r w:rsidR="002227B8">
        <w:rPr>
          <w:rFonts w:hint="eastAsia"/>
        </w:rPr>
        <w:t>三</w:t>
      </w:r>
      <w:r w:rsidR="005C180F">
        <w:rPr>
          <w:rFonts w:hint="eastAsia"/>
        </w:rPr>
        <w:t>个</w:t>
      </w:r>
      <w:r>
        <w:rPr>
          <w:rFonts w:hint="eastAsia"/>
        </w:rPr>
        <w:t>部分</w:t>
      </w:r>
      <w:r w:rsidR="00C979A4">
        <w:rPr>
          <w:rFonts w:hint="eastAsia"/>
        </w:rPr>
        <w:t>：</w:t>
      </w:r>
      <w:r w:rsidR="00DC4821">
        <w:rPr>
          <w:rFonts w:hint="eastAsia"/>
        </w:rPr>
        <w:t>传感器电路</w:t>
      </w:r>
      <w:r w:rsidR="00135690">
        <w:rPr>
          <w:rFonts w:hint="eastAsia"/>
        </w:rPr>
        <w:t>、</w:t>
      </w:r>
      <w:r w:rsidR="00DC4821">
        <w:rPr>
          <w:rFonts w:hint="eastAsia"/>
        </w:rPr>
        <w:t>报警电路</w:t>
      </w:r>
      <w:r w:rsidR="002227B8">
        <w:rPr>
          <w:rFonts w:hint="eastAsia"/>
        </w:rPr>
        <w:t>，无线传输模块</w:t>
      </w:r>
      <w:r>
        <w:rPr>
          <w:rFonts w:hint="eastAsia"/>
        </w:rPr>
        <w:t>。</w:t>
      </w:r>
    </w:p>
    <w:p w:rsidR="00C92584" w:rsidRDefault="00DC4821" w:rsidP="00AD498E">
      <w:pPr>
        <w:ind w:firstLine="480"/>
      </w:pPr>
      <w:r>
        <w:rPr>
          <w:rFonts w:hint="eastAsia"/>
        </w:rPr>
        <w:t>传感器电路可以选择集成烟雾、</w:t>
      </w:r>
      <w:r w:rsidR="00C2023C">
        <w:rPr>
          <w:rFonts w:hint="eastAsia"/>
        </w:rPr>
        <w:t>温度</w:t>
      </w:r>
      <w:r w:rsidR="002508AF">
        <w:rPr>
          <w:rFonts w:hint="eastAsia"/>
        </w:rPr>
        <w:t>等</w:t>
      </w:r>
      <w:r w:rsidR="00C2023C">
        <w:rPr>
          <w:rFonts w:hint="eastAsia"/>
        </w:rPr>
        <w:t>传感器的</w:t>
      </w:r>
      <w:r w:rsidR="000458C7">
        <w:rPr>
          <w:rFonts w:hint="eastAsia"/>
        </w:rPr>
        <w:t>ZigBee </w:t>
      </w:r>
      <w:r w:rsidR="00C2023C">
        <w:rPr>
          <w:rFonts w:hint="eastAsia"/>
        </w:rPr>
        <w:t>无线发射模块</w:t>
      </w:r>
      <w:r w:rsidR="00340141">
        <w:rPr>
          <w:rFonts w:hint="eastAsia"/>
        </w:rPr>
        <w:t>，</w:t>
      </w:r>
      <w:r w:rsidR="002508AF">
        <w:rPr>
          <w:rFonts w:hint="eastAsia"/>
        </w:rPr>
        <w:t>通过对传感器模块的设置可以实现对传感器探测点温度、</w:t>
      </w:r>
      <w:r w:rsidR="00C2023C">
        <w:rPr>
          <w:rFonts w:hint="eastAsia"/>
        </w:rPr>
        <w:t>湿度</w:t>
      </w:r>
      <w:r w:rsidR="002508AF">
        <w:rPr>
          <w:rFonts w:hint="eastAsia"/>
        </w:rPr>
        <w:t>等参数</w:t>
      </w:r>
      <w:r w:rsidR="00C2023C">
        <w:rPr>
          <w:rFonts w:hint="eastAsia"/>
        </w:rPr>
        <w:t>的向上发送</w:t>
      </w:r>
      <w:r w:rsidR="00BB2357">
        <w:rPr>
          <w:rFonts w:hint="eastAsia"/>
        </w:rPr>
        <w:t>至</w:t>
      </w:r>
      <w:r w:rsidR="009D505A">
        <w:rPr>
          <w:rFonts w:hint="eastAsia"/>
        </w:rPr>
        <w:t>ZigBee </w:t>
      </w:r>
      <w:r w:rsidR="009D505A">
        <w:rPr>
          <w:rFonts w:hint="eastAsia"/>
        </w:rPr>
        <w:t>无线发射模块（</w:t>
      </w:r>
      <w:r w:rsidR="00BB2357">
        <w:rPr>
          <w:rFonts w:hint="eastAsia"/>
        </w:rPr>
        <w:t>微处理器</w:t>
      </w:r>
      <w:r w:rsidR="009D505A">
        <w:rPr>
          <w:rFonts w:hint="eastAsia"/>
        </w:rPr>
        <w:t>）</w:t>
      </w:r>
      <w:r w:rsidR="00C2023C">
        <w:rPr>
          <w:rFonts w:hint="eastAsia"/>
        </w:rPr>
        <w:t>。</w:t>
      </w:r>
    </w:p>
    <w:p w:rsidR="00A012CF" w:rsidRDefault="00C2023C" w:rsidP="00AD498E">
      <w:pPr>
        <w:ind w:firstLine="480"/>
      </w:pPr>
      <w:r>
        <w:rPr>
          <w:rFonts w:hint="eastAsia"/>
        </w:rPr>
        <w:t>在</w:t>
      </w:r>
      <w:r w:rsidR="00340141">
        <w:rPr>
          <w:rFonts w:hint="eastAsia"/>
        </w:rPr>
        <w:t>报警电路</w:t>
      </w:r>
      <w:r w:rsidR="00BB2357">
        <w:rPr>
          <w:rFonts w:hint="eastAsia"/>
        </w:rPr>
        <w:t>中</w:t>
      </w:r>
      <w:r w:rsidR="00340141">
        <w:rPr>
          <w:rFonts w:hint="eastAsia"/>
        </w:rPr>
        <w:t>，</w:t>
      </w:r>
      <w:r>
        <w:rPr>
          <w:rFonts w:hint="eastAsia"/>
        </w:rPr>
        <w:t>同样选用一个</w:t>
      </w:r>
      <w:r w:rsidR="00BF3BC0">
        <w:rPr>
          <w:rFonts w:hint="eastAsia"/>
        </w:rPr>
        <w:t>ZigBee </w:t>
      </w:r>
      <w:r>
        <w:rPr>
          <w:rFonts w:hint="eastAsia"/>
        </w:rPr>
        <w:t>无线发射模块</w:t>
      </w:r>
      <w:r w:rsidR="00340141">
        <w:rPr>
          <w:rFonts w:hint="eastAsia"/>
        </w:rPr>
        <w:t>，</w:t>
      </w:r>
      <w:r>
        <w:rPr>
          <w:rFonts w:hint="eastAsia"/>
        </w:rPr>
        <w:t>将其定义为接收模式</w:t>
      </w:r>
      <w:r w:rsidR="00340141">
        <w:rPr>
          <w:rFonts w:hint="eastAsia"/>
        </w:rPr>
        <w:t>，</w:t>
      </w:r>
      <w:r>
        <w:rPr>
          <w:rFonts w:hint="eastAsia"/>
        </w:rPr>
        <w:t>就可通过</w:t>
      </w:r>
      <w:r>
        <w:rPr>
          <w:rFonts w:hint="eastAsia"/>
        </w:rPr>
        <w:t>ZigBee </w:t>
      </w:r>
      <w:r>
        <w:rPr>
          <w:rFonts w:hint="eastAsia"/>
        </w:rPr>
        <w:t>方式接收来自于</w:t>
      </w:r>
      <w:r w:rsidR="00340141">
        <w:rPr>
          <w:rFonts w:hint="eastAsia"/>
        </w:rPr>
        <w:t>传感器电路</w:t>
      </w:r>
      <w:r>
        <w:rPr>
          <w:rFonts w:hint="eastAsia"/>
        </w:rPr>
        <w:t>的温度、</w:t>
      </w:r>
      <w:r w:rsidR="00340141">
        <w:rPr>
          <w:rFonts w:hint="eastAsia"/>
        </w:rPr>
        <w:t>烟雾等</w:t>
      </w:r>
      <w:r>
        <w:rPr>
          <w:rFonts w:hint="eastAsia"/>
        </w:rPr>
        <w:t>信息</w:t>
      </w:r>
      <w:r w:rsidR="00340141">
        <w:rPr>
          <w:rFonts w:hint="eastAsia"/>
        </w:rPr>
        <w:t>，</w:t>
      </w:r>
      <w:r w:rsidR="007C2DC0">
        <w:rPr>
          <w:rFonts w:hint="eastAsia"/>
        </w:rPr>
        <w:t>与此同时，将信息进行封装</w:t>
      </w:r>
      <w:r w:rsidR="00661671">
        <w:rPr>
          <w:rFonts w:hint="eastAsia"/>
        </w:rPr>
        <w:t>分析（</w:t>
      </w:r>
      <w:r w:rsidR="00C92584">
        <w:rPr>
          <w:rFonts w:hint="eastAsia"/>
        </w:rPr>
        <w:t>此时可能会运用到传感器数据融合技术</w:t>
      </w:r>
      <w:r w:rsidR="00661671">
        <w:rPr>
          <w:rFonts w:hint="eastAsia"/>
        </w:rPr>
        <w:t>，体现为后期的数据优化，提高准确率）</w:t>
      </w:r>
      <w:r w:rsidR="007A0EF2">
        <w:rPr>
          <w:rFonts w:hint="eastAsia"/>
        </w:rPr>
        <w:t>，通过相应的算法研究之后</w:t>
      </w:r>
      <w:r w:rsidR="00340141">
        <w:rPr>
          <w:rFonts w:hint="eastAsia"/>
        </w:rPr>
        <w:t>，</w:t>
      </w:r>
      <w:r>
        <w:rPr>
          <w:rFonts w:hint="eastAsia"/>
        </w:rPr>
        <w:t>通过</w:t>
      </w:r>
      <w:r w:rsidR="00340141">
        <w:rPr>
          <w:rFonts w:hint="eastAsia"/>
        </w:rPr>
        <w:t>与</w:t>
      </w:r>
      <w:r w:rsidR="007C2DC0">
        <w:rPr>
          <w:rFonts w:hint="eastAsia"/>
        </w:rPr>
        <w:t>后端</w:t>
      </w:r>
      <w:r>
        <w:rPr>
          <w:rFonts w:hint="eastAsia"/>
        </w:rPr>
        <w:t>PC</w:t>
      </w:r>
      <w:r>
        <w:rPr>
          <w:rFonts w:hint="eastAsia"/>
        </w:rPr>
        <w:t>机相连接的串口</w:t>
      </w:r>
      <w:r w:rsidR="00720147">
        <w:rPr>
          <w:rFonts w:hint="eastAsia"/>
        </w:rPr>
        <w:t>或者是采用无线</w:t>
      </w:r>
      <w:r w:rsidR="00720147">
        <w:rPr>
          <w:rFonts w:hint="eastAsia"/>
        </w:rPr>
        <w:t>Wi-</w:t>
      </w:r>
      <w:r w:rsidR="00720147">
        <w:t>F</w:t>
      </w:r>
      <w:r w:rsidR="00720147">
        <w:rPr>
          <w:rFonts w:hint="eastAsia"/>
        </w:rPr>
        <w:t>i</w:t>
      </w:r>
      <w:r w:rsidR="00720147">
        <w:rPr>
          <w:rFonts w:hint="eastAsia"/>
        </w:rPr>
        <w:t>模块</w:t>
      </w:r>
      <w:r>
        <w:rPr>
          <w:rFonts w:hint="eastAsia"/>
        </w:rPr>
        <w:t>将所收到数据传送给</w:t>
      </w:r>
      <w:r>
        <w:rPr>
          <w:rFonts w:hint="eastAsia"/>
        </w:rPr>
        <w:t>PC </w:t>
      </w:r>
      <w:r>
        <w:rPr>
          <w:rFonts w:hint="eastAsia"/>
        </w:rPr>
        <w:t>机</w:t>
      </w:r>
      <w:r w:rsidR="00BA7BC4">
        <w:rPr>
          <w:rFonts w:hint="eastAsia"/>
        </w:rPr>
        <w:t>，</w:t>
      </w:r>
      <w:r>
        <w:rPr>
          <w:rFonts w:hint="eastAsia"/>
        </w:rPr>
        <w:t>在</w:t>
      </w:r>
      <w:r>
        <w:rPr>
          <w:rFonts w:hint="eastAsia"/>
        </w:rPr>
        <w:t>PC </w:t>
      </w:r>
      <w:r>
        <w:rPr>
          <w:rFonts w:hint="eastAsia"/>
        </w:rPr>
        <w:t>机</w:t>
      </w:r>
      <w:r w:rsidR="007C2DC0">
        <w:rPr>
          <w:rFonts w:hint="eastAsia"/>
        </w:rPr>
        <w:t>内</w:t>
      </w:r>
      <w:r w:rsidR="00BA7BC4">
        <w:rPr>
          <w:rFonts w:hint="eastAsia"/>
        </w:rPr>
        <w:t>，</w:t>
      </w:r>
      <w:r>
        <w:rPr>
          <w:rFonts w:hint="eastAsia"/>
        </w:rPr>
        <w:t>来实现对传输数据的</w:t>
      </w:r>
      <w:r w:rsidR="00785FE4">
        <w:rPr>
          <w:rFonts w:hint="eastAsia"/>
        </w:rPr>
        <w:t>显示</w:t>
      </w:r>
      <w:r w:rsidR="00BA7BC4">
        <w:rPr>
          <w:rFonts w:hint="eastAsia"/>
        </w:rPr>
        <w:t>，</w:t>
      </w:r>
      <w:r w:rsidR="00785FE4">
        <w:rPr>
          <w:rFonts w:hint="eastAsia"/>
        </w:rPr>
        <w:t>在接收端报警电路中</w:t>
      </w:r>
      <w:r>
        <w:rPr>
          <w:rFonts w:hint="eastAsia"/>
        </w:rPr>
        <w:t>设定一个安全温度或湿度值作为报警的阈值</w:t>
      </w:r>
      <w:r w:rsidR="00BA7BC4">
        <w:rPr>
          <w:rFonts w:hint="eastAsia"/>
        </w:rPr>
        <w:t>，</w:t>
      </w:r>
      <w:r w:rsidR="007C2DC0">
        <w:rPr>
          <w:rFonts w:hint="eastAsia"/>
        </w:rPr>
        <w:t>如果接收数据</w:t>
      </w:r>
      <w:r>
        <w:rPr>
          <w:rFonts w:hint="eastAsia"/>
        </w:rPr>
        <w:t>超过阈值时</w:t>
      </w:r>
      <w:r w:rsidR="00BA7BC4">
        <w:rPr>
          <w:rFonts w:hint="eastAsia"/>
        </w:rPr>
        <w:t>，</w:t>
      </w:r>
      <w:r w:rsidR="007C2DC0">
        <w:rPr>
          <w:rFonts w:hint="eastAsia"/>
        </w:rPr>
        <w:t>此时报警电路发出警报（可控制集成在</w:t>
      </w:r>
      <w:r w:rsidR="000E6260">
        <w:rPr>
          <w:rFonts w:hint="eastAsia"/>
        </w:rPr>
        <w:t>报警</w:t>
      </w:r>
      <w:r w:rsidR="007C2DC0">
        <w:rPr>
          <w:rFonts w:hint="eastAsia"/>
        </w:rPr>
        <w:t>电路的声光报警器）</w:t>
      </w:r>
      <w:r w:rsidR="00A012CF">
        <w:rPr>
          <w:rFonts w:hint="eastAsia"/>
        </w:rPr>
        <w:t>。</w:t>
      </w:r>
    </w:p>
    <w:p w:rsidR="00C2023C" w:rsidRPr="00C2023C" w:rsidRDefault="00A012CF" w:rsidP="00AD498E">
      <w:pPr>
        <w:ind w:firstLine="480"/>
      </w:pPr>
      <w:r>
        <w:rPr>
          <w:rFonts w:hint="eastAsia"/>
        </w:rPr>
        <w:t>之后可以</w:t>
      </w:r>
      <w:r w:rsidR="00F25CC7">
        <w:rPr>
          <w:rFonts w:hint="eastAsia"/>
        </w:rPr>
        <w:t>在此基础上可以进行相应的功能拓展，</w:t>
      </w:r>
      <w:r w:rsidR="007C2DC0">
        <w:rPr>
          <w:rFonts w:hint="eastAsia"/>
        </w:rPr>
        <w:t>给出相应的的解决办法（扑救措施），</w:t>
      </w:r>
      <w:r w:rsidR="00C2023C">
        <w:rPr>
          <w:rFonts w:hint="eastAsia"/>
        </w:rPr>
        <w:t>如果在预设时间内</w:t>
      </w:r>
      <w:r w:rsidR="007C2DC0">
        <w:rPr>
          <w:rFonts w:hint="eastAsia"/>
        </w:rPr>
        <w:t>仍然超过阈值</w:t>
      </w:r>
      <w:r w:rsidR="00BA7BC4">
        <w:rPr>
          <w:rFonts w:hint="eastAsia"/>
        </w:rPr>
        <w:t>，</w:t>
      </w:r>
      <w:r w:rsidR="007C2DC0">
        <w:rPr>
          <w:rFonts w:hint="eastAsia"/>
        </w:rPr>
        <w:t>此时向上层服务器发出相应的请求</w:t>
      </w:r>
      <w:r w:rsidR="00BA7BC4">
        <w:rPr>
          <w:rFonts w:hint="eastAsia"/>
        </w:rPr>
        <w:t>，</w:t>
      </w:r>
      <w:r w:rsidR="00C2023C">
        <w:rPr>
          <w:rFonts w:hint="eastAsia"/>
        </w:rPr>
        <w:t>等待上层服务器处理</w:t>
      </w:r>
      <w:r w:rsidR="007C2DC0">
        <w:rPr>
          <w:rFonts w:hint="eastAsia"/>
        </w:rPr>
        <w:t>（可做多级处理）</w:t>
      </w:r>
      <w:r w:rsidR="00C2023C">
        <w:rPr>
          <w:rFonts w:hint="eastAsia"/>
        </w:rPr>
        <w:t>。</w:t>
      </w:r>
    </w:p>
    <w:p w:rsidR="00A4011F" w:rsidRPr="009F327C" w:rsidRDefault="00965962" w:rsidP="00AD498E">
      <w:pPr>
        <w:pStyle w:val="1"/>
        <w:ind w:firstLineChars="0" w:firstLine="420"/>
        <w:rPr>
          <w:rFonts w:ascii="宋体" w:hAnsi="宋体"/>
        </w:rPr>
      </w:pPr>
      <w:r w:rsidRPr="009F327C">
        <w:rPr>
          <w:rFonts w:ascii="宋体" w:hAnsi="宋体" w:hint="eastAsia"/>
        </w:rPr>
        <w:t>三、</w:t>
      </w:r>
      <w:r w:rsidR="00C4125A">
        <w:rPr>
          <w:rFonts w:ascii="宋体" w:hAnsi="宋体" w:hint="eastAsia"/>
        </w:rPr>
        <w:t>设计</w:t>
      </w:r>
      <w:r w:rsidR="00D30D2C">
        <w:rPr>
          <w:rFonts w:ascii="宋体" w:hAnsi="宋体" w:hint="eastAsia"/>
        </w:rPr>
        <w:t>内容</w:t>
      </w:r>
    </w:p>
    <w:p w:rsidR="00A4011F" w:rsidRDefault="00BC775D" w:rsidP="00AD498E">
      <w:pPr>
        <w:pStyle w:val="2"/>
        <w:ind w:firstLineChars="0" w:firstLine="420"/>
        <w:rPr>
          <w:rFonts w:ascii="宋体" w:hAnsi="宋体"/>
        </w:rPr>
      </w:pPr>
      <w:r>
        <w:rPr>
          <w:rFonts w:ascii="宋体" w:hAnsi="宋体" w:hint="eastAsia"/>
        </w:rPr>
        <w:t>3.1</w:t>
      </w:r>
      <w:r w:rsidR="00E27F0F">
        <w:rPr>
          <w:rFonts w:ascii="宋体" w:hAnsi="宋体"/>
        </w:rPr>
        <w:t xml:space="preserve"> </w:t>
      </w:r>
      <w:r w:rsidR="00D30D2C">
        <w:rPr>
          <w:rFonts w:ascii="宋体" w:hAnsi="宋体" w:hint="eastAsia"/>
        </w:rPr>
        <w:t>设计方案</w:t>
      </w:r>
      <w:r w:rsidR="005A258C">
        <w:rPr>
          <w:rFonts w:ascii="宋体" w:hAnsi="宋体" w:hint="eastAsia"/>
        </w:rPr>
        <w:t>及步骤</w:t>
      </w:r>
    </w:p>
    <w:p w:rsidR="00165630" w:rsidRDefault="00D96E08" w:rsidP="00AD498E">
      <w:pPr>
        <w:ind w:firstLine="480"/>
      </w:pPr>
      <w:r>
        <w:rPr>
          <w:rFonts w:ascii="宋体" w:hAnsi="宋体" w:hint="eastAsia"/>
        </w:rPr>
        <w:t>设计方案：</w:t>
      </w:r>
      <w:r w:rsidR="00165630">
        <w:rPr>
          <w:rFonts w:hint="eastAsia"/>
        </w:rPr>
        <w:t>本系统主要有复合传感器模块、</w:t>
      </w:r>
      <w:r w:rsidR="00AB3FBE">
        <w:rPr>
          <w:rFonts w:hint="eastAsia"/>
        </w:rPr>
        <w:t>无线传输模块</w:t>
      </w:r>
      <w:r w:rsidR="00165630">
        <w:rPr>
          <w:rFonts w:hint="eastAsia"/>
        </w:rPr>
        <w:t>和报警模块等三个部分组成。</w:t>
      </w:r>
    </w:p>
    <w:p w:rsidR="00D96E08" w:rsidRPr="00D96E08" w:rsidRDefault="00D96E08" w:rsidP="00AD498E">
      <w:pPr>
        <w:ind w:firstLine="480"/>
      </w:pPr>
      <w:r>
        <w:rPr>
          <w:rFonts w:hint="eastAsia"/>
        </w:rPr>
        <w:t>设计步骤如下：</w:t>
      </w:r>
    </w:p>
    <w:p w:rsidR="00937CF4" w:rsidRDefault="005A258C" w:rsidP="00AD498E">
      <w:pPr>
        <w:ind w:firstLine="480"/>
      </w:pPr>
      <w:r>
        <w:rPr>
          <w:rFonts w:hint="eastAsia"/>
        </w:rPr>
        <w:t>1</w:t>
      </w:r>
      <w:r>
        <w:rPr>
          <w:rFonts w:hint="eastAsia"/>
        </w:rPr>
        <w:t>、首先要对</w:t>
      </w:r>
      <w:r>
        <w:rPr>
          <w:rFonts w:hint="eastAsia"/>
        </w:rPr>
        <w:t>Zig</w:t>
      </w:r>
      <w:r>
        <w:t>B</w:t>
      </w:r>
      <w:r>
        <w:rPr>
          <w:rFonts w:hint="eastAsia"/>
        </w:rPr>
        <w:t>ee</w:t>
      </w:r>
      <w:r>
        <w:rPr>
          <w:rFonts w:hint="eastAsia"/>
        </w:rPr>
        <w:t>技术进行深入的研究探讨</w:t>
      </w:r>
      <w:r w:rsidR="00A8519D">
        <w:rPr>
          <w:rFonts w:hint="eastAsia"/>
        </w:rPr>
        <w:t>。</w:t>
      </w:r>
      <w:r>
        <w:rPr>
          <w:rFonts w:hint="eastAsia"/>
        </w:rPr>
        <w:t>明白</w:t>
      </w:r>
      <w:r w:rsidR="00A8519D">
        <w:rPr>
          <w:rFonts w:hint="eastAsia"/>
        </w:rPr>
        <w:t>Zig</w:t>
      </w:r>
      <w:r w:rsidR="00A8519D">
        <w:t>B</w:t>
      </w:r>
      <w:r w:rsidR="00A8519D">
        <w:rPr>
          <w:rFonts w:hint="eastAsia"/>
        </w:rPr>
        <w:t>ee</w:t>
      </w:r>
      <w:r w:rsidR="00A8519D">
        <w:rPr>
          <w:rFonts w:hint="eastAsia"/>
        </w:rPr>
        <w:t>的</w:t>
      </w:r>
      <w:r>
        <w:rPr>
          <w:rFonts w:hint="eastAsia"/>
        </w:rPr>
        <w:t>工作原理，了解</w:t>
      </w:r>
      <w:r w:rsidR="00A8519D">
        <w:rPr>
          <w:rFonts w:hint="eastAsia"/>
        </w:rPr>
        <w:t>Zig</w:t>
      </w:r>
      <w:r w:rsidR="00A8519D">
        <w:t>B</w:t>
      </w:r>
      <w:r w:rsidR="00A8519D">
        <w:rPr>
          <w:rFonts w:hint="eastAsia"/>
        </w:rPr>
        <w:t>ee</w:t>
      </w:r>
      <w:r w:rsidR="00A8519D">
        <w:rPr>
          <w:rFonts w:hint="eastAsia"/>
        </w:rPr>
        <w:t>技术</w:t>
      </w:r>
      <w:r>
        <w:rPr>
          <w:rFonts w:hint="eastAsia"/>
        </w:rPr>
        <w:t>、协议、结构、配置等；</w:t>
      </w:r>
    </w:p>
    <w:p w:rsidR="005A258C" w:rsidRDefault="005A258C" w:rsidP="00AD498E">
      <w:pPr>
        <w:ind w:firstLine="480"/>
      </w:pPr>
      <w:r>
        <w:rPr>
          <w:rFonts w:hint="eastAsia"/>
        </w:rPr>
        <w:t>2</w:t>
      </w:r>
      <w:r>
        <w:rPr>
          <w:rFonts w:hint="eastAsia"/>
        </w:rPr>
        <w:t>、确定系统的总体设计方案</w:t>
      </w:r>
      <w:r w:rsidR="00875F09">
        <w:rPr>
          <w:rFonts w:hint="eastAsia"/>
        </w:rPr>
        <w:t>（</w:t>
      </w:r>
      <w:r>
        <w:rPr>
          <w:rFonts w:hint="eastAsia"/>
        </w:rPr>
        <w:t>系统实施方案确定、系统硬件电路设计、系统软件设计、系统功能联调、</w:t>
      </w:r>
      <w:r w:rsidR="00DA03A1">
        <w:rPr>
          <w:rFonts w:hint="eastAsia"/>
        </w:rPr>
        <w:t>系</w:t>
      </w:r>
      <w:r>
        <w:rPr>
          <w:rFonts w:hint="eastAsia"/>
        </w:rPr>
        <w:t>统模拟验证</w:t>
      </w:r>
      <w:r w:rsidR="00875F09">
        <w:rPr>
          <w:rFonts w:hint="eastAsia"/>
        </w:rPr>
        <w:t>）</w:t>
      </w:r>
      <w:r>
        <w:rPr>
          <w:rFonts w:hint="eastAsia"/>
        </w:rPr>
        <w:t>；</w:t>
      </w:r>
    </w:p>
    <w:p w:rsidR="00EE7509" w:rsidRDefault="005A258C" w:rsidP="00AD498E">
      <w:pPr>
        <w:ind w:firstLine="480"/>
      </w:pPr>
      <w:r>
        <w:rPr>
          <w:rFonts w:hint="eastAsia"/>
        </w:rPr>
        <w:lastRenderedPageBreak/>
        <w:t>3</w:t>
      </w:r>
      <w:r>
        <w:rPr>
          <w:rFonts w:hint="eastAsia"/>
        </w:rPr>
        <w:t>、在确定好系统的实施方案后，开始硬件电路的搭建</w:t>
      </w:r>
      <w:r w:rsidR="00875F09">
        <w:rPr>
          <w:rFonts w:hint="eastAsia"/>
        </w:rPr>
        <w:t>。</w:t>
      </w:r>
      <w:r w:rsidR="00EE7509" w:rsidRPr="00EE7509">
        <w:rPr>
          <w:rFonts w:hint="eastAsia"/>
        </w:rPr>
        <w:t>通过复合传感器模块</w:t>
      </w:r>
      <w:r w:rsidR="00EE7509">
        <w:rPr>
          <w:rFonts w:hint="eastAsia"/>
        </w:rPr>
        <w:t>（</w:t>
      </w:r>
      <w:r w:rsidR="004A55B0">
        <w:rPr>
          <w:rFonts w:hint="eastAsia"/>
        </w:rPr>
        <w:t>传感器可以</w:t>
      </w:r>
      <w:r w:rsidR="00EE7509">
        <w:rPr>
          <w:rFonts w:hint="eastAsia"/>
        </w:rPr>
        <w:t>由</w:t>
      </w:r>
      <w:r w:rsidR="009D28F6">
        <w:rPr>
          <w:rFonts w:hint="eastAsia"/>
        </w:rPr>
        <w:t>MQ</w:t>
      </w:r>
      <w:r w:rsidR="009D28F6">
        <w:t>-</w:t>
      </w:r>
      <w:r w:rsidR="009D28F6">
        <w:rPr>
          <w:rFonts w:hint="eastAsia"/>
        </w:rPr>
        <w:t>7</w:t>
      </w:r>
      <w:r w:rsidR="009D28F6">
        <w:t xml:space="preserve"> </w:t>
      </w:r>
      <w:r w:rsidR="00EE7509">
        <w:rPr>
          <w:rFonts w:hint="eastAsia"/>
        </w:rPr>
        <w:t>CO</w:t>
      </w:r>
      <w:r w:rsidR="00EE7509">
        <w:rPr>
          <w:rFonts w:hint="eastAsia"/>
        </w:rPr>
        <w:t>传感器、</w:t>
      </w:r>
      <w:r w:rsidR="000166D4">
        <w:rPr>
          <w:rFonts w:hint="eastAsia"/>
        </w:rPr>
        <w:t>MQ</w:t>
      </w:r>
      <w:r w:rsidR="009D28F6">
        <w:t>-</w:t>
      </w:r>
      <w:r w:rsidR="000166D4">
        <w:rPr>
          <w:rFonts w:hint="eastAsia"/>
        </w:rPr>
        <w:t>2</w:t>
      </w:r>
      <w:r w:rsidR="00EE7509" w:rsidRPr="00EE7509">
        <w:rPr>
          <w:rFonts w:hint="eastAsia"/>
        </w:rPr>
        <w:t>烟雾传感器</w:t>
      </w:r>
      <w:r w:rsidR="00EE7509">
        <w:rPr>
          <w:rFonts w:hint="eastAsia"/>
        </w:rPr>
        <w:t>、</w:t>
      </w:r>
      <w:r w:rsidR="00EE7509" w:rsidRPr="00EE7509">
        <w:rPr>
          <w:rFonts w:hint="eastAsia"/>
        </w:rPr>
        <w:t>DS18B20 </w:t>
      </w:r>
      <w:r w:rsidR="00EE7509" w:rsidRPr="00EE7509">
        <w:rPr>
          <w:rFonts w:hint="eastAsia"/>
        </w:rPr>
        <w:t>温度传感器</w:t>
      </w:r>
      <w:r w:rsidR="00EE7509">
        <w:rPr>
          <w:rFonts w:hint="eastAsia"/>
        </w:rPr>
        <w:t>等组成）</w:t>
      </w:r>
      <w:r w:rsidR="00EE7509" w:rsidRPr="00EE7509">
        <w:rPr>
          <w:rFonts w:hint="eastAsia"/>
        </w:rPr>
        <w:t>检测火灾信号</w:t>
      </w:r>
      <w:r w:rsidR="008F08C9">
        <w:rPr>
          <w:rFonts w:hint="eastAsia"/>
        </w:rPr>
        <w:t>，</w:t>
      </w:r>
      <w:r w:rsidR="008F08C9" w:rsidRPr="00AC4C2A">
        <w:rPr>
          <w:rFonts w:hint="eastAsia"/>
        </w:rPr>
        <w:t>将采集到的火灾信号经过检测端单片机处理后再通过无线发射和接收模块</w:t>
      </w:r>
      <w:r w:rsidR="008F08C9">
        <w:rPr>
          <w:rFonts w:hint="eastAsia"/>
        </w:rPr>
        <w:t>传给接收端的单片机</w:t>
      </w:r>
      <w:r w:rsidR="009C6DA4">
        <w:rPr>
          <w:rFonts w:hint="eastAsia"/>
        </w:rPr>
        <w:t>进行数据处理，然后通过串口</w:t>
      </w:r>
      <w:r w:rsidR="00410526">
        <w:rPr>
          <w:rFonts w:hint="eastAsia"/>
        </w:rPr>
        <w:t>或者是</w:t>
      </w:r>
      <w:r w:rsidR="00410526">
        <w:rPr>
          <w:rFonts w:hint="eastAsia"/>
        </w:rPr>
        <w:t>Wi-Fi</w:t>
      </w:r>
      <w:r w:rsidR="00410526">
        <w:rPr>
          <w:rFonts w:hint="eastAsia"/>
        </w:rPr>
        <w:t>模块</w:t>
      </w:r>
      <w:r w:rsidR="009C6DA4">
        <w:rPr>
          <w:rFonts w:hint="eastAsia"/>
        </w:rPr>
        <w:t>传入</w:t>
      </w:r>
      <w:r w:rsidR="009C6DA4">
        <w:rPr>
          <w:rFonts w:hint="eastAsia"/>
        </w:rPr>
        <w:t>PC</w:t>
      </w:r>
      <w:r w:rsidR="009C6DA4">
        <w:rPr>
          <w:rFonts w:hint="eastAsia"/>
        </w:rPr>
        <w:t>机</w:t>
      </w:r>
      <w:r w:rsidR="00306AFA">
        <w:rPr>
          <w:rFonts w:hint="eastAsia"/>
        </w:rPr>
        <w:t>跟踪显示</w:t>
      </w:r>
      <w:r w:rsidR="001A59F7">
        <w:rPr>
          <w:rFonts w:hint="eastAsia"/>
        </w:rPr>
        <w:t>，</w:t>
      </w:r>
      <w:r w:rsidR="001A59F7" w:rsidRPr="001A59F7">
        <w:rPr>
          <w:rFonts w:hint="eastAsia"/>
        </w:rPr>
        <w:t>分析处理好后的火灾信号，进行声光报警</w:t>
      </w:r>
      <w:r w:rsidR="00EE7509">
        <w:rPr>
          <w:rFonts w:hint="eastAsia"/>
        </w:rPr>
        <w:t>。</w:t>
      </w:r>
    </w:p>
    <w:p w:rsidR="00AC4C2A" w:rsidRDefault="00875F09" w:rsidP="00AD498E">
      <w:pPr>
        <w:ind w:firstLine="480"/>
      </w:pPr>
      <w:r>
        <w:rPr>
          <w:rFonts w:hint="eastAsia"/>
        </w:rPr>
        <w:t>4</w:t>
      </w:r>
      <w:r>
        <w:rPr>
          <w:rFonts w:hint="eastAsia"/>
        </w:rPr>
        <w:t>、开始软件的设计编写。</w:t>
      </w:r>
      <w:r w:rsidR="00306557">
        <w:rPr>
          <w:rFonts w:hint="eastAsia"/>
        </w:rPr>
        <w:t>完成微处理器的软件算法的实现，控制相应的模块时序逻辑等；</w:t>
      </w:r>
      <w:r w:rsidR="008F08C9">
        <w:rPr>
          <w:rFonts w:hint="eastAsia"/>
        </w:rPr>
        <w:t>在</w:t>
      </w:r>
      <w:r w:rsidR="008F08C9">
        <w:rPr>
          <w:rFonts w:hint="eastAsia"/>
        </w:rPr>
        <w:t>PC</w:t>
      </w:r>
      <w:r w:rsidR="008F08C9">
        <w:rPr>
          <w:rFonts w:hint="eastAsia"/>
        </w:rPr>
        <w:t>机利用</w:t>
      </w:r>
      <w:r w:rsidR="008F08C9">
        <w:rPr>
          <w:rFonts w:hint="eastAsia"/>
        </w:rPr>
        <w:t>QT</w:t>
      </w:r>
      <w:r w:rsidR="008F08C9">
        <w:rPr>
          <w:rFonts w:hint="eastAsia"/>
        </w:rPr>
        <w:t>设计出人机交互界面，</w:t>
      </w:r>
      <w:r w:rsidR="00CE5405">
        <w:rPr>
          <w:rFonts w:hint="eastAsia"/>
        </w:rPr>
        <w:t>根据串口</w:t>
      </w:r>
      <w:r w:rsidR="00E802D3">
        <w:rPr>
          <w:rFonts w:hint="eastAsia"/>
        </w:rPr>
        <w:t>或者是</w:t>
      </w:r>
      <w:r w:rsidR="00E802D3">
        <w:rPr>
          <w:rFonts w:hint="eastAsia"/>
        </w:rPr>
        <w:t>Wi-Fi</w:t>
      </w:r>
      <w:r w:rsidR="00E802D3">
        <w:rPr>
          <w:rFonts w:hint="eastAsia"/>
        </w:rPr>
        <w:t>模块传输的</w:t>
      </w:r>
      <w:r w:rsidR="00CE5405">
        <w:rPr>
          <w:rFonts w:hint="eastAsia"/>
        </w:rPr>
        <w:t>数据，来进行显示</w:t>
      </w:r>
      <w:r w:rsidR="008F08C9">
        <w:rPr>
          <w:rFonts w:hint="eastAsia"/>
        </w:rPr>
        <w:t>实施监控各参数值。</w:t>
      </w:r>
    </w:p>
    <w:p w:rsidR="008F08C9" w:rsidRDefault="00875F09" w:rsidP="00AD498E">
      <w:pPr>
        <w:ind w:firstLine="480"/>
      </w:pPr>
      <w:r>
        <w:rPr>
          <w:rFonts w:hint="eastAsia"/>
        </w:rPr>
        <w:t>5</w:t>
      </w:r>
      <w:r>
        <w:rPr>
          <w:rFonts w:hint="eastAsia"/>
        </w:rPr>
        <w:t>、进行系统联调。</w:t>
      </w:r>
      <w:r w:rsidR="00061040">
        <w:rPr>
          <w:rFonts w:hint="eastAsia"/>
        </w:rPr>
        <w:t>将软硬件联调，完成功能互通。</w:t>
      </w:r>
    </w:p>
    <w:p w:rsidR="00875F09" w:rsidRDefault="00875F09" w:rsidP="00AD498E">
      <w:pPr>
        <w:ind w:firstLine="480"/>
      </w:pPr>
      <w:r>
        <w:rPr>
          <w:rFonts w:hint="eastAsia"/>
        </w:rPr>
        <w:t>6</w:t>
      </w:r>
      <w:r>
        <w:rPr>
          <w:rFonts w:hint="eastAsia"/>
        </w:rPr>
        <w:t>、模拟验证。</w:t>
      </w:r>
      <w:r w:rsidR="008F08C9">
        <w:rPr>
          <w:rFonts w:hint="eastAsia"/>
        </w:rPr>
        <w:t>创建模拟情形，验证系统是否能够满足相应的要求。</w:t>
      </w:r>
    </w:p>
    <w:p w:rsidR="00BC775D" w:rsidRDefault="00BC775D" w:rsidP="00AD498E">
      <w:pPr>
        <w:pStyle w:val="2"/>
        <w:ind w:firstLineChars="0" w:firstLine="420"/>
        <w:rPr>
          <w:rFonts w:ascii="宋体" w:hAnsi="宋体"/>
        </w:rPr>
      </w:pPr>
      <w:r>
        <w:rPr>
          <w:rFonts w:ascii="宋体" w:hAnsi="宋体" w:hint="eastAsia"/>
        </w:rPr>
        <w:t>3.2</w:t>
      </w:r>
      <w:r>
        <w:rPr>
          <w:rFonts w:ascii="宋体" w:hAnsi="宋体"/>
        </w:rPr>
        <w:t xml:space="preserve"> </w:t>
      </w:r>
      <w:r>
        <w:rPr>
          <w:rFonts w:ascii="宋体" w:hAnsi="宋体" w:hint="eastAsia"/>
        </w:rPr>
        <w:t>设计框图</w:t>
      </w:r>
    </w:p>
    <w:p w:rsidR="00AC32FD" w:rsidRPr="00AC32FD" w:rsidRDefault="00AC32FD" w:rsidP="00AD498E">
      <w:pPr>
        <w:ind w:firstLine="480"/>
      </w:pPr>
      <w:r>
        <w:rPr>
          <w:rFonts w:hint="eastAsia"/>
        </w:rPr>
        <w:t>图</w:t>
      </w:r>
      <w:r>
        <w:rPr>
          <w:rFonts w:hint="eastAsia"/>
        </w:rPr>
        <w:t>1</w:t>
      </w:r>
      <w:r>
        <w:rPr>
          <w:rFonts w:hint="eastAsia"/>
        </w:rPr>
        <w:t>为系统的总体设计框图：</w:t>
      </w:r>
    </w:p>
    <w:p w:rsidR="00E568C5" w:rsidRDefault="00AD498E" w:rsidP="00AD498E">
      <w:pPr>
        <w:spacing w:line="360" w:lineRule="auto"/>
        <w:ind w:firstLineChars="0" w:firstLine="0"/>
        <w:jc w:val="center"/>
      </w:pPr>
      <w:r>
        <w:pict>
          <v:shape id="_x0000_i1038" type="#_x0000_t75" style="width:414.6pt;height:234.6pt;mso-position-horizontal-relative:text;mso-position-vertical-relative:text" wrapcoords="-39 0 -39 21531 21600 21531 21600 0 -39 0" o:allowoverlap="f">
            <v:imagedata r:id="rId17" o:title="系统框图"/>
          </v:shape>
        </w:pict>
      </w:r>
      <w:r w:rsidR="001650EF">
        <w:rPr>
          <w:rFonts w:hint="eastAsia"/>
        </w:rPr>
        <w:t>图</w:t>
      </w:r>
      <w:r w:rsidR="001650EF">
        <w:rPr>
          <w:rFonts w:hint="eastAsia"/>
        </w:rPr>
        <w:t>1</w:t>
      </w:r>
      <w:r w:rsidR="001650EF">
        <w:rPr>
          <w:rFonts w:hint="eastAsia"/>
        </w:rPr>
        <w:t>系统框图</w:t>
      </w:r>
    </w:p>
    <w:p w:rsidR="00443702" w:rsidRDefault="00443702" w:rsidP="00AD498E">
      <w:pPr>
        <w:ind w:firstLineChars="0" w:firstLine="0"/>
        <w:jc w:val="center"/>
      </w:pPr>
    </w:p>
    <w:p w:rsidR="00AC32FD" w:rsidRDefault="00AC32FD" w:rsidP="00AD498E">
      <w:pPr>
        <w:ind w:firstLineChars="0" w:firstLine="420"/>
        <w:jc w:val="left"/>
      </w:pPr>
      <w:r>
        <w:rPr>
          <w:rFonts w:hint="eastAsia"/>
        </w:rPr>
        <w:t>如图</w:t>
      </w:r>
      <w:r>
        <w:rPr>
          <w:rFonts w:hint="eastAsia"/>
        </w:rPr>
        <w:t>2</w:t>
      </w:r>
      <w:r>
        <w:rPr>
          <w:rFonts w:hint="eastAsia"/>
        </w:rPr>
        <w:t>所示为</w:t>
      </w:r>
      <w:r>
        <w:t>DS18B20</w:t>
      </w:r>
      <w:r>
        <w:rPr>
          <w:rFonts w:hint="eastAsia"/>
        </w:rPr>
        <w:t>温度传感器，该传感器的输出直接是</w:t>
      </w:r>
      <w:r>
        <w:rPr>
          <w:rFonts w:hint="eastAsia"/>
        </w:rPr>
        <w:t>9</w:t>
      </w:r>
      <w:r>
        <w:rPr>
          <w:rFonts w:hint="eastAsia"/>
        </w:rPr>
        <w:t>位数字信号，不需要进行放大处理：</w:t>
      </w:r>
    </w:p>
    <w:p w:rsidR="00F15178" w:rsidRDefault="00AD498E" w:rsidP="00DE079F">
      <w:pPr>
        <w:spacing w:line="360" w:lineRule="auto"/>
        <w:ind w:firstLineChars="0" w:firstLine="0"/>
        <w:jc w:val="center"/>
      </w:pPr>
      <w:r>
        <w:lastRenderedPageBreak/>
        <w:pict>
          <v:shape id="_x0000_i1028" type="#_x0000_t75" style="width:266.9pt;height:175.05pt;visibility:visible;mso-wrap-style:square;mso-wrap-distance-left:9pt;mso-wrap-distance-top:0;mso-wrap-distance-right:9pt;mso-wrap-distance-bottom:0;mso-position-horizontal:absolute;mso-position-horizontal-relative:text;mso-position-vertical:absolute;mso-position-vertical-relative:text" wrapcoords="-39 0 -39 21541 21600 21541 21600 0 -39 0" o:allowoverlap="f">
            <v:imagedata r:id="rId18" o:title=""/>
          </v:shape>
        </w:pict>
      </w:r>
    </w:p>
    <w:p w:rsidR="00F15178" w:rsidRDefault="00F15178" w:rsidP="00DE079F">
      <w:pPr>
        <w:spacing w:line="360" w:lineRule="auto"/>
        <w:ind w:firstLineChars="0" w:firstLine="0"/>
        <w:jc w:val="center"/>
      </w:pPr>
      <w:r>
        <w:rPr>
          <w:rFonts w:hint="eastAsia"/>
        </w:rPr>
        <w:t>图</w:t>
      </w:r>
      <w:r w:rsidR="00FD60A2">
        <w:t>2</w:t>
      </w:r>
      <w:r>
        <w:t xml:space="preserve"> DS18B20</w:t>
      </w:r>
      <w:r>
        <w:rPr>
          <w:rFonts w:hint="eastAsia"/>
        </w:rPr>
        <w:t>温度传感器</w:t>
      </w:r>
    </w:p>
    <w:p w:rsidR="00AC32FD" w:rsidRDefault="00AC32FD" w:rsidP="00DE079F">
      <w:pPr>
        <w:spacing w:line="360" w:lineRule="auto"/>
        <w:ind w:firstLineChars="0" w:firstLine="0"/>
        <w:jc w:val="left"/>
      </w:pPr>
    </w:p>
    <w:p w:rsidR="00AC32FD" w:rsidRDefault="00FD60A2" w:rsidP="00AD498E">
      <w:pPr>
        <w:ind w:firstLineChars="0" w:firstLine="420"/>
        <w:jc w:val="left"/>
      </w:pPr>
      <w:r>
        <w:rPr>
          <w:rFonts w:hint="eastAsia"/>
        </w:rPr>
        <w:t>图</w:t>
      </w:r>
      <w:r>
        <w:rPr>
          <w:rFonts w:hint="eastAsia"/>
        </w:rPr>
        <w:t>3</w:t>
      </w:r>
      <w:r w:rsidR="00AC32FD">
        <w:rPr>
          <w:rFonts w:hint="eastAsia"/>
        </w:rPr>
        <w:t>为</w:t>
      </w:r>
      <w:r w:rsidR="00AC32FD">
        <w:rPr>
          <w:rFonts w:hint="eastAsia"/>
        </w:rPr>
        <w:t>MQ-2</w:t>
      </w:r>
      <w:r w:rsidR="00AC32FD">
        <w:rPr>
          <w:rFonts w:hint="eastAsia"/>
        </w:rPr>
        <w:t>、</w:t>
      </w:r>
      <w:r w:rsidR="00AC32FD">
        <w:rPr>
          <w:rFonts w:hint="eastAsia"/>
        </w:rPr>
        <w:t>MQ-7</w:t>
      </w:r>
      <w:r w:rsidR="00AC32FD">
        <w:rPr>
          <w:rFonts w:hint="eastAsia"/>
        </w:rPr>
        <w:t>的应用电路设计，包含放大模块，输出</w:t>
      </w:r>
      <w:r w:rsidR="00AC32FD">
        <w:rPr>
          <w:rFonts w:hint="eastAsia"/>
        </w:rPr>
        <w:t>DO</w:t>
      </w:r>
      <w:r w:rsidR="00AC32FD">
        <w:rPr>
          <w:rFonts w:hint="eastAsia"/>
        </w:rPr>
        <w:t>与</w:t>
      </w:r>
      <w:r w:rsidR="00AC32FD">
        <w:rPr>
          <w:rFonts w:hint="eastAsia"/>
        </w:rPr>
        <w:t>AO</w:t>
      </w:r>
      <w:r w:rsidR="00AC32FD">
        <w:rPr>
          <w:rFonts w:hint="eastAsia"/>
        </w:rPr>
        <w:t>：</w:t>
      </w:r>
    </w:p>
    <w:p w:rsidR="00CB43A6" w:rsidRDefault="00AD498E" w:rsidP="00EB1A3B">
      <w:pPr>
        <w:spacing w:line="360" w:lineRule="auto"/>
        <w:ind w:firstLineChars="0" w:firstLine="0"/>
        <w:jc w:val="center"/>
      </w:pPr>
      <w:r>
        <w:pict>
          <v:shape id="_x0000_i1029" type="#_x0000_t75" style="width:415.85pt;height:204.85pt;visibility:visible;mso-wrap-style:square;mso-wrap-distance-left:9pt;mso-wrap-distance-top:0;mso-wrap-distance-right:9pt;mso-wrap-distance-bottom:0;mso-position-horizontal:absolute;mso-position-horizontal-relative:text;mso-position-vertical:absolute;mso-position-vertical-relative:text" wrapcoords="-39 0 -39 21521 21600 21521 21600 0 -39 0" o:allowoverlap="f">
            <v:imagedata r:id="rId19" o:title=""/>
          </v:shape>
        </w:pict>
      </w:r>
    </w:p>
    <w:p w:rsidR="0077666F" w:rsidRDefault="0077666F" w:rsidP="00AD498E">
      <w:pPr>
        <w:ind w:firstLineChars="0" w:firstLine="0"/>
        <w:jc w:val="center"/>
      </w:pPr>
      <w:r>
        <w:rPr>
          <w:rFonts w:hint="eastAsia"/>
        </w:rPr>
        <w:t>图</w:t>
      </w:r>
      <w:r w:rsidR="00FD60A2">
        <w:rPr>
          <w:rFonts w:hint="eastAsia"/>
        </w:rPr>
        <w:t>3</w:t>
      </w:r>
      <w:r>
        <w:t xml:space="preserve"> </w:t>
      </w:r>
      <w:r>
        <w:rPr>
          <w:rFonts w:hint="eastAsia"/>
        </w:rPr>
        <w:t>MQ-2</w:t>
      </w:r>
      <w:r>
        <w:rPr>
          <w:rFonts w:hint="eastAsia"/>
        </w:rPr>
        <w:t>烟雾传感器</w:t>
      </w:r>
      <w:r w:rsidR="00161BFE">
        <w:rPr>
          <w:rFonts w:hint="eastAsia"/>
        </w:rPr>
        <w:t>/</w:t>
      </w:r>
      <w:r>
        <w:rPr>
          <w:rFonts w:hint="eastAsia"/>
        </w:rPr>
        <w:t>MQ-</w:t>
      </w:r>
      <w:r>
        <w:t>7</w:t>
      </w:r>
      <w:r w:rsidR="008C0F48">
        <w:t xml:space="preserve"> </w:t>
      </w:r>
      <w:r w:rsidR="008C0F48">
        <w:rPr>
          <w:rFonts w:hint="eastAsia"/>
        </w:rPr>
        <w:t>C</w:t>
      </w:r>
      <w:r w:rsidR="008C0F48">
        <w:t>O</w:t>
      </w:r>
      <w:r>
        <w:rPr>
          <w:rFonts w:hint="eastAsia"/>
        </w:rPr>
        <w:t>传感器</w:t>
      </w:r>
      <w:r w:rsidR="00BD6D95">
        <w:rPr>
          <w:rFonts w:hint="eastAsia"/>
        </w:rPr>
        <w:t>应用电路</w:t>
      </w:r>
    </w:p>
    <w:p w:rsidR="008415C4" w:rsidRDefault="008415C4" w:rsidP="00AD498E">
      <w:pPr>
        <w:ind w:firstLineChars="0" w:firstLine="0"/>
        <w:jc w:val="center"/>
      </w:pPr>
    </w:p>
    <w:p w:rsidR="008415C4" w:rsidRDefault="008415C4" w:rsidP="00AD498E">
      <w:pPr>
        <w:ind w:firstLineChars="0" w:firstLine="0"/>
        <w:jc w:val="left"/>
      </w:pPr>
      <w:r>
        <w:tab/>
      </w:r>
      <w:r>
        <w:rPr>
          <w:rFonts w:hint="eastAsia"/>
        </w:rPr>
        <w:t>图</w:t>
      </w:r>
      <w:r>
        <w:rPr>
          <w:rFonts w:hint="eastAsia"/>
        </w:rPr>
        <w:t>4</w:t>
      </w:r>
      <w:r>
        <w:rPr>
          <w:rFonts w:hint="eastAsia"/>
        </w:rPr>
        <w:t>为</w:t>
      </w:r>
      <w:r>
        <w:rPr>
          <w:rFonts w:hint="eastAsia"/>
        </w:rPr>
        <w:t>Zig</w:t>
      </w:r>
      <w:r>
        <w:t>B</w:t>
      </w:r>
      <w:r>
        <w:rPr>
          <w:rFonts w:hint="eastAsia"/>
        </w:rPr>
        <w:t>ee</w:t>
      </w:r>
      <w:r>
        <w:rPr>
          <w:rFonts w:hint="eastAsia"/>
        </w:rPr>
        <w:t>模块</w:t>
      </w:r>
      <w:r>
        <w:rPr>
          <w:rFonts w:hint="eastAsia"/>
        </w:rPr>
        <w:t>CC2530</w:t>
      </w:r>
      <w:r w:rsidR="00971626">
        <w:rPr>
          <w:rFonts w:hint="eastAsia"/>
        </w:rPr>
        <w:t>的引脚</w:t>
      </w:r>
      <w:r>
        <w:rPr>
          <w:rFonts w:hint="eastAsia"/>
        </w:rPr>
        <w:t>图：</w:t>
      </w:r>
    </w:p>
    <w:p w:rsidR="00CE4F4E" w:rsidRDefault="0037264E" w:rsidP="00AD498E">
      <w:pPr>
        <w:ind w:firstLine="480"/>
        <w:jc w:val="center"/>
      </w:pPr>
      <w:r>
        <w:rPr>
          <w:noProof/>
        </w:rPr>
        <w:lastRenderedPageBreak/>
        <w:pict>
          <v:shape id="图片 18" o:spid="_x0000_s1049" type="#_x0000_t75" alt="https://images2015.cnblogs.com/blog/1172284/201706/1172284-20170622100813491-1532670258.png" style="position:absolute;left:0;text-align:left;margin-left:79.5pt;margin-top:0;width:279.75pt;height:327.75pt;z-index:1;visibility:visible;mso-wrap-style:square;mso-position-horizontal:absolute;mso-position-horizontal-relative:text;mso-position-vertical-relative:text">
            <v:imagedata r:id="rId20" o:title="1172284-20170622100813491-1532670258"/>
            <w10:wrap type="square" side="right"/>
          </v:shape>
        </w:pict>
      </w:r>
      <w:r w:rsidR="00637298">
        <w:br w:type="textWrapping" w:clear="all"/>
      </w:r>
      <w:r w:rsidR="00CE4F4E">
        <w:rPr>
          <w:rFonts w:hint="eastAsia"/>
        </w:rPr>
        <w:t>图</w:t>
      </w:r>
      <w:r w:rsidR="00CE4F4E">
        <w:rPr>
          <w:rFonts w:hint="eastAsia"/>
        </w:rPr>
        <w:t>4</w:t>
      </w:r>
      <w:r w:rsidR="00CE4F4E">
        <w:t xml:space="preserve"> CC2530</w:t>
      </w:r>
      <w:r w:rsidR="00971626">
        <w:rPr>
          <w:rFonts w:hint="eastAsia"/>
        </w:rPr>
        <w:t>引脚</w:t>
      </w:r>
      <w:r w:rsidR="00CE4F4E">
        <w:rPr>
          <w:rFonts w:hint="eastAsia"/>
        </w:rPr>
        <w:t>图</w:t>
      </w:r>
    </w:p>
    <w:p w:rsidR="00A4011F" w:rsidRDefault="00BC775D" w:rsidP="00AD498E">
      <w:pPr>
        <w:pStyle w:val="2"/>
        <w:ind w:firstLineChars="0" w:firstLine="420"/>
        <w:rPr>
          <w:rFonts w:ascii="宋体" w:hAnsi="宋体"/>
        </w:rPr>
      </w:pPr>
      <w:r>
        <w:rPr>
          <w:rFonts w:ascii="宋体" w:hAnsi="宋体" w:hint="eastAsia"/>
        </w:rPr>
        <w:t>3.3</w:t>
      </w:r>
      <w:r w:rsidR="00E27F0F">
        <w:rPr>
          <w:rFonts w:ascii="宋体" w:hAnsi="宋体"/>
        </w:rPr>
        <w:t xml:space="preserve"> </w:t>
      </w:r>
      <w:r w:rsidR="00D30D2C">
        <w:rPr>
          <w:rFonts w:ascii="宋体" w:hAnsi="宋体" w:hint="eastAsia"/>
        </w:rPr>
        <w:t>设计</w:t>
      </w:r>
      <w:r w:rsidR="00965962" w:rsidRPr="009F327C">
        <w:rPr>
          <w:rFonts w:ascii="宋体" w:hAnsi="宋体" w:hint="eastAsia"/>
        </w:rPr>
        <w:t>中可能存在的问题</w:t>
      </w:r>
    </w:p>
    <w:p w:rsidR="0028385F" w:rsidRDefault="00A56245" w:rsidP="00AD498E">
      <w:pPr>
        <w:ind w:firstLine="480"/>
      </w:pPr>
      <w:r>
        <w:rPr>
          <w:rFonts w:hint="eastAsia"/>
        </w:rPr>
        <w:t>1</w:t>
      </w:r>
      <w:r w:rsidR="0028385F">
        <w:rPr>
          <w:rFonts w:hint="eastAsia"/>
        </w:rPr>
        <w:t>、如何避免偶然的情况不进行误报；</w:t>
      </w:r>
    </w:p>
    <w:p w:rsidR="0028385F" w:rsidRDefault="00A56245" w:rsidP="00AD498E">
      <w:pPr>
        <w:ind w:firstLine="480"/>
      </w:pPr>
      <w:r>
        <w:rPr>
          <w:rFonts w:hint="eastAsia"/>
        </w:rPr>
        <w:t>2</w:t>
      </w:r>
      <w:r w:rsidR="0028385F">
        <w:rPr>
          <w:rFonts w:hint="eastAsia"/>
        </w:rPr>
        <w:t>、如何根据不同情况来自动设置相应的阈值；</w:t>
      </w:r>
    </w:p>
    <w:p w:rsidR="000D66FB" w:rsidRDefault="00A56245" w:rsidP="00AD498E">
      <w:pPr>
        <w:ind w:firstLine="480"/>
      </w:pPr>
      <w:r>
        <w:rPr>
          <w:rFonts w:hint="eastAsia"/>
        </w:rPr>
        <w:t>3</w:t>
      </w:r>
      <w:r w:rsidR="0028385F">
        <w:rPr>
          <w:rFonts w:hint="eastAsia"/>
        </w:rPr>
        <w:t>、</w:t>
      </w:r>
      <w:r w:rsidR="00D3273A">
        <w:rPr>
          <w:rFonts w:hint="eastAsia"/>
        </w:rPr>
        <w:t>硬件电路的信号调理如何达到最优值。</w:t>
      </w:r>
    </w:p>
    <w:p w:rsidR="000D66FB" w:rsidRPr="000D66FB" w:rsidRDefault="000D66FB" w:rsidP="00AD498E">
      <w:pPr>
        <w:ind w:firstLine="480"/>
      </w:pPr>
      <w:r>
        <w:rPr>
          <w:rFonts w:hint="eastAsia"/>
        </w:rPr>
        <w:t>……</w:t>
      </w:r>
    </w:p>
    <w:p w:rsidR="00A4011F" w:rsidRDefault="00E327E6" w:rsidP="00AD498E">
      <w:pPr>
        <w:pStyle w:val="1"/>
        <w:ind w:firstLineChars="0" w:firstLine="420"/>
        <w:rPr>
          <w:rFonts w:ascii="宋体" w:hAnsi="宋体"/>
        </w:rPr>
      </w:pPr>
      <w:r>
        <w:rPr>
          <w:rFonts w:ascii="宋体" w:hAnsi="宋体" w:hint="eastAsia"/>
        </w:rPr>
        <w:t>四</w:t>
      </w:r>
      <w:r w:rsidR="001162B3">
        <w:rPr>
          <w:rFonts w:ascii="宋体" w:hAnsi="宋体" w:hint="eastAsia"/>
        </w:rPr>
        <w:t>、预期</w:t>
      </w:r>
      <w:r w:rsidR="00965962" w:rsidRPr="009F327C">
        <w:rPr>
          <w:rFonts w:ascii="宋体" w:hAnsi="宋体" w:hint="eastAsia"/>
        </w:rPr>
        <w:t>结果</w:t>
      </w:r>
    </w:p>
    <w:p w:rsidR="001162B3" w:rsidRPr="001162B3" w:rsidRDefault="00DC3D6C" w:rsidP="00AD498E">
      <w:pPr>
        <w:ind w:firstLine="480"/>
      </w:pPr>
      <w:r>
        <w:rPr>
          <w:rFonts w:hint="eastAsia"/>
        </w:rPr>
        <w:t>能够实现参数实时监控，在一定的范围内，</w:t>
      </w:r>
      <w:r w:rsidR="00A45411">
        <w:rPr>
          <w:rFonts w:hint="eastAsia"/>
        </w:rPr>
        <w:t>能准确无误的满足模拟情况下</w:t>
      </w:r>
      <w:r w:rsidR="005E591B">
        <w:rPr>
          <w:rFonts w:hint="eastAsia"/>
        </w:rPr>
        <w:t>的</w:t>
      </w:r>
      <w:r w:rsidR="00A45411">
        <w:rPr>
          <w:rFonts w:hint="eastAsia"/>
        </w:rPr>
        <w:t>演示操作，</w:t>
      </w:r>
      <w:r w:rsidR="00E4742D">
        <w:rPr>
          <w:rFonts w:hint="eastAsia"/>
        </w:rPr>
        <w:t>对</w:t>
      </w:r>
      <w:r w:rsidR="00B578A0">
        <w:rPr>
          <w:rFonts w:hint="eastAsia"/>
        </w:rPr>
        <w:t>模拟环境的</w:t>
      </w:r>
      <w:r w:rsidR="00A45411">
        <w:rPr>
          <w:rFonts w:hint="eastAsia"/>
        </w:rPr>
        <w:t>屋内火灾进行正确报警，将误报率降到最低</w:t>
      </w:r>
      <w:r w:rsidR="005A1826">
        <w:rPr>
          <w:rFonts w:hint="eastAsia"/>
        </w:rPr>
        <w:t>；</w:t>
      </w:r>
    </w:p>
    <w:p w:rsidR="00153D1E" w:rsidRPr="00153D1E" w:rsidRDefault="00E327E6" w:rsidP="00AD498E">
      <w:pPr>
        <w:pStyle w:val="1"/>
        <w:ind w:firstLineChars="0" w:firstLine="420"/>
        <w:rPr>
          <w:rFonts w:ascii="宋体" w:hAnsi="宋体"/>
        </w:rPr>
      </w:pPr>
      <w:r>
        <w:rPr>
          <w:rFonts w:ascii="宋体" w:hAnsi="宋体" w:hint="eastAsia"/>
        </w:rPr>
        <w:lastRenderedPageBreak/>
        <w:t>五</w:t>
      </w:r>
      <w:r w:rsidR="00965962" w:rsidRPr="009F327C">
        <w:rPr>
          <w:rFonts w:ascii="宋体" w:hAnsi="宋体" w:hint="eastAsia"/>
        </w:rPr>
        <w:t>、进度安排</w:t>
      </w:r>
    </w:p>
    <w:p w:rsidR="00F63BDE" w:rsidRDefault="00AD498E" w:rsidP="009D4D1B">
      <w:pPr>
        <w:spacing w:line="360" w:lineRule="auto"/>
        <w:ind w:firstLineChars="0" w:firstLine="0"/>
      </w:pPr>
      <w:r>
        <w:pict>
          <v:shape id="_x0000_i1030" type="#_x0000_t75" style="width:414.6pt;height:328.95pt;visibility:visible;mso-wrap-style:square;mso-wrap-distance-left:9pt;mso-wrap-distance-top:0;mso-wrap-distance-right:9pt;mso-wrap-distance-bottom:0;mso-position-horizontal:absolute;mso-position-horizontal-relative:text;mso-position-vertical:absolute;mso-position-vertical-relative:text" wrapcoords="-39 0 -39 21551 21600 21551 21600 0 -39 0" o:allowoverlap="f">
            <v:imagedata r:id="rId21" o:title=""/>
          </v:shape>
        </w:pict>
      </w:r>
    </w:p>
    <w:p w:rsidR="000454FF" w:rsidRDefault="00F63BDE" w:rsidP="00AD498E">
      <w:pPr>
        <w:pStyle w:val="1"/>
        <w:ind w:firstLineChars="0" w:firstLine="420"/>
        <w:rPr>
          <w:rFonts w:ascii="宋体" w:hAnsi="宋体"/>
        </w:rPr>
      </w:pPr>
      <w:r>
        <w:rPr>
          <w:rFonts w:ascii="宋体" w:hAnsi="宋体" w:hint="eastAsia"/>
        </w:rPr>
        <w:t>六</w:t>
      </w:r>
      <w:r w:rsidRPr="009F327C">
        <w:rPr>
          <w:rFonts w:ascii="宋体" w:hAnsi="宋体" w:hint="eastAsia"/>
        </w:rPr>
        <w:t>、</w:t>
      </w:r>
      <w:r w:rsidR="007979B6">
        <w:rPr>
          <w:rFonts w:ascii="宋体" w:hAnsi="宋体" w:hint="eastAsia"/>
        </w:rPr>
        <w:t>资料收集</w:t>
      </w:r>
    </w:p>
    <w:p w:rsidR="000454FF" w:rsidRPr="00F26C8E" w:rsidRDefault="000454FF" w:rsidP="00AD498E">
      <w:pPr>
        <w:ind w:firstLineChars="0" w:firstLine="0"/>
        <w:rPr>
          <w:rFonts w:ascii="宋体" w:hAnsi="宋体"/>
        </w:rPr>
      </w:pPr>
      <w:r w:rsidRPr="00F26C8E">
        <w:rPr>
          <w:rFonts w:ascii="宋体" w:hAnsi="宋体" w:hint="eastAsia"/>
        </w:rPr>
        <w:t>[1] 洪志刚，杜维玲，井娥林.单片机应用系统设计[M].北京.机械工业出版社，2011.</w:t>
      </w:r>
    </w:p>
    <w:p w:rsidR="000454FF" w:rsidRPr="00F26C8E" w:rsidRDefault="000454FF" w:rsidP="00AD498E">
      <w:pPr>
        <w:ind w:firstLineChars="0" w:firstLine="0"/>
        <w:rPr>
          <w:rFonts w:ascii="宋体" w:hAnsi="宋体"/>
        </w:rPr>
      </w:pPr>
      <w:r w:rsidRPr="00F26C8E">
        <w:rPr>
          <w:rFonts w:ascii="宋体" w:hAnsi="宋体" w:hint="eastAsia"/>
        </w:rPr>
        <w:t>[2] 赵亮，侯国锐.单片机C语言编程与实例[M]. 北京: 人民邮电出版社，2008.</w:t>
      </w:r>
    </w:p>
    <w:p w:rsidR="000454FF" w:rsidRPr="00F26C8E" w:rsidRDefault="000454FF" w:rsidP="00AD498E">
      <w:pPr>
        <w:ind w:firstLineChars="0" w:firstLine="0"/>
        <w:rPr>
          <w:rFonts w:ascii="宋体" w:hAnsi="宋体"/>
        </w:rPr>
      </w:pPr>
      <w:r w:rsidRPr="00F26C8E">
        <w:rPr>
          <w:rFonts w:ascii="宋体" w:hAnsi="宋体" w:hint="eastAsia"/>
        </w:rPr>
        <w:t>[3] 孙弋.短距离无线通信及组网技术[M].西安:西安电子科技大学出版社，2008.</w:t>
      </w:r>
    </w:p>
    <w:p w:rsidR="000454FF" w:rsidRPr="005624ED" w:rsidRDefault="000454FF" w:rsidP="00AD498E">
      <w:pPr>
        <w:ind w:firstLineChars="0" w:firstLine="0"/>
        <w:rPr>
          <w:rFonts w:ascii="宋体" w:hAnsi="宋体"/>
        </w:rPr>
      </w:pPr>
      <w:r w:rsidRPr="00F26C8E">
        <w:rPr>
          <w:rFonts w:ascii="宋体" w:hAnsi="宋体" w:hint="eastAsia"/>
        </w:rPr>
        <w:t>[4] 李文仲，段朝玉.ZigBee2006无线网络与无线定位实战[M].北京:北京航空</w:t>
      </w:r>
      <w:r w:rsidRPr="005624ED">
        <w:rPr>
          <w:rFonts w:ascii="宋体" w:hAnsi="宋体" w:hint="eastAsia"/>
        </w:rPr>
        <w:t>航天大学出版社，2008.</w:t>
      </w:r>
    </w:p>
    <w:p w:rsidR="000454FF" w:rsidRPr="005624ED" w:rsidRDefault="000454FF" w:rsidP="00AD498E">
      <w:pPr>
        <w:ind w:firstLineChars="0" w:firstLine="0"/>
        <w:rPr>
          <w:rFonts w:ascii="宋体" w:hAnsi="宋体"/>
        </w:rPr>
      </w:pPr>
      <w:r w:rsidRPr="005624ED">
        <w:rPr>
          <w:rFonts w:ascii="宋体" w:hAnsi="宋体" w:hint="eastAsia"/>
        </w:rPr>
        <w:t>[5] 黄贤武，郑筱霞.传感器原理与应用[M].成都：电子科技大学出版社，2003.</w:t>
      </w:r>
    </w:p>
    <w:p w:rsidR="009F073D" w:rsidRPr="005624ED" w:rsidRDefault="009F073D" w:rsidP="00AD498E">
      <w:pPr>
        <w:ind w:firstLineChars="0" w:firstLine="0"/>
        <w:rPr>
          <w:rFonts w:ascii="宋体" w:hAnsi="宋体"/>
        </w:rPr>
      </w:pPr>
      <w:r w:rsidRPr="005624ED">
        <w:rPr>
          <w:rFonts w:ascii="宋体" w:hAnsi="宋体" w:hint="eastAsia"/>
        </w:rPr>
        <w:t>[</w:t>
      </w:r>
      <w:r w:rsidRPr="005624ED">
        <w:rPr>
          <w:rFonts w:ascii="宋体" w:hAnsi="宋体"/>
        </w:rPr>
        <w:t>6</w:t>
      </w:r>
      <w:r w:rsidRPr="005624ED">
        <w:rPr>
          <w:rFonts w:ascii="宋体" w:hAnsi="宋体" w:hint="eastAsia"/>
        </w:rPr>
        <w:t>]</w:t>
      </w:r>
      <w:r w:rsidRPr="005624ED">
        <w:rPr>
          <w:rFonts w:ascii="宋体" w:hAnsi="宋体"/>
        </w:rPr>
        <w:t xml:space="preserve"> 李吉宗. 基于ZigBee的智能楼宇火灾报警系统研究[D]. 上海:华东理工大学, 2014.</w:t>
      </w:r>
    </w:p>
    <w:p w:rsidR="005624ED" w:rsidRDefault="005624ED" w:rsidP="00AD498E">
      <w:pPr>
        <w:ind w:firstLineChars="0" w:firstLine="0"/>
        <w:rPr>
          <w:rFonts w:ascii="宋体" w:hAnsi="宋体"/>
        </w:rPr>
      </w:pPr>
      <w:r w:rsidRPr="005624ED">
        <w:rPr>
          <w:rFonts w:ascii="宋体" w:hAnsi="宋体" w:hint="eastAsia"/>
        </w:rPr>
        <w:lastRenderedPageBreak/>
        <w:t>[</w:t>
      </w:r>
      <w:r w:rsidRPr="005624ED">
        <w:rPr>
          <w:rFonts w:ascii="宋体" w:hAnsi="宋体"/>
        </w:rPr>
        <w:t>7</w:t>
      </w:r>
      <w:r w:rsidRPr="005624ED">
        <w:rPr>
          <w:rFonts w:ascii="宋体" w:hAnsi="宋体" w:hint="eastAsia"/>
        </w:rPr>
        <w:t>]</w:t>
      </w:r>
      <w:r w:rsidRPr="005624ED">
        <w:rPr>
          <w:rFonts w:hint="eastAsia"/>
        </w:rPr>
        <w:t xml:space="preserve"> </w:t>
      </w:r>
      <w:r w:rsidRPr="005624ED">
        <w:rPr>
          <w:rFonts w:ascii="宋体" w:hAnsi="宋体" w:hint="eastAsia"/>
        </w:rPr>
        <w:t>白云龙. 基于ZigBee的无线消防报警系统设计[D]. 辽宁:辽宁工业大学, 2016.</w:t>
      </w:r>
    </w:p>
    <w:p w:rsidR="00F72BC4" w:rsidRPr="00F72BC4" w:rsidRDefault="00F72BC4" w:rsidP="00AD498E">
      <w:pPr>
        <w:ind w:firstLineChars="0" w:firstLine="0"/>
        <w:rPr>
          <w:rFonts w:ascii="宋体" w:hAnsi="宋体"/>
        </w:rPr>
      </w:pPr>
      <w:r>
        <w:rPr>
          <w:rFonts w:ascii="宋体" w:hAnsi="宋体" w:hint="eastAsia"/>
        </w:rPr>
        <w:t>[</w:t>
      </w:r>
      <w:r>
        <w:rPr>
          <w:rFonts w:ascii="宋体" w:hAnsi="宋体"/>
        </w:rPr>
        <w:t>8</w:t>
      </w:r>
      <w:r>
        <w:rPr>
          <w:rFonts w:ascii="宋体" w:hAnsi="宋体" w:hint="eastAsia"/>
        </w:rPr>
        <w:t>]</w:t>
      </w:r>
      <w:r w:rsidR="008A77B5">
        <w:rPr>
          <w:rFonts w:ascii="宋体" w:hAnsi="宋体"/>
        </w:rPr>
        <w:t xml:space="preserve"> </w:t>
      </w:r>
      <w:r w:rsidRPr="00F72BC4">
        <w:rPr>
          <w:rFonts w:ascii="宋体" w:hAnsi="宋体" w:hint="eastAsia"/>
        </w:rPr>
        <w:t>卜令冰. 基于ZigBee技术的智能楼宇防火监控系统的研究[D]. 安徽:安徽理工大学, 2016.</w:t>
      </w:r>
    </w:p>
    <w:p w:rsidR="00F72BC4" w:rsidRPr="005624ED" w:rsidRDefault="00F72BC4" w:rsidP="00AD498E">
      <w:pPr>
        <w:ind w:firstLineChars="0" w:firstLine="0"/>
        <w:rPr>
          <w:rFonts w:ascii="宋体" w:hAnsi="宋体"/>
        </w:rPr>
      </w:pPr>
      <w:r>
        <w:rPr>
          <w:rFonts w:ascii="宋体" w:hAnsi="宋体" w:hint="eastAsia"/>
        </w:rPr>
        <w:t>[</w:t>
      </w:r>
      <w:r>
        <w:rPr>
          <w:rFonts w:ascii="宋体" w:hAnsi="宋体"/>
        </w:rPr>
        <w:t>9</w:t>
      </w:r>
      <w:r>
        <w:rPr>
          <w:rFonts w:ascii="宋体" w:hAnsi="宋体" w:hint="eastAsia"/>
        </w:rPr>
        <w:t>]</w:t>
      </w:r>
      <w:r w:rsidR="008A77B5">
        <w:rPr>
          <w:rFonts w:ascii="宋体" w:hAnsi="宋体"/>
        </w:rPr>
        <w:t xml:space="preserve"> </w:t>
      </w:r>
      <w:r w:rsidRPr="00F72BC4">
        <w:rPr>
          <w:rFonts w:ascii="宋体" w:hAnsi="宋体" w:hint="eastAsia"/>
        </w:rPr>
        <w:t>齐美妮. 基于ZigBee_WiFi的楼宇火灾监测系统的设计[D]. 大连:大连理</w:t>
      </w:r>
      <w:bookmarkStart w:id="0" w:name="_GoBack"/>
      <w:r w:rsidRPr="00F72BC4">
        <w:rPr>
          <w:rFonts w:ascii="宋体" w:hAnsi="宋体" w:hint="eastAsia"/>
        </w:rPr>
        <w:t>工大学, 2016.</w:t>
      </w:r>
      <w:bookmarkEnd w:id="0"/>
    </w:p>
    <w:sectPr w:rsidR="00F72BC4" w:rsidRPr="005624ED">
      <w:headerReference w:type="default" r:id="rId22"/>
      <w:footerReference w:type="default" r:id="rId23"/>
      <w:pgSz w:w="11906" w:h="16838"/>
      <w:pgMar w:top="1440" w:right="1800" w:bottom="1440" w:left="1800"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264E" w:rsidRDefault="0037264E" w:rsidP="0032528D">
      <w:pPr>
        <w:spacing w:line="240" w:lineRule="auto"/>
        <w:ind w:firstLine="480"/>
      </w:pPr>
      <w:r>
        <w:separator/>
      </w:r>
    </w:p>
  </w:endnote>
  <w:endnote w:type="continuationSeparator" w:id="0">
    <w:p w:rsidR="0037264E" w:rsidRDefault="0037264E" w:rsidP="0032528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011F" w:rsidRDefault="00965962">
    <w:pPr>
      <w:pStyle w:val="a5"/>
      <w:ind w:firstLine="360"/>
      <w:jc w:val="center"/>
    </w:pPr>
    <w:r>
      <w:fldChar w:fldCharType="begin"/>
    </w:r>
    <w:r>
      <w:instrText>PAGE   \* MERGEFORMAT</w:instrText>
    </w:r>
    <w:r>
      <w:fldChar w:fldCharType="separate"/>
    </w:r>
    <w:r w:rsidR="00AD498E" w:rsidRPr="00AD498E">
      <w:rPr>
        <w:noProof/>
        <w:lang w:val="zh-CN"/>
      </w:rPr>
      <w:t>6</w:t>
    </w:r>
    <w:r>
      <w:fldChar w:fldCharType="end"/>
    </w:r>
  </w:p>
  <w:p w:rsidR="00A4011F" w:rsidRDefault="00A4011F">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011F" w:rsidRDefault="00A4011F">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011F" w:rsidRDefault="00A4011F">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011F" w:rsidRDefault="00965962">
    <w:pPr>
      <w:pStyle w:val="a5"/>
      <w:ind w:firstLine="360"/>
      <w:jc w:val="center"/>
    </w:pPr>
    <w:r>
      <w:fldChar w:fldCharType="begin"/>
    </w:r>
    <w:r>
      <w:instrText>PAGE   \* MERGEFORMAT</w:instrText>
    </w:r>
    <w:r>
      <w:fldChar w:fldCharType="separate"/>
    </w:r>
    <w:r w:rsidR="00AD498E" w:rsidRPr="00AD498E">
      <w:rPr>
        <w:noProof/>
        <w:lang w:val="zh-CN"/>
      </w:rPr>
      <w:t>7</w:t>
    </w:r>
    <w:r>
      <w:fldChar w:fldCharType="end"/>
    </w:r>
  </w:p>
  <w:p w:rsidR="00A4011F" w:rsidRDefault="00A4011F">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264E" w:rsidRDefault="0037264E" w:rsidP="0032528D">
      <w:pPr>
        <w:spacing w:line="240" w:lineRule="auto"/>
        <w:ind w:firstLine="480"/>
      </w:pPr>
      <w:r>
        <w:separator/>
      </w:r>
    </w:p>
  </w:footnote>
  <w:footnote w:type="continuationSeparator" w:id="0">
    <w:p w:rsidR="0037264E" w:rsidRDefault="0037264E" w:rsidP="0032528D">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011F" w:rsidRDefault="00965962">
    <w:pPr>
      <w:pStyle w:val="a7"/>
      <w:ind w:firstLine="480"/>
      <w:rPr>
        <w:color w:val="000000"/>
        <w:sz w:val="24"/>
        <w:szCs w:val="24"/>
      </w:rPr>
    </w:pPr>
    <w:r>
      <w:rPr>
        <w:rFonts w:hint="eastAsia"/>
        <w:color w:val="000000"/>
        <w:sz w:val="24"/>
        <w:szCs w:val="24"/>
      </w:rPr>
      <w:t>西南石油大学</w:t>
    </w:r>
    <w:r w:rsidR="00891215">
      <w:rPr>
        <w:rFonts w:hint="eastAsia"/>
        <w:color w:val="000000"/>
        <w:sz w:val="24"/>
        <w:szCs w:val="24"/>
      </w:rPr>
      <w:t>201</w:t>
    </w:r>
    <w:r w:rsidR="00891215">
      <w:rPr>
        <w:color w:val="000000"/>
        <w:sz w:val="24"/>
        <w:szCs w:val="24"/>
      </w:rPr>
      <w:t>8</w:t>
    </w:r>
    <w:r>
      <w:rPr>
        <w:rFonts w:hint="eastAsia"/>
        <w:color w:val="000000"/>
        <w:sz w:val="24"/>
        <w:szCs w:val="24"/>
      </w:rPr>
      <w:t>届（本科）毕业设计开题报告</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011F" w:rsidRDefault="00A4011F">
    <w:pPr>
      <w:ind w:left="48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011F" w:rsidRDefault="00A4011F">
    <w:pPr>
      <w:pStyle w:val="a7"/>
      <w:ind w:firstLine="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011F" w:rsidRDefault="00965962" w:rsidP="006D0278">
    <w:pPr>
      <w:pStyle w:val="a7"/>
      <w:ind w:firstLine="480"/>
      <w:rPr>
        <w:color w:val="000000"/>
        <w:sz w:val="24"/>
        <w:szCs w:val="24"/>
      </w:rPr>
    </w:pPr>
    <w:r>
      <w:rPr>
        <w:rFonts w:hint="eastAsia"/>
        <w:color w:val="000000"/>
        <w:sz w:val="24"/>
        <w:szCs w:val="24"/>
      </w:rPr>
      <w:t>西南石油大学</w:t>
    </w:r>
    <w:r>
      <w:rPr>
        <w:rFonts w:hint="eastAsia"/>
        <w:color w:val="000000"/>
        <w:sz w:val="24"/>
        <w:szCs w:val="24"/>
      </w:rPr>
      <w:t>201</w:t>
    </w:r>
    <w:r w:rsidR="00983589">
      <w:rPr>
        <w:color w:val="000000"/>
        <w:sz w:val="24"/>
        <w:szCs w:val="24"/>
      </w:rPr>
      <w:t>8</w:t>
    </w:r>
    <w:r>
      <w:rPr>
        <w:rFonts w:hint="eastAsia"/>
        <w:color w:val="000000"/>
        <w:sz w:val="24"/>
        <w:szCs w:val="24"/>
      </w:rPr>
      <w:t>届（本科）毕业设计开题报告</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F21FEF"/>
    <w:multiLevelType w:val="hybridMultilevel"/>
    <w:tmpl w:val="FC8C3414"/>
    <w:lvl w:ilvl="0" w:tplc="0409000F">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F9311E4"/>
    <w:multiLevelType w:val="hybridMultilevel"/>
    <w:tmpl w:val="6FBCFCF8"/>
    <w:lvl w:ilvl="0" w:tplc="4FAC06E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6C35201"/>
    <w:multiLevelType w:val="hybridMultilevel"/>
    <w:tmpl w:val="36BE6636"/>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49003EBA"/>
    <w:multiLevelType w:val="hybridMultilevel"/>
    <w:tmpl w:val="883CC8DA"/>
    <w:lvl w:ilvl="0" w:tplc="48EA864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67DA7028"/>
    <w:multiLevelType w:val="hybridMultilevel"/>
    <w:tmpl w:val="D4D6B094"/>
    <w:lvl w:ilvl="0" w:tplc="06C86BB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B266827"/>
    <w:multiLevelType w:val="hybridMultilevel"/>
    <w:tmpl w:val="C4D22FF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4"/>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bordersDoNotSurroundHeader/>
  <w:bordersDoNotSurroundFooter/>
  <w:activeWritingStyle w:appName="MSWord" w:lang="en-US" w:vendorID="64" w:dllVersion="131078" w:nlCheck="1" w:checkStyle="0"/>
  <w:activeWritingStyle w:appName="MSWord" w:lang="zh-CN" w:vendorID="64" w:dllVersion="131077" w:nlCheck="1" w:checkStyle="1"/>
  <w:doNotTrackMoves/>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A72AC"/>
    <w:rsid w:val="000166D4"/>
    <w:rsid w:val="00044ED4"/>
    <w:rsid w:val="000454FF"/>
    <w:rsid w:val="000458C7"/>
    <w:rsid w:val="00054B71"/>
    <w:rsid w:val="00061040"/>
    <w:rsid w:val="0008118C"/>
    <w:rsid w:val="00085FCE"/>
    <w:rsid w:val="00087AFA"/>
    <w:rsid w:val="0009033C"/>
    <w:rsid w:val="000A5987"/>
    <w:rsid w:val="000C4FA3"/>
    <w:rsid w:val="000C7383"/>
    <w:rsid w:val="000D444F"/>
    <w:rsid w:val="000D66FB"/>
    <w:rsid w:val="000D6921"/>
    <w:rsid w:val="000E5DB4"/>
    <w:rsid w:val="000E6260"/>
    <w:rsid w:val="000F00CE"/>
    <w:rsid w:val="001162B3"/>
    <w:rsid w:val="00135690"/>
    <w:rsid w:val="00137457"/>
    <w:rsid w:val="00141CA9"/>
    <w:rsid w:val="00153D1E"/>
    <w:rsid w:val="001559F0"/>
    <w:rsid w:val="00161AE1"/>
    <w:rsid w:val="00161BFE"/>
    <w:rsid w:val="001650EF"/>
    <w:rsid w:val="00165630"/>
    <w:rsid w:val="0017642B"/>
    <w:rsid w:val="001A04FF"/>
    <w:rsid w:val="001A58C2"/>
    <w:rsid w:val="001A59F7"/>
    <w:rsid w:val="001A7EB6"/>
    <w:rsid w:val="001C3946"/>
    <w:rsid w:val="001F0345"/>
    <w:rsid w:val="001F1D5B"/>
    <w:rsid w:val="00211189"/>
    <w:rsid w:val="002227B8"/>
    <w:rsid w:val="00222A2D"/>
    <w:rsid w:val="002466A4"/>
    <w:rsid w:val="002508AF"/>
    <w:rsid w:val="002678EC"/>
    <w:rsid w:val="00280867"/>
    <w:rsid w:val="0028385F"/>
    <w:rsid w:val="002948B9"/>
    <w:rsid w:val="002A40A3"/>
    <w:rsid w:val="002A6071"/>
    <w:rsid w:val="002A72AC"/>
    <w:rsid w:val="002C5AA2"/>
    <w:rsid w:val="002D3135"/>
    <w:rsid w:val="002D683A"/>
    <w:rsid w:val="002E01B5"/>
    <w:rsid w:val="002F1757"/>
    <w:rsid w:val="003006CB"/>
    <w:rsid w:val="00306557"/>
    <w:rsid w:val="00306AFA"/>
    <w:rsid w:val="0032528D"/>
    <w:rsid w:val="00327333"/>
    <w:rsid w:val="00340141"/>
    <w:rsid w:val="0034092E"/>
    <w:rsid w:val="00355A46"/>
    <w:rsid w:val="0036504D"/>
    <w:rsid w:val="00371368"/>
    <w:rsid w:val="0037264E"/>
    <w:rsid w:val="00374164"/>
    <w:rsid w:val="00385DF4"/>
    <w:rsid w:val="00386EA5"/>
    <w:rsid w:val="003924C9"/>
    <w:rsid w:val="003A3B25"/>
    <w:rsid w:val="003B06A3"/>
    <w:rsid w:val="003B523D"/>
    <w:rsid w:val="003C1C6D"/>
    <w:rsid w:val="003F285B"/>
    <w:rsid w:val="003F4120"/>
    <w:rsid w:val="00403E46"/>
    <w:rsid w:val="00404948"/>
    <w:rsid w:val="00410526"/>
    <w:rsid w:val="00436640"/>
    <w:rsid w:val="00443702"/>
    <w:rsid w:val="004725EA"/>
    <w:rsid w:val="00481103"/>
    <w:rsid w:val="00497FDE"/>
    <w:rsid w:val="004A3C0F"/>
    <w:rsid w:val="004A55B0"/>
    <w:rsid w:val="004E3F37"/>
    <w:rsid w:val="004F7258"/>
    <w:rsid w:val="00514B9C"/>
    <w:rsid w:val="00517EAA"/>
    <w:rsid w:val="00531EE9"/>
    <w:rsid w:val="00544360"/>
    <w:rsid w:val="005471C2"/>
    <w:rsid w:val="00551894"/>
    <w:rsid w:val="0055298B"/>
    <w:rsid w:val="0055586C"/>
    <w:rsid w:val="00561B42"/>
    <w:rsid w:val="005624ED"/>
    <w:rsid w:val="00563DDF"/>
    <w:rsid w:val="00572778"/>
    <w:rsid w:val="005A1826"/>
    <w:rsid w:val="005A258C"/>
    <w:rsid w:val="005C180F"/>
    <w:rsid w:val="005C3A3F"/>
    <w:rsid w:val="005C482E"/>
    <w:rsid w:val="005C69B1"/>
    <w:rsid w:val="005D6E77"/>
    <w:rsid w:val="005E591B"/>
    <w:rsid w:val="005F4740"/>
    <w:rsid w:val="005F6376"/>
    <w:rsid w:val="00610C28"/>
    <w:rsid w:val="00637298"/>
    <w:rsid w:val="0064197C"/>
    <w:rsid w:val="00661671"/>
    <w:rsid w:val="006713DD"/>
    <w:rsid w:val="006760D5"/>
    <w:rsid w:val="00684EBC"/>
    <w:rsid w:val="00687296"/>
    <w:rsid w:val="00687D0B"/>
    <w:rsid w:val="00697B69"/>
    <w:rsid w:val="006A12BB"/>
    <w:rsid w:val="006A42D9"/>
    <w:rsid w:val="006A55B8"/>
    <w:rsid w:val="006A5806"/>
    <w:rsid w:val="006B406D"/>
    <w:rsid w:val="006B6EB5"/>
    <w:rsid w:val="006C0170"/>
    <w:rsid w:val="006C358E"/>
    <w:rsid w:val="006D0278"/>
    <w:rsid w:val="006E3697"/>
    <w:rsid w:val="007142A8"/>
    <w:rsid w:val="00720147"/>
    <w:rsid w:val="00723012"/>
    <w:rsid w:val="00725636"/>
    <w:rsid w:val="007272CD"/>
    <w:rsid w:val="00730C83"/>
    <w:rsid w:val="00745F80"/>
    <w:rsid w:val="007662F0"/>
    <w:rsid w:val="00771556"/>
    <w:rsid w:val="00772307"/>
    <w:rsid w:val="00774D68"/>
    <w:rsid w:val="0077666F"/>
    <w:rsid w:val="00785FE4"/>
    <w:rsid w:val="007979B6"/>
    <w:rsid w:val="007A0EF2"/>
    <w:rsid w:val="007A0FAD"/>
    <w:rsid w:val="007A5DE4"/>
    <w:rsid w:val="007B7589"/>
    <w:rsid w:val="007C2DC0"/>
    <w:rsid w:val="007C782D"/>
    <w:rsid w:val="007D43E2"/>
    <w:rsid w:val="007D4ED3"/>
    <w:rsid w:val="007D773D"/>
    <w:rsid w:val="007E3956"/>
    <w:rsid w:val="00836AD5"/>
    <w:rsid w:val="00837F22"/>
    <w:rsid w:val="008415C4"/>
    <w:rsid w:val="00843814"/>
    <w:rsid w:val="00875F09"/>
    <w:rsid w:val="00877BA8"/>
    <w:rsid w:val="00891215"/>
    <w:rsid w:val="00894225"/>
    <w:rsid w:val="008A6757"/>
    <w:rsid w:val="008A77B5"/>
    <w:rsid w:val="008B3D7C"/>
    <w:rsid w:val="008C0F48"/>
    <w:rsid w:val="008C10AC"/>
    <w:rsid w:val="008D2219"/>
    <w:rsid w:val="008D2C87"/>
    <w:rsid w:val="008E1060"/>
    <w:rsid w:val="008E1BB2"/>
    <w:rsid w:val="008E62F3"/>
    <w:rsid w:val="008F08C9"/>
    <w:rsid w:val="008F2547"/>
    <w:rsid w:val="0090687D"/>
    <w:rsid w:val="00910A19"/>
    <w:rsid w:val="00911E38"/>
    <w:rsid w:val="00924BFE"/>
    <w:rsid w:val="00933E12"/>
    <w:rsid w:val="00937B96"/>
    <w:rsid w:val="00937CF4"/>
    <w:rsid w:val="00940A1D"/>
    <w:rsid w:val="009552FC"/>
    <w:rsid w:val="009559BE"/>
    <w:rsid w:val="009618D7"/>
    <w:rsid w:val="00965962"/>
    <w:rsid w:val="009662FE"/>
    <w:rsid w:val="00971626"/>
    <w:rsid w:val="00983589"/>
    <w:rsid w:val="0098463A"/>
    <w:rsid w:val="009B198F"/>
    <w:rsid w:val="009C50B6"/>
    <w:rsid w:val="009C6DA4"/>
    <w:rsid w:val="009D28F6"/>
    <w:rsid w:val="009D4D1B"/>
    <w:rsid w:val="009D505A"/>
    <w:rsid w:val="009E2766"/>
    <w:rsid w:val="009F073D"/>
    <w:rsid w:val="009F327C"/>
    <w:rsid w:val="009F35D8"/>
    <w:rsid w:val="00A012CF"/>
    <w:rsid w:val="00A019F9"/>
    <w:rsid w:val="00A056CC"/>
    <w:rsid w:val="00A1082E"/>
    <w:rsid w:val="00A139EC"/>
    <w:rsid w:val="00A4011F"/>
    <w:rsid w:val="00A45411"/>
    <w:rsid w:val="00A4715F"/>
    <w:rsid w:val="00A56245"/>
    <w:rsid w:val="00A62753"/>
    <w:rsid w:val="00A8519D"/>
    <w:rsid w:val="00A9720C"/>
    <w:rsid w:val="00AB3FBE"/>
    <w:rsid w:val="00AB51A2"/>
    <w:rsid w:val="00AC142A"/>
    <w:rsid w:val="00AC32FD"/>
    <w:rsid w:val="00AC4C2A"/>
    <w:rsid w:val="00AC7FC4"/>
    <w:rsid w:val="00AD0293"/>
    <w:rsid w:val="00AD1A6F"/>
    <w:rsid w:val="00AD498E"/>
    <w:rsid w:val="00AE6DF6"/>
    <w:rsid w:val="00AE75A7"/>
    <w:rsid w:val="00B05496"/>
    <w:rsid w:val="00B236D8"/>
    <w:rsid w:val="00B236F9"/>
    <w:rsid w:val="00B357A9"/>
    <w:rsid w:val="00B4185C"/>
    <w:rsid w:val="00B52EAA"/>
    <w:rsid w:val="00B551D0"/>
    <w:rsid w:val="00B578A0"/>
    <w:rsid w:val="00B645D3"/>
    <w:rsid w:val="00B66AB6"/>
    <w:rsid w:val="00BA115C"/>
    <w:rsid w:val="00BA6212"/>
    <w:rsid w:val="00BA7BC4"/>
    <w:rsid w:val="00BB0A4A"/>
    <w:rsid w:val="00BB2357"/>
    <w:rsid w:val="00BC775D"/>
    <w:rsid w:val="00BD6D95"/>
    <w:rsid w:val="00BF3BC0"/>
    <w:rsid w:val="00C0555A"/>
    <w:rsid w:val="00C1416A"/>
    <w:rsid w:val="00C17A46"/>
    <w:rsid w:val="00C2023C"/>
    <w:rsid w:val="00C21545"/>
    <w:rsid w:val="00C4125A"/>
    <w:rsid w:val="00C41E98"/>
    <w:rsid w:val="00C5261B"/>
    <w:rsid w:val="00C54F4A"/>
    <w:rsid w:val="00C8774C"/>
    <w:rsid w:val="00C91BC6"/>
    <w:rsid w:val="00C92584"/>
    <w:rsid w:val="00C979A4"/>
    <w:rsid w:val="00CB43A6"/>
    <w:rsid w:val="00CC6BE4"/>
    <w:rsid w:val="00CE4F4E"/>
    <w:rsid w:val="00CE5405"/>
    <w:rsid w:val="00CE78EC"/>
    <w:rsid w:val="00CF55EE"/>
    <w:rsid w:val="00D12EDB"/>
    <w:rsid w:val="00D13DB7"/>
    <w:rsid w:val="00D152B4"/>
    <w:rsid w:val="00D30D2C"/>
    <w:rsid w:val="00D3273A"/>
    <w:rsid w:val="00D40140"/>
    <w:rsid w:val="00D51AB7"/>
    <w:rsid w:val="00D7494C"/>
    <w:rsid w:val="00D878A9"/>
    <w:rsid w:val="00D96E08"/>
    <w:rsid w:val="00DA03A1"/>
    <w:rsid w:val="00DB087C"/>
    <w:rsid w:val="00DB1134"/>
    <w:rsid w:val="00DB7814"/>
    <w:rsid w:val="00DC3D6C"/>
    <w:rsid w:val="00DC4821"/>
    <w:rsid w:val="00DD27DF"/>
    <w:rsid w:val="00DD62BA"/>
    <w:rsid w:val="00DD7E52"/>
    <w:rsid w:val="00DE079F"/>
    <w:rsid w:val="00E1561C"/>
    <w:rsid w:val="00E22CAD"/>
    <w:rsid w:val="00E27E41"/>
    <w:rsid w:val="00E27F0F"/>
    <w:rsid w:val="00E327E6"/>
    <w:rsid w:val="00E40DA4"/>
    <w:rsid w:val="00E4521B"/>
    <w:rsid w:val="00E4742D"/>
    <w:rsid w:val="00E568C5"/>
    <w:rsid w:val="00E6670A"/>
    <w:rsid w:val="00E74673"/>
    <w:rsid w:val="00E802D3"/>
    <w:rsid w:val="00E9549F"/>
    <w:rsid w:val="00EA5CB3"/>
    <w:rsid w:val="00EB1A3B"/>
    <w:rsid w:val="00EB40BE"/>
    <w:rsid w:val="00EC2D99"/>
    <w:rsid w:val="00EE4502"/>
    <w:rsid w:val="00EE5DA8"/>
    <w:rsid w:val="00EE7509"/>
    <w:rsid w:val="00F1095F"/>
    <w:rsid w:val="00F121C4"/>
    <w:rsid w:val="00F15178"/>
    <w:rsid w:val="00F25CC7"/>
    <w:rsid w:val="00F26C8E"/>
    <w:rsid w:val="00F45E69"/>
    <w:rsid w:val="00F54FE5"/>
    <w:rsid w:val="00F63BDE"/>
    <w:rsid w:val="00F72BC4"/>
    <w:rsid w:val="00F96927"/>
    <w:rsid w:val="00FA3451"/>
    <w:rsid w:val="00FA38B2"/>
    <w:rsid w:val="00FB180F"/>
    <w:rsid w:val="00FC0AE6"/>
    <w:rsid w:val="00FC1576"/>
    <w:rsid w:val="00FC1A6F"/>
    <w:rsid w:val="00FD60A2"/>
    <w:rsid w:val="00FE1066"/>
    <w:rsid w:val="00FE5D0C"/>
    <w:rsid w:val="00FE5E5B"/>
    <w:rsid w:val="00FE7CD3"/>
    <w:rsid w:val="00FF6CDD"/>
    <w:rsid w:val="7F3378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52D8CC62"/>
  <w15:docId w15:val="{00EE33BD-3FE6-408B-A0E7-9083A497C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440" w:lineRule="exact"/>
      <w:ind w:firstLineChars="200" w:firstLine="200"/>
      <w:jc w:val="both"/>
    </w:pPr>
    <w:rPr>
      <w:rFonts w:ascii="Calibri" w:hAnsi="Calibri" w:cs="黑体"/>
      <w:kern w:val="2"/>
      <w:sz w:val="24"/>
      <w:szCs w:val="22"/>
    </w:rPr>
  </w:style>
  <w:style w:type="paragraph" w:styleId="1">
    <w:name w:val="heading 1"/>
    <w:basedOn w:val="a"/>
    <w:next w:val="a"/>
    <w:link w:val="10"/>
    <w:uiPriority w:val="9"/>
    <w:qFormat/>
    <w:pPr>
      <w:keepNext/>
      <w:keepLines/>
      <w:spacing w:before="340" w:after="330"/>
      <w:jc w:val="left"/>
      <w:outlineLvl w:val="0"/>
    </w:pPr>
    <w:rPr>
      <w:b/>
      <w:bCs/>
      <w:kern w:val="44"/>
      <w:sz w:val="32"/>
      <w:szCs w:val="44"/>
    </w:rPr>
  </w:style>
  <w:style w:type="paragraph" w:styleId="2">
    <w:name w:val="heading 2"/>
    <w:basedOn w:val="a"/>
    <w:next w:val="a"/>
    <w:link w:val="20"/>
    <w:uiPriority w:val="9"/>
    <w:unhideWhenUsed/>
    <w:qFormat/>
    <w:pPr>
      <w:keepNext/>
      <w:keepLines/>
      <w:spacing w:before="260" w:after="260"/>
      <w:jc w:val="left"/>
      <w:outlineLvl w:val="1"/>
    </w:pPr>
    <w:rPr>
      <w:rFonts w:ascii="Calibri Light" w:hAnsi="Calibri Light"/>
      <w:b/>
      <w:bCs/>
      <w:sz w:val="30"/>
      <w:szCs w:val="32"/>
    </w:rPr>
  </w:style>
  <w:style w:type="paragraph" w:styleId="3">
    <w:name w:val="heading 3"/>
    <w:basedOn w:val="a"/>
    <w:next w:val="a"/>
    <w:link w:val="30"/>
    <w:uiPriority w:val="9"/>
    <w:unhideWhenUsed/>
    <w:qFormat/>
    <w:pPr>
      <w:keepNext/>
      <w:keepLines/>
      <w:spacing w:before="260" w:after="260"/>
      <w:jc w:val="left"/>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pPr>
      <w:spacing w:line="240" w:lineRule="auto"/>
    </w:pPr>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character" w:styleId="a9">
    <w:name w:val="Emphasis"/>
    <w:uiPriority w:val="20"/>
    <w:qFormat/>
    <w:rPr>
      <w:i/>
      <w:iCs/>
    </w:rPr>
  </w:style>
  <w:style w:type="paragraph" w:customStyle="1" w:styleId="7878125">
    <w:name w:val="真文 样式 小四 段前: 7.8 磅 段后: 7.8 磅 行距: 多倍行距 1.25 字行"/>
    <w:basedOn w:val="a"/>
    <w:pPr>
      <w:spacing w:before="156" w:after="156" w:line="300" w:lineRule="auto"/>
      <w:ind w:firstLineChars="245" w:firstLine="245"/>
    </w:pPr>
    <w:rPr>
      <w:rFonts w:ascii="Times New Roman" w:hAnsi="Times New Roman" w:cs="宋体"/>
      <w:szCs w:val="20"/>
    </w:rPr>
  </w:style>
  <w:style w:type="paragraph" w:customStyle="1" w:styleId="11">
    <w:name w:val="列出段落1"/>
    <w:basedOn w:val="a"/>
    <w:uiPriority w:val="34"/>
    <w:qFormat/>
    <w:pPr>
      <w:ind w:firstLine="420"/>
    </w:pPr>
  </w:style>
  <w:style w:type="character" w:customStyle="1" w:styleId="a8">
    <w:name w:val="页眉 字符"/>
    <w:link w:val="a7"/>
    <w:uiPriority w:val="99"/>
    <w:rPr>
      <w:sz w:val="18"/>
      <w:szCs w:val="18"/>
    </w:rPr>
  </w:style>
  <w:style w:type="character" w:customStyle="1" w:styleId="a6">
    <w:name w:val="页脚 字符"/>
    <w:link w:val="a5"/>
    <w:uiPriority w:val="99"/>
    <w:rPr>
      <w:sz w:val="18"/>
      <w:szCs w:val="18"/>
    </w:rPr>
  </w:style>
  <w:style w:type="character" w:customStyle="1" w:styleId="10">
    <w:name w:val="标题 1 字符"/>
    <w:link w:val="1"/>
    <w:uiPriority w:val="9"/>
    <w:rPr>
      <w:b/>
      <w:bCs/>
      <w:kern w:val="44"/>
      <w:sz w:val="32"/>
      <w:szCs w:val="44"/>
    </w:rPr>
  </w:style>
  <w:style w:type="character" w:customStyle="1" w:styleId="20">
    <w:name w:val="标题 2 字符"/>
    <w:link w:val="2"/>
    <w:uiPriority w:val="9"/>
    <w:rPr>
      <w:rFonts w:ascii="Calibri Light" w:eastAsia="宋体" w:hAnsi="Calibri Light" w:cs="黑体"/>
      <w:b/>
      <w:bCs/>
      <w:sz w:val="30"/>
      <w:szCs w:val="32"/>
    </w:rPr>
  </w:style>
  <w:style w:type="character" w:customStyle="1" w:styleId="30">
    <w:name w:val="标题 3 字符"/>
    <w:link w:val="3"/>
    <w:uiPriority w:val="9"/>
    <w:rPr>
      <w:b/>
      <w:bCs/>
      <w:sz w:val="28"/>
      <w:szCs w:val="32"/>
    </w:rPr>
  </w:style>
  <w:style w:type="character" w:customStyle="1" w:styleId="a4">
    <w:name w:val="批注框文本 字符"/>
    <w:link w:val="a3"/>
    <w:uiPriority w:val="99"/>
    <w:semiHidden/>
    <w:rPr>
      <w:sz w:val="18"/>
      <w:szCs w:val="18"/>
    </w:rPr>
  </w:style>
  <w:style w:type="paragraph" w:styleId="aa">
    <w:name w:val="Date"/>
    <w:basedOn w:val="a"/>
    <w:next w:val="a"/>
    <w:link w:val="ab"/>
    <w:semiHidden/>
    <w:unhideWhenUsed/>
    <w:rsid w:val="00FC1A6F"/>
    <w:pPr>
      <w:ind w:leftChars="2500" w:left="100"/>
    </w:pPr>
  </w:style>
  <w:style w:type="character" w:customStyle="1" w:styleId="ab">
    <w:name w:val="日期 字符"/>
    <w:link w:val="aa"/>
    <w:semiHidden/>
    <w:rsid w:val="00FC1A6F"/>
    <w:rPr>
      <w:rFonts w:ascii="Calibri" w:hAnsi="Calibri" w:cs="黑体"/>
      <w:kern w:val="2"/>
      <w:sz w:val="24"/>
      <w:szCs w:val="22"/>
    </w:rPr>
  </w:style>
  <w:style w:type="table" w:styleId="ac">
    <w:name w:val="Table Grid"/>
    <w:basedOn w:val="a1"/>
    <w:uiPriority w:val="39"/>
    <w:rsid w:val="00FC0A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824298">
      <w:bodyDiv w:val="1"/>
      <w:marLeft w:val="0"/>
      <w:marRight w:val="0"/>
      <w:marTop w:val="0"/>
      <w:marBottom w:val="0"/>
      <w:divBdr>
        <w:top w:val="none" w:sz="0" w:space="0" w:color="auto"/>
        <w:left w:val="none" w:sz="0" w:space="0" w:color="auto"/>
        <w:bottom w:val="none" w:sz="0" w:space="0" w:color="auto"/>
        <w:right w:val="none" w:sz="0" w:space="0" w:color="auto"/>
      </w:divBdr>
    </w:div>
    <w:div w:id="233517622">
      <w:bodyDiv w:val="1"/>
      <w:marLeft w:val="0"/>
      <w:marRight w:val="0"/>
      <w:marTop w:val="0"/>
      <w:marBottom w:val="0"/>
      <w:divBdr>
        <w:top w:val="none" w:sz="0" w:space="0" w:color="auto"/>
        <w:left w:val="none" w:sz="0" w:space="0" w:color="auto"/>
        <w:bottom w:val="none" w:sz="0" w:space="0" w:color="auto"/>
        <w:right w:val="none" w:sz="0" w:space="0" w:color="auto"/>
      </w:divBdr>
      <w:divsChild>
        <w:div w:id="1482425944">
          <w:marLeft w:val="0"/>
          <w:marRight w:val="0"/>
          <w:marTop w:val="0"/>
          <w:marBottom w:val="0"/>
          <w:divBdr>
            <w:top w:val="none" w:sz="0" w:space="0" w:color="auto"/>
            <w:left w:val="none" w:sz="0" w:space="0" w:color="auto"/>
            <w:bottom w:val="none" w:sz="0" w:space="0" w:color="auto"/>
            <w:right w:val="none" w:sz="0" w:space="0" w:color="auto"/>
          </w:divBdr>
        </w:div>
        <w:div w:id="1492915294">
          <w:marLeft w:val="0"/>
          <w:marRight w:val="0"/>
          <w:marTop w:val="0"/>
          <w:marBottom w:val="0"/>
          <w:divBdr>
            <w:top w:val="none" w:sz="0" w:space="0" w:color="auto"/>
            <w:left w:val="none" w:sz="0" w:space="0" w:color="auto"/>
            <w:bottom w:val="none" w:sz="0" w:space="0" w:color="auto"/>
            <w:right w:val="none" w:sz="0" w:space="0" w:color="auto"/>
          </w:divBdr>
        </w:div>
        <w:div w:id="1867400030">
          <w:marLeft w:val="0"/>
          <w:marRight w:val="0"/>
          <w:marTop w:val="0"/>
          <w:marBottom w:val="0"/>
          <w:divBdr>
            <w:top w:val="none" w:sz="0" w:space="0" w:color="auto"/>
            <w:left w:val="none" w:sz="0" w:space="0" w:color="auto"/>
            <w:bottom w:val="none" w:sz="0" w:space="0" w:color="auto"/>
            <w:right w:val="none" w:sz="0" w:space="0" w:color="auto"/>
          </w:divBdr>
        </w:div>
        <w:div w:id="363410991">
          <w:marLeft w:val="0"/>
          <w:marRight w:val="0"/>
          <w:marTop w:val="0"/>
          <w:marBottom w:val="0"/>
          <w:divBdr>
            <w:top w:val="none" w:sz="0" w:space="0" w:color="auto"/>
            <w:left w:val="none" w:sz="0" w:space="0" w:color="auto"/>
            <w:bottom w:val="none" w:sz="0" w:space="0" w:color="auto"/>
            <w:right w:val="none" w:sz="0" w:space="0" w:color="auto"/>
          </w:divBdr>
        </w:div>
        <w:div w:id="1067342476">
          <w:marLeft w:val="0"/>
          <w:marRight w:val="0"/>
          <w:marTop w:val="0"/>
          <w:marBottom w:val="0"/>
          <w:divBdr>
            <w:top w:val="none" w:sz="0" w:space="0" w:color="auto"/>
            <w:left w:val="none" w:sz="0" w:space="0" w:color="auto"/>
            <w:bottom w:val="none" w:sz="0" w:space="0" w:color="auto"/>
            <w:right w:val="none" w:sz="0" w:space="0" w:color="auto"/>
          </w:divBdr>
          <w:divsChild>
            <w:div w:id="879168314">
              <w:marLeft w:val="0"/>
              <w:marRight w:val="0"/>
              <w:marTop w:val="0"/>
              <w:marBottom w:val="0"/>
              <w:divBdr>
                <w:top w:val="none" w:sz="0" w:space="0" w:color="auto"/>
                <w:left w:val="none" w:sz="0" w:space="0" w:color="auto"/>
                <w:bottom w:val="none" w:sz="0" w:space="0" w:color="auto"/>
                <w:right w:val="none" w:sz="0" w:space="0" w:color="auto"/>
              </w:divBdr>
            </w:div>
          </w:divsChild>
        </w:div>
        <w:div w:id="1560434104">
          <w:marLeft w:val="0"/>
          <w:marRight w:val="0"/>
          <w:marTop w:val="0"/>
          <w:marBottom w:val="0"/>
          <w:divBdr>
            <w:top w:val="none" w:sz="0" w:space="0" w:color="auto"/>
            <w:left w:val="none" w:sz="0" w:space="0" w:color="auto"/>
            <w:bottom w:val="none" w:sz="0" w:space="0" w:color="auto"/>
            <w:right w:val="none" w:sz="0" w:space="0" w:color="auto"/>
          </w:divBdr>
        </w:div>
        <w:div w:id="636036426">
          <w:marLeft w:val="0"/>
          <w:marRight w:val="0"/>
          <w:marTop w:val="0"/>
          <w:marBottom w:val="0"/>
          <w:divBdr>
            <w:top w:val="none" w:sz="0" w:space="0" w:color="auto"/>
            <w:left w:val="none" w:sz="0" w:space="0" w:color="auto"/>
            <w:bottom w:val="none" w:sz="0" w:space="0" w:color="auto"/>
            <w:right w:val="none" w:sz="0" w:space="0" w:color="auto"/>
          </w:divBdr>
        </w:div>
      </w:divsChild>
    </w:div>
    <w:div w:id="759908279">
      <w:bodyDiv w:val="1"/>
      <w:marLeft w:val="0"/>
      <w:marRight w:val="0"/>
      <w:marTop w:val="0"/>
      <w:marBottom w:val="0"/>
      <w:divBdr>
        <w:top w:val="none" w:sz="0" w:space="0" w:color="auto"/>
        <w:left w:val="none" w:sz="0" w:space="0" w:color="auto"/>
        <w:bottom w:val="none" w:sz="0" w:space="0" w:color="auto"/>
        <w:right w:val="none" w:sz="0" w:space="0" w:color="auto"/>
      </w:divBdr>
    </w:div>
    <w:div w:id="9120048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oter" Target="footer4.xml"/><Relationship Id="rId10" Type="http://schemas.openxmlformats.org/officeDocument/2006/relationships/image" Target="media/image2.jpeg"/><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5C5B8BC-FDBB-40A3-9DDB-641A45C3F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TotalTime>
  <Pages>13</Pages>
  <Words>828</Words>
  <Characters>4724</Characters>
  <Application>Microsoft Office Word</Application>
  <DocSecurity>0</DocSecurity>
  <Lines>39</Lines>
  <Paragraphs>11</Paragraphs>
  <ScaleCrop>false</ScaleCrop>
  <Company/>
  <LinksUpToDate>false</LinksUpToDate>
  <CharactersWithSpaces>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creator>y h</dc:creator>
  <cp:lastModifiedBy>Ren Wesley</cp:lastModifiedBy>
  <cp:revision>243</cp:revision>
  <dcterms:created xsi:type="dcterms:W3CDTF">2014-03-24T01:14:00Z</dcterms:created>
  <dcterms:modified xsi:type="dcterms:W3CDTF">2018-06-04T04:29:00Z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