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434EC" w14:textId="1C144F36" w:rsidR="002A48BB" w:rsidRPr="002A48BB" w:rsidRDefault="002A48BB" w:rsidP="002A48BB">
      <w:pPr>
        <w:pStyle w:val="Title"/>
        <w:rPr>
          <w:rFonts w:eastAsia="Times New Roman"/>
        </w:rPr>
      </w:pPr>
      <w:r w:rsidRPr="002A48BB">
        <w:rPr>
          <w:rFonts w:eastAsia="Times New Roman"/>
        </w:rPr>
        <w:t>Creat</w:t>
      </w:r>
      <w:r w:rsidR="007838F9">
        <w:rPr>
          <w:rFonts w:eastAsia="Times New Roman"/>
        </w:rPr>
        <w:t>ing</w:t>
      </w:r>
      <w:r w:rsidRPr="002A48BB">
        <w:rPr>
          <w:rFonts w:eastAsia="Times New Roman"/>
        </w:rPr>
        <w:t xml:space="preserve"> a</w:t>
      </w:r>
      <w:r w:rsidR="006E2B71">
        <w:rPr>
          <w:rFonts w:eastAsia="Times New Roman"/>
        </w:rPr>
        <w:t xml:space="preserve"> Certified</w:t>
      </w:r>
      <w:r w:rsidRPr="002A48BB">
        <w:rPr>
          <w:rFonts w:eastAsia="Times New Roman"/>
        </w:rPr>
        <w:t xml:space="preserve"> Oracle Database</w:t>
      </w:r>
      <w:r w:rsidR="006E2B71">
        <w:rPr>
          <w:rFonts w:eastAsia="Times New Roman"/>
        </w:rPr>
        <w:t xml:space="preserve"> Environment</w:t>
      </w:r>
      <w:r w:rsidRPr="002A48BB">
        <w:rPr>
          <w:rFonts w:eastAsia="Times New Roman"/>
        </w:rPr>
        <w:t xml:space="preserve"> </w:t>
      </w:r>
      <w:r w:rsidR="006E2B71">
        <w:rPr>
          <w:rFonts w:eastAsia="Times New Roman"/>
        </w:rPr>
        <w:t>on</w:t>
      </w:r>
      <w:r w:rsidRPr="002A48BB">
        <w:rPr>
          <w:rFonts w:eastAsia="Times New Roman"/>
        </w:rPr>
        <w:t xml:space="preserve"> an Azure VM</w:t>
      </w:r>
    </w:p>
    <w:sdt>
      <w:sdtPr>
        <w:rPr>
          <w:rFonts w:asciiTheme="minorHAnsi" w:eastAsiaTheme="minorEastAsia" w:hAnsiTheme="minorHAnsi" w:cstheme="minorBidi"/>
          <w:color w:val="auto"/>
          <w:sz w:val="22"/>
          <w:szCs w:val="22"/>
        </w:rPr>
        <w:id w:val="1542785678"/>
        <w:docPartObj>
          <w:docPartGallery w:val="Table of Contents"/>
          <w:docPartUnique/>
        </w:docPartObj>
      </w:sdtPr>
      <w:sdtEndPr>
        <w:rPr>
          <w:b/>
          <w:bCs/>
          <w:noProof/>
        </w:rPr>
      </w:sdtEndPr>
      <w:sdtContent>
        <w:p w14:paraId="2034566E" w14:textId="3969E172" w:rsidR="00C40EDE" w:rsidRDefault="00C40EDE">
          <w:pPr>
            <w:pStyle w:val="TOCHeading"/>
          </w:pPr>
          <w:r>
            <w:t>Contents</w:t>
          </w:r>
        </w:p>
        <w:p w14:paraId="16874487" w14:textId="78123C23" w:rsidR="0040096C" w:rsidRDefault="00C40EDE">
          <w:pPr>
            <w:pStyle w:val="TOC1"/>
            <w:tabs>
              <w:tab w:val="right" w:leader="dot" w:pos="9350"/>
            </w:tabs>
            <w:rPr>
              <w:noProof/>
            </w:rPr>
          </w:pPr>
          <w:r>
            <w:fldChar w:fldCharType="begin"/>
          </w:r>
          <w:r>
            <w:instrText xml:space="preserve"> TOC \o "1-3" \h \z \u </w:instrText>
          </w:r>
          <w:r>
            <w:fldChar w:fldCharType="separate"/>
          </w:r>
          <w:hyperlink w:anchor="_Toc36737654" w:history="1">
            <w:r w:rsidR="0040096C" w:rsidRPr="00230F11">
              <w:rPr>
                <w:rStyle w:val="Hyperlink"/>
                <w:rFonts w:eastAsia="Times New Roman"/>
                <w:noProof/>
              </w:rPr>
              <w:t>In This Guide</w:t>
            </w:r>
            <w:r w:rsidR="0040096C">
              <w:rPr>
                <w:noProof/>
                <w:webHidden/>
              </w:rPr>
              <w:tab/>
            </w:r>
            <w:r w:rsidR="0040096C">
              <w:rPr>
                <w:noProof/>
                <w:webHidden/>
              </w:rPr>
              <w:fldChar w:fldCharType="begin"/>
            </w:r>
            <w:r w:rsidR="0040096C">
              <w:rPr>
                <w:noProof/>
                <w:webHidden/>
              </w:rPr>
              <w:instrText xml:space="preserve"> PAGEREF _Toc36737654 \h </w:instrText>
            </w:r>
            <w:r w:rsidR="0040096C">
              <w:rPr>
                <w:noProof/>
                <w:webHidden/>
              </w:rPr>
            </w:r>
            <w:r w:rsidR="0040096C">
              <w:rPr>
                <w:noProof/>
                <w:webHidden/>
              </w:rPr>
              <w:fldChar w:fldCharType="separate"/>
            </w:r>
            <w:r w:rsidR="0040096C">
              <w:rPr>
                <w:noProof/>
                <w:webHidden/>
              </w:rPr>
              <w:t>2</w:t>
            </w:r>
            <w:r w:rsidR="0040096C">
              <w:rPr>
                <w:noProof/>
                <w:webHidden/>
              </w:rPr>
              <w:fldChar w:fldCharType="end"/>
            </w:r>
          </w:hyperlink>
        </w:p>
        <w:p w14:paraId="5E5CB21A" w14:textId="6B49C1C3" w:rsidR="0040096C" w:rsidRDefault="00905052">
          <w:pPr>
            <w:pStyle w:val="TOC1"/>
            <w:tabs>
              <w:tab w:val="right" w:leader="dot" w:pos="9350"/>
            </w:tabs>
            <w:rPr>
              <w:noProof/>
            </w:rPr>
          </w:pPr>
          <w:hyperlink w:anchor="_Toc36737655" w:history="1">
            <w:r w:rsidR="0040096C" w:rsidRPr="00230F11">
              <w:rPr>
                <w:rStyle w:val="Hyperlink"/>
                <w:rFonts w:eastAsia="Times New Roman"/>
                <w:noProof/>
              </w:rPr>
              <w:t>Beginning with Oracle on Azure</w:t>
            </w:r>
            <w:r w:rsidR="0040096C">
              <w:rPr>
                <w:noProof/>
                <w:webHidden/>
              </w:rPr>
              <w:tab/>
            </w:r>
            <w:r w:rsidR="0040096C">
              <w:rPr>
                <w:noProof/>
                <w:webHidden/>
              </w:rPr>
              <w:fldChar w:fldCharType="begin"/>
            </w:r>
            <w:r w:rsidR="0040096C">
              <w:rPr>
                <w:noProof/>
                <w:webHidden/>
              </w:rPr>
              <w:instrText xml:space="preserve"> PAGEREF _Toc36737655 \h </w:instrText>
            </w:r>
            <w:r w:rsidR="0040096C">
              <w:rPr>
                <w:noProof/>
                <w:webHidden/>
              </w:rPr>
            </w:r>
            <w:r w:rsidR="0040096C">
              <w:rPr>
                <w:noProof/>
                <w:webHidden/>
              </w:rPr>
              <w:fldChar w:fldCharType="separate"/>
            </w:r>
            <w:r w:rsidR="0040096C">
              <w:rPr>
                <w:noProof/>
                <w:webHidden/>
              </w:rPr>
              <w:t>3</w:t>
            </w:r>
            <w:r w:rsidR="0040096C">
              <w:rPr>
                <w:noProof/>
                <w:webHidden/>
              </w:rPr>
              <w:fldChar w:fldCharType="end"/>
            </w:r>
          </w:hyperlink>
        </w:p>
        <w:p w14:paraId="25297F17" w14:textId="38E13632" w:rsidR="0040096C" w:rsidRDefault="00905052">
          <w:pPr>
            <w:pStyle w:val="TOC1"/>
            <w:tabs>
              <w:tab w:val="right" w:leader="dot" w:pos="9350"/>
            </w:tabs>
            <w:rPr>
              <w:noProof/>
            </w:rPr>
          </w:pPr>
          <w:hyperlink w:anchor="_Toc36737656" w:history="1">
            <w:r w:rsidR="0040096C" w:rsidRPr="00230F11">
              <w:rPr>
                <w:rStyle w:val="Hyperlink"/>
                <w:rFonts w:eastAsia="Times New Roman"/>
                <w:noProof/>
              </w:rPr>
              <w:t>Create a resource group</w:t>
            </w:r>
            <w:r w:rsidR="0040096C">
              <w:rPr>
                <w:noProof/>
                <w:webHidden/>
              </w:rPr>
              <w:tab/>
            </w:r>
            <w:r w:rsidR="0040096C">
              <w:rPr>
                <w:noProof/>
                <w:webHidden/>
              </w:rPr>
              <w:fldChar w:fldCharType="begin"/>
            </w:r>
            <w:r w:rsidR="0040096C">
              <w:rPr>
                <w:noProof/>
                <w:webHidden/>
              </w:rPr>
              <w:instrText xml:space="preserve"> PAGEREF _Toc36737656 \h </w:instrText>
            </w:r>
            <w:r w:rsidR="0040096C">
              <w:rPr>
                <w:noProof/>
                <w:webHidden/>
              </w:rPr>
            </w:r>
            <w:r w:rsidR="0040096C">
              <w:rPr>
                <w:noProof/>
                <w:webHidden/>
              </w:rPr>
              <w:fldChar w:fldCharType="separate"/>
            </w:r>
            <w:r w:rsidR="0040096C">
              <w:rPr>
                <w:noProof/>
                <w:webHidden/>
              </w:rPr>
              <w:t>4</w:t>
            </w:r>
            <w:r w:rsidR="0040096C">
              <w:rPr>
                <w:noProof/>
                <w:webHidden/>
              </w:rPr>
              <w:fldChar w:fldCharType="end"/>
            </w:r>
          </w:hyperlink>
        </w:p>
        <w:p w14:paraId="43FD618F" w14:textId="48B05FE5" w:rsidR="0040096C" w:rsidRDefault="00905052">
          <w:pPr>
            <w:pStyle w:val="TOC2"/>
            <w:tabs>
              <w:tab w:val="right" w:leader="dot" w:pos="9350"/>
            </w:tabs>
            <w:rPr>
              <w:noProof/>
            </w:rPr>
          </w:pPr>
          <w:hyperlink w:anchor="_Toc36737657" w:history="1">
            <w:r w:rsidR="0040096C" w:rsidRPr="00230F11">
              <w:rPr>
                <w:rStyle w:val="Hyperlink"/>
                <w:rFonts w:ascii="Segoe UI" w:eastAsia="Times New Roman" w:hAnsi="Segoe UI" w:cs="Segoe UI"/>
                <w:noProof/>
              </w:rPr>
              <w:t>Once created, you will receive a successful confirmation.</w:t>
            </w:r>
            <w:r w:rsidR="0040096C">
              <w:rPr>
                <w:noProof/>
                <w:webHidden/>
              </w:rPr>
              <w:tab/>
            </w:r>
            <w:r w:rsidR="0040096C">
              <w:rPr>
                <w:noProof/>
                <w:webHidden/>
              </w:rPr>
              <w:fldChar w:fldCharType="begin"/>
            </w:r>
            <w:r w:rsidR="0040096C">
              <w:rPr>
                <w:noProof/>
                <w:webHidden/>
              </w:rPr>
              <w:instrText xml:space="preserve"> PAGEREF _Toc36737657 \h </w:instrText>
            </w:r>
            <w:r w:rsidR="0040096C">
              <w:rPr>
                <w:noProof/>
                <w:webHidden/>
              </w:rPr>
            </w:r>
            <w:r w:rsidR="0040096C">
              <w:rPr>
                <w:noProof/>
                <w:webHidden/>
              </w:rPr>
              <w:fldChar w:fldCharType="separate"/>
            </w:r>
            <w:r w:rsidR="0040096C">
              <w:rPr>
                <w:noProof/>
                <w:webHidden/>
              </w:rPr>
              <w:t>4</w:t>
            </w:r>
            <w:r w:rsidR="0040096C">
              <w:rPr>
                <w:noProof/>
                <w:webHidden/>
              </w:rPr>
              <w:fldChar w:fldCharType="end"/>
            </w:r>
          </w:hyperlink>
        </w:p>
        <w:p w14:paraId="6A947A5F" w14:textId="74E604BF" w:rsidR="0040096C" w:rsidRDefault="00905052">
          <w:pPr>
            <w:pStyle w:val="TOC1"/>
            <w:tabs>
              <w:tab w:val="right" w:leader="dot" w:pos="9350"/>
            </w:tabs>
            <w:rPr>
              <w:noProof/>
            </w:rPr>
          </w:pPr>
          <w:hyperlink w:anchor="_Toc36737658" w:history="1">
            <w:r w:rsidR="0040096C" w:rsidRPr="00230F11">
              <w:rPr>
                <w:rStyle w:val="Hyperlink"/>
                <w:rFonts w:eastAsia="Times New Roman"/>
                <w:noProof/>
              </w:rPr>
              <w:t>Create virtual machine</w:t>
            </w:r>
            <w:r w:rsidR="0040096C">
              <w:rPr>
                <w:noProof/>
                <w:webHidden/>
              </w:rPr>
              <w:tab/>
            </w:r>
            <w:r w:rsidR="0040096C">
              <w:rPr>
                <w:noProof/>
                <w:webHidden/>
              </w:rPr>
              <w:fldChar w:fldCharType="begin"/>
            </w:r>
            <w:r w:rsidR="0040096C">
              <w:rPr>
                <w:noProof/>
                <w:webHidden/>
              </w:rPr>
              <w:instrText xml:space="preserve"> PAGEREF _Toc36737658 \h </w:instrText>
            </w:r>
            <w:r w:rsidR="0040096C">
              <w:rPr>
                <w:noProof/>
                <w:webHidden/>
              </w:rPr>
            </w:r>
            <w:r w:rsidR="0040096C">
              <w:rPr>
                <w:noProof/>
                <w:webHidden/>
              </w:rPr>
              <w:fldChar w:fldCharType="separate"/>
            </w:r>
            <w:r w:rsidR="0040096C">
              <w:rPr>
                <w:noProof/>
                <w:webHidden/>
              </w:rPr>
              <w:t>4</w:t>
            </w:r>
            <w:r w:rsidR="0040096C">
              <w:rPr>
                <w:noProof/>
                <w:webHidden/>
              </w:rPr>
              <w:fldChar w:fldCharType="end"/>
            </w:r>
          </w:hyperlink>
        </w:p>
        <w:p w14:paraId="5D277D08" w14:textId="620C9CC5" w:rsidR="0040096C" w:rsidRDefault="00905052">
          <w:pPr>
            <w:pStyle w:val="TOC1"/>
            <w:tabs>
              <w:tab w:val="right" w:leader="dot" w:pos="9350"/>
            </w:tabs>
            <w:rPr>
              <w:noProof/>
            </w:rPr>
          </w:pPr>
          <w:hyperlink w:anchor="_Toc36737659" w:history="1">
            <w:r w:rsidR="0040096C" w:rsidRPr="00230F11">
              <w:rPr>
                <w:rStyle w:val="Hyperlink"/>
                <w:rFonts w:eastAsia="Times New Roman"/>
                <w:noProof/>
              </w:rPr>
              <w:t>Connect to the VM</w:t>
            </w:r>
            <w:r w:rsidR="0040096C">
              <w:rPr>
                <w:noProof/>
                <w:webHidden/>
              </w:rPr>
              <w:tab/>
            </w:r>
            <w:r w:rsidR="0040096C">
              <w:rPr>
                <w:noProof/>
                <w:webHidden/>
              </w:rPr>
              <w:fldChar w:fldCharType="begin"/>
            </w:r>
            <w:r w:rsidR="0040096C">
              <w:rPr>
                <w:noProof/>
                <w:webHidden/>
              </w:rPr>
              <w:instrText xml:space="preserve"> PAGEREF _Toc36737659 \h </w:instrText>
            </w:r>
            <w:r w:rsidR="0040096C">
              <w:rPr>
                <w:noProof/>
                <w:webHidden/>
              </w:rPr>
            </w:r>
            <w:r w:rsidR="0040096C">
              <w:rPr>
                <w:noProof/>
                <w:webHidden/>
              </w:rPr>
              <w:fldChar w:fldCharType="separate"/>
            </w:r>
            <w:r w:rsidR="0040096C">
              <w:rPr>
                <w:noProof/>
                <w:webHidden/>
              </w:rPr>
              <w:t>5</w:t>
            </w:r>
            <w:r w:rsidR="0040096C">
              <w:rPr>
                <w:noProof/>
                <w:webHidden/>
              </w:rPr>
              <w:fldChar w:fldCharType="end"/>
            </w:r>
          </w:hyperlink>
        </w:p>
        <w:p w14:paraId="4EF472AC" w14:textId="54D6D220" w:rsidR="0040096C" w:rsidRDefault="00905052">
          <w:pPr>
            <w:pStyle w:val="TOC1"/>
            <w:tabs>
              <w:tab w:val="right" w:leader="dot" w:pos="9350"/>
            </w:tabs>
            <w:rPr>
              <w:noProof/>
            </w:rPr>
          </w:pPr>
          <w:hyperlink w:anchor="_Toc36737660" w:history="1">
            <w:r w:rsidR="0040096C" w:rsidRPr="00230F11">
              <w:rPr>
                <w:rStyle w:val="Hyperlink"/>
                <w:noProof/>
              </w:rPr>
              <w:t>Add and Prepare Disk for ASM</w:t>
            </w:r>
            <w:r w:rsidR="0040096C">
              <w:rPr>
                <w:noProof/>
                <w:webHidden/>
              </w:rPr>
              <w:tab/>
            </w:r>
            <w:r w:rsidR="0040096C">
              <w:rPr>
                <w:noProof/>
                <w:webHidden/>
              </w:rPr>
              <w:fldChar w:fldCharType="begin"/>
            </w:r>
            <w:r w:rsidR="0040096C">
              <w:rPr>
                <w:noProof/>
                <w:webHidden/>
              </w:rPr>
              <w:instrText xml:space="preserve"> PAGEREF _Toc36737660 \h </w:instrText>
            </w:r>
            <w:r w:rsidR="0040096C">
              <w:rPr>
                <w:noProof/>
                <w:webHidden/>
              </w:rPr>
            </w:r>
            <w:r w:rsidR="0040096C">
              <w:rPr>
                <w:noProof/>
                <w:webHidden/>
              </w:rPr>
              <w:fldChar w:fldCharType="separate"/>
            </w:r>
            <w:r w:rsidR="0040096C">
              <w:rPr>
                <w:noProof/>
                <w:webHidden/>
              </w:rPr>
              <w:t>6</w:t>
            </w:r>
            <w:r w:rsidR="0040096C">
              <w:rPr>
                <w:noProof/>
                <w:webHidden/>
              </w:rPr>
              <w:fldChar w:fldCharType="end"/>
            </w:r>
          </w:hyperlink>
        </w:p>
        <w:p w14:paraId="12E0175D" w14:textId="11FEC8A2" w:rsidR="0040096C" w:rsidRDefault="00905052">
          <w:pPr>
            <w:pStyle w:val="TOC1"/>
            <w:tabs>
              <w:tab w:val="right" w:leader="dot" w:pos="9350"/>
            </w:tabs>
            <w:rPr>
              <w:noProof/>
            </w:rPr>
          </w:pPr>
          <w:hyperlink w:anchor="_Toc36737661" w:history="1">
            <w:r w:rsidR="0040096C" w:rsidRPr="00230F11">
              <w:rPr>
                <w:rStyle w:val="Hyperlink"/>
                <w:noProof/>
              </w:rPr>
              <w:t>Best practices on storage for Oracle</w:t>
            </w:r>
            <w:r w:rsidR="0040096C">
              <w:rPr>
                <w:noProof/>
                <w:webHidden/>
              </w:rPr>
              <w:tab/>
            </w:r>
            <w:r w:rsidR="0040096C">
              <w:rPr>
                <w:noProof/>
                <w:webHidden/>
              </w:rPr>
              <w:fldChar w:fldCharType="begin"/>
            </w:r>
            <w:r w:rsidR="0040096C">
              <w:rPr>
                <w:noProof/>
                <w:webHidden/>
              </w:rPr>
              <w:instrText xml:space="preserve"> PAGEREF _Toc36737661 \h </w:instrText>
            </w:r>
            <w:r w:rsidR="0040096C">
              <w:rPr>
                <w:noProof/>
                <w:webHidden/>
              </w:rPr>
            </w:r>
            <w:r w:rsidR="0040096C">
              <w:rPr>
                <w:noProof/>
                <w:webHidden/>
              </w:rPr>
              <w:fldChar w:fldCharType="separate"/>
            </w:r>
            <w:r w:rsidR="0040096C">
              <w:rPr>
                <w:noProof/>
                <w:webHidden/>
              </w:rPr>
              <w:t>6</w:t>
            </w:r>
            <w:r w:rsidR="0040096C">
              <w:rPr>
                <w:noProof/>
                <w:webHidden/>
              </w:rPr>
              <w:fldChar w:fldCharType="end"/>
            </w:r>
          </w:hyperlink>
        </w:p>
        <w:p w14:paraId="39ED0D52" w14:textId="35862814" w:rsidR="0040096C" w:rsidRDefault="00905052">
          <w:pPr>
            <w:pStyle w:val="TOC1"/>
            <w:tabs>
              <w:tab w:val="right" w:leader="dot" w:pos="9350"/>
            </w:tabs>
            <w:rPr>
              <w:noProof/>
            </w:rPr>
          </w:pPr>
          <w:hyperlink w:anchor="_Toc36737662" w:history="1">
            <w:r w:rsidR="0040096C" w:rsidRPr="00230F11">
              <w:rPr>
                <w:rStyle w:val="Hyperlink"/>
                <w:noProof/>
              </w:rPr>
              <w:t>Check Resources Deployed</w:t>
            </w:r>
            <w:r w:rsidR="0040096C">
              <w:rPr>
                <w:noProof/>
                <w:webHidden/>
              </w:rPr>
              <w:tab/>
            </w:r>
            <w:r w:rsidR="0040096C">
              <w:rPr>
                <w:noProof/>
                <w:webHidden/>
              </w:rPr>
              <w:fldChar w:fldCharType="begin"/>
            </w:r>
            <w:r w:rsidR="0040096C">
              <w:rPr>
                <w:noProof/>
                <w:webHidden/>
              </w:rPr>
              <w:instrText xml:space="preserve"> PAGEREF _Toc36737662 \h </w:instrText>
            </w:r>
            <w:r w:rsidR="0040096C">
              <w:rPr>
                <w:noProof/>
                <w:webHidden/>
              </w:rPr>
            </w:r>
            <w:r w:rsidR="0040096C">
              <w:rPr>
                <w:noProof/>
                <w:webHidden/>
              </w:rPr>
              <w:fldChar w:fldCharType="separate"/>
            </w:r>
            <w:r w:rsidR="0040096C">
              <w:rPr>
                <w:noProof/>
                <w:webHidden/>
              </w:rPr>
              <w:t>7</w:t>
            </w:r>
            <w:r w:rsidR="0040096C">
              <w:rPr>
                <w:noProof/>
                <w:webHidden/>
              </w:rPr>
              <w:fldChar w:fldCharType="end"/>
            </w:r>
          </w:hyperlink>
        </w:p>
        <w:p w14:paraId="5624E804" w14:textId="76449B13" w:rsidR="0040096C" w:rsidRDefault="00905052">
          <w:pPr>
            <w:pStyle w:val="TOC1"/>
            <w:tabs>
              <w:tab w:val="right" w:leader="dot" w:pos="9350"/>
            </w:tabs>
            <w:rPr>
              <w:noProof/>
            </w:rPr>
          </w:pPr>
          <w:hyperlink w:anchor="_Toc36737663" w:history="1">
            <w:r w:rsidR="0040096C" w:rsidRPr="00230F11">
              <w:rPr>
                <w:rStyle w:val="Hyperlink"/>
                <w:noProof/>
              </w:rPr>
              <w:t>Set up the Environment</w:t>
            </w:r>
            <w:r w:rsidR="0040096C">
              <w:rPr>
                <w:noProof/>
                <w:webHidden/>
              </w:rPr>
              <w:tab/>
            </w:r>
            <w:r w:rsidR="0040096C">
              <w:rPr>
                <w:noProof/>
                <w:webHidden/>
              </w:rPr>
              <w:fldChar w:fldCharType="begin"/>
            </w:r>
            <w:r w:rsidR="0040096C">
              <w:rPr>
                <w:noProof/>
                <w:webHidden/>
              </w:rPr>
              <w:instrText xml:space="preserve"> PAGEREF _Toc36737663 \h </w:instrText>
            </w:r>
            <w:r w:rsidR="0040096C">
              <w:rPr>
                <w:noProof/>
                <w:webHidden/>
              </w:rPr>
            </w:r>
            <w:r w:rsidR="0040096C">
              <w:rPr>
                <w:noProof/>
                <w:webHidden/>
              </w:rPr>
              <w:fldChar w:fldCharType="separate"/>
            </w:r>
            <w:r w:rsidR="0040096C">
              <w:rPr>
                <w:noProof/>
                <w:webHidden/>
              </w:rPr>
              <w:t>7</w:t>
            </w:r>
            <w:r w:rsidR="0040096C">
              <w:rPr>
                <w:noProof/>
                <w:webHidden/>
              </w:rPr>
              <w:fldChar w:fldCharType="end"/>
            </w:r>
          </w:hyperlink>
        </w:p>
        <w:p w14:paraId="60E5CA80" w14:textId="263866CD" w:rsidR="0040096C" w:rsidRDefault="00905052">
          <w:pPr>
            <w:pStyle w:val="TOC1"/>
            <w:tabs>
              <w:tab w:val="right" w:leader="dot" w:pos="9350"/>
            </w:tabs>
            <w:rPr>
              <w:noProof/>
            </w:rPr>
          </w:pPr>
          <w:hyperlink w:anchor="_Toc36737664" w:history="1">
            <w:r w:rsidR="0040096C" w:rsidRPr="00230F11">
              <w:rPr>
                <w:rStyle w:val="Hyperlink"/>
                <w:noProof/>
              </w:rPr>
              <w:t>Configure Added Disk</w:t>
            </w:r>
            <w:r w:rsidR="0040096C">
              <w:rPr>
                <w:noProof/>
                <w:webHidden/>
              </w:rPr>
              <w:tab/>
            </w:r>
            <w:r w:rsidR="0040096C">
              <w:rPr>
                <w:noProof/>
                <w:webHidden/>
              </w:rPr>
              <w:fldChar w:fldCharType="begin"/>
            </w:r>
            <w:r w:rsidR="0040096C">
              <w:rPr>
                <w:noProof/>
                <w:webHidden/>
              </w:rPr>
              <w:instrText xml:space="preserve"> PAGEREF _Toc36737664 \h </w:instrText>
            </w:r>
            <w:r w:rsidR="0040096C">
              <w:rPr>
                <w:noProof/>
                <w:webHidden/>
              </w:rPr>
            </w:r>
            <w:r w:rsidR="0040096C">
              <w:rPr>
                <w:noProof/>
                <w:webHidden/>
              </w:rPr>
              <w:fldChar w:fldCharType="separate"/>
            </w:r>
            <w:r w:rsidR="0040096C">
              <w:rPr>
                <w:noProof/>
                <w:webHidden/>
              </w:rPr>
              <w:t>8</w:t>
            </w:r>
            <w:r w:rsidR="0040096C">
              <w:rPr>
                <w:noProof/>
                <w:webHidden/>
              </w:rPr>
              <w:fldChar w:fldCharType="end"/>
            </w:r>
          </w:hyperlink>
        </w:p>
        <w:p w14:paraId="6A9683AA" w14:textId="74804A56" w:rsidR="0040096C" w:rsidRDefault="00905052">
          <w:pPr>
            <w:pStyle w:val="TOC2"/>
            <w:tabs>
              <w:tab w:val="right" w:leader="dot" w:pos="9350"/>
            </w:tabs>
            <w:rPr>
              <w:noProof/>
            </w:rPr>
          </w:pPr>
          <w:hyperlink w:anchor="_Toc36737665" w:history="1">
            <w:r w:rsidR="0040096C" w:rsidRPr="00230F11">
              <w:rPr>
                <w:rStyle w:val="Hyperlink"/>
                <w:noProof/>
              </w:rPr>
              <w:t>File System Management</w:t>
            </w:r>
            <w:r w:rsidR="0040096C">
              <w:rPr>
                <w:noProof/>
                <w:webHidden/>
              </w:rPr>
              <w:tab/>
            </w:r>
            <w:r w:rsidR="0040096C">
              <w:rPr>
                <w:noProof/>
                <w:webHidden/>
              </w:rPr>
              <w:fldChar w:fldCharType="begin"/>
            </w:r>
            <w:r w:rsidR="0040096C">
              <w:rPr>
                <w:noProof/>
                <w:webHidden/>
              </w:rPr>
              <w:instrText xml:space="preserve"> PAGEREF _Toc36737665 \h </w:instrText>
            </w:r>
            <w:r w:rsidR="0040096C">
              <w:rPr>
                <w:noProof/>
                <w:webHidden/>
              </w:rPr>
            </w:r>
            <w:r w:rsidR="0040096C">
              <w:rPr>
                <w:noProof/>
                <w:webHidden/>
              </w:rPr>
              <w:fldChar w:fldCharType="separate"/>
            </w:r>
            <w:r w:rsidR="0040096C">
              <w:rPr>
                <w:noProof/>
                <w:webHidden/>
              </w:rPr>
              <w:t>8</w:t>
            </w:r>
            <w:r w:rsidR="0040096C">
              <w:rPr>
                <w:noProof/>
                <w:webHidden/>
              </w:rPr>
              <w:fldChar w:fldCharType="end"/>
            </w:r>
          </w:hyperlink>
        </w:p>
        <w:p w14:paraId="2B45F191" w14:textId="6DC950B5" w:rsidR="0040096C" w:rsidRDefault="00905052">
          <w:pPr>
            <w:pStyle w:val="TOC2"/>
            <w:tabs>
              <w:tab w:val="right" w:leader="dot" w:pos="9350"/>
            </w:tabs>
            <w:rPr>
              <w:noProof/>
            </w:rPr>
          </w:pPr>
          <w:hyperlink w:anchor="_Toc36737666" w:history="1">
            <w:r w:rsidR="0040096C" w:rsidRPr="00230F11">
              <w:rPr>
                <w:rStyle w:val="Hyperlink"/>
                <w:noProof/>
              </w:rPr>
              <w:t>Installing and Configuring ASM on an Oracle VM</w:t>
            </w:r>
            <w:r w:rsidR="0040096C">
              <w:rPr>
                <w:noProof/>
                <w:webHidden/>
              </w:rPr>
              <w:tab/>
            </w:r>
            <w:r w:rsidR="0040096C">
              <w:rPr>
                <w:noProof/>
                <w:webHidden/>
              </w:rPr>
              <w:fldChar w:fldCharType="begin"/>
            </w:r>
            <w:r w:rsidR="0040096C">
              <w:rPr>
                <w:noProof/>
                <w:webHidden/>
              </w:rPr>
              <w:instrText xml:space="preserve"> PAGEREF _Toc36737666 \h </w:instrText>
            </w:r>
            <w:r w:rsidR="0040096C">
              <w:rPr>
                <w:noProof/>
                <w:webHidden/>
              </w:rPr>
            </w:r>
            <w:r w:rsidR="0040096C">
              <w:rPr>
                <w:noProof/>
                <w:webHidden/>
              </w:rPr>
              <w:fldChar w:fldCharType="separate"/>
            </w:r>
            <w:r w:rsidR="0040096C">
              <w:rPr>
                <w:noProof/>
                <w:webHidden/>
              </w:rPr>
              <w:t>10</w:t>
            </w:r>
            <w:r w:rsidR="0040096C">
              <w:rPr>
                <w:noProof/>
                <w:webHidden/>
              </w:rPr>
              <w:fldChar w:fldCharType="end"/>
            </w:r>
          </w:hyperlink>
        </w:p>
        <w:p w14:paraId="3551153A" w14:textId="2CB8E9C0" w:rsidR="0040096C" w:rsidRDefault="00905052">
          <w:pPr>
            <w:pStyle w:val="TOC1"/>
            <w:tabs>
              <w:tab w:val="right" w:leader="dot" w:pos="9350"/>
            </w:tabs>
            <w:rPr>
              <w:noProof/>
            </w:rPr>
          </w:pPr>
          <w:hyperlink w:anchor="_Toc36737667" w:history="1">
            <w:r w:rsidR="0040096C" w:rsidRPr="00230F11">
              <w:rPr>
                <w:rStyle w:val="Hyperlink"/>
                <w:rFonts w:eastAsia="Times New Roman"/>
                <w:noProof/>
              </w:rPr>
              <w:t>Create the database</w:t>
            </w:r>
            <w:r w:rsidR="0040096C">
              <w:rPr>
                <w:noProof/>
                <w:webHidden/>
              </w:rPr>
              <w:tab/>
            </w:r>
            <w:r w:rsidR="0040096C">
              <w:rPr>
                <w:noProof/>
                <w:webHidden/>
              </w:rPr>
              <w:fldChar w:fldCharType="begin"/>
            </w:r>
            <w:r w:rsidR="0040096C">
              <w:rPr>
                <w:noProof/>
                <w:webHidden/>
              </w:rPr>
              <w:instrText xml:space="preserve"> PAGEREF _Toc36737667 \h </w:instrText>
            </w:r>
            <w:r w:rsidR="0040096C">
              <w:rPr>
                <w:noProof/>
                <w:webHidden/>
              </w:rPr>
            </w:r>
            <w:r w:rsidR="0040096C">
              <w:rPr>
                <w:noProof/>
                <w:webHidden/>
              </w:rPr>
              <w:fldChar w:fldCharType="separate"/>
            </w:r>
            <w:r w:rsidR="0040096C">
              <w:rPr>
                <w:noProof/>
                <w:webHidden/>
              </w:rPr>
              <w:t>10</w:t>
            </w:r>
            <w:r w:rsidR="0040096C">
              <w:rPr>
                <w:noProof/>
                <w:webHidden/>
              </w:rPr>
              <w:fldChar w:fldCharType="end"/>
            </w:r>
          </w:hyperlink>
        </w:p>
        <w:p w14:paraId="02A82BD7" w14:textId="62CA7C10" w:rsidR="0040096C" w:rsidRDefault="00905052">
          <w:pPr>
            <w:pStyle w:val="TOC2"/>
            <w:tabs>
              <w:tab w:val="right" w:leader="dot" w:pos="9350"/>
            </w:tabs>
            <w:rPr>
              <w:noProof/>
            </w:rPr>
          </w:pPr>
          <w:hyperlink w:anchor="_Toc36737668" w:history="1">
            <w:r w:rsidR="0040096C" w:rsidRPr="00230F11">
              <w:rPr>
                <w:rStyle w:val="Hyperlink"/>
                <w:rFonts w:eastAsia="Times New Roman"/>
                <w:noProof/>
              </w:rPr>
              <w:t>Set Oracle variables</w:t>
            </w:r>
            <w:r w:rsidR="0040096C">
              <w:rPr>
                <w:noProof/>
                <w:webHidden/>
              </w:rPr>
              <w:tab/>
            </w:r>
            <w:r w:rsidR="0040096C">
              <w:rPr>
                <w:noProof/>
                <w:webHidden/>
              </w:rPr>
              <w:fldChar w:fldCharType="begin"/>
            </w:r>
            <w:r w:rsidR="0040096C">
              <w:rPr>
                <w:noProof/>
                <w:webHidden/>
              </w:rPr>
              <w:instrText xml:space="preserve"> PAGEREF _Toc36737668 \h </w:instrText>
            </w:r>
            <w:r w:rsidR="0040096C">
              <w:rPr>
                <w:noProof/>
                <w:webHidden/>
              </w:rPr>
            </w:r>
            <w:r w:rsidR="0040096C">
              <w:rPr>
                <w:noProof/>
                <w:webHidden/>
              </w:rPr>
              <w:fldChar w:fldCharType="separate"/>
            </w:r>
            <w:r w:rsidR="0040096C">
              <w:rPr>
                <w:noProof/>
                <w:webHidden/>
              </w:rPr>
              <w:t>13</w:t>
            </w:r>
            <w:r w:rsidR="0040096C">
              <w:rPr>
                <w:noProof/>
                <w:webHidden/>
              </w:rPr>
              <w:fldChar w:fldCharType="end"/>
            </w:r>
          </w:hyperlink>
        </w:p>
        <w:p w14:paraId="08A67B73" w14:textId="645FB174" w:rsidR="0040096C" w:rsidRDefault="00905052">
          <w:pPr>
            <w:pStyle w:val="TOC1"/>
            <w:tabs>
              <w:tab w:val="right" w:leader="dot" w:pos="9350"/>
            </w:tabs>
            <w:rPr>
              <w:noProof/>
            </w:rPr>
          </w:pPr>
          <w:hyperlink w:anchor="_Toc36737669" w:history="1">
            <w:r w:rsidR="0040096C" w:rsidRPr="00230F11">
              <w:rPr>
                <w:rStyle w:val="Hyperlink"/>
                <w:rFonts w:eastAsia="Times New Roman"/>
                <w:noProof/>
              </w:rPr>
              <w:t>Oracle EM Express connectivity</w:t>
            </w:r>
            <w:r w:rsidR="0040096C">
              <w:rPr>
                <w:noProof/>
                <w:webHidden/>
              </w:rPr>
              <w:tab/>
            </w:r>
            <w:r w:rsidR="0040096C">
              <w:rPr>
                <w:noProof/>
                <w:webHidden/>
              </w:rPr>
              <w:fldChar w:fldCharType="begin"/>
            </w:r>
            <w:r w:rsidR="0040096C">
              <w:rPr>
                <w:noProof/>
                <w:webHidden/>
              </w:rPr>
              <w:instrText xml:space="preserve"> PAGEREF _Toc36737669 \h </w:instrText>
            </w:r>
            <w:r w:rsidR="0040096C">
              <w:rPr>
                <w:noProof/>
                <w:webHidden/>
              </w:rPr>
            </w:r>
            <w:r w:rsidR="0040096C">
              <w:rPr>
                <w:noProof/>
                <w:webHidden/>
              </w:rPr>
              <w:fldChar w:fldCharType="separate"/>
            </w:r>
            <w:r w:rsidR="0040096C">
              <w:rPr>
                <w:noProof/>
                <w:webHidden/>
              </w:rPr>
              <w:t>14</w:t>
            </w:r>
            <w:r w:rsidR="0040096C">
              <w:rPr>
                <w:noProof/>
                <w:webHidden/>
              </w:rPr>
              <w:fldChar w:fldCharType="end"/>
            </w:r>
          </w:hyperlink>
        </w:p>
        <w:p w14:paraId="75DAA1ED" w14:textId="1E9C40EA" w:rsidR="0040096C" w:rsidRDefault="00905052">
          <w:pPr>
            <w:pStyle w:val="TOC1"/>
            <w:tabs>
              <w:tab w:val="right" w:leader="dot" w:pos="9350"/>
            </w:tabs>
            <w:rPr>
              <w:noProof/>
            </w:rPr>
          </w:pPr>
          <w:hyperlink w:anchor="_Toc36737670" w:history="1">
            <w:r w:rsidR="0040096C" w:rsidRPr="00230F11">
              <w:rPr>
                <w:rStyle w:val="Hyperlink"/>
                <w:rFonts w:eastAsia="Times New Roman"/>
                <w:noProof/>
              </w:rPr>
              <w:t>Automate database startup and shutdown</w:t>
            </w:r>
            <w:r w:rsidR="0040096C">
              <w:rPr>
                <w:noProof/>
                <w:webHidden/>
              </w:rPr>
              <w:tab/>
            </w:r>
            <w:r w:rsidR="0040096C">
              <w:rPr>
                <w:noProof/>
                <w:webHidden/>
              </w:rPr>
              <w:fldChar w:fldCharType="begin"/>
            </w:r>
            <w:r w:rsidR="0040096C">
              <w:rPr>
                <w:noProof/>
                <w:webHidden/>
              </w:rPr>
              <w:instrText xml:space="preserve"> PAGEREF _Toc36737670 \h </w:instrText>
            </w:r>
            <w:r w:rsidR="0040096C">
              <w:rPr>
                <w:noProof/>
                <w:webHidden/>
              </w:rPr>
            </w:r>
            <w:r w:rsidR="0040096C">
              <w:rPr>
                <w:noProof/>
                <w:webHidden/>
              </w:rPr>
              <w:fldChar w:fldCharType="separate"/>
            </w:r>
            <w:r w:rsidR="0040096C">
              <w:rPr>
                <w:noProof/>
                <w:webHidden/>
              </w:rPr>
              <w:t>15</w:t>
            </w:r>
            <w:r w:rsidR="0040096C">
              <w:rPr>
                <w:noProof/>
                <w:webHidden/>
              </w:rPr>
              <w:fldChar w:fldCharType="end"/>
            </w:r>
          </w:hyperlink>
        </w:p>
        <w:p w14:paraId="5F82E5F1" w14:textId="63D7C0BF" w:rsidR="0040096C" w:rsidRDefault="00905052">
          <w:pPr>
            <w:pStyle w:val="TOC1"/>
            <w:tabs>
              <w:tab w:val="right" w:leader="dot" w:pos="9350"/>
            </w:tabs>
            <w:rPr>
              <w:noProof/>
            </w:rPr>
          </w:pPr>
          <w:hyperlink w:anchor="_Toc36737671" w:history="1">
            <w:r w:rsidR="0040096C" w:rsidRPr="00230F11">
              <w:rPr>
                <w:rStyle w:val="Hyperlink"/>
                <w:rFonts w:eastAsia="Times New Roman"/>
                <w:noProof/>
              </w:rPr>
              <w:t>Open ports for connectivity</w:t>
            </w:r>
            <w:r w:rsidR="0040096C">
              <w:rPr>
                <w:noProof/>
                <w:webHidden/>
              </w:rPr>
              <w:tab/>
            </w:r>
            <w:r w:rsidR="0040096C">
              <w:rPr>
                <w:noProof/>
                <w:webHidden/>
              </w:rPr>
              <w:fldChar w:fldCharType="begin"/>
            </w:r>
            <w:r w:rsidR="0040096C">
              <w:rPr>
                <w:noProof/>
                <w:webHidden/>
              </w:rPr>
              <w:instrText xml:space="preserve"> PAGEREF _Toc36737671 \h </w:instrText>
            </w:r>
            <w:r w:rsidR="0040096C">
              <w:rPr>
                <w:noProof/>
                <w:webHidden/>
              </w:rPr>
            </w:r>
            <w:r w:rsidR="0040096C">
              <w:rPr>
                <w:noProof/>
                <w:webHidden/>
              </w:rPr>
              <w:fldChar w:fldCharType="separate"/>
            </w:r>
            <w:r w:rsidR="0040096C">
              <w:rPr>
                <w:noProof/>
                <w:webHidden/>
              </w:rPr>
              <w:t>17</w:t>
            </w:r>
            <w:r w:rsidR="0040096C">
              <w:rPr>
                <w:noProof/>
                <w:webHidden/>
              </w:rPr>
              <w:fldChar w:fldCharType="end"/>
            </w:r>
          </w:hyperlink>
        </w:p>
        <w:p w14:paraId="3BBC2BFD" w14:textId="3B5D2DAD" w:rsidR="0040096C" w:rsidRDefault="00905052">
          <w:pPr>
            <w:pStyle w:val="TOC1"/>
            <w:tabs>
              <w:tab w:val="right" w:leader="dot" w:pos="9350"/>
            </w:tabs>
            <w:rPr>
              <w:noProof/>
            </w:rPr>
          </w:pPr>
          <w:hyperlink w:anchor="_Toc36737672" w:history="1">
            <w:r w:rsidR="0040096C" w:rsidRPr="00230F11">
              <w:rPr>
                <w:rStyle w:val="Hyperlink"/>
                <w:rFonts w:eastAsia="Times New Roman"/>
                <w:noProof/>
              </w:rPr>
              <w:t>Next steps</w:t>
            </w:r>
            <w:r w:rsidR="0040096C">
              <w:rPr>
                <w:noProof/>
                <w:webHidden/>
              </w:rPr>
              <w:tab/>
            </w:r>
            <w:r w:rsidR="0040096C">
              <w:rPr>
                <w:noProof/>
                <w:webHidden/>
              </w:rPr>
              <w:fldChar w:fldCharType="begin"/>
            </w:r>
            <w:r w:rsidR="0040096C">
              <w:rPr>
                <w:noProof/>
                <w:webHidden/>
              </w:rPr>
              <w:instrText xml:space="preserve"> PAGEREF _Toc36737672 \h </w:instrText>
            </w:r>
            <w:r w:rsidR="0040096C">
              <w:rPr>
                <w:noProof/>
                <w:webHidden/>
              </w:rPr>
            </w:r>
            <w:r w:rsidR="0040096C">
              <w:rPr>
                <w:noProof/>
                <w:webHidden/>
              </w:rPr>
              <w:fldChar w:fldCharType="separate"/>
            </w:r>
            <w:r w:rsidR="0040096C">
              <w:rPr>
                <w:noProof/>
                <w:webHidden/>
              </w:rPr>
              <w:t>18</w:t>
            </w:r>
            <w:r w:rsidR="0040096C">
              <w:rPr>
                <w:noProof/>
                <w:webHidden/>
              </w:rPr>
              <w:fldChar w:fldCharType="end"/>
            </w:r>
          </w:hyperlink>
        </w:p>
        <w:p w14:paraId="3CF04FCB" w14:textId="72BEB270" w:rsidR="0040096C" w:rsidRDefault="00905052">
          <w:pPr>
            <w:pStyle w:val="TOC1"/>
            <w:tabs>
              <w:tab w:val="right" w:leader="dot" w:pos="9350"/>
            </w:tabs>
            <w:rPr>
              <w:noProof/>
            </w:rPr>
          </w:pPr>
          <w:hyperlink w:anchor="_Toc36737673" w:history="1">
            <w:r w:rsidR="0040096C" w:rsidRPr="00230F11">
              <w:rPr>
                <w:rStyle w:val="Hyperlink"/>
                <w:rFonts w:eastAsia="Times New Roman"/>
                <w:noProof/>
              </w:rPr>
              <w:t>Secure your Linux host and Oracle database.</w:t>
            </w:r>
            <w:r w:rsidR="0040096C">
              <w:rPr>
                <w:noProof/>
                <w:webHidden/>
              </w:rPr>
              <w:tab/>
            </w:r>
            <w:r w:rsidR="0040096C">
              <w:rPr>
                <w:noProof/>
                <w:webHidden/>
              </w:rPr>
              <w:fldChar w:fldCharType="begin"/>
            </w:r>
            <w:r w:rsidR="0040096C">
              <w:rPr>
                <w:noProof/>
                <w:webHidden/>
              </w:rPr>
              <w:instrText xml:space="preserve"> PAGEREF _Toc36737673 \h </w:instrText>
            </w:r>
            <w:r w:rsidR="0040096C">
              <w:rPr>
                <w:noProof/>
                <w:webHidden/>
              </w:rPr>
            </w:r>
            <w:r w:rsidR="0040096C">
              <w:rPr>
                <w:noProof/>
                <w:webHidden/>
              </w:rPr>
              <w:fldChar w:fldCharType="separate"/>
            </w:r>
            <w:r w:rsidR="0040096C">
              <w:rPr>
                <w:noProof/>
                <w:webHidden/>
              </w:rPr>
              <w:t>18</w:t>
            </w:r>
            <w:r w:rsidR="0040096C">
              <w:rPr>
                <w:noProof/>
                <w:webHidden/>
              </w:rPr>
              <w:fldChar w:fldCharType="end"/>
            </w:r>
          </w:hyperlink>
        </w:p>
        <w:p w14:paraId="6A31F224" w14:textId="522193FB" w:rsidR="0040096C" w:rsidRDefault="00905052">
          <w:pPr>
            <w:pStyle w:val="TOC1"/>
            <w:tabs>
              <w:tab w:val="right" w:leader="dot" w:pos="9350"/>
            </w:tabs>
            <w:rPr>
              <w:noProof/>
            </w:rPr>
          </w:pPr>
          <w:hyperlink w:anchor="_Toc36737674" w:history="1">
            <w:r w:rsidR="0040096C" w:rsidRPr="00230F11">
              <w:rPr>
                <w:rStyle w:val="Hyperlink"/>
                <w:rFonts w:eastAsia="Times New Roman"/>
                <w:noProof/>
              </w:rPr>
              <w:t>Monitoring and Managing Oracle databases via Oracle Cloud Control</w:t>
            </w:r>
            <w:r w:rsidR="0040096C">
              <w:rPr>
                <w:noProof/>
                <w:webHidden/>
              </w:rPr>
              <w:tab/>
            </w:r>
            <w:r w:rsidR="0040096C">
              <w:rPr>
                <w:noProof/>
                <w:webHidden/>
              </w:rPr>
              <w:fldChar w:fldCharType="begin"/>
            </w:r>
            <w:r w:rsidR="0040096C">
              <w:rPr>
                <w:noProof/>
                <w:webHidden/>
              </w:rPr>
              <w:instrText xml:space="preserve"> PAGEREF _Toc36737674 \h </w:instrText>
            </w:r>
            <w:r w:rsidR="0040096C">
              <w:rPr>
                <w:noProof/>
                <w:webHidden/>
              </w:rPr>
            </w:r>
            <w:r w:rsidR="0040096C">
              <w:rPr>
                <w:noProof/>
                <w:webHidden/>
              </w:rPr>
              <w:fldChar w:fldCharType="separate"/>
            </w:r>
            <w:r w:rsidR="0040096C">
              <w:rPr>
                <w:noProof/>
                <w:webHidden/>
              </w:rPr>
              <w:t>19</w:t>
            </w:r>
            <w:r w:rsidR="0040096C">
              <w:rPr>
                <w:noProof/>
                <w:webHidden/>
              </w:rPr>
              <w:fldChar w:fldCharType="end"/>
            </w:r>
          </w:hyperlink>
        </w:p>
        <w:p w14:paraId="19232F4A" w14:textId="3517F023" w:rsidR="0040096C" w:rsidRDefault="00905052">
          <w:pPr>
            <w:pStyle w:val="TOC1"/>
            <w:tabs>
              <w:tab w:val="right" w:leader="dot" w:pos="9350"/>
            </w:tabs>
            <w:rPr>
              <w:noProof/>
            </w:rPr>
          </w:pPr>
          <w:hyperlink w:anchor="_Toc36737675" w:history="1">
            <w:r w:rsidR="0040096C" w:rsidRPr="00230F11">
              <w:rPr>
                <w:rStyle w:val="Hyperlink"/>
                <w:rFonts w:eastAsia="Times New Roman"/>
                <w:noProof/>
              </w:rPr>
              <w:t>Creating a Disaster Recovery Solution for Oracle on Azure</w:t>
            </w:r>
            <w:r w:rsidR="0040096C">
              <w:rPr>
                <w:noProof/>
                <w:webHidden/>
              </w:rPr>
              <w:tab/>
            </w:r>
            <w:r w:rsidR="0040096C">
              <w:rPr>
                <w:noProof/>
                <w:webHidden/>
              </w:rPr>
              <w:fldChar w:fldCharType="begin"/>
            </w:r>
            <w:r w:rsidR="0040096C">
              <w:rPr>
                <w:noProof/>
                <w:webHidden/>
              </w:rPr>
              <w:instrText xml:space="preserve"> PAGEREF _Toc36737675 \h </w:instrText>
            </w:r>
            <w:r w:rsidR="0040096C">
              <w:rPr>
                <w:noProof/>
                <w:webHidden/>
              </w:rPr>
            </w:r>
            <w:r w:rsidR="0040096C">
              <w:rPr>
                <w:noProof/>
                <w:webHidden/>
              </w:rPr>
              <w:fldChar w:fldCharType="separate"/>
            </w:r>
            <w:r w:rsidR="0040096C">
              <w:rPr>
                <w:noProof/>
                <w:webHidden/>
              </w:rPr>
              <w:t>19</w:t>
            </w:r>
            <w:r w:rsidR="0040096C">
              <w:rPr>
                <w:noProof/>
                <w:webHidden/>
              </w:rPr>
              <w:fldChar w:fldCharType="end"/>
            </w:r>
          </w:hyperlink>
        </w:p>
        <w:p w14:paraId="75D9E60C" w14:textId="6EA0CCF1" w:rsidR="0040096C" w:rsidRDefault="00905052">
          <w:pPr>
            <w:pStyle w:val="TOC2"/>
            <w:tabs>
              <w:tab w:val="right" w:leader="dot" w:pos="9350"/>
            </w:tabs>
            <w:rPr>
              <w:noProof/>
            </w:rPr>
          </w:pPr>
          <w:hyperlink w:anchor="_Toc36737676" w:history="1">
            <w:r w:rsidR="0040096C" w:rsidRPr="00230F11">
              <w:rPr>
                <w:rStyle w:val="Hyperlink"/>
                <w:rFonts w:ascii="Segoe UI" w:hAnsi="Segoe UI" w:cs="Segoe UI"/>
                <w:noProof/>
              </w:rPr>
              <w:t>Creating an Azure VM image template from your Oracle VM</w:t>
            </w:r>
            <w:r w:rsidR="0040096C">
              <w:rPr>
                <w:noProof/>
                <w:webHidden/>
              </w:rPr>
              <w:tab/>
            </w:r>
            <w:r w:rsidR="0040096C">
              <w:rPr>
                <w:noProof/>
                <w:webHidden/>
              </w:rPr>
              <w:fldChar w:fldCharType="begin"/>
            </w:r>
            <w:r w:rsidR="0040096C">
              <w:rPr>
                <w:noProof/>
                <w:webHidden/>
              </w:rPr>
              <w:instrText xml:space="preserve"> PAGEREF _Toc36737676 \h </w:instrText>
            </w:r>
            <w:r w:rsidR="0040096C">
              <w:rPr>
                <w:noProof/>
                <w:webHidden/>
              </w:rPr>
            </w:r>
            <w:r w:rsidR="0040096C">
              <w:rPr>
                <w:noProof/>
                <w:webHidden/>
              </w:rPr>
              <w:fldChar w:fldCharType="separate"/>
            </w:r>
            <w:r w:rsidR="0040096C">
              <w:rPr>
                <w:noProof/>
                <w:webHidden/>
              </w:rPr>
              <w:t>19</w:t>
            </w:r>
            <w:r w:rsidR="0040096C">
              <w:rPr>
                <w:noProof/>
                <w:webHidden/>
              </w:rPr>
              <w:fldChar w:fldCharType="end"/>
            </w:r>
          </w:hyperlink>
        </w:p>
        <w:p w14:paraId="435B5518" w14:textId="744D5567" w:rsidR="0040096C" w:rsidRDefault="00905052">
          <w:pPr>
            <w:pStyle w:val="TOC1"/>
            <w:tabs>
              <w:tab w:val="right" w:leader="dot" w:pos="9350"/>
            </w:tabs>
            <w:rPr>
              <w:noProof/>
            </w:rPr>
          </w:pPr>
          <w:hyperlink w:anchor="_Toc36737677" w:history="1">
            <w:r w:rsidR="0040096C" w:rsidRPr="00230F11">
              <w:rPr>
                <w:rStyle w:val="Hyperlink"/>
                <w:rFonts w:eastAsia="Times New Roman"/>
                <w:noProof/>
              </w:rPr>
              <w:t>Cleaning Up Resources in Azure</w:t>
            </w:r>
            <w:r w:rsidR="0040096C">
              <w:rPr>
                <w:noProof/>
                <w:webHidden/>
              </w:rPr>
              <w:tab/>
            </w:r>
            <w:r w:rsidR="0040096C">
              <w:rPr>
                <w:noProof/>
                <w:webHidden/>
              </w:rPr>
              <w:fldChar w:fldCharType="begin"/>
            </w:r>
            <w:r w:rsidR="0040096C">
              <w:rPr>
                <w:noProof/>
                <w:webHidden/>
              </w:rPr>
              <w:instrText xml:space="preserve"> PAGEREF _Toc36737677 \h </w:instrText>
            </w:r>
            <w:r w:rsidR="0040096C">
              <w:rPr>
                <w:noProof/>
                <w:webHidden/>
              </w:rPr>
            </w:r>
            <w:r w:rsidR="0040096C">
              <w:rPr>
                <w:noProof/>
                <w:webHidden/>
              </w:rPr>
              <w:fldChar w:fldCharType="separate"/>
            </w:r>
            <w:r w:rsidR="0040096C">
              <w:rPr>
                <w:noProof/>
                <w:webHidden/>
              </w:rPr>
              <w:t>19</w:t>
            </w:r>
            <w:r w:rsidR="0040096C">
              <w:rPr>
                <w:noProof/>
                <w:webHidden/>
              </w:rPr>
              <w:fldChar w:fldCharType="end"/>
            </w:r>
          </w:hyperlink>
        </w:p>
        <w:p w14:paraId="21DC4194" w14:textId="29A2EAD8" w:rsidR="0040096C" w:rsidRDefault="00905052">
          <w:pPr>
            <w:pStyle w:val="TOC2"/>
            <w:tabs>
              <w:tab w:val="right" w:leader="dot" w:pos="9350"/>
            </w:tabs>
            <w:rPr>
              <w:noProof/>
            </w:rPr>
          </w:pPr>
          <w:hyperlink w:anchor="_Toc36737678" w:history="1">
            <w:r w:rsidR="0040096C" w:rsidRPr="00230F11">
              <w:rPr>
                <w:rStyle w:val="Hyperlink"/>
                <w:rFonts w:eastAsia="Times New Roman"/>
                <w:noProof/>
              </w:rPr>
              <w:t>Removing a Resource Group from Azure</w:t>
            </w:r>
            <w:r w:rsidR="0040096C">
              <w:rPr>
                <w:noProof/>
                <w:webHidden/>
              </w:rPr>
              <w:tab/>
            </w:r>
            <w:r w:rsidR="0040096C">
              <w:rPr>
                <w:noProof/>
                <w:webHidden/>
              </w:rPr>
              <w:fldChar w:fldCharType="begin"/>
            </w:r>
            <w:r w:rsidR="0040096C">
              <w:rPr>
                <w:noProof/>
                <w:webHidden/>
              </w:rPr>
              <w:instrText xml:space="preserve"> PAGEREF _Toc36737678 \h </w:instrText>
            </w:r>
            <w:r w:rsidR="0040096C">
              <w:rPr>
                <w:noProof/>
                <w:webHidden/>
              </w:rPr>
            </w:r>
            <w:r w:rsidR="0040096C">
              <w:rPr>
                <w:noProof/>
                <w:webHidden/>
              </w:rPr>
              <w:fldChar w:fldCharType="separate"/>
            </w:r>
            <w:r w:rsidR="0040096C">
              <w:rPr>
                <w:noProof/>
                <w:webHidden/>
              </w:rPr>
              <w:t>20</w:t>
            </w:r>
            <w:r w:rsidR="0040096C">
              <w:rPr>
                <w:noProof/>
                <w:webHidden/>
              </w:rPr>
              <w:fldChar w:fldCharType="end"/>
            </w:r>
          </w:hyperlink>
        </w:p>
        <w:p w14:paraId="12E48C4F" w14:textId="19CC85A9" w:rsidR="00C40EDE" w:rsidRDefault="00C40EDE">
          <w:r>
            <w:rPr>
              <w:b/>
              <w:bCs/>
              <w:noProof/>
            </w:rPr>
            <w:fldChar w:fldCharType="end"/>
          </w:r>
        </w:p>
      </w:sdtContent>
    </w:sdt>
    <w:p w14:paraId="79DE0222" w14:textId="77777777" w:rsidR="00990B91" w:rsidRDefault="00990B91" w:rsidP="00894708">
      <w:pPr>
        <w:rPr>
          <w:rFonts w:ascii="Segoe UI" w:eastAsia="Times New Roman" w:hAnsi="Segoe UI" w:cs="Segoe UI"/>
          <w:b/>
          <w:bCs/>
          <w:sz w:val="24"/>
          <w:szCs w:val="24"/>
        </w:rPr>
      </w:pPr>
    </w:p>
    <w:p w14:paraId="03CA57EA" w14:textId="78AF585E" w:rsidR="00633C88" w:rsidRPr="00894708" w:rsidRDefault="00894708" w:rsidP="00990B91">
      <w:pPr>
        <w:pStyle w:val="Heading1"/>
        <w:rPr>
          <w:rFonts w:ascii="Segoe UI" w:eastAsia="Times New Roman" w:hAnsi="Segoe UI" w:cs="Segoe UI"/>
          <w:b/>
          <w:bCs/>
          <w:sz w:val="24"/>
          <w:szCs w:val="24"/>
        </w:rPr>
      </w:pPr>
      <w:bookmarkStart w:id="0" w:name="_Toc36737654"/>
      <w:r>
        <w:rPr>
          <w:rFonts w:eastAsia="Times New Roman"/>
        </w:rPr>
        <w:t>In This Guide</w:t>
      </w:r>
      <w:bookmarkEnd w:id="0"/>
    </w:p>
    <w:p w14:paraId="46346A20" w14:textId="77777777" w:rsidR="00573037" w:rsidRDefault="007120E5" w:rsidP="002A48BB">
      <w:p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 xml:space="preserve">This guide details using the Azure CLI to deploy an Oracle certified version of Oracle Enterprise Linux virtual machine from the </w:t>
      </w:r>
      <w:hyperlink r:id="rId11" w:history="1">
        <w:r w:rsidRPr="002A48BB">
          <w:rPr>
            <w:rFonts w:ascii="Segoe UI" w:eastAsia="Times New Roman" w:hAnsi="Segoe UI" w:cs="Segoe UI"/>
            <w:color w:val="0000FF"/>
            <w:sz w:val="24"/>
            <w:szCs w:val="24"/>
          </w:rPr>
          <w:t>Oracle marketplace gallery image</w:t>
        </w:r>
      </w:hyperlink>
      <w:r w:rsidRPr="002A48BB">
        <w:rPr>
          <w:rFonts w:ascii="Segoe UI" w:eastAsia="Times New Roman" w:hAnsi="Segoe UI" w:cs="Segoe UI"/>
          <w:sz w:val="24"/>
          <w:szCs w:val="24"/>
        </w:rPr>
        <w:t xml:space="preserve"> in order</w:t>
      </w:r>
      <w:r>
        <w:rPr>
          <w:rFonts w:ascii="Segoe UI" w:eastAsia="Times New Roman" w:hAnsi="Segoe UI" w:cs="Segoe UI"/>
          <w:sz w:val="24"/>
          <w:szCs w:val="24"/>
        </w:rPr>
        <w:t xml:space="preserve"> to create a </w:t>
      </w:r>
      <w:r w:rsidR="00210A2F">
        <w:rPr>
          <w:rFonts w:ascii="Segoe UI" w:eastAsia="Times New Roman" w:hAnsi="Segoe UI" w:cs="Segoe UI"/>
          <w:sz w:val="24"/>
          <w:szCs w:val="24"/>
        </w:rPr>
        <w:t xml:space="preserve">host to install a fully certified Oracle database server from.  </w:t>
      </w:r>
    </w:p>
    <w:p w14:paraId="3DDF2741" w14:textId="2F018304" w:rsidR="009B0D12" w:rsidRDefault="009B0D12" w:rsidP="002A48BB">
      <w:pPr>
        <w:spacing w:before="100" w:beforeAutospacing="1" w:after="100" w:afterAutospacing="1" w:line="384" w:lineRule="auto"/>
        <w:rPr>
          <w:rFonts w:ascii="Segoe UI" w:eastAsia="Times New Roman" w:hAnsi="Segoe UI" w:cs="Segoe UI"/>
          <w:sz w:val="24"/>
          <w:szCs w:val="24"/>
        </w:rPr>
      </w:pPr>
      <w:r w:rsidRPr="009B0D12">
        <w:rPr>
          <w:rFonts w:ascii="Segoe UI" w:eastAsia="Times New Roman" w:hAnsi="Segoe UI" w:cs="Segoe UI"/>
          <w:noProof/>
          <w:sz w:val="24"/>
          <w:szCs w:val="24"/>
        </w:rPr>
        <w:drawing>
          <wp:inline distT="0" distB="0" distL="0" distR="0" wp14:anchorId="680C0BA4" wp14:editId="587C0792">
            <wp:extent cx="5943600" cy="30664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66415"/>
                    </a:xfrm>
                    <a:prstGeom prst="rect">
                      <a:avLst/>
                    </a:prstGeom>
                  </pic:spPr>
                </pic:pic>
              </a:graphicData>
            </a:graphic>
          </wp:inline>
        </w:drawing>
      </w:r>
    </w:p>
    <w:p w14:paraId="1DD0332F" w14:textId="5AC6987C" w:rsidR="009B0D12" w:rsidRDefault="00905052" w:rsidP="002A48BB">
      <w:pPr>
        <w:spacing w:before="100" w:beforeAutospacing="1" w:after="100" w:afterAutospacing="1" w:line="384" w:lineRule="auto"/>
        <w:rPr>
          <w:rFonts w:ascii="Segoe UI" w:eastAsia="Times New Roman" w:hAnsi="Segoe UI" w:cs="Segoe UI"/>
          <w:sz w:val="24"/>
          <w:szCs w:val="24"/>
        </w:rPr>
      </w:pPr>
      <w:hyperlink r:id="rId13" w:history="1">
        <w:r w:rsidR="00256C6B" w:rsidRPr="00783249">
          <w:rPr>
            <w:rStyle w:val="Hyperlink"/>
            <w:rFonts w:ascii="Segoe UI" w:eastAsia="Times New Roman" w:hAnsi="Segoe UI" w:cs="Segoe UI"/>
            <w:sz w:val="24"/>
            <w:szCs w:val="24"/>
          </w:rPr>
          <w:t>Certified Oracle deployments</w:t>
        </w:r>
      </w:hyperlink>
      <w:r w:rsidR="00256C6B">
        <w:rPr>
          <w:rFonts w:ascii="Segoe UI" w:eastAsia="Times New Roman" w:hAnsi="Segoe UI" w:cs="Segoe UI"/>
          <w:sz w:val="24"/>
          <w:szCs w:val="24"/>
        </w:rPr>
        <w:t xml:space="preserve"> on Azure ensure long-term satisfaction with </w:t>
      </w:r>
      <w:r w:rsidR="006D035B">
        <w:rPr>
          <w:rFonts w:ascii="Segoe UI" w:eastAsia="Times New Roman" w:hAnsi="Segoe UI" w:cs="Segoe UI"/>
          <w:sz w:val="24"/>
          <w:szCs w:val="24"/>
        </w:rPr>
        <w:t xml:space="preserve">your cloud </w:t>
      </w:r>
      <w:r w:rsidR="0094261C">
        <w:rPr>
          <w:rFonts w:ascii="Segoe UI" w:eastAsia="Times New Roman" w:hAnsi="Segoe UI" w:cs="Segoe UI"/>
          <w:sz w:val="24"/>
          <w:szCs w:val="24"/>
        </w:rPr>
        <w:t xml:space="preserve">investment and guaranteed vendor support from Oracle.  </w:t>
      </w:r>
    </w:p>
    <w:p w14:paraId="77CB1F13" w14:textId="16D747E5" w:rsidR="00010A0C" w:rsidRDefault="00010A0C" w:rsidP="002A48BB">
      <w:pPr>
        <w:spacing w:before="100" w:beforeAutospacing="1" w:after="100" w:afterAutospacing="1" w:line="384" w:lineRule="auto"/>
        <w:rPr>
          <w:rFonts w:ascii="Segoe UI" w:eastAsia="Times New Roman" w:hAnsi="Segoe UI" w:cs="Segoe UI"/>
          <w:sz w:val="24"/>
          <w:szCs w:val="24"/>
        </w:rPr>
      </w:pPr>
      <w:r w:rsidRPr="00010A0C">
        <w:rPr>
          <w:rFonts w:ascii="Segoe UI" w:eastAsia="Times New Roman" w:hAnsi="Segoe UI" w:cs="Segoe UI"/>
          <w:noProof/>
          <w:sz w:val="24"/>
          <w:szCs w:val="24"/>
        </w:rPr>
        <w:drawing>
          <wp:inline distT="0" distB="0" distL="0" distR="0" wp14:anchorId="6FC50C47" wp14:editId="5BEDE65E">
            <wp:extent cx="5943600" cy="28409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40990"/>
                    </a:xfrm>
                    <a:prstGeom prst="rect">
                      <a:avLst/>
                    </a:prstGeom>
                  </pic:spPr>
                </pic:pic>
              </a:graphicData>
            </a:graphic>
          </wp:inline>
        </w:drawing>
      </w:r>
    </w:p>
    <w:p w14:paraId="04F23037" w14:textId="77777777" w:rsidR="00783249" w:rsidRDefault="00431C28" w:rsidP="002A48BB">
      <w:p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ab/>
      </w:r>
      <w:r>
        <w:rPr>
          <w:rFonts w:ascii="Segoe UI" w:eastAsia="Times New Roman" w:hAnsi="Segoe UI" w:cs="Segoe UI"/>
          <w:sz w:val="24"/>
          <w:szCs w:val="24"/>
        </w:rPr>
        <w:tab/>
      </w:r>
      <w:r>
        <w:rPr>
          <w:rFonts w:ascii="Segoe UI" w:eastAsia="Times New Roman" w:hAnsi="Segoe UI" w:cs="Segoe UI"/>
          <w:sz w:val="24"/>
          <w:szCs w:val="24"/>
        </w:rPr>
        <w:tab/>
      </w:r>
      <w:r>
        <w:rPr>
          <w:rFonts w:ascii="Segoe UI" w:eastAsia="Times New Roman" w:hAnsi="Segoe UI" w:cs="Segoe UI"/>
          <w:sz w:val="24"/>
          <w:szCs w:val="24"/>
        </w:rPr>
        <w:tab/>
      </w:r>
    </w:p>
    <w:p w14:paraId="7E616E07" w14:textId="77777777" w:rsidR="00334745" w:rsidRDefault="0094261C" w:rsidP="002A48BB">
      <w:p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 xml:space="preserve">Along with </w:t>
      </w:r>
      <w:r w:rsidR="00DA28FA">
        <w:rPr>
          <w:rFonts w:ascii="Segoe UI" w:eastAsia="Times New Roman" w:hAnsi="Segoe UI" w:cs="Segoe UI"/>
          <w:sz w:val="24"/>
          <w:szCs w:val="24"/>
        </w:rPr>
        <w:t>the Oracle products</w:t>
      </w:r>
      <w:r w:rsidR="00783249">
        <w:rPr>
          <w:rFonts w:ascii="Segoe UI" w:eastAsia="Times New Roman" w:hAnsi="Segoe UI" w:cs="Segoe UI"/>
          <w:sz w:val="24"/>
          <w:szCs w:val="24"/>
        </w:rPr>
        <w:t xml:space="preserve"> listed</w:t>
      </w:r>
      <w:r w:rsidR="00DA28FA">
        <w:rPr>
          <w:rFonts w:ascii="Segoe UI" w:eastAsia="Times New Roman" w:hAnsi="Segoe UI" w:cs="Segoe UI"/>
          <w:sz w:val="24"/>
          <w:szCs w:val="24"/>
        </w:rPr>
        <w:t xml:space="preserve"> above, there are significant choices to supplement </w:t>
      </w:r>
      <w:r w:rsidR="007D6A2A">
        <w:rPr>
          <w:rFonts w:ascii="Segoe UI" w:eastAsia="Times New Roman" w:hAnsi="Segoe UI" w:cs="Segoe UI"/>
          <w:sz w:val="24"/>
          <w:szCs w:val="24"/>
        </w:rPr>
        <w:t>with high availability, high performance and other services from Azure</w:t>
      </w:r>
      <w:r w:rsidR="00CB3B34">
        <w:rPr>
          <w:rFonts w:ascii="Segoe UI" w:eastAsia="Times New Roman" w:hAnsi="Segoe UI" w:cs="Segoe UI"/>
          <w:sz w:val="24"/>
          <w:szCs w:val="24"/>
        </w:rPr>
        <w:t xml:space="preserve">.  </w:t>
      </w:r>
    </w:p>
    <w:p w14:paraId="217D5BF2" w14:textId="1AA3D6E0" w:rsidR="00334745" w:rsidRDefault="00CB3B34" w:rsidP="002A48BB">
      <w:p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 xml:space="preserve">For a list of all supported products on Azure from Oracle, </w:t>
      </w:r>
      <w:r w:rsidR="00334745">
        <w:rPr>
          <w:rFonts w:ascii="Segoe UI" w:eastAsia="Times New Roman" w:hAnsi="Segoe UI" w:cs="Segoe UI"/>
          <w:sz w:val="24"/>
          <w:szCs w:val="24"/>
        </w:rPr>
        <w:t>refer to the following information.</w:t>
      </w:r>
    </w:p>
    <w:p w14:paraId="7A3BC310" w14:textId="6DFD90E7" w:rsidR="00997460" w:rsidRDefault="00997460" w:rsidP="00997460">
      <w:pPr>
        <w:pStyle w:val="Heading1"/>
        <w:rPr>
          <w:rFonts w:eastAsia="Times New Roman"/>
        </w:rPr>
      </w:pPr>
      <w:bookmarkStart w:id="1" w:name="_Toc36737655"/>
      <w:r>
        <w:rPr>
          <w:rFonts w:eastAsia="Times New Roman"/>
        </w:rPr>
        <w:t>Beginning with Oracle on Azure</w:t>
      </w:r>
      <w:bookmarkEnd w:id="1"/>
    </w:p>
    <w:p w14:paraId="56BC9B56" w14:textId="77777777" w:rsidR="002A48BB" w:rsidRPr="002A48BB" w:rsidRDefault="002A48BB" w:rsidP="002A48BB">
      <w:pPr>
        <w:spacing w:before="100" w:beforeAutospacing="1" w:after="100" w:afterAutospacing="1" w:line="384" w:lineRule="auto"/>
        <w:rPr>
          <w:rFonts w:ascii="Segoe UI" w:eastAsia="Times New Roman" w:hAnsi="Segoe UI" w:cs="Segoe UI"/>
          <w:sz w:val="24"/>
          <w:szCs w:val="24"/>
        </w:rPr>
      </w:pPr>
      <w:r w:rsidRPr="002A48BB">
        <w:rPr>
          <w:rFonts w:ascii="Segoe UI" w:eastAsia="Times New Roman" w:hAnsi="Segoe UI" w:cs="Segoe UI"/>
          <w:sz w:val="24"/>
          <w:szCs w:val="24"/>
        </w:rPr>
        <w:t xml:space="preserve">If you don't have an Azure subscription, create a </w:t>
      </w:r>
      <w:hyperlink r:id="rId15" w:history="1">
        <w:r w:rsidRPr="002A48BB">
          <w:rPr>
            <w:rFonts w:ascii="Segoe UI" w:eastAsia="Times New Roman" w:hAnsi="Segoe UI" w:cs="Segoe UI"/>
            <w:color w:val="0000FF"/>
            <w:sz w:val="24"/>
            <w:szCs w:val="24"/>
          </w:rPr>
          <w:t>free account</w:t>
        </w:r>
      </w:hyperlink>
      <w:r w:rsidRPr="002A48BB">
        <w:rPr>
          <w:rFonts w:ascii="Segoe UI" w:eastAsia="Times New Roman" w:hAnsi="Segoe UI" w:cs="Segoe UI"/>
          <w:sz w:val="24"/>
          <w:szCs w:val="24"/>
        </w:rPr>
        <w:t xml:space="preserve"> before you begin.</w:t>
      </w:r>
    </w:p>
    <w:p w14:paraId="1CA0074A" w14:textId="003A84C6" w:rsidR="002A48BB" w:rsidRDefault="009B0D12" w:rsidP="002A48BB">
      <w:p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 xml:space="preserve">Once the server is deployed, you will connect via SSH in order to install and configure the Oracle database.  </w:t>
      </w:r>
      <w:r w:rsidR="002A48BB" w:rsidRPr="002A48BB">
        <w:rPr>
          <w:rFonts w:ascii="Segoe UI" w:eastAsia="Times New Roman" w:hAnsi="Segoe UI" w:cs="Segoe UI"/>
          <w:sz w:val="24"/>
          <w:szCs w:val="24"/>
        </w:rPr>
        <w:t xml:space="preserve">If you choose to install and use the CLI locally, this quickstart requires that you are running the Azure CLI version 2.0.4 or later. Run </w:t>
      </w:r>
      <w:r w:rsidR="002A48BB" w:rsidRPr="002A48BB">
        <w:rPr>
          <w:rFonts w:ascii="Consolas" w:eastAsia="Times New Roman" w:hAnsi="Consolas" w:cs="Courier New"/>
          <w:sz w:val="24"/>
          <w:szCs w:val="24"/>
        </w:rPr>
        <w:t>az --version</w:t>
      </w:r>
      <w:r w:rsidR="002A48BB" w:rsidRPr="002A48BB">
        <w:rPr>
          <w:rFonts w:ascii="Segoe UI" w:eastAsia="Times New Roman" w:hAnsi="Segoe UI" w:cs="Segoe UI"/>
          <w:sz w:val="24"/>
          <w:szCs w:val="24"/>
        </w:rPr>
        <w:t xml:space="preserve"> to find the version. If you need to install or upgrade, see </w:t>
      </w:r>
      <w:hyperlink r:id="rId16" w:history="1">
        <w:r w:rsidR="002A48BB" w:rsidRPr="002A48BB">
          <w:rPr>
            <w:rFonts w:ascii="Segoe UI" w:eastAsia="Times New Roman" w:hAnsi="Segoe UI" w:cs="Segoe UI"/>
            <w:color w:val="0000FF"/>
            <w:sz w:val="24"/>
            <w:szCs w:val="24"/>
          </w:rPr>
          <w:t>Install Azure CLI</w:t>
        </w:r>
      </w:hyperlink>
      <w:r w:rsidR="002A48BB" w:rsidRPr="002A48BB">
        <w:rPr>
          <w:rFonts w:ascii="Segoe UI" w:eastAsia="Times New Roman" w:hAnsi="Segoe UI" w:cs="Segoe UI"/>
          <w:sz w:val="24"/>
          <w:szCs w:val="24"/>
        </w:rPr>
        <w:t>.</w:t>
      </w:r>
    </w:p>
    <w:p w14:paraId="47E6CDCE" w14:textId="5FC58817" w:rsidR="00802A67" w:rsidRPr="002A48BB" w:rsidRDefault="002D2CA0" w:rsidP="002A48BB">
      <w:p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If you choose to use the Azure Cloud Shell, no installation is required locally and Azure Cloud storage connection will allow you to store scripts</w:t>
      </w:r>
      <w:r w:rsidR="00D45D70">
        <w:rPr>
          <w:rFonts w:ascii="Segoe UI" w:eastAsia="Times New Roman" w:hAnsi="Segoe UI" w:cs="Segoe UI"/>
          <w:sz w:val="24"/>
          <w:szCs w:val="24"/>
        </w:rPr>
        <w:t xml:space="preserve"> in the cloud</w:t>
      </w:r>
      <w:r>
        <w:rPr>
          <w:rFonts w:ascii="Segoe UI" w:eastAsia="Times New Roman" w:hAnsi="Segoe UI" w:cs="Segoe UI"/>
          <w:sz w:val="24"/>
          <w:szCs w:val="24"/>
        </w:rPr>
        <w:t xml:space="preserve"> and deploy repeatedly if an ARM template is created at a later date.</w:t>
      </w:r>
    </w:p>
    <w:p w14:paraId="42445B94" w14:textId="77777777" w:rsidR="002A48BB" w:rsidRPr="0040096C" w:rsidRDefault="002A48BB" w:rsidP="00B04A8A">
      <w:pPr>
        <w:pStyle w:val="Heading1"/>
        <w:rPr>
          <w:rFonts w:eastAsia="Times New Roman"/>
        </w:rPr>
      </w:pPr>
      <w:bookmarkStart w:id="2" w:name="_Toc36737656"/>
      <w:r w:rsidRPr="0040096C">
        <w:rPr>
          <w:rFonts w:eastAsia="Times New Roman"/>
        </w:rPr>
        <w:t>Create a resource group</w:t>
      </w:r>
      <w:bookmarkEnd w:id="2"/>
    </w:p>
    <w:p w14:paraId="537A115C" w14:textId="128DDFCF" w:rsidR="002A48BB" w:rsidRPr="002A48BB" w:rsidRDefault="00CE6E1E" w:rsidP="002A48BB">
      <w:pPr>
        <w:spacing w:before="100" w:beforeAutospacing="1" w:after="100" w:afterAutospacing="1" w:line="384" w:lineRule="auto"/>
        <w:rPr>
          <w:rFonts w:ascii="Segoe UI" w:eastAsia="Times New Roman" w:hAnsi="Segoe UI" w:cs="Segoe UI"/>
          <w:sz w:val="24"/>
          <w:szCs w:val="24"/>
        </w:rPr>
      </w:pPr>
      <w:r w:rsidRPr="002A48BB">
        <w:rPr>
          <w:rFonts w:ascii="Segoe UI" w:eastAsia="Times New Roman" w:hAnsi="Segoe UI" w:cs="Segoe UI"/>
          <w:sz w:val="24"/>
          <w:szCs w:val="24"/>
        </w:rPr>
        <w:t>An Azure resource group is a logical container into which Azure resources are deployed and managed.</w:t>
      </w:r>
      <w:r>
        <w:rPr>
          <w:rFonts w:ascii="Segoe UI" w:eastAsia="Times New Roman" w:hAnsi="Segoe UI" w:cs="Segoe UI"/>
          <w:sz w:val="24"/>
          <w:szCs w:val="24"/>
        </w:rPr>
        <w:t xml:space="preserve"> </w:t>
      </w:r>
      <w:r w:rsidR="00D45D70">
        <w:rPr>
          <w:rFonts w:ascii="Segoe UI" w:eastAsia="Times New Roman" w:hAnsi="Segoe UI" w:cs="Segoe UI"/>
          <w:sz w:val="24"/>
          <w:szCs w:val="24"/>
        </w:rPr>
        <w:t xml:space="preserve">If a resource group </w:t>
      </w:r>
      <w:r w:rsidR="00266807">
        <w:rPr>
          <w:rFonts w:ascii="Segoe UI" w:eastAsia="Times New Roman" w:hAnsi="Segoe UI" w:cs="Segoe UI"/>
          <w:sz w:val="24"/>
          <w:szCs w:val="24"/>
        </w:rPr>
        <w:t>doesn’t already exist to house the Oracle Enterprise Linux VM, one will need to be created.</w:t>
      </w:r>
      <w:r w:rsidR="006A1FF5">
        <w:rPr>
          <w:rFonts w:ascii="Segoe UI" w:eastAsia="Times New Roman" w:hAnsi="Segoe UI" w:cs="Segoe UI"/>
          <w:sz w:val="24"/>
          <w:szCs w:val="24"/>
        </w:rPr>
        <w:t xml:space="preserve">  To c</w:t>
      </w:r>
      <w:r w:rsidR="002A48BB" w:rsidRPr="002A48BB">
        <w:rPr>
          <w:rFonts w:ascii="Segoe UI" w:eastAsia="Times New Roman" w:hAnsi="Segoe UI" w:cs="Segoe UI"/>
          <w:sz w:val="24"/>
          <w:szCs w:val="24"/>
        </w:rPr>
        <w:t>reate a resource group</w:t>
      </w:r>
      <w:r>
        <w:rPr>
          <w:rFonts w:ascii="Segoe UI" w:eastAsia="Times New Roman" w:hAnsi="Segoe UI" w:cs="Segoe UI"/>
          <w:sz w:val="24"/>
          <w:szCs w:val="24"/>
        </w:rPr>
        <w:t>, you’ll need to use the</w:t>
      </w:r>
      <w:r w:rsidR="002A48BB" w:rsidRPr="002A48BB">
        <w:rPr>
          <w:rFonts w:ascii="Segoe UI" w:eastAsia="Times New Roman" w:hAnsi="Segoe UI" w:cs="Segoe UI"/>
          <w:sz w:val="24"/>
          <w:szCs w:val="24"/>
        </w:rPr>
        <w:t xml:space="preserve"> </w:t>
      </w:r>
      <w:hyperlink r:id="rId17" w:history="1">
        <w:r w:rsidR="002A48BB" w:rsidRPr="002A48BB">
          <w:rPr>
            <w:rFonts w:ascii="Segoe UI" w:eastAsia="Times New Roman" w:hAnsi="Segoe UI" w:cs="Segoe UI"/>
            <w:color w:val="0000FF"/>
            <w:sz w:val="24"/>
            <w:szCs w:val="24"/>
          </w:rPr>
          <w:t>az group create</w:t>
        </w:r>
      </w:hyperlink>
      <w:r w:rsidR="002A48BB" w:rsidRPr="002A48BB">
        <w:rPr>
          <w:rFonts w:ascii="Segoe UI" w:eastAsia="Times New Roman" w:hAnsi="Segoe UI" w:cs="Segoe UI"/>
          <w:sz w:val="24"/>
          <w:szCs w:val="24"/>
        </w:rPr>
        <w:t xml:space="preserve"> command. </w:t>
      </w:r>
      <w:r w:rsidR="004E0C7E">
        <w:rPr>
          <w:rFonts w:ascii="Segoe UI" w:eastAsia="Times New Roman" w:hAnsi="Segoe UI" w:cs="Segoe UI"/>
          <w:sz w:val="24"/>
          <w:szCs w:val="24"/>
        </w:rPr>
        <w:t xml:space="preserve"> </w:t>
      </w:r>
      <w:r w:rsidR="00EE38AD">
        <w:rPr>
          <w:rFonts w:ascii="Segoe UI" w:eastAsia="Times New Roman" w:hAnsi="Segoe UI" w:cs="Segoe UI"/>
          <w:sz w:val="24"/>
          <w:szCs w:val="24"/>
        </w:rPr>
        <w:t>Consider the name of the resource group to identify the resources residing in the group’s usage and the location decides on which region the resources will be created.</w:t>
      </w:r>
    </w:p>
    <w:p w14:paraId="0CF8D309" w14:textId="04931095" w:rsidR="002A48BB" w:rsidRPr="002A48BB" w:rsidRDefault="002A48BB" w:rsidP="002A48BB">
      <w:pPr>
        <w:spacing w:before="100" w:beforeAutospacing="1" w:after="100" w:afterAutospacing="1" w:line="384" w:lineRule="auto"/>
        <w:rPr>
          <w:rFonts w:ascii="Segoe UI" w:eastAsia="Times New Roman" w:hAnsi="Segoe UI" w:cs="Segoe UI"/>
          <w:sz w:val="24"/>
          <w:szCs w:val="24"/>
        </w:rPr>
      </w:pPr>
      <w:r w:rsidRPr="002A48BB">
        <w:rPr>
          <w:rFonts w:ascii="Segoe UI" w:eastAsia="Times New Roman" w:hAnsi="Segoe UI" w:cs="Segoe UI"/>
          <w:sz w:val="24"/>
          <w:szCs w:val="24"/>
        </w:rPr>
        <w:t xml:space="preserve">The following example creates a resource group named </w:t>
      </w:r>
      <w:r w:rsidRPr="002A48BB">
        <w:rPr>
          <w:rFonts w:ascii="Segoe UI" w:eastAsia="Times New Roman" w:hAnsi="Segoe UI" w:cs="Segoe UI"/>
          <w:i/>
          <w:iCs/>
          <w:sz w:val="24"/>
          <w:szCs w:val="24"/>
        </w:rPr>
        <w:t>myResourceGroup</w:t>
      </w:r>
      <w:r w:rsidRPr="002A48BB">
        <w:rPr>
          <w:rFonts w:ascii="Segoe UI" w:eastAsia="Times New Roman" w:hAnsi="Segoe UI" w:cs="Segoe UI"/>
          <w:sz w:val="24"/>
          <w:szCs w:val="24"/>
        </w:rPr>
        <w:t xml:space="preserve"> in the </w:t>
      </w:r>
      <w:r w:rsidRPr="002A48BB">
        <w:rPr>
          <w:rFonts w:ascii="Segoe UI" w:eastAsia="Times New Roman" w:hAnsi="Segoe UI" w:cs="Segoe UI"/>
          <w:i/>
          <w:iCs/>
          <w:sz w:val="24"/>
          <w:szCs w:val="24"/>
        </w:rPr>
        <w:t>eastus</w:t>
      </w:r>
      <w:r w:rsidRPr="002A48BB">
        <w:rPr>
          <w:rFonts w:ascii="Segoe UI" w:eastAsia="Times New Roman" w:hAnsi="Segoe UI" w:cs="Segoe UI"/>
          <w:sz w:val="24"/>
          <w:szCs w:val="24"/>
        </w:rPr>
        <w:t xml:space="preserve"> location.</w:t>
      </w:r>
      <w:r w:rsidR="00CE6E1E">
        <w:rPr>
          <w:rFonts w:ascii="Segoe UI" w:eastAsia="Times New Roman" w:hAnsi="Segoe UI" w:cs="Segoe UI"/>
          <w:sz w:val="24"/>
          <w:szCs w:val="24"/>
        </w:rPr>
        <w:t xml:space="preserve">  </w:t>
      </w:r>
    </w:p>
    <w:p w14:paraId="3EFE3C69" w14:textId="3B4F4D5F" w:rsidR="002A48BB" w:rsidRPr="002A48BB" w:rsidRDefault="007D3550"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Pr>
          <w:rFonts w:ascii="Consolas" w:eastAsia="Times New Roman" w:hAnsi="Consolas" w:cs="Courier New"/>
          <w:color w:val="0101FD"/>
          <w:sz w:val="24"/>
          <w:szCs w:val="24"/>
        </w:rPr>
        <w:tab/>
      </w:r>
      <w:r w:rsidR="002A48BB" w:rsidRPr="002A48BB">
        <w:rPr>
          <w:rFonts w:ascii="Consolas" w:eastAsia="Times New Roman" w:hAnsi="Consolas" w:cs="Courier New"/>
          <w:color w:val="0101FD"/>
          <w:sz w:val="24"/>
          <w:szCs w:val="24"/>
        </w:rPr>
        <w:t>az</w:t>
      </w:r>
      <w:r w:rsidR="002A48BB" w:rsidRPr="002A48BB">
        <w:rPr>
          <w:rFonts w:ascii="Consolas" w:eastAsia="Times New Roman" w:hAnsi="Consolas" w:cs="Courier New"/>
          <w:sz w:val="24"/>
          <w:szCs w:val="24"/>
        </w:rPr>
        <w:t xml:space="preserve"> </w:t>
      </w:r>
      <w:r w:rsidR="002A48BB" w:rsidRPr="002A48BB">
        <w:rPr>
          <w:rFonts w:ascii="Consolas" w:eastAsia="Times New Roman" w:hAnsi="Consolas" w:cs="Courier New"/>
          <w:color w:val="0101FD"/>
          <w:sz w:val="24"/>
          <w:szCs w:val="24"/>
        </w:rPr>
        <w:t>group</w:t>
      </w:r>
      <w:r w:rsidR="002A48BB" w:rsidRPr="002A48BB">
        <w:rPr>
          <w:rFonts w:ascii="Consolas" w:eastAsia="Times New Roman" w:hAnsi="Consolas" w:cs="Courier New"/>
          <w:sz w:val="24"/>
          <w:szCs w:val="24"/>
        </w:rPr>
        <w:t xml:space="preserve"> </w:t>
      </w:r>
      <w:r w:rsidR="002A48BB" w:rsidRPr="002A48BB">
        <w:rPr>
          <w:rFonts w:ascii="Consolas" w:eastAsia="Times New Roman" w:hAnsi="Consolas" w:cs="Courier New"/>
          <w:color w:val="0101FD"/>
          <w:sz w:val="24"/>
          <w:szCs w:val="24"/>
        </w:rPr>
        <w:t>create</w:t>
      </w:r>
      <w:r w:rsidR="002A48BB" w:rsidRPr="002A48BB">
        <w:rPr>
          <w:rFonts w:ascii="Consolas" w:eastAsia="Times New Roman" w:hAnsi="Consolas" w:cs="Courier New"/>
          <w:color w:val="007D9A"/>
          <w:sz w:val="24"/>
          <w:szCs w:val="24"/>
        </w:rPr>
        <w:t xml:space="preserve"> --name</w:t>
      </w:r>
      <w:r w:rsidR="002A48BB" w:rsidRPr="002A48BB">
        <w:rPr>
          <w:rFonts w:ascii="Consolas" w:eastAsia="Times New Roman" w:hAnsi="Consolas" w:cs="Courier New"/>
          <w:sz w:val="24"/>
          <w:szCs w:val="24"/>
        </w:rPr>
        <w:t xml:space="preserve"> </w:t>
      </w:r>
      <w:r w:rsidR="00522420">
        <w:rPr>
          <w:rFonts w:ascii="Consolas" w:eastAsia="Times New Roman" w:hAnsi="Consolas" w:cs="Courier New"/>
          <w:sz w:val="24"/>
          <w:szCs w:val="24"/>
        </w:rPr>
        <w:t>&lt;Group Name&gt;</w:t>
      </w:r>
      <w:r w:rsidR="002A48BB" w:rsidRPr="002A48BB">
        <w:rPr>
          <w:rFonts w:ascii="Consolas" w:eastAsia="Times New Roman" w:hAnsi="Consolas" w:cs="Courier New"/>
          <w:color w:val="007D9A"/>
          <w:sz w:val="24"/>
          <w:szCs w:val="24"/>
        </w:rPr>
        <w:t xml:space="preserve"> --location</w:t>
      </w:r>
      <w:r w:rsidR="002A48BB" w:rsidRPr="002A48BB">
        <w:rPr>
          <w:rFonts w:ascii="Consolas" w:eastAsia="Times New Roman" w:hAnsi="Consolas" w:cs="Courier New"/>
          <w:sz w:val="24"/>
          <w:szCs w:val="24"/>
        </w:rPr>
        <w:t xml:space="preserve"> </w:t>
      </w:r>
      <w:r w:rsidR="00522420">
        <w:rPr>
          <w:rFonts w:ascii="Consolas" w:eastAsia="Times New Roman" w:hAnsi="Consolas" w:cs="Courier New"/>
          <w:sz w:val="24"/>
          <w:szCs w:val="24"/>
        </w:rPr>
        <w:t>&lt;region&gt;</w:t>
      </w:r>
    </w:p>
    <w:p w14:paraId="57452959" w14:textId="47494CF7" w:rsidR="00661716" w:rsidRPr="00ED01BC" w:rsidRDefault="00EE06FE" w:rsidP="002A48BB">
      <w:pPr>
        <w:spacing w:before="100" w:beforeAutospacing="1" w:after="100" w:afterAutospacing="1" w:line="384" w:lineRule="auto"/>
        <w:outlineLvl w:val="1"/>
        <w:rPr>
          <w:rFonts w:ascii="Segoe UI" w:eastAsia="Times New Roman" w:hAnsi="Segoe UI" w:cs="Segoe UI"/>
          <w:sz w:val="24"/>
          <w:szCs w:val="24"/>
        </w:rPr>
      </w:pPr>
      <w:bookmarkStart w:id="3" w:name="_Toc36737657"/>
      <w:r w:rsidRPr="00ED01BC">
        <w:rPr>
          <w:rFonts w:ascii="Segoe UI" w:eastAsia="Times New Roman" w:hAnsi="Segoe UI" w:cs="Segoe UI"/>
          <w:sz w:val="24"/>
          <w:szCs w:val="24"/>
        </w:rPr>
        <w:t>Once created, you will receive a successful confirmation</w:t>
      </w:r>
      <w:r w:rsidR="00ED01BC" w:rsidRPr="00ED01BC">
        <w:rPr>
          <w:rFonts w:ascii="Segoe UI" w:eastAsia="Times New Roman" w:hAnsi="Segoe UI" w:cs="Segoe UI"/>
          <w:sz w:val="24"/>
          <w:szCs w:val="24"/>
        </w:rPr>
        <w:t>.</w:t>
      </w:r>
      <w:bookmarkEnd w:id="3"/>
    </w:p>
    <w:p w14:paraId="3A606B0D" w14:textId="1427D5E3" w:rsidR="002A48BB" w:rsidRPr="0040096C" w:rsidRDefault="002A48BB" w:rsidP="00B04A8A">
      <w:pPr>
        <w:pStyle w:val="Heading1"/>
        <w:rPr>
          <w:rFonts w:eastAsia="Times New Roman"/>
        </w:rPr>
      </w:pPr>
      <w:bookmarkStart w:id="4" w:name="_Toc36737658"/>
      <w:r w:rsidRPr="0040096C">
        <w:rPr>
          <w:rFonts w:eastAsia="Times New Roman"/>
        </w:rPr>
        <w:t>Create virtual machine</w:t>
      </w:r>
      <w:bookmarkEnd w:id="4"/>
    </w:p>
    <w:p w14:paraId="1FF7A293" w14:textId="77777777" w:rsidR="002A48BB" w:rsidRPr="002A48BB" w:rsidRDefault="002A48BB" w:rsidP="002A48BB">
      <w:pPr>
        <w:spacing w:before="100" w:beforeAutospacing="1" w:after="100" w:afterAutospacing="1" w:line="384" w:lineRule="auto"/>
        <w:rPr>
          <w:rFonts w:ascii="Segoe UI" w:eastAsia="Times New Roman" w:hAnsi="Segoe UI" w:cs="Segoe UI"/>
          <w:sz w:val="24"/>
          <w:szCs w:val="24"/>
        </w:rPr>
      </w:pPr>
      <w:r w:rsidRPr="002A48BB">
        <w:rPr>
          <w:rFonts w:ascii="Segoe UI" w:eastAsia="Times New Roman" w:hAnsi="Segoe UI" w:cs="Segoe UI"/>
          <w:sz w:val="24"/>
          <w:szCs w:val="24"/>
        </w:rPr>
        <w:t xml:space="preserve">To create a virtual machine (VM), use the </w:t>
      </w:r>
      <w:hyperlink r:id="rId18" w:history="1">
        <w:r w:rsidRPr="002A48BB">
          <w:rPr>
            <w:rFonts w:ascii="Segoe UI" w:eastAsia="Times New Roman" w:hAnsi="Segoe UI" w:cs="Segoe UI"/>
            <w:color w:val="0000FF"/>
            <w:sz w:val="24"/>
            <w:szCs w:val="24"/>
          </w:rPr>
          <w:t>az vm create</w:t>
        </w:r>
      </w:hyperlink>
      <w:r w:rsidRPr="002A48BB">
        <w:rPr>
          <w:rFonts w:ascii="Segoe UI" w:eastAsia="Times New Roman" w:hAnsi="Segoe UI" w:cs="Segoe UI"/>
          <w:sz w:val="24"/>
          <w:szCs w:val="24"/>
        </w:rPr>
        <w:t xml:space="preserve"> command.</w:t>
      </w:r>
    </w:p>
    <w:p w14:paraId="7A249480" w14:textId="77777777" w:rsidR="002A48BB" w:rsidRPr="002A48BB" w:rsidRDefault="002A48BB" w:rsidP="002A48BB">
      <w:pPr>
        <w:spacing w:before="100" w:beforeAutospacing="1" w:after="100" w:afterAutospacing="1" w:line="384" w:lineRule="auto"/>
        <w:rPr>
          <w:rFonts w:ascii="Segoe UI" w:eastAsia="Times New Roman" w:hAnsi="Segoe UI" w:cs="Segoe UI"/>
          <w:sz w:val="24"/>
          <w:szCs w:val="24"/>
        </w:rPr>
      </w:pPr>
      <w:r w:rsidRPr="002A48BB">
        <w:rPr>
          <w:rFonts w:ascii="Segoe UI" w:eastAsia="Times New Roman" w:hAnsi="Segoe UI" w:cs="Segoe UI"/>
          <w:sz w:val="24"/>
          <w:szCs w:val="24"/>
        </w:rPr>
        <w:t xml:space="preserve">The following example creates a VM named </w:t>
      </w:r>
      <w:r w:rsidRPr="002A48BB">
        <w:rPr>
          <w:rFonts w:ascii="Consolas" w:eastAsia="Times New Roman" w:hAnsi="Consolas" w:cs="Courier New"/>
          <w:sz w:val="24"/>
          <w:szCs w:val="24"/>
        </w:rPr>
        <w:t>myVM</w:t>
      </w:r>
      <w:r w:rsidRPr="002A48BB">
        <w:rPr>
          <w:rFonts w:ascii="Segoe UI" w:eastAsia="Times New Roman" w:hAnsi="Segoe UI" w:cs="Segoe UI"/>
          <w:sz w:val="24"/>
          <w:szCs w:val="24"/>
        </w:rPr>
        <w:t xml:space="preserve">. It also creates SSH keys, if they do not already exist in a default key location. To use a specific set of keys, use the </w:t>
      </w:r>
      <w:r w:rsidRPr="002A48BB">
        <w:rPr>
          <w:rFonts w:ascii="Consolas" w:eastAsia="Times New Roman" w:hAnsi="Consolas" w:cs="Courier New"/>
          <w:sz w:val="24"/>
          <w:szCs w:val="24"/>
        </w:rPr>
        <w:t>--ssh-key-value</w:t>
      </w:r>
      <w:r w:rsidRPr="002A48BB">
        <w:rPr>
          <w:rFonts w:ascii="Segoe UI" w:eastAsia="Times New Roman" w:hAnsi="Segoe UI" w:cs="Segoe UI"/>
          <w:sz w:val="24"/>
          <w:szCs w:val="24"/>
        </w:rPr>
        <w:t xml:space="preserve"> option.</w:t>
      </w:r>
    </w:p>
    <w:p w14:paraId="7C6E2122" w14:textId="12E19A6D" w:rsidR="008C3575" w:rsidRDefault="008C3575" w:rsidP="002A48BB">
      <w:pPr>
        <w:spacing w:after="0" w:line="384" w:lineRule="auto"/>
        <w:rPr>
          <w:rFonts w:ascii="Segoe UI" w:eastAsia="Times New Roman" w:hAnsi="Segoe UI" w:cs="Segoe UI"/>
          <w:sz w:val="24"/>
          <w:szCs w:val="24"/>
        </w:rPr>
      </w:pPr>
      <w:r>
        <w:rPr>
          <w:rFonts w:ascii="Segoe UI" w:eastAsia="Times New Roman" w:hAnsi="Segoe UI" w:cs="Segoe UI"/>
          <w:sz w:val="24"/>
          <w:szCs w:val="24"/>
        </w:rPr>
        <w:t xml:space="preserve">First, </w:t>
      </w:r>
      <w:r w:rsidR="00ED01BC">
        <w:rPr>
          <w:rFonts w:ascii="Segoe UI" w:eastAsia="Times New Roman" w:hAnsi="Segoe UI" w:cs="Segoe UI"/>
          <w:sz w:val="24"/>
          <w:szCs w:val="24"/>
        </w:rPr>
        <w:t xml:space="preserve">know how to </w:t>
      </w:r>
      <w:r>
        <w:rPr>
          <w:rFonts w:ascii="Segoe UI" w:eastAsia="Times New Roman" w:hAnsi="Segoe UI" w:cs="Segoe UI"/>
          <w:sz w:val="24"/>
          <w:szCs w:val="24"/>
        </w:rPr>
        <w:t>locate the image that you wish to install for Oracle Enterprise Linux:</w:t>
      </w:r>
    </w:p>
    <w:p w14:paraId="73B7327B" w14:textId="6BC0CE2A" w:rsidR="004F4C78" w:rsidRDefault="008C3575" w:rsidP="007D3550">
      <w:pPr>
        <w:spacing w:after="0" w:line="240" w:lineRule="auto"/>
        <w:ind w:firstLine="720"/>
        <w:rPr>
          <w:rFonts w:ascii="Consolas" w:eastAsia="Times New Roman" w:hAnsi="Consolas" w:cs="Segoe UI"/>
          <w:color w:val="0070C0"/>
          <w:sz w:val="24"/>
          <w:szCs w:val="24"/>
        </w:rPr>
      </w:pPr>
      <w:r w:rsidRPr="00AA0E08">
        <w:rPr>
          <w:rFonts w:ascii="Consolas" w:eastAsia="Times New Roman" w:hAnsi="Consolas" w:cs="Segoe UI"/>
          <w:color w:val="0E32E8"/>
          <w:sz w:val="24"/>
          <w:szCs w:val="24"/>
        </w:rPr>
        <w:t>az vm image list</w:t>
      </w:r>
      <w:r w:rsidRPr="00AA0E08">
        <w:rPr>
          <w:rFonts w:ascii="Consolas" w:eastAsia="Times New Roman" w:hAnsi="Consolas" w:cs="Segoe UI"/>
          <w:color w:val="0070C0"/>
          <w:sz w:val="24"/>
          <w:szCs w:val="24"/>
        </w:rPr>
        <w:t xml:space="preserve"> </w:t>
      </w:r>
      <w:r w:rsidR="004F45C2">
        <w:rPr>
          <w:rFonts w:ascii="Consolas" w:eastAsia="Times New Roman" w:hAnsi="Consolas" w:cs="Segoe UI"/>
          <w:color w:val="0070C0"/>
          <w:sz w:val="24"/>
          <w:szCs w:val="24"/>
        </w:rPr>
        <w:t>\</w:t>
      </w:r>
    </w:p>
    <w:p w14:paraId="57EC1627" w14:textId="5B9E76D9" w:rsidR="004F4C78" w:rsidRDefault="004F4C78" w:rsidP="004F45C2">
      <w:pPr>
        <w:spacing w:after="0" w:line="240" w:lineRule="auto"/>
        <w:rPr>
          <w:rFonts w:ascii="Consolas" w:eastAsia="Times New Roman" w:hAnsi="Consolas" w:cs="Segoe UI"/>
          <w:sz w:val="24"/>
          <w:szCs w:val="24"/>
        </w:rPr>
      </w:pPr>
      <w:r>
        <w:rPr>
          <w:rFonts w:ascii="Consolas" w:eastAsia="Times New Roman" w:hAnsi="Consolas" w:cs="Segoe UI"/>
          <w:color w:val="0070C0"/>
          <w:sz w:val="24"/>
          <w:szCs w:val="24"/>
        </w:rPr>
        <w:t xml:space="preserve">  </w:t>
      </w:r>
      <w:r w:rsidR="007D3550">
        <w:rPr>
          <w:rFonts w:ascii="Consolas" w:eastAsia="Times New Roman" w:hAnsi="Consolas" w:cs="Segoe UI"/>
          <w:color w:val="0070C0"/>
          <w:sz w:val="24"/>
          <w:szCs w:val="24"/>
        </w:rPr>
        <w:t xml:space="preserve">     </w:t>
      </w:r>
      <w:r>
        <w:rPr>
          <w:rFonts w:ascii="Consolas" w:eastAsia="Times New Roman" w:hAnsi="Consolas" w:cs="Segoe UI"/>
          <w:color w:val="0070C0"/>
          <w:sz w:val="24"/>
          <w:szCs w:val="24"/>
        </w:rPr>
        <w:t xml:space="preserve"> </w:t>
      </w:r>
      <w:r w:rsidR="007D3550">
        <w:rPr>
          <w:rFonts w:ascii="Consolas" w:eastAsia="Times New Roman" w:hAnsi="Consolas" w:cs="Segoe UI"/>
          <w:color w:val="0070C0"/>
          <w:sz w:val="24"/>
          <w:szCs w:val="24"/>
        </w:rPr>
        <w:t xml:space="preserve"> </w:t>
      </w:r>
      <w:r w:rsidR="008C3575" w:rsidRPr="00AA0E08">
        <w:rPr>
          <w:rFonts w:ascii="Consolas" w:eastAsia="Times New Roman" w:hAnsi="Consolas" w:cs="Segoe UI"/>
          <w:color w:val="009999"/>
          <w:sz w:val="24"/>
          <w:szCs w:val="24"/>
        </w:rPr>
        <w:t>--offer</w:t>
      </w:r>
      <w:r w:rsidR="008C3575" w:rsidRPr="00AA0E08">
        <w:rPr>
          <w:rFonts w:ascii="Consolas" w:eastAsia="Times New Roman" w:hAnsi="Consolas" w:cs="Segoe UI"/>
          <w:sz w:val="24"/>
          <w:szCs w:val="24"/>
        </w:rPr>
        <w:t xml:space="preserve"> Oracle-Linux </w:t>
      </w:r>
      <w:r w:rsidR="004F45C2">
        <w:rPr>
          <w:rFonts w:ascii="Consolas" w:eastAsia="Times New Roman" w:hAnsi="Consolas" w:cs="Segoe UI"/>
          <w:sz w:val="24"/>
          <w:szCs w:val="24"/>
        </w:rPr>
        <w:t>\</w:t>
      </w:r>
    </w:p>
    <w:p w14:paraId="15533370" w14:textId="2C9FE9D9" w:rsidR="004F4C78" w:rsidRDefault="004F4C78" w:rsidP="004F45C2">
      <w:pPr>
        <w:spacing w:after="0" w:line="240" w:lineRule="auto"/>
        <w:rPr>
          <w:rFonts w:ascii="Consolas" w:eastAsia="Times New Roman" w:hAnsi="Consolas" w:cs="Segoe UI"/>
          <w:color w:val="009999"/>
          <w:sz w:val="24"/>
          <w:szCs w:val="24"/>
        </w:rPr>
      </w:pPr>
      <w:r>
        <w:rPr>
          <w:rFonts w:ascii="Consolas" w:eastAsia="Times New Roman" w:hAnsi="Consolas" w:cs="Segoe UI"/>
          <w:sz w:val="24"/>
          <w:szCs w:val="24"/>
        </w:rPr>
        <w:t xml:space="preserve"> </w:t>
      </w:r>
      <w:r w:rsidR="007D3550">
        <w:rPr>
          <w:rFonts w:ascii="Consolas" w:eastAsia="Times New Roman" w:hAnsi="Consolas" w:cs="Segoe UI"/>
          <w:sz w:val="24"/>
          <w:szCs w:val="24"/>
        </w:rPr>
        <w:tab/>
      </w:r>
      <w:r>
        <w:rPr>
          <w:rFonts w:ascii="Consolas" w:eastAsia="Times New Roman" w:hAnsi="Consolas" w:cs="Segoe UI"/>
          <w:sz w:val="24"/>
          <w:szCs w:val="24"/>
        </w:rPr>
        <w:t xml:space="preserve">   </w:t>
      </w:r>
      <w:r w:rsidR="008C3575" w:rsidRPr="00AA0E08">
        <w:rPr>
          <w:rFonts w:ascii="Consolas" w:eastAsia="Times New Roman" w:hAnsi="Consolas" w:cs="Segoe UI"/>
          <w:color w:val="009999"/>
          <w:sz w:val="24"/>
          <w:szCs w:val="24"/>
        </w:rPr>
        <w:t xml:space="preserve">--all </w:t>
      </w:r>
      <w:r w:rsidR="004F45C2" w:rsidRPr="004F45C2">
        <w:rPr>
          <w:rFonts w:ascii="Consolas" w:eastAsia="Times New Roman" w:hAnsi="Consolas" w:cs="Segoe UI"/>
          <w:sz w:val="24"/>
          <w:szCs w:val="24"/>
        </w:rPr>
        <w:t>\</w:t>
      </w:r>
    </w:p>
    <w:p w14:paraId="71AF4EF0" w14:textId="638B075E" w:rsidR="004F4C78" w:rsidRDefault="004F4C78" w:rsidP="004F45C2">
      <w:pPr>
        <w:spacing w:after="0" w:line="240" w:lineRule="auto"/>
        <w:rPr>
          <w:rFonts w:ascii="Consolas" w:eastAsia="Times New Roman" w:hAnsi="Consolas" w:cs="Segoe UI"/>
          <w:sz w:val="24"/>
          <w:szCs w:val="24"/>
        </w:rPr>
      </w:pPr>
      <w:r>
        <w:rPr>
          <w:rFonts w:ascii="Consolas" w:eastAsia="Times New Roman" w:hAnsi="Consolas" w:cs="Segoe UI"/>
          <w:color w:val="009999"/>
          <w:sz w:val="24"/>
          <w:szCs w:val="24"/>
        </w:rPr>
        <w:t xml:space="preserve">   </w:t>
      </w:r>
      <w:r w:rsidR="007D3550">
        <w:rPr>
          <w:rFonts w:ascii="Consolas" w:eastAsia="Times New Roman" w:hAnsi="Consolas" w:cs="Segoe UI"/>
          <w:color w:val="009999"/>
          <w:sz w:val="24"/>
          <w:szCs w:val="24"/>
        </w:rPr>
        <w:tab/>
        <w:t xml:space="preserve">  </w:t>
      </w:r>
      <w:r>
        <w:rPr>
          <w:rFonts w:ascii="Consolas" w:eastAsia="Times New Roman" w:hAnsi="Consolas" w:cs="Segoe UI"/>
          <w:color w:val="009999"/>
          <w:sz w:val="24"/>
          <w:szCs w:val="24"/>
        </w:rPr>
        <w:t xml:space="preserve"> </w:t>
      </w:r>
      <w:r w:rsidR="008C3575" w:rsidRPr="00AA0E08">
        <w:rPr>
          <w:rFonts w:ascii="Consolas" w:eastAsia="Times New Roman" w:hAnsi="Consolas" w:cs="Segoe UI"/>
          <w:color w:val="009999"/>
          <w:sz w:val="24"/>
          <w:szCs w:val="24"/>
        </w:rPr>
        <w:t xml:space="preserve">--publisher </w:t>
      </w:r>
      <w:r w:rsidR="008C3575" w:rsidRPr="00AA0E08">
        <w:rPr>
          <w:rFonts w:ascii="Consolas" w:eastAsia="Times New Roman" w:hAnsi="Consolas" w:cs="Segoe UI"/>
          <w:sz w:val="24"/>
          <w:szCs w:val="24"/>
        </w:rPr>
        <w:t xml:space="preserve">Oracle </w:t>
      </w:r>
      <w:r w:rsidR="004F45C2">
        <w:rPr>
          <w:rFonts w:ascii="Consolas" w:eastAsia="Times New Roman" w:hAnsi="Consolas" w:cs="Segoe UI"/>
          <w:sz w:val="24"/>
          <w:szCs w:val="24"/>
        </w:rPr>
        <w:t>\</w:t>
      </w:r>
    </w:p>
    <w:p w14:paraId="10E93208" w14:textId="6F37D3D6" w:rsidR="008C3575" w:rsidRPr="00AA0E08" w:rsidRDefault="004F4C78" w:rsidP="004F45C2">
      <w:pPr>
        <w:spacing w:after="0" w:line="240" w:lineRule="auto"/>
        <w:rPr>
          <w:rFonts w:ascii="Consolas" w:eastAsia="Times New Roman" w:hAnsi="Consolas" w:cs="Segoe UI"/>
          <w:sz w:val="24"/>
          <w:szCs w:val="24"/>
        </w:rPr>
      </w:pPr>
      <w:r>
        <w:rPr>
          <w:rFonts w:ascii="Consolas" w:eastAsia="Times New Roman" w:hAnsi="Consolas" w:cs="Segoe UI"/>
          <w:sz w:val="24"/>
          <w:szCs w:val="24"/>
        </w:rPr>
        <w:t xml:space="preserve">   </w:t>
      </w:r>
      <w:r w:rsidR="007D3550">
        <w:rPr>
          <w:rFonts w:ascii="Consolas" w:eastAsia="Times New Roman" w:hAnsi="Consolas" w:cs="Segoe UI"/>
          <w:sz w:val="24"/>
          <w:szCs w:val="24"/>
        </w:rPr>
        <w:tab/>
        <w:t xml:space="preserve">  </w:t>
      </w:r>
      <w:r>
        <w:rPr>
          <w:rFonts w:ascii="Consolas" w:eastAsia="Times New Roman" w:hAnsi="Consolas" w:cs="Segoe UI"/>
          <w:sz w:val="24"/>
          <w:szCs w:val="24"/>
        </w:rPr>
        <w:t xml:space="preserve"> </w:t>
      </w:r>
      <w:r w:rsidR="008C3575" w:rsidRPr="00AA0E08">
        <w:rPr>
          <w:rFonts w:ascii="Consolas" w:eastAsia="Times New Roman" w:hAnsi="Consolas" w:cs="Segoe UI"/>
          <w:color w:val="009999"/>
          <w:sz w:val="24"/>
          <w:szCs w:val="24"/>
        </w:rPr>
        <w:t xml:space="preserve">--output </w:t>
      </w:r>
      <w:r w:rsidR="008C3575" w:rsidRPr="00AA0E08">
        <w:rPr>
          <w:rFonts w:ascii="Consolas" w:eastAsia="Times New Roman" w:hAnsi="Consolas" w:cs="Segoe UI"/>
          <w:sz w:val="24"/>
          <w:szCs w:val="24"/>
        </w:rPr>
        <w:t>table</w:t>
      </w:r>
    </w:p>
    <w:p w14:paraId="56ABB4AC" w14:textId="66B1585A" w:rsidR="00D4407C" w:rsidRPr="002A48BB" w:rsidRDefault="00D4407C" w:rsidP="002A48BB">
      <w:pPr>
        <w:spacing w:after="0" w:line="384" w:lineRule="auto"/>
        <w:rPr>
          <w:rFonts w:ascii="Segoe UI" w:eastAsia="Times New Roman" w:hAnsi="Segoe UI" w:cs="Segoe UI"/>
          <w:sz w:val="24"/>
          <w:szCs w:val="24"/>
        </w:rPr>
      </w:pPr>
      <w:r>
        <w:rPr>
          <w:rFonts w:ascii="Segoe UI" w:eastAsia="Times New Roman" w:hAnsi="Segoe UI" w:cs="Segoe UI"/>
          <w:sz w:val="24"/>
          <w:szCs w:val="24"/>
        </w:rPr>
        <w:t xml:space="preserve">From the </w:t>
      </w:r>
      <w:r w:rsidR="003F0CBA">
        <w:rPr>
          <w:rFonts w:ascii="Segoe UI" w:eastAsia="Times New Roman" w:hAnsi="Segoe UI" w:cs="Segoe UI"/>
          <w:sz w:val="24"/>
          <w:szCs w:val="24"/>
        </w:rPr>
        <w:t xml:space="preserve">table provided in the output, </w:t>
      </w:r>
      <w:r w:rsidR="003A6E2D">
        <w:rPr>
          <w:rFonts w:ascii="Segoe UI" w:eastAsia="Times New Roman" w:hAnsi="Segoe UI" w:cs="Segoe UI"/>
          <w:sz w:val="24"/>
          <w:szCs w:val="24"/>
        </w:rPr>
        <w:t>we’ll use the 7.6 image to create our VM:</w:t>
      </w:r>
    </w:p>
    <w:p w14:paraId="7E2C3AD9" w14:textId="577DA837" w:rsidR="002A48BB" w:rsidRPr="002A48BB" w:rsidRDefault="007D3550"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Pr>
          <w:rFonts w:ascii="Consolas" w:eastAsia="Times New Roman" w:hAnsi="Consolas" w:cs="Courier New"/>
          <w:color w:val="0101FD"/>
          <w:sz w:val="24"/>
          <w:szCs w:val="24"/>
        </w:rPr>
        <w:tab/>
      </w:r>
      <w:r w:rsidR="002A48BB" w:rsidRPr="002A48BB">
        <w:rPr>
          <w:rFonts w:ascii="Consolas" w:eastAsia="Times New Roman" w:hAnsi="Consolas" w:cs="Courier New"/>
          <w:color w:val="0101FD"/>
          <w:sz w:val="24"/>
          <w:szCs w:val="24"/>
        </w:rPr>
        <w:t>az</w:t>
      </w:r>
      <w:r w:rsidR="002A48BB" w:rsidRPr="002A48BB">
        <w:rPr>
          <w:rFonts w:ascii="Consolas" w:eastAsia="Times New Roman" w:hAnsi="Consolas" w:cs="Courier New"/>
          <w:sz w:val="24"/>
          <w:szCs w:val="24"/>
        </w:rPr>
        <w:t xml:space="preserve"> </w:t>
      </w:r>
      <w:r w:rsidR="002A48BB" w:rsidRPr="002A48BB">
        <w:rPr>
          <w:rFonts w:ascii="Consolas" w:eastAsia="Times New Roman" w:hAnsi="Consolas" w:cs="Courier New"/>
          <w:color w:val="0101FD"/>
          <w:sz w:val="24"/>
          <w:szCs w:val="24"/>
        </w:rPr>
        <w:t>vm</w:t>
      </w:r>
      <w:r w:rsidR="002A48BB" w:rsidRPr="002A48BB">
        <w:rPr>
          <w:rFonts w:ascii="Consolas" w:eastAsia="Times New Roman" w:hAnsi="Consolas" w:cs="Courier New"/>
          <w:sz w:val="24"/>
          <w:szCs w:val="24"/>
        </w:rPr>
        <w:t xml:space="preserve"> </w:t>
      </w:r>
      <w:r w:rsidR="002A48BB" w:rsidRPr="002A48BB">
        <w:rPr>
          <w:rFonts w:ascii="Consolas" w:eastAsia="Times New Roman" w:hAnsi="Consolas" w:cs="Courier New"/>
          <w:color w:val="0101FD"/>
          <w:sz w:val="24"/>
          <w:szCs w:val="24"/>
        </w:rPr>
        <w:t>create</w:t>
      </w:r>
      <w:r w:rsidR="002A48BB" w:rsidRPr="002A48BB">
        <w:rPr>
          <w:rFonts w:ascii="Consolas" w:eastAsia="Times New Roman" w:hAnsi="Consolas" w:cs="Courier New"/>
          <w:sz w:val="24"/>
          <w:szCs w:val="24"/>
        </w:rPr>
        <w:t xml:space="preserve"> \</w:t>
      </w:r>
    </w:p>
    <w:p w14:paraId="01DA9670" w14:textId="222AA83B"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sidRPr="002A48BB">
        <w:rPr>
          <w:rFonts w:ascii="Consolas" w:eastAsia="Times New Roman" w:hAnsi="Consolas" w:cs="Courier New"/>
          <w:sz w:val="24"/>
          <w:szCs w:val="24"/>
        </w:rPr>
        <w:t xml:space="preserve">   </w:t>
      </w:r>
      <w:r w:rsidRPr="002A48BB">
        <w:rPr>
          <w:rFonts w:ascii="Consolas" w:eastAsia="Times New Roman" w:hAnsi="Consolas" w:cs="Courier New"/>
          <w:color w:val="007D9A"/>
          <w:sz w:val="24"/>
          <w:szCs w:val="24"/>
        </w:rPr>
        <w:t xml:space="preserve"> </w:t>
      </w:r>
      <w:r w:rsidR="007D3550">
        <w:rPr>
          <w:rFonts w:ascii="Consolas" w:eastAsia="Times New Roman" w:hAnsi="Consolas" w:cs="Courier New"/>
          <w:color w:val="007D9A"/>
          <w:sz w:val="24"/>
          <w:szCs w:val="24"/>
        </w:rPr>
        <w:t xml:space="preserve">      </w:t>
      </w:r>
      <w:r w:rsidRPr="002A48BB">
        <w:rPr>
          <w:rFonts w:ascii="Consolas" w:eastAsia="Times New Roman" w:hAnsi="Consolas" w:cs="Courier New"/>
          <w:color w:val="007D9A"/>
          <w:sz w:val="24"/>
          <w:szCs w:val="24"/>
        </w:rPr>
        <w:t>--resource-group</w:t>
      </w:r>
      <w:r w:rsidRPr="002A48BB">
        <w:rPr>
          <w:rFonts w:ascii="Consolas" w:eastAsia="Times New Roman" w:hAnsi="Consolas" w:cs="Courier New"/>
          <w:sz w:val="24"/>
          <w:szCs w:val="24"/>
        </w:rPr>
        <w:t xml:space="preserve"> myResourceGroup \</w:t>
      </w:r>
    </w:p>
    <w:p w14:paraId="39CA070D" w14:textId="51CD7ABC" w:rsidR="002A48BB" w:rsidRPr="0035071C"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lang w:val="fr-FR"/>
        </w:rPr>
      </w:pPr>
      <w:r w:rsidRPr="002A48BB">
        <w:rPr>
          <w:rFonts w:ascii="Consolas" w:eastAsia="Times New Roman" w:hAnsi="Consolas" w:cs="Courier New"/>
          <w:sz w:val="24"/>
          <w:szCs w:val="24"/>
        </w:rPr>
        <w:t xml:space="preserve">   </w:t>
      </w:r>
      <w:r w:rsidR="007D3550">
        <w:rPr>
          <w:rFonts w:ascii="Consolas" w:eastAsia="Times New Roman" w:hAnsi="Consolas" w:cs="Courier New"/>
          <w:sz w:val="24"/>
          <w:szCs w:val="24"/>
        </w:rPr>
        <w:t xml:space="preserve">      </w:t>
      </w:r>
      <w:r w:rsidRPr="002A48BB">
        <w:rPr>
          <w:rFonts w:ascii="Consolas" w:eastAsia="Times New Roman" w:hAnsi="Consolas" w:cs="Courier New"/>
          <w:color w:val="007D9A"/>
          <w:sz w:val="24"/>
          <w:szCs w:val="24"/>
        </w:rPr>
        <w:t xml:space="preserve"> </w:t>
      </w:r>
      <w:r w:rsidRPr="0035071C">
        <w:rPr>
          <w:rFonts w:ascii="Consolas" w:eastAsia="Times New Roman" w:hAnsi="Consolas" w:cs="Courier New"/>
          <w:color w:val="007D9A"/>
          <w:sz w:val="24"/>
          <w:szCs w:val="24"/>
          <w:lang w:val="fr-FR"/>
        </w:rPr>
        <w:t>--name</w:t>
      </w:r>
      <w:r w:rsidRPr="0035071C">
        <w:rPr>
          <w:rFonts w:ascii="Consolas" w:eastAsia="Times New Roman" w:hAnsi="Consolas" w:cs="Courier New"/>
          <w:sz w:val="24"/>
          <w:szCs w:val="24"/>
          <w:lang w:val="fr-FR"/>
        </w:rPr>
        <w:t xml:space="preserve"> myVM \</w:t>
      </w:r>
    </w:p>
    <w:p w14:paraId="167D58B1" w14:textId="020AB67D"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lang w:val="fr-FR"/>
        </w:rPr>
      </w:pPr>
      <w:r w:rsidRPr="0035071C">
        <w:rPr>
          <w:rFonts w:ascii="Consolas" w:eastAsia="Times New Roman" w:hAnsi="Consolas" w:cs="Courier New"/>
          <w:sz w:val="24"/>
          <w:szCs w:val="24"/>
          <w:lang w:val="fr-FR"/>
        </w:rPr>
        <w:t xml:space="preserve">   </w:t>
      </w:r>
      <w:r w:rsidR="007D3550">
        <w:rPr>
          <w:rFonts w:ascii="Consolas" w:eastAsia="Times New Roman" w:hAnsi="Consolas" w:cs="Courier New"/>
          <w:sz w:val="24"/>
          <w:szCs w:val="24"/>
          <w:lang w:val="fr-FR"/>
        </w:rPr>
        <w:t xml:space="preserve">      </w:t>
      </w:r>
      <w:r w:rsidRPr="0035071C">
        <w:rPr>
          <w:rFonts w:ascii="Consolas" w:eastAsia="Times New Roman" w:hAnsi="Consolas" w:cs="Courier New"/>
          <w:color w:val="007D9A"/>
          <w:sz w:val="24"/>
          <w:szCs w:val="24"/>
          <w:lang w:val="fr-FR"/>
        </w:rPr>
        <w:t xml:space="preserve"> </w:t>
      </w:r>
      <w:r w:rsidRPr="002A48BB">
        <w:rPr>
          <w:rFonts w:ascii="Consolas" w:eastAsia="Times New Roman" w:hAnsi="Consolas" w:cs="Courier New"/>
          <w:color w:val="007D9A"/>
          <w:sz w:val="24"/>
          <w:szCs w:val="24"/>
          <w:lang w:val="fr-FR"/>
        </w:rPr>
        <w:t>--image</w:t>
      </w:r>
      <w:r w:rsidRPr="002A48BB">
        <w:rPr>
          <w:rFonts w:ascii="Consolas" w:eastAsia="Times New Roman" w:hAnsi="Consolas" w:cs="Courier New"/>
          <w:sz w:val="24"/>
          <w:szCs w:val="24"/>
          <w:lang w:val="fr-FR"/>
        </w:rPr>
        <w:t xml:space="preserve"> </w:t>
      </w:r>
      <w:r w:rsidR="00F922A0" w:rsidRPr="00F922A0">
        <w:rPr>
          <w:rFonts w:ascii="Consolas" w:eastAsia="Times New Roman" w:hAnsi="Consolas" w:cs="Courier New"/>
          <w:sz w:val="24"/>
          <w:szCs w:val="24"/>
          <w:lang w:val="fr-FR"/>
        </w:rPr>
        <w:t>Oracle:Oracle-Linux:7.6:7.6.3</w:t>
      </w:r>
      <w:r w:rsidRPr="002A48BB">
        <w:rPr>
          <w:rFonts w:ascii="Consolas" w:eastAsia="Times New Roman" w:hAnsi="Consolas" w:cs="Courier New"/>
          <w:sz w:val="24"/>
          <w:szCs w:val="24"/>
          <w:lang w:val="fr-FR"/>
        </w:rPr>
        <w:t>:latest \</w:t>
      </w:r>
    </w:p>
    <w:p w14:paraId="61C0360C" w14:textId="6AF7262F"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lang w:val="fr-FR"/>
        </w:rPr>
      </w:pPr>
      <w:r w:rsidRPr="002A48BB">
        <w:rPr>
          <w:rFonts w:ascii="Consolas" w:eastAsia="Times New Roman" w:hAnsi="Consolas" w:cs="Courier New"/>
          <w:sz w:val="24"/>
          <w:szCs w:val="24"/>
          <w:lang w:val="fr-FR"/>
        </w:rPr>
        <w:t xml:space="preserve">   </w:t>
      </w:r>
      <w:r w:rsidR="007D3550">
        <w:rPr>
          <w:rFonts w:ascii="Consolas" w:eastAsia="Times New Roman" w:hAnsi="Consolas" w:cs="Courier New"/>
          <w:sz w:val="24"/>
          <w:szCs w:val="24"/>
          <w:lang w:val="fr-FR"/>
        </w:rPr>
        <w:t xml:space="preserve">      </w:t>
      </w:r>
      <w:r w:rsidRPr="002A48BB">
        <w:rPr>
          <w:rFonts w:ascii="Consolas" w:eastAsia="Times New Roman" w:hAnsi="Consolas" w:cs="Courier New"/>
          <w:color w:val="007D9A"/>
          <w:sz w:val="24"/>
          <w:szCs w:val="24"/>
          <w:lang w:val="fr-FR"/>
        </w:rPr>
        <w:t xml:space="preserve"> --size</w:t>
      </w:r>
      <w:r w:rsidRPr="002A48BB">
        <w:rPr>
          <w:rFonts w:ascii="Consolas" w:eastAsia="Times New Roman" w:hAnsi="Consolas" w:cs="Courier New"/>
          <w:sz w:val="24"/>
          <w:szCs w:val="24"/>
          <w:lang w:val="fr-FR"/>
        </w:rPr>
        <w:t xml:space="preserve"> Standard_DS2_v2 \</w:t>
      </w:r>
    </w:p>
    <w:p w14:paraId="25E64998" w14:textId="33BB3CFA" w:rsidR="002A48BB" w:rsidRPr="0035071C"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lang w:val="fr-FR"/>
        </w:rPr>
      </w:pPr>
      <w:r w:rsidRPr="002A48BB">
        <w:rPr>
          <w:rFonts w:ascii="Consolas" w:eastAsia="Times New Roman" w:hAnsi="Consolas" w:cs="Courier New"/>
          <w:sz w:val="24"/>
          <w:szCs w:val="24"/>
          <w:lang w:val="fr-FR"/>
        </w:rPr>
        <w:t xml:space="preserve">  </w:t>
      </w:r>
      <w:r w:rsidR="007D3550">
        <w:rPr>
          <w:rFonts w:ascii="Consolas" w:eastAsia="Times New Roman" w:hAnsi="Consolas" w:cs="Courier New"/>
          <w:sz w:val="24"/>
          <w:szCs w:val="24"/>
          <w:lang w:val="fr-FR"/>
        </w:rPr>
        <w:t xml:space="preserve">      </w:t>
      </w:r>
      <w:r w:rsidRPr="002A48BB">
        <w:rPr>
          <w:rFonts w:ascii="Consolas" w:eastAsia="Times New Roman" w:hAnsi="Consolas" w:cs="Courier New"/>
          <w:sz w:val="24"/>
          <w:szCs w:val="24"/>
          <w:lang w:val="fr-FR"/>
        </w:rPr>
        <w:t xml:space="preserve"> </w:t>
      </w:r>
      <w:r w:rsidRPr="002A48BB">
        <w:rPr>
          <w:rFonts w:ascii="Consolas" w:eastAsia="Times New Roman" w:hAnsi="Consolas" w:cs="Courier New"/>
          <w:color w:val="007D9A"/>
          <w:sz w:val="24"/>
          <w:szCs w:val="24"/>
          <w:lang w:val="fr-FR"/>
        </w:rPr>
        <w:t xml:space="preserve"> </w:t>
      </w:r>
      <w:r w:rsidRPr="0035071C">
        <w:rPr>
          <w:rFonts w:ascii="Consolas" w:eastAsia="Times New Roman" w:hAnsi="Consolas" w:cs="Courier New"/>
          <w:color w:val="007D9A"/>
          <w:sz w:val="24"/>
          <w:szCs w:val="24"/>
          <w:lang w:val="fr-FR"/>
        </w:rPr>
        <w:t>--admin-username</w:t>
      </w:r>
      <w:r w:rsidRPr="0035071C">
        <w:rPr>
          <w:rFonts w:ascii="Consolas" w:eastAsia="Times New Roman" w:hAnsi="Consolas" w:cs="Courier New"/>
          <w:sz w:val="24"/>
          <w:szCs w:val="24"/>
          <w:lang w:val="fr-FR"/>
        </w:rPr>
        <w:t xml:space="preserve"> azureuser \</w:t>
      </w:r>
    </w:p>
    <w:p w14:paraId="0EA220E4" w14:textId="11FA2CCD"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sidRPr="0035071C">
        <w:rPr>
          <w:rFonts w:ascii="Consolas" w:eastAsia="Times New Roman" w:hAnsi="Consolas" w:cs="Courier New"/>
          <w:sz w:val="24"/>
          <w:szCs w:val="24"/>
          <w:lang w:val="fr-FR"/>
        </w:rPr>
        <w:t xml:space="preserve">  </w:t>
      </w:r>
      <w:r w:rsidR="007D3550">
        <w:rPr>
          <w:rFonts w:ascii="Consolas" w:eastAsia="Times New Roman" w:hAnsi="Consolas" w:cs="Courier New"/>
          <w:sz w:val="24"/>
          <w:szCs w:val="24"/>
          <w:lang w:val="fr-FR"/>
        </w:rPr>
        <w:t xml:space="preserve">      </w:t>
      </w:r>
      <w:r w:rsidRPr="0035071C">
        <w:rPr>
          <w:rFonts w:ascii="Consolas" w:eastAsia="Times New Roman" w:hAnsi="Consolas" w:cs="Courier New"/>
          <w:sz w:val="24"/>
          <w:szCs w:val="24"/>
          <w:lang w:val="fr-FR"/>
        </w:rPr>
        <w:t xml:space="preserve"> </w:t>
      </w:r>
      <w:r w:rsidRPr="0035071C">
        <w:rPr>
          <w:rFonts w:ascii="Consolas" w:eastAsia="Times New Roman" w:hAnsi="Consolas" w:cs="Courier New"/>
          <w:color w:val="007D9A"/>
          <w:sz w:val="24"/>
          <w:szCs w:val="24"/>
          <w:lang w:val="fr-FR"/>
        </w:rPr>
        <w:t xml:space="preserve"> </w:t>
      </w:r>
      <w:r w:rsidRPr="002A48BB">
        <w:rPr>
          <w:rFonts w:ascii="Consolas" w:eastAsia="Times New Roman" w:hAnsi="Consolas" w:cs="Courier New"/>
          <w:color w:val="007D9A"/>
          <w:sz w:val="24"/>
          <w:szCs w:val="24"/>
        </w:rPr>
        <w:t>--generate-ssh-keys</w:t>
      </w:r>
    </w:p>
    <w:p w14:paraId="6E3EC3B4" w14:textId="4C2DEAC8" w:rsidR="00B8566F" w:rsidRDefault="00B8566F" w:rsidP="002A48BB">
      <w:p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 xml:space="preserve">If a different </w:t>
      </w:r>
      <w:r w:rsidR="00A32AF8">
        <w:rPr>
          <w:rFonts w:ascii="Segoe UI" w:eastAsia="Times New Roman" w:hAnsi="Segoe UI" w:cs="Segoe UI"/>
          <w:sz w:val="24"/>
          <w:szCs w:val="24"/>
        </w:rPr>
        <w:t>release of Oracle Enterprise Linux is desired, simply replace the URN</w:t>
      </w:r>
      <w:r w:rsidR="008A798C">
        <w:rPr>
          <w:rFonts w:ascii="Segoe UI" w:eastAsia="Times New Roman" w:hAnsi="Segoe UI" w:cs="Segoe UI"/>
          <w:sz w:val="24"/>
          <w:szCs w:val="24"/>
        </w:rPr>
        <w:t xml:space="preserve"> and by adding the “:latest” ensures the </w:t>
      </w:r>
      <w:r w:rsidR="00D308CD">
        <w:rPr>
          <w:rFonts w:ascii="Segoe UI" w:eastAsia="Times New Roman" w:hAnsi="Segoe UI" w:cs="Segoe UI"/>
          <w:sz w:val="24"/>
          <w:szCs w:val="24"/>
        </w:rPr>
        <w:t>most up to date image is used.</w:t>
      </w:r>
      <w:r w:rsidR="004D55F9">
        <w:rPr>
          <w:rFonts w:ascii="Segoe UI" w:eastAsia="Times New Roman" w:hAnsi="Segoe UI" w:cs="Segoe UI"/>
          <w:sz w:val="24"/>
          <w:szCs w:val="24"/>
        </w:rPr>
        <w:t xml:space="preserve">  </w:t>
      </w:r>
    </w:p>
    <w:p w14:paraId="7CD4880B" w14:textId="00DA4F0B" w:rsidR="002A48BB" w:rsidRDefault="004D55F9" w:rsidP="002A48BB">
      <w:p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Azure CLI will respond to show the VM is running to complete the deployment similar to the following example</w:t>
      </w:r>
      <w:r w:rsidR="002A48BB" w:rsidRPr="002A48BB">
        <w:rPr>
          <w:rFonts w:ascii="Segoe UI" w:eastAsia="Times New Roman" w:hAnsi="Segoe UI" w:cs="Segoe UI"/>
          <w:sz w:val="24"/>
          <w:szCs w:val="24"/>
        </w:rPr>
        <w:t xml:space="preserve">. Note the value for </w:t>
      </w:r>
      <w:r w:rsidR="002A48BB" w:rsidRPr="002A48BB">
        <w:rPr>
          <w:rFonts w:ascii="Consolas" w:eastAsia="Times New Roman" w:hAnsi="Consolas" w:cs="Courier New"/>
          <w:sz w:val="24"/>
          <w:szCs w:val="24"/>
        </w:rPr>
        <w:t>publicIpAddress</w:t>
      </w:r>
      <w:r w:rsidR="002A48BB" w:rsidRPr="002A48BB">
        <w:rPr>
          <w:rFonts w:ascii="Segoe UI" w:eastAsia="Times New Roman" w:hAnsi="Segoe UI" w:cs="Segoe UI"/>
          <w:sz w:val="24"/>
          <w:szCs w:val="24"/>
        </w:rPr>
        <w:t>. You use this address to access the VM.</w:t>
      </w:r>
    </w:p>
    <w:p w14:paraId="2D2A34BA" w14:textId="77777777" w:rsidR="00C40EDE" w:rsidRPr="00C40EDE" w:rsidRDefault="00C40EDE" w:rsidP="00C40EDE">
      <w:pPr>
        <w:spacing w:after="0" w:line="240" w:lineRule="auto"/>
        <w:rPr>
          <w:rFonts w:ascii="Consolas" w:eastAsia="Times New Roman" w:hAnsi="Consolas"/>
          <w:sz w:val="24"/>
          <w:szCs w:val="24"/>
        </w:rPr>
      </w:pPr>
      <w:r w:rsidRPr="00C40EDE">
        <w:rPr>
          <w:rFonts w:ascii="Consolas" w:eastAsia="Times New Roman" w:hAnsi="Consolas"/>
          <w:sz w:val="24"/>
          <w:szCs w:val="24"/>
        </w:rPr>
        <w:t xml:space="preserve">  "fqdns": "",</w:t>
      </w:r>
    </w:p>
    <w:p w14:paraId="47359B3C" w14:textId="77777777" w:rsidR="00C40EDE" w:rsidRPr="00C40EDE" w:rsidRDefault="00C40EDE" w:rsidP="00C40EDE">
      <w:pPr>
        <w:spacing w:after="0" w:line="240" w:lineRule="auto"/>
        <w:rPr>
          <w:rFonts w:ascii="Consolas" w:eastAsia="Times New Roman" w:hAnsi="Consolas"/>
          <w:sz w:val="24"/>
          <w:szCs w:val="24"/>
        </w:rPr>
      </w:pPr>
      <w:r w:rsidRPr="00C40EDE">
        <w:rPr>
          <w:rFonts w:ascii="Consolas" w:eastAsia="Times New Roman" w:hAnsi="Consolas"/>
          <w:sz w:val="24"/>
          <w:szCs w:val="24"/>
        </w:rPr>
        <w:t xml:space="preserve">  "id": "/subscriptions/73aa270e-fffd-411a-b368-b44263f61deb/resourceGroups/myResourceGroup/providers/Microsoft.Compute/virtualMachines/myVM",</w:t>
      </w:r>
    </w:p>
    <w:p w14:paraId="6E913A90" w14:textId="77777777" w:rsidR="00C40EDE" w:rsidRPr="00C40EDE" w:rsidRDefault="00C40EDE" w:rsidP="00C40EDE">
      <w:pPr>
        <w:spacing w:after="0" w:line="240" w:lineRule="auto"/>
        <w:rPr>
          <w:rFonts w:ascii="Consolas" w:eastAsia="Times New Roman" w:hAnsi="Consolas"/>
          <w:sz w:val="24"/>
          <w:szCs w:val="24"/>
        </w:rPr>
      </w:pPr>
      <w:r w:rsidRPr="00C40EDE">
        <w:rPr>
          <w:rFonts w:ascii="Consolas" w:eastAsia="Times New Roman" w:hAnsi="Consolas"/>
          <w:sz w:val="24"/>
          <w:szCs w:val="24"/>
        </w:rPr>
        <w:t xml:space="preserve">  "location": "eastus",</w:t>
      </w:r>
    </w:p>
    <w:p w14:paraId="5480AA7C" w14:textId="77777777" w:rsidR="00C40EDE" w:rsidRPr="00C40EDE" w:rsidRDefault="00C40EDE" w:rsidP="00C40EDE">
      <w:pPr>
        <w:spacing w:after="0" w:line="240" w:lineRule="auto"/>
        <w:rPr>
          <w:rFonts w:ascii="Consolas" w:eastAsia="Times New Roman" w:hAnsi="Consolas"/>
          <w:sz w:val="24"/>
          <w:szCs w:val="24"/>
        </w:rPr>
      </w:pPr>
      <w:r w:rsidRPr="00C40EDE">
        <w:rPr>
          <w:rFonts w:ascii="Consolas" w:eastAsia="Times New Roman" w:hAnsi="Consolas"/>
          <w:sz w:val="24"/>
          <w:szCs w:val="24"/>
        </w:rPr>
        <w:t xml:space="preserve">  "macAddress": "00-0D-3A-1B-7B-A9",</w:t>
      </w:r>
    </w:p>
    <w:p w14:paraId="671940C5" w14:textId="77777777" w:rsidR="00C40EDE" w:rsidRPr="00C40EDE" w:rsidRDefault="00C40EDE" w:rsidP="00C40EDE">
      <w:pPr>
        <w:spacing w:after="0" w:line="240" w:lineRule="auto"/>
        <w:rPr>
          <w:rFonts w:ascii="Consolas" w:eastAsia="Times New Roman" w:hAnsi="Consolas"/>
          <w:sz w:val="24"/>
          <w:szCs w:val="24"/>
        </w:rPr>
      </w:pPr>
      <w:r w:rsidRPr="00C40EDE">
        <w:rPr>
          <w:rFonts w:ascii="Consolas" w:eastAsia="Times New Roman" w:hAnsi="Consolas"/>
          <w:sz w:val="24"/>
          <w:szCs w:val="24"/>
        </w:rPr>
        <w:t xml:space="preserve">  "powerState": "VM running",</w:t>
      </w:r>
    </w:p>
    <w:p w14:paraId="4ED6AAB8" w14:textId="77777777" w:rsidR="00C40EDE" w:rsidRPr="00C40EDE" w:rsidRDefault="00C40EDE" w:rsidP="00C40EDE">
      <w:pPr>
        <w:spacing w:after="0" w:line="240" w:lineRule="auto"/>
        <w:rPr>
          <w:rFonts w:ascii="Consolas" w:eastAsia="Times New Roman" w:hAnsi="Consolas"/>
          <w:sz w:val="24"/>
          <w:szCs w:val="24"/>
        </w:rPr>
      </w:pPr>
      <w:r w:rsidRPr="00C40EDE">
        <w:rPr>
          <w:rFonts w:ascii="Consolas" w:eastAsia="Times New Roman" w:hAnsi="Consolas"/>
          <w:sz w:val="24"/>
          <w:szCs w:val="24"/>
        </w:rPr>
        <w:t xml:space="preserve">  "privateIpAddress": "10.0.0.4",</w:t>
      </w:r>
    </w:p>
    <w:p w14:paraId="1C6036ED" w14:textId="77777777" w:rsidR="00C40EDE" w:rsidRPr="00C40EDE" w:rsidRDefault="00C40EDE" w:rsidP="00C40EDE">
      <w:pPr>
        <w:spacing w:after="0" w:line="240" w:lineRule="auto"/>
        <w:rPr>
          <w:rFonts w:ascii="Consolas" w:eastAsia="Times New Roman" w:hAnsi="Consolas"/>
          <w:sz w:val="24"/>
          <w:szCs w:val="24"/>
        </w:rPr>
      </w:pPr>
      <w:r w:rsidRPr="00C40EDE">
        <w:rPr>
          <w:rFonts w:ascii="Consolas" w:eastAsia="Times New Roman" w:hAnsi="Consolas"/>
          <w:sz w:val="24"/>
          <w:szCs w:val="24"/>
        </w:rPr>
        <w:t xml:space="preserve">  "publicIpAddress": "50.171.268.227",</w:t>
      </w:r>
    </w:p>
    <w:p w14:paraId="3227F305" w14:textId="77777777" w:rsidR="00C40EDE" w:rsidRPr="00C40EDE" w:rsidRDefault="00C40EDE" w:rsidP="00C40EDE">
      <w:pPr>
        <w:spacing w:after="0" w:line="240" w:lineRule="auto"/>
        <w:rPr>
          <w:rFonts w:ascii="Consolas" w:eastAsia="Times New Roman" w:hAnsi="Consolas"/>
          <w:sz w:val="24"/>
          <w:szCs w:val="24"/>
        </w:rPr>
      </w:pPr>
      <w:r w:rsidRPr="00C40EDE">
        <w:rPr>
          <w:rFonts w:ascii="Consolas" w:eastAsia="Times New Roman" w:hAnsi="Consolas"/>
          <w:sz w:val="24"/>
          <w:szCs w:val="24"/>
        </w:rPr>
        <w:t xml:space="preserve">  "resourceGroup": "myResourceGroup",</w:t>
      </w:r>
    </w:p>
    <w:p w14:paraId="41A2E740" w14:textId="77777777" w:rsidR="00C40EDE" w:rsidRPr="00C40EDE" w:rsidRDefault="00C40EDE" w:rsidP="00C40EDE">
      <w:pPr>
        <w:spacing w:after="0" w:line="240" w:lineRule="auto"/>
        <w:rPr>
          <w:rFonts w:ascii="Consolas" w:eastAsia="Times New Roman" w:hAnsi="Consolas"/>
          <w:sz w:val="24"/>
          <w:szCs w:val="24"/>
        </w:rPr>
      </w:pPr>
      <w:r w:rsidRPr="00C40EDE">
        <w:rPr>
          <w:rFonts w:ascii="Consolas" w:eastAsia="Times New Roman" w:hAnsi="Consolas"/>
          <w:sz w:val="24"/>
          <w:szCs w:val="24"/>
        </w:rPr>
        <w:t xml:space="preserve">  "zones": ""</w:t>
      </w:r>
    </w:p>
    <w:p w14:paraId="252C3CEE" w14:textId="71352E0B" w:rsidR="00C40EDE" w:rsidRPr="00C40EDE" w:rsidRDefault="00C40EDE" w:rsidP="00C40EDE">
      <w:pPr>
        <w:spacing w:after="0" w:line="240" w:lineRule="auto"/>
        <w:rPr>
          <w:rFonts w:ascii="Consolas" w:eastAsia="Times New Roman" w:hAnsi="Consolas"/>
          <w:sz w:val="24"/>
          <w:szCs w:val="24"/>
        </w:rPr>
      </w:pPr>
      <w:r w:rsidRPr="00C40EDE">
        <w:rPr>
          <w:rFonts w:ascii="Consolas" w:eastAsia="Times New Roman" w:hAnsi="Consolas"/>
          <w:sz w:val="24"/>
          <w:szCs w:val="24"/>
        </w:rPr>
        <w:t>}</w:t>
      </w:r>
    </w:p>
    <w:p w14:paraId="7E7611CA" w14:textId="77777777" w:rsidR="00F43EE6" w:rsidRDefault="00F43EE6"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p>
    <w:p w14:paraId="23407517" w14:textId="5ADB3B34" w:rsidR="002A48BB" w:rsidRPr="00F43EE6" w:rsidRDefault="001E3A69" w:rsidP="00B04A8A">
      <w:pPr>
        <w:pStyle w:val="Heading1"/>
      </w:pPr>
      <w:bookmarkStart w:id="5" w:name="_Toc36737660"/>
      <w:r w:rsidRPr="00F43EE6">
        <w:t xml:space="preserve">Add and </w:t>
      </w:r>
      <w:r w:rsidR="000C001B">
        <w:t>Prepare</w:t>
      </w:r>
      <w:r w:rsidRPr="00F43EE6">
        <w:t xml:space="preserve"> Disk</w:t>
      </w:r>
      <w:r w:rsidR="000C001B">
        <w:t xml:space="preserve"> for ASM</w:t>
      </w:r>
      <w:bookmarkEnd w:id="5"/>
    </w:p>
    <w:p w14:paraId="49D11F37" w14:textId="2026FD9B" w:rsidR="00366B66" w:rsidRPr="00590D83" w:rsidRDefault="00366B66" w:rsidP="0059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Segoe UI" w:eastAsia="Times New Roman" w:hAnsi="Segoe UI" w:cs="Segoe UI"/>
          <w:sz w:val="24"/>
          <w:szCs w:val="24"/>
        </w:rPr>
      </w:pPr>
      <w:r w:rsidRPr="00590D83">
        <w:rPr>
          <w:rFonts w:ascii="Segoe UI" w:eastAsia="Times New Roman" w:hAnsi="Segoe UI" w:cs="Segoe UI"/>
          <w:sz w:val="24"/>
          <w:szCs w:val="24"/>
        </w:rPr>
        <w:t xml:space="preserve">Storage is separate from the main VM and will need to be allocated.  How much disk would you like to add and what type?  </w:t>
      </w:r>
    </w:p>
    <w:p w14:paraId="2C123B5A" w14:textId="4061F6D3" w:rsidR="00590D83" w:rsidRDefault="00366B66" w:rsidP="0059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Segoe UI" w:eastAsia="Times New Roman" w:hAnsi="Segoe UI" w:cs="Segoe UI"/>
          <w:b/>
          <w:bCs/>
          <w:sz w:val="24"/>
          <w:szCs w:val="24"/>
        </w:rPr>
      </w:pPr>
      <w:r w:rsidRPr="00590D83">
        <w:rPr>
          <w:rFonts w:ascii="Segoe UI" w:eastAsia="Times New Roman" w:hAnsi="Segoe UI" w:cs="Segoe UI"/>
          <w:b/>
          <w:bCs/>
          <w:sz w:val="24"/>
          <w:szCs w:val="24"/>
        </w:rPr>
        <w:t>Types of disk:</w:t>
      </w:r>
    </w:p>
    <w:p w14:paraId="0BFD2112" w14:textId="2EEEDB5B" w:rsidR="00F30226" w:rsidRPr="00F30226" w:rsidRDefault="00F30226" w:rsidP="00F30226">
      <w:pPr>
        <w:spacing w:after="0" w:line="240" w:lineRule="auto"/>
        <w:rPr>
          <w:rFonts w:ascii="Segoe UI" w:hAnsi="Segoe UI" w:cs="Segoe UI"/>
          <w:sz w:val="24"/>
          <w:szCs w:val="24"/>
        </w:rPr>
      </w:pPr>
      <w:r w:rsidRPr="00F30226">
        <w:rPr>
          <w:rFonts w:ascii="Segoe UI" w:hAnsi="Segoe UI" w:cs="Segoe UI"/>
          <w:sz w:val="24"/>
          <w:szCs w:val="24"/>
        </w:rPr>
        <w:t>Premium LRS: Premium_LRS</w:t>
      </w:r>
    </w:p>
    <w:p w14:paraId="7C0BAD8F" w14:textId="77777777" w:rsidR="00366B66" w:rsidRPr="00590D83" w:rsidRDefault="00366B66" w:rsidP="00F30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rPr>
      </w:pPr>
      <w:r w:rsidRPr="00590D83">
        <w:rPr>
          <w:rFonts w:ascii="Segoe UI" w:eastAsia="Times New Roman" w:hAnsi="Segoe UI" w:cs="Segoe UI"/>
          <w:sz w:val="24"/>
          <w:szCs w:val="24"/>
        </w:rPr>
        <w:t>Standard SSD: StandardSSD_LRS</w:t>
      </w:r>
    </w:p>
    <w:p w14:paraId="20842DFB" w14:textId="77777777" w:rsidR="00366B66" w:rsidRPr="0035071C" w:rsidRDefault="00366B66" w:rsidP="0059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Segoe UI" w:eastAsia="Times New Roman" w:hAnsi="Segoe UI" w:cs="Segoe UI"/>
          <w:sz w:val="24"/>
          <w:szCs w:val="24"/>
          <w:lang w:val="fr-FR"/>
        </w:rPr>
      </w:pPr>
      <w:r w:rsidRPr="0035071C">
        <w:rPr>
          <w:rFonts w:ascii="Segoe UI" w:eastAsia="Times New Roman" w:hAnsi="Segoe UI" w:cs="Segoe UI"/>
          <w:sz w:val="24"/>
          <w:szCs w:val="24"/>
          <w:lang w:val="fr-FR"/>
        </w:rPr>
        <w:t>Standard Disk: Standard_LRS</w:t>
      </w:r>
    </w:p>
    <w:p w14:paraId="5AB88471" w14:textId="7725FA96" w:rsidR="00366B66" w:rsidRDefault="00366B66" w:rsidP="0059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Segoe UI" w:eastAsia="Times New Roman" w:hAnsi="Segoe UI" w:cs="Segoe UI"/>
          <w:sz w:val="24"/>
          <w:szCs w:val="24"/>
          <w:lang w:val="fr-FR"/>
        </w:rPr>
      </w:pPr>
      <w:r w:rsidRPr="0035071C">
        <w:rPr>
          <w:rFonts w:ascii="Segoe UI" w:eastAsia="Times New Roman" w:hAnsi="Segoe UI" w:cs="Segoe UI"/>
          <w:sz w:val="24"/>
          <w:szCs w:val="24"/>
          <w:lang w:val="fr-FR"/>
        </w:rPr>
        <w:t>Ultra SSD: UltraSSD_LRS</w:t>
      </w:r>
      <w:r w:rsidR="00F30226">
        <w:rPr>
          <w:rFonts w:ascii="Segoe UI" w:eastAsia="Times New Roman" w:hAnsi="Segoe UI" w:cs="Segoe UI"/>
          <w:sz w:val="24"/>
          <w:szCs w:val="24"/>
          <w:lang w:val="fr-FR"/>
        </w:rPr>
        <w:t xml:space="preserve">  </w:t>
      </w:r>
    </w:p>
    <w:p w14:paraId="4FA0E142" w14:textId="77777777" w:rsidR="007062FB" w:rsidRDefault="007062FB" w:rsidP="0059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Segoe UI" w:eastAsia="Times New Roman" w:hAnsi="Segoe UI" w:cs="Segoe UI"/>
          <w:sz w:val="24"/>
          <w:szCs w:val="24"/>
          <w:lang w:val="fr-FR"/>
        </w:rPr>
      </w:pPr>
    </w:p>
    <w:p w14:paraId="7FA7D60A" w14:textId="5A1DB459" w:rsidR="007062FB" w:rsidRPr="0035071C" w:rsidRDefault="007062FB" w:rsidP="0059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Segoe UI" w:eastAsia="Times New Roman" w:hAnsi="Segoe UI" w:cs="Segoe UI"/>
          <w:sz w:val="24"/>
          <w:szCs w:val="24"/>
          <w:lang w:val="fr-FR"/>
        </w:rPr>
      </w:pPr>
      <w:r>
        <w:rPr>
          <w:rFonts w:ascii="Segoe UI" w:eastAsia="Times New Roman" w:hAnsi="Segoe UI" w:cs="Segoe UI"/>
          <w:sz w:val="24"/>
          <w:szCs w:val="24"/>
          <w:lang w:val="fr-FR"/>
        </w:rPr>
        <w:t xml:space="preserve">Depending on the </w:t>
      </w:r>
      <w:r w:rsidR="00E02575">
        <w:rPr>
          <w:rFonts w:ascii="Segoe UI" w:eastAsia="Times New Roman" w:hAnsi="Segoe UI" w:cs="Segoe UI"/>
          <w:sz w:val="24"/>
          <w:szCs w:val="24"/>
          <w:lang w:val="fr-FR"/>
        </w:rPr>
        <w:t xml:space="preserve">Size, </w:t>
      </w:r>
      <w:r>
        <w:rPr>
          <w:rFonts w:ascii="Segoe UI" w:eastAsia="Times New Roman" w:hAnsi="Segoe UI" w:cs="Segoe UI"/>
          <w:sz w:val="24"/>
          <w:szCs w:val="24"/>
          <w:lang w:val="fr-FR"/>
        </w:rPr>
        <w:t>IOPs and throughput that is required for your Oracle VM, see specific documentation on options fo</w:t>
      </w:r>
      <w:r w:rsidR="004F4D32">
        <w:rPr>
          <w:rFonts w:ascii="Segoe UI" w:eastAsia="Times New Roman" w:hAnsi="Segoe UI" w:cs="Segoe UI"/>
          <w:sz w:val="24"/>
          <w:szCs w:val="24"/>
          <w:lang w:val="fr-FR"/>
        </w:rPr>
        <w:t xml:space="preserve">r </w:t>
      </w:r>
      <w:hyperlink r:id="rId19" w:history="1">
        <w:r w:rsidR="004F4D32" w:rsidRPr="004F4D32">
          <w:rPr>
            <w:rStyle w:val="Hyperlink"/>
            <w:rFonts w:ascii="Segoe UI" w:eastAsia="Times New Roman" w:hAnsi="Segoe UI" w:cs="Segoe UI"/>
            <w:sz w:val="24"/>
            <w:szCs w:val="24"/>
            <w:lang w:val="fr-FR"/>
          </w:rPr>
          <w:t>Azure managed disk</w:t>
        </w:r>
      </w:hyperlink>
      <w:r>
        <w:rPr>
          <w:rFonts w:ascii="Segoe UI" w:eastAsia="Times New Roman" w:hAnsi="Segoe UI" w:cs="Segoe UI"/>
          <w:sz w:val="24"/>
          <w:szCs w:val="24"/>
          <w:lang w:val="fr-FR"/>
        </w:rPr>
        <w:t>.</w:t>
      </w:r>
    </w:p>
    <w:p w14:paraId="21A29D9C" w14:textId="77777777" w:rsidR="003C1B98" w:rsidRPr="0035071C" w:rsidRDefault="003C1B98" w:rsidP="0059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Segoe UI" w:eastAsia="Times New Roman" w:hAnsi="Segoe UI" w:cs="Segoe UI"/>
          <w:sz w:val="24"/>
          <w:szCs w:val="24"/>
          <w:lang w:val="fr-FR"/>
        </w:rPr>
      </w:pPr>
    </w:p>
    <w:p w14:paraId="70EEF099" w14:textId="044137C4" w:rsidR="003C1B98" w:rsidRDefault="003C1B98" w:rsidP="0059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Segoe UI" w:eastAsia="Times New Roman" w:hAnsi="Segoe UI" w:cs="Segoe UI"/>
          <w:sz w:val="24"/>
          <w:szCs w:val="24"/>
        </w:rPr>
      </w:pPr>
      <w:r>
        <w:rPr>
          <w:rFonts w:ascii="Segoe UI" w:eastAsia="Times New Roman" w:hAnsi="Segoe UI" w:cs="Segoe UI"/>
          <w:sz w:val="24"/>
          <w:szCs w:val="24"/>
        </w:rPr>
        <w:t xml:space="preserve">For our example, we’ll create three disks-  </w:t>
      </w:r>
    </w:p>
    <w:p w14:paraId="3DFEBCFA" w14:textId="73C64D82" w:rsidR="003C1B98" w:rsidRDefault="007A5CFF" w:rsidP="0059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Segoe UI" w:eastAsia="Times New Roman" w:hAnsi="Segoe UI" w:cs="Segoe UI"/>
          <w:sz w:val="24"/>
          <w:szCs w:val="24"/>
        </w:rPr>
      </w:pPr>
      <w:r>
        <w:rPr>
          <w:rFonts w:ascii="Segoe UI" w:eastAsia="Times New Roman" w:hAnsi="Segoe UI" w:cs="Segoe UI"/>
          <w:sz w:val="24"/>
          <w:szCs w:val="24"/>
        </w:rPr>
        <w:t>-ASM</w:t>
      </w:r>
    </w:p>
    <w:p w14:paraId="06B208FD" w14:textId="5B8B57FB" w:rsidR="007A5CFF" w:rsidRDefault="007A5CFF" w:rsidP="0059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Segoe UI" w:eastAsia="Times New Roman" w:hAnsi="Segoe UI" w:cs="Segoe UI"/>
          <w:sz w:val="24"/>
          <w:szCs w:val="24"/>
        </w:rPr>
      </w:pPr>
      <w:r>
        <w:rPr>
          <w:rFonts w:ascii="Segoe UI" w:eastAsia="Times New Roman" w:hAnsi="Segoe UI" w:cs="Segoe UI"/>
          <w:sz w:val="24"/>
          <w:szCs w:val="24"/>
        </w:rPr>
        <w:t>-Data</w:t>
      </w:r>
    </w:p>
    <w:p w14:paraId="25C5BE4A" w14:textId="0F940FAD" w:rsidR="007A5CFF" w:rsidRPr="00590D83" w:rsidRDefault="007A5CFF" w:rsidP="0059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Segoe UI" w:eastAsia="Times New Roman" w:hAnsi="Segoe UI" w:cs="Segoe UI"/>
          <w:sz w:val="24"/>
          <w:szCs w:val="24"/>
        </w:rPr>
      </w:pPr>
      <w:r>
        <w:rPr>
          <w:rFonts w:ascii="Segoe UI" w:eastAsia="Times New Roman" w:hAnsi="Segoe UI" w:cs="Segoe UI"/>
          <w:sz w:val="24"/>
          <w:szCs w:val="24"/>
        </w:rPr>
        <w:t>-Redo</w:t>
      </w:r>
    </w:p>
    <w:p w14:paraId="5FD64154" w14:textId="77777777" w:rsidR="001E3A69" w:rsidRDefault="001E3A69"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p>
    <w:p w14:paraId="4A5B3803" w14:textId="4119F7AC" w:rsidR="000213BF" w:rsidRDefault="007D3550" w:rsidP="00E84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Pr>
          <w:rFonts w:ascii="Consolas" w:eastAsia="Times New Roman" w:hAnsi="Consolas" w:cs="Courier New"/>
          <w:sz w:val="24"/>
          <w:szCs w:val="24"/>
        </w:rPr>
        <w:tab/>
      </w:r>
      <w:r w:rsidR="00E843B0" w:rsidRPr="00E843B0">
        <w:rPr>
          <w:rFonts w:ascii="Consolas" w:eastAsia="Times New Roman" w:hAnsi="Consolas" w:cs="Courier New"/>
          <w:sz w:val="24"/>
          <w:szCs w:val="24"/>
        </w:rPr>
        <w:t xml:space="preserve">az vm disk attach </w:t>
      </w:r>
      <w:r w:rsidR="003E1AD5">
        <w:rPr>
          <w:rFonts w:ascii="Consolas" w:eastAsia="Times New Roman" w:hAnsi="Consolas" w:cs="Courier New"/>
          <w:sz w:val="24"/>
          <w:szCs w:val="24"/>
        </w:rPr>
        <w:t>--</w:t>
      </w:r>
      <w:r w:rsidR="000213BF">
        <w:rPr>
          <w:rFonts w:ascii="Consolas" w:eastAsia="Times New Roman" w:hAnsi="Consolas" w:cs="Courier New"/>
          <w:sz w:val="24"/>
          <w:szCs w:val="24"/>
        </w:rPr>
        <w:t xml:space="preserve">resource-group </w:t>
      </w:r>
      <w:r w:rsidR="003E1AD5">
        <w:rPr>
          <w:rFonts w:ascii="Consolas" w:eastAsia="Times New Roman" w:hAnsi="Consolas" w:cs="Courier New"/>
          <w:sz w:val="24"/>
          <w:szCs w:val="24"/>
        </w:rPr>
        <w:t>myResourceGroup \</w:t>
      </w:r>
    </w:p>
    <w:p w14:paraId="76B6FD65" w14:textId="0DDAF8BC" w:rsidR="00E843B0" w:rsidRPr="00E843B0" w:rsidRDefault="000213BF" w:rsidP="00E84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Pr>
          <w:rFonts w:ascii="Consolas" w:eastAsia="Times New Roman" w:hAnsi="Consolas" w:cs="Courier New"/>
          <w:sz w:val="24"/>
          <w:szCs w:val="24"/>
        </w:rPr>
        <w:t xml:space="preserve">   </w:t>
      </w:r>
      <w:r w:rsidR="007D3550">
        <w:rPr>
          <w:rFonts w:ascii="Consolas" w:eastAsia="Times New Roman" w:hAnsi="Consolas" w:cs="Courier New"/>
          <w:sz w:val="24"/>
          <w:szCs w:val="24"/>
        </w:rPr>
        <w:tab/>
        <w:t xml:space="preserve"> </w:t>
      </w:r>
      <w:r>
        <w:rPr>
          <w:rFonts w:ascii="Consolas" w:eastAsia="Times New Roman" w:hAnsi="Consolas" w:cs="Courier New"/>
          <w:sz w:val="24"/>
          <w:szCs w:val="24"/>
        </w:rPr>
        <w:t xml:space="preserve"> </w:t>
      </w:r>
      <w:r w:rsidR="007D3550">
        <w:rPr>
          <w:rFonts w:ascii="Consolas" w:eastAsia="Times New Roman" w:hAnsi="Consolas" w:cs="Courier New"/>
          <w:sz w:val="24"/>
          <w:szCs w:val="24"/>
        </w:rPr>
        <w:t xml:space="preserve"> </w:t>
      </w:r>
      <w:r w:rsidR="00E843B0" w:rsidRPr="00E843B0">
        <w:rPr>
          <w:rFonts w:ascii="Consolas" w:eastAsia="Times New Roman" w:hAnsi="Consolas" w:cs="Courier New"/>
          <w:sz w:val="24"/>
          <w:szCs w:val="24"/>
        </w:rPr>
        <w:t xml:space="preserve">--vm-name </w:t>
      </w:r>
      <w:r w:rsidR="00681116">
        <w:rPr>
          <w:rFonts w:ascii="Consolas" w:eastAsia="Times New Roman" w:hAnsi="Consolas" w:cs="Courier New"/>
          <w:sz w:val="24"/>
          <w:szCs w:val="24"/>
        </w:rPr>
        <w:t>myVM</w:t>
      </w:r>
      <w:r w:rsidR="00E843B0" w:rsidRPr="00E843B0">
        <w:rPr>
          <w:rFonts w:ascii="Consolas" w:eastAsia="Times New Roman" w:hAnsi="Consolas" w:cs="Courier New"/>
          <w:sz w:val="24"/>
          <w:szCs w:val="24"/>
        </w:rPr>
        <w:t xml:space="preserve"> \</w:t>
      </w:r>
    </w:p>
    <w:p w14:paraId="6523F291" w14:textId="2485020A" w:rsidR="00E843B0" w:rsidRPr="00E843B0" w:rsidRDefault="00E843B0" w:rsidP="00E84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sidRPr="00E843B0">
        <w:rPr>
          <w:rFonts w:ascii="Consolas" w:eastAsia="Times New Roman" w:hAnsi="Consolas" w:cs="Courier New"/>
          <w:sz w:val="24"/>
          <w:szCs w:val="24"/>
        </w:rPr>
        <w:t xml:space="preserve">  </w:t>
      </w:r>
      <w:r w:rsidR="007D3550">
        <w:rPr>
          <w:rFonts w:ascii="Consolas" w:eastAsia="Times New Roman" w:hAnsi="Consolas" w:cs="Courier New"/>
          <w:sz w:val="24"/>
          <w:szCs w:val="24"/>
        </w:rPr>
        <w:tab/>
      </w:r>
      <w:r w:rsidRPr="00E843B0">
        <w:rPr>
          <w:rFonts w:ascii="Consolas" w:eastAsia="Times New Roman" w:hAnsi="Consolas" w:cs="Courier New"/>
          <w:sz w:val="24"/>
          <w:szCs w:val="24"/>
        </w:rPr>
        <w:t xml:space="preserve">  </w:t>
      </w:r>
      <w:r w:rsidR="007D3550">
        <w:rPr>
          <w:rFonts w:ascii="Consolas" w:eastAsia="Times New Roman" w:hAnsi="Consolas" w:cs="Courier New"/>
          <w:sz w:val="24"/>
          <w:szCs w:val="24"/>
        </w:rPr>
        <w:t xml:space="preserve"> </w:t>
      </w:r>
      <w:r w:rsidRPr="00E843B0">
        <w:rPr>
          <w:rFonts w:ascii="Consolas" w:eastAsia="Times New Roman" w:hAnsi="Consolas" w:cs="Courier New"/>
          <w:sz w:val="24"/>
          <w:szCs w:val="24"/>
        </w:rPr>
        <w:t>--caching ReadWrite \</w:t>
      </w:r>
    </w:p>
    <w:p w14:paraId="2F1D8DA7" w14:textId="1DAC06E3" w:rsidR="00E843B0" w:rsidRPr="00E843B0" w:rsidRDefault="00E843B0" w:rsidP="00E84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sidRPr="00E843B0">
        <w:rPr>
          <w:rFonts w:ascii="Consolas" w:eastAsia="Times New Roman" w:hAnsi="Consolas" w:cs="Courier New"/>
          <w:sz w:val="24"/>
          <w:szCs w:val="24"/>
        </w:rPr>
        <w:t xml:space="preserve">  </w:t>
      </w:r>
      <w:r w:rsidR="007D3550">
        <w:rPr>
          <w:rFonts w:ascii="Consolas" w:eastAsia="Times New Roman" w:hAnsi="Consolas" w:cs="Courier New"/>
          <w:sz w:val="24"/>
          <w:szCs w:val="24"/>
        </w:rPr>
        <w:tab/>
      </w:r>
      <w:r w:rsidRPr="00E843B0">
        <w:rPr>
          <w:rFonts w:ascii="Consolas" w:eastAsia="Times New Roman" w:hAnsi="Consolas" w:cs="Courier New"/>
          <w:sz w:val="24"/>
          <w:szCs w:val="24"/>
        </w:rPr>
        <w:t xml:space="preserve">  </w:t>
      </w:r>
      <w:r w:rsidR="007D3550">
        <w:rPr>
          <w:rFonts w:ascii="Consolas" w:eastAsia="Times New Roman" w:hAnsi="Consolas" w:cs="Courier New"/>
          <w:sz w:val="24"/>
          <w:szCs w:val="24"/>
        </w:rPr>
        <w:t xml:space="preserve"> </w:t>
      </w:r>
      <w:r w:rsidRPr="00E843B0">
        <w:rPr>
          <w:rFonts w:ascii="Consolas" w:eastAsia="Times New Roman" w:hAnsi="Consolas" w:cs="Courier New"/>
          <w:sz w:val="24"/>
          <w:szCs w:val="24"/>
        </w:rPr>
        <w:t xml:space="preserve">--name </w:t>
      </w:r>
      <w:r w:rsidR="007A5CFF">
        <w:rPr>
          <w:rFonts w:ascii="Consolas" w:eastAsia="Times New Roman" w:hAnsi="Consolas" w:cs="Courier New"/>
          <w:sz w:val="24"/>
          <w:szCs w:val="24"/>
        </w:rPr>
        <w:t>ASMdsk1</w:t>
      </w:r>
      <w:r w:rsidRPr="00E843B0">
        <w:rPr>
          <w:rFonts w:ascii="Consolas" w:eastAsia="Times New Roman" w:hAnsi="Consolas" w:cs="Courier New"/>
          <w:sz w:val="24"/>
          <w:szCs w:val="24"/>
        </w:rPr>
        <w:t xml:space="preserve"> \</w:t>
      </w:r>
    </w:p>
    <w:p w14:paraId="1BD00581" w14:textId="6B90F05A" w:rsidR="00E843B0" w:rsidRDefault="00E843B0" w:rsidP="00E84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sidRPr="00E843B0">
        <w:rPr>
          <w:rFonts w:ascii="Consolas" w:eastAsia="Times New Roman" w:hAnsi="Consolas" w:cs="Courier New"/>
          <w:sz w:val="24"/>
          <w:szCs w:val="24"/>
        </w:rPr>
        <w:t xml:space="preserve"> </w:t>
      </w:r>
      <w:r w:rsidR="007D3550">
        <w:rPr>
          <w:rFonts w:ascii="Consolas" w:eastAsia="Times New Roman" w:hAnsi="Consolas" w:cs="Courier New"/>
          <w:sz w:val="24"/>
          <w:szCs w:val="24"/>
        </w:rPr>
        <w:tab/>
      </w:r>
      <w:r w:rsidRPr="00E843B0">
        <w:rPr>
          <w:rFonts w:ascii="Consolas" w:eastAsia="Times New Roman" w:hAnsi="Consolas" w:cs="Courier New"/>
          <w:sz w:val="24"/>
          <w:szCs w:val="24"/>
        </w:rPr>
        <w:t xml:space="preserve">  </w:t>
      </w:r>
      <w:r w:rsidR="007D3550">
        <w:rPr>
          <w:rFonts w:ascii="Consolas" w:eastAsia="Times New Roman" w:hAnsi="Consolas" w:cs="Courier New"/>
          <w:sz w:val="24"/>
          <w:szCs w:val="24"/>
        </w:rPr>
        <w:t xml:space="preserve"> </w:t>
      </w:r>
      <w:r w:rsidRPr="00E843B0">
        <w:rPr>
          <w:rFonts w:ascii="Consolas" w:eastAsia="Times New Roman" w:hAnsi="Consolas" w:cs="Courier New"/>
          <w:sz w:val="24"/>
          <w:szCs w:val="24"/>
        </w:rPr>
        <w:t xml:space="preserve">--sku </w:t>
      </w:r>
      <w:r w:rsidR="00B43496" w:rsidRPr="00366B66">
        <w:rPr>
          <w:rFonts w:ascii="Consolas" w:eastAsia="Times New Roman" w:hAnsi="Consolas" w:cs="Courier New"/>
          <w:sz w:val="24"/>
          <w:szCs w:val="24"/>
        </w:rPr>
        <w:t>StandardSSD_LRS</w:t>
      </w:r>
      <w:r w:rsidR="00B43496">
        <w:rPr>
          <w:rFonts w:ascii="Consolas" w:eastAsia="Times New Roman" w:hAnsi="Consolas" w:cs="Courier New"/>
          <w:sz w:val="24"/>
          <w:szCs w:val="24"/>
        </w:rPr>
        <w:t xml:space="preserve"> </w:t>
      </w:r>
      <w:r w:rsidRPr="00E843B0">
        <w:rPr>
          <w:rFonts w:ascii="Consolas" w:eastAsia="Times New Roman" w:hAnsi="Consolas" w:cs="Courier New"/>
          <w:sz w:val="24"/>
          <w:szCs w:val="24"/>
        </w:rPr>
        <w:t>\</w:t>
      </w:r>
    </w:p>
    <w:p w14:paraId="05DC72F3" w14:textId="4CCEF93B" w:rsidR="0094086F" w:rsidRPr="00E843B0" w:rsidRDefault="0094086F" w:rsidP="00E84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Pr>
          <w:rFonts w:ascii="Consolas" w:eastAsia="Times New Roman" w:hAnsi="Consolas" w:cs="Courier New"/>
          <w:sz w:val="24"/>
          <w:szCs w:val="24"/>
        </w:rPr>
        <w:tab/>
        <w:t xml:space="preserve">   --size-gb </w:t>
      </w:r>
      <w:r w:rsidR="00E02575">
        <w:rPr>
          <w:rFonts w:ascii="Consolas" w:eastAsia="Times New Roman" w:hAnsi="Consolas" w:cs="Courier New"/>
          <w:sz w:val="24"/>
          <w:szCs w:val="24"/>
        </w:rPr>
        <w:t>128</w:t>
      </w:r>
      <w:r w:rsidR="00A8146E">
        <w:rPr>
          <w:rFonts w:ascii="Consolas" w:eastAsia="Times New Roman" w:hAnsi="Consolas" w:cs="Courier New"/>
          <w:sz w:val="24"/>
          <w:szCs w:val="24"/>
        </w:rPr>
        <w:t xml:space="preserve"> \</w:t>
      </w:r>
    </w:p>
    <w:p w14:paraId="5B3E1F9F" w14:textId="3261AE3F" w:rsidR="00C71FBE" w:rsidRDefault="007D3550" w:rsidP="00E84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Pr>
          <w:rFonts w:ascii="Consolas" w:eastAsia="Times New Roman" w:hAnsi="Consolas" w:cs="Courier New"/>
          <w:sz w:val="24"/>
          <w:szCs w:val="24"/>
        </w:rPr>
        <w:tab/>
      </w:r>
      <w:r w:rsidR="00E843B0" w:rsidRPr="00E843B0">
        <w:rPr>
          <w:rFonts w:ascii="Consolas" w:eastAsia="Times New Roman" w:hAnsi="Consolas" w:cs="Courier New"/>
          <w:sz w:val="24"/>
          <w:szCs w:val="24"/>
        </w:rPr>
        <w:t xml:space="preserve">  </w:t>
      </w:r>
      <w:r>
        <w:rPr>
          <w:rFonts w:ascii="Consolas" w:eastAsia="Times New Roman" w:hAnsi="Consolas" w:cs="Courier New"/>
          <w:sz w:val="24"/>
          <w:szCs w:val="24"/>
        </w:rPr>
        <w:t xml:space="preserve"> </w:t>
      </w:r>
      <w:r w:rsidR="00E843B0" w:rsidRPr="00E843B0">
        <w:rPr>
          <w:rFonts w:ascii="Consolas" w:eastAsia="Times New Roman" w:hAnsi="Consolas" w:cs="Courier New"/>
          <w:sz w:val="24"/>
          <w:szCs w:val="24"/>
        </w:rPr>
        <w:t>--new</w:t>
      </w:r>
    </w:p>
    <w:p w14:paraId="70CC5675" w14:textId="77777777" w:rsidR="007A5CFF" w:rsidRDefault="007A5CFF" w:rsidP="00E84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p>
    <w:p w14:paraId="578ED0BA" w14:textId="44B2BD8A" w:rsidR="007A5CFF" w:rsidRDefault="007D3550" w:rsidP="007A5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Pr>
          <w:rFonts w:ascii="Consolas" w:eastAsia="Times New Roman" w:hAnsi="Consolas" w:cs="Courier New"/>
          <w:sz w:val="24"/>
          <w:szCs w:val="24"/>
        </w:rPr>
        <w:tab/>
      </w:r>
      <w:r w:rsidR="007A5CFF" w:rsidRPr="00E843B0">
        <w:rPr>
          <w:rFonts w:ascii="Consolas" w:eastAsia="Times New Roman" w:hAnsi="Consolas" w:cs="Courier New"/>
          <w:sz w:val="24"/>
          <w:szCs w:val="24"/>
        </w:rPr>
        <w:t xml:space="preserve">az vm disk attach </w:t>
      </w:r>
      <w:r w:rsidR="007A5CFF">
        <w:rPr>
          <w:rFonts w:ascii="Consolas" w:eastAsia="Times New Roman" w:hAnsi="Consolas" w:cs="Courier New"/>
          <w:sz w:val="24"/>
          <w:szCs w:val="24"/>
        </w:rPr>
        <w:t>--resource-group myResourceGroup \</w:t>
      </w:r>
    </w:p>
    <w:p w14:paraId="1CEA5374" w14:textId="686682F9" w:rsidR="007A5CFF" w:rsidRPr="00E843B0" w:rsidRDefault="007A5CFF" w:rsidP="007A5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Pr>
          <w:rFonts w:ascii="Consolas" w:eastAsia="Times New Roman" w:hAnsi="Consolas" w:cs="Courier New"/>
          <w:sz w:val="24"/>
          <w:szCs w:val="24"/>
        </w:rPr>
        <w:t xml:space="preserve">    </w:t>
      </w:r>
      <w:r w:rsidR="007D3550">
        <w:rPr>
          <w:rFonts w:ascii="Consolas" w:eastAsia="Times New Roman" w:hAnsi="Consolas" w:cs="Courier New"/>
          <w:sz w:val="24"/>
          <w:szCs w:val="24"/>
        </w:rPr>
        <w:tab/>
        <w:t xml:space="preserve">   </w:t>
      </w:r>
      <w:r w:rsidRPr="00E843B0">
        <w:rPr>
          <w:rFonts w:ascii="Consolas" w:eastAsia="Times New Roman" w:hAnsi="Consolas" w:cs="Courier New"/>
          <w:sz w:val="24"/>
          <w:szCs w:val="24"/>
        </w:rPr>
        <w:t xml:space="preserve">--vm-name </w:t>
      </w:r>
      <w:r>
        <w:rPr>
          <w:rFonts w:ascii="Consolas" w:eastAsia="Times New Roman" w:hAnsi="Consolas" w:cs="Courier New"/>
          <w:sz w:val="24"/>
          <w:szCs w:val="24"/>
        </w:rPr>
        <w:t>myVM</w:t>
      </w:r>
      <w:r w:rsidRPr="00E843B0">
        <w:rPr>
          <w:rFonts w:ascii="Consolas" w:eastAsia="Times New Roman" w:hAnsi="Consolas" w:cs="Courier New"/>
          <w:sz w:val="24"/>
          <w:szCs w:val="24"/>
        </w:rPr>
        <w:t xml:space="preserve"> \</w:t>
      </w:r>
    </w:p>
    <w:p w14:paraId="4559AFEB" w14:textId="3CE9B415" w:rsidR="00A423D8" w:rsidRPr="00E843B0" w:rsidRDefault="007A5CFF" w:rsidP="00A42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sidRPr="00E843B0">
        <w:rPr>
          <w:rFonts w:ascii="Consolas" w:eastAsia="Times New Roman" w:hAnsi="Consolas" w:cs="Courier New"/>
          <w:sz w:val="24"/>
          <w:szCs w:val="24"/>
        </w:rPr>
        <w:t xml:space="preserve">    </w:t>
      </w:r>
      <w:r w:rsidR="007D3550">
        <w:rPr>
          <w:rFonts w:ascii="Consolas" w:eastAsia="Times New Roman" w:hAnsi="Consolas" w:cs="Courier New"/>
          <w:sz w:val="24"/>
          <w:szCs w:val="24"/>
        </w:rPr>
        <w:tab/>
        <w:t xml:space="preserve">   </w:t>
      </w:r>
      <w:r w:rsidRPr="00E843B0">
        <w:rPr>
          <w:rFonts w:ascii="Consolas" w:eastAsia="Times New Roman" w:hAnsi="Consolas" w:cs="Courier New"/>
          <w:sz w:val="24"/>
          <w:szCs w:val="24"/>
        </w:rPr>
        <w:t>--caching Read</w:t>
      </w:r>
      <w:r w:rsidR="00521ED3">
        <w:rPr>
          <w:rFonts w:ascii="Consolas" w:eastAsia="Times New Roman" w:hAnsi="Consolas" w:cs="Courier New"/>
          <w:sz w:val="24"/>
          <w:szCs w:val="24"/>
        </w:rPr>
        <w:t>Only</w:t>
      </w:r>
      <w:r w:rsidR="004F0821">
        <w:rPr>
          <w:rFonts w:ascii="Consolas" w:eastAsia="Times New Roman" w:hAnsi="Consolas" w:cs="Courier New"/>
          <w:sz w:val="24"/>
          <w:szCs w:val="24"/>
        </w:rPr>
        <w:t xml:space="preserve"> \</w:t>
      </w:r>
    </w:p>
    <w:p w14:paraId="0D2D22AB" w14:textId="145F59A3" w:rsidR="007A5CFF" w:rsidRPr="00E843B0" w:rsidRDefault="007A5CFF" w:rsidP="007A5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sidRPr="00E843B0">
        <w:rPr>
          <w:rFonts w:ascii="Consolas" w:eastAsia="Times New Roman" w:hAnsi="Consolas" w:cs="Courier New"/>
          <w:sz w:val="24"/>
          <w:szCs w:val="24"/>
        </w:rPr>
        <w:t xml:space="preserve">    </w:t>
      </w:r>
      <w:r w:rsidR="007D3550">
        <w:rPr>
          <w:rFonts w:ascii="Consolas" w:eastAsia="Times New Roman" w:hAnsi="Consolas" w:cs="Courier New"/>
          <w:sz w:val="24"/>
          <w:szCs w:val="24"/>
        </w:rPr>
        <w:tab/>
        <w:t xml:space="preserve">   </w:t>
      </w:r>
      <w:r w:rsidRPr="00E843B0">
        <w:rPr>
          <w:rFonts w:ascii="Consolas" w:eastAsia="Times New Roman" w:hAnsi="Consolas" w:cs="Courier New"/>
          <w:sz w:val="24"/>
          <w:szCs w:val="24"/>
        </w:rPr>
        <w:t xml:space="preserve">--name </w:t>
      </w:r>
      <w:r>
        <w:rPr>
          <w:rFonts w:ascii="Consolas" w:eastAsia="Times New Roman" w:hAnsi="Consolas" w:cs="Courier New"/>
          <w:sz w:val="24"/>
          <w:szCs w:val="24"/>
        </w:rPr>
        <w:t>DataDsk1</w:t>
      </w:r>
      <w:r w:rsidRPr="00E843B0">
        <w:rPr>
          <w:rFonts w:ascii="Consolas" w:eastAsia="Times New Roman" w:hAnsi="Consolas" w:cs="Courier New"/>
          <w:sz w:val="24"/>
          <w:szCs w:val="24"/>
        </w:rPr>
        <w:t xml:space="preserve"> \</w:t>
      </w:r>
    </w:p>
    <w:p w14:paraId="1797ADD3" w14:textId="28FE7551" w:rsidR="007A5CFF" w:rsidRDefault="007A5CFF" w:rsidP="007A5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sidRPr="00E843B0">
        <w:rPr>
          <w:rFonts w:ascii="Consolas" w:eastAsia="Times New Roman" w:hAnsi="Consolas" w:cs="Courier New"/>
          <w:sz w:val="24"/>
          <w:szCs w:val="24"/>
        </w:rPr>
        <w:t xml:space="preserve">   </w:t>
      </w:r>
      <w:r w:rsidR="007D3550">
        <w:rPr>
          <w:rFonts w:ascii="Consolas" w:eastAsia="Times New Roman" w:hAnsi="Consolas" w:cs="Courier New"/>
          <w:sz w:val="24"/>
          <w:szCs w:val="24"/>
        </w:rPr>
        <w:tab/>
        <w:t xml:space="preserve"> </w:t>
      </w:r>
      <w:r w:rsidRPr="00E843B0">
        <w:rPr>
          <w:rFonts w:ascii="Consolas" w:eastAsia="Times New Roman" w:hAnsi="Consolas" w:cs="Courier New"/>
          <w:sz w:val="24"/>
          <w:szCs w:val="24"/>
        </w:rPr>
        <w:t xml:space="preserve"> </w:t>
      </w:r>
      <w:r w:rsidR="007D3550">
        <w:rPr>
          <w:rFonts w:ascii="Consolas" w:eastAsia="Times New Roman" w:hAnsi="Consolas" w:cs="Courier New"/>
          <w:sz w:val="24"/>
          <w:szCs w:val="24"/>
        </w:rPr>
        <w:t xml:space="preserve"> </w:t>
      </w:r>
      <w:r w:rsidRPr="00E843B0">
        <w:rPr>
          <w:rFonts w:ascii="Consolas" w:eastAsia="Times New Roman" w:hAnsi="Consolas" w:cs="Courier New"/>
          <w:sz w:val="24"/>
          <w:szCs w:val="24"/>
        </w:rPr>
        <w:t xml:space="preserve">--sku </w:t>
      </w:r>
      <w:r w:rsidRPr="00366B66">
        <w:rPr>
          <w:rFonts w:ascii="Consolas" w:eastAsia="Times New Roman" w:hAnsi="Consolas" w:cs="Courier New"/>
          <w:sz w:val="24"/>
          <w:szCs w:val="24"/>
        </w:rPr>
        <w:t>StandardSSD_LRS</w:t>
      </w:r>
      <w:r>
        <w:rPr>
          <w:rFonts w:ascii="Consolas" w:eastAsia="Times New Roman" w:hAnsi="Consolas" w:cs="Courier New"/>
          <w:sz w:val="24"/>
          <w:szCs w:val="24"/>
        </w:rPr>
        <w:t xml:space="preserve"> </w:t>
      </w:r>
      <w:r w:rsidRPr="00E843B0">
        <w:rPr>
          <w:rFonts w:ascii="Consolas" w:eastAsia="Times New Roman" w:hAnsi="Consolas" w:cs="Courier New"/>
          <w:sz w:val="24"/>
          <w:szCs w:val="24"/>
        </w:rPr>
        <w:t>\</w:t>
      </w:r>
    </w:p>
    <w:p w14:paraId="6FA5B7C4" w14:textId="11045985" w:rsidR="00681BD6" w:rsidRPr="00E843B0" w:rsidRDefault="00681BD6" w:rsidP="007A5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Pr>
          <w:rFonts w:ascii="Consolas" w:eastAsia="Times New Roman" w:hAnsi="Consolas" w:cs="Courier New"/>
          <w:sz w:val="24"/>
          <w:szCs w:val="24"/>
        </w:rPr>
        <w:tab/>
        <w:t xml:space="preserve">   --size-gb</w:t>
      </w:r>
      <w:r w:rsidR="00B54664">
        <w:rPr>
          <w:rFonts w:ascii="Consolas" w:eastAsia="Times New Roman" w:hAnsi="Consolas" w:cs="Courier New"/>
          <w:sz w:val="24"/>
          <w:szCs w:val="24"/>
        </w:rPr>
        <w:t xml:space="preserve"> </w:t>
      </w:r>
      <w:r w:rsidR="00967CA2">
        <w:rPr>
          <w:rFonts w:ascii="Consolas" w:eastAsia="Times New Roman" w:hAnsi="Consolas" w:cs="Courier New"/>
          <w:sz w:val="24"/>
          <w:szCs w:val="24"/>
        </w:rPr>
        <w:t>1000</w:t>
      </w:r>
      <w:r w:rsidR="00A8146E">
        <w:rPr>
          <w:rFonts w:ascii="Consolas" w:eastAsia="Times New Roman" w:hAnsi="Consolas" w:cs="Courier New"/>
          <w:sz w:val="24"/>
          <w:szCs w:val="24"/>
        </w:rPr>
        <w:t xml:space="preserve"> \</w:t>
      </w:r>
    </w:p>
    <w:p w14:paraId="30F437DE" w14:textId="44E7799F" w:rsidR="007A5CFF" w:rsidRDefault="007A5CFF" w:rsidP="007A5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sidRPr="00E843B0">
        <w:rPr>
          <w:rFonts w:ascii="Consolas" w:eastAsia="Times New Roman" w:hAnsi="Consolas" w:cs="Courier New"/>
          <w:sz w:val="24"/>
          <w:szCs w:val="24"/>
        </w:rPr>
        <w:t xml:space="preserve">  </w:t>
      </w:r>
      <w:r w:rsidR="007D3550">
        <w:rPr>
          <w:rFonts w:ascii="Consolas" w:eastAsia="Times New Roman" w:hAnsi="Consolas" w:cs="Courier New"/>
          <w:sz w:val="24"/>
          <w:szCs w:val="24"/>
        </w:rPr>
        <w:tab/>
      </w:r>
      <w:r w:rsidRPr="00E843B0">
        <w:rPr>
          <w:rFonts w:ascii="Consolas" w:eastAsia="Times New Roman" w:hAnsi="Consolas" w:cs="Courier New"/>
          <w:sz w:val="24"/>
          <w:szCs w:val="24"/>
        </w:rPr>
        <w:t xml:space="preserve">  </w:t>
      </w:r>
      <w:r w:rsidR="007D3550">
        <w:rPr>
          <w:rFonts w:ascii="Consolas" w:eastAsia="Times New Roman" w:hAnsi="Consolas" w:cs="Courier New"/>
          <w:sz w:val="24"/>
          <w:szCs w:val="24"/>
        </w:rPr>
        <w:t xml:space="preserve"> </w:t>
      </w:r>
      <w:r w:rsidRPr="00E843B0">
        <w:rPr>
          <w:rFonts w:ascii="Consolas" w:eastAsia="Times New Roman" w:hAnsi="Consolas" w:cs="Courier New"/>
          <w:sz w:val="24"/>
          <w:szCs w:val="24"/>
        </w:rPr>
        <w:t>--new</w:t>
      </w:r>
    </w:p>
    <w:p w14:paraId="70B3D66B" w14:textId="77777777" w:rsidR="007A5CFF" w:rsidRDefault="007A5CFF" w:rsidP="007A5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p>
    <w:p w14:paraId="6507C81C" w14:textId="0CB732C2" w:rsidR="007A5CFF" w:rsidRDefault="007D3550" w:rsidP="007A5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Pr>
          <w:rFonts w:ascii="Consolas" w:eastAsia="Times New Roman" w:hAnsi="Consolas" w:cs="Courier New"/>
          <w:sz w:val="24"/>
          <w:szCs w:val="24"/>
        </w:rPr>
        <w:tab/>
      </w:r>
      <w:r w:rsidR="007A5CFF" w:rsidRPr="00E843B0">
        <w:rPr>
          <w:rFonts w:ascii="Consolas" w:eastAsia="Times New Roman" w:hAnsi="Consolas" w:cs="Courier New"/>
          <w:sz w:val="24"/>
          <w:szCs w:val="24"/>
        </w:rPr>
        <w:t xml:space="preserve">az vm disk attach </w:t>
      </w:r>
      <w:r w:rsidR="007A5CFF">
        <w:rPr>
          <w:rFonts w:ascii="Consolas" w:eastAsia="Times New Roman" w:hAnsi="Consolas" w:cs="Courier New"/>
          <w:sz w:val="24"/>
          <w:szCs w:val="24"/>
        </w:rPr>
        <w:t>--resource-group myResourceGroup \</w:t>
      </w:r>
    </w:p>
    <w:p w14:paraId="7694B821" w14:textId="7F319064" w:rsidR="007A5CFF" w:rsidRPr="00E843B0" w:rsidRDefault="007A5CFF" w:rsidP="007A5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Pr>
          <w:rFonts w:ascii="Consolas" w:eastAsia="Times New Roman" w:hAnsi="Consolas" w:cs="Courier New"/>
          <w:sz w:val="24"/>
          <w:szCs w:val="24"/>
        </w:rPr>
        <w:t xml:space="preserve">    </w:t>
      </w:r>
      <w:r w:rsidR="007D3550">
        <w:rPr>
          <w:rFonts w:ascii="Consolas" w:eastAsia="Times New Roman" w:hAnsi="Consolas" w:cs="Courier New"/>
          <w:sz w:val="24"/>
          <w:szCs w:val="24"/>
        </w:rPr>
        <w:tab/>
        <w:t xml:space="preserve">   </w:t>
      </w:r>
      <w:r w:rsidRPr="00E843B0">
        <w:rPr>
          <w:rFonts w:ascii="Consolas" w:eastAsia="Times New Roman" w:hAnsi="Consolas" w:cs="Courier New"/>
          <w:sz w:val="24"/>
          <w:szCs w:val="24"/>
        </w:rPr>
        <w:t xml:space="preserve">--vm-name </w:t>
      </w:r>
      <w:r>
        <w:rPr>
          <w:rFonts w:ascii="Consolas" w:eastAsia="Times New Roman" w:hAnsi="Consolas" w:cs="Courier New"/>
          <w:sz w:val="24"/>
          <w:szCs w:val="24"/>
        </w:rPr>
        <w:t>myVM</w:t>
      </w:r>
      <w:r w:rsidRPr="00E843B0">
        <w:rPr>
          <w:rFonts w:ascii="Consolas" w:eastAsia="Times New Roman" w:hAnsi="Consolas" w:cs="Courier New"/>
          <w:sz w:val="24"/>
          <w:szCs w:val="24"/>
        </w:rPr>
        <w:t xml:space="preserve"> \</w:t>
      </w:r>
    </w:p>
    <w:p w14:paraId="7A727585" w14:textId="0E6A515B" w:rsidR="004F0821" w:rsidRPr="004F0821" w:rsidRDefault="007A5CFF" w:rsidP="007A5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sidRPr="00E843B0">
        <w:rPr>
          <w:rFonts w:ascii="Consolas" w:eastAsia="Times New Roman" w:hAnsi="Consolas" w:cs="Courier New"/>
          <w:sz w:val="24"/>
          <w:szCs w:val="24"/>
        </w:rPr>
        <w:t xml:space="preserve">  </w:t>
      </w:r>
      <w:r w:rsidR="007D3550">
        <w:rPr>
          <w:rFonts w:ascii="Consolas" w:eastAsia="Times New Roman" w:hAnsi="Consolas" w:cs="Courier New"/>
          <w:sz w:val="24"/>
          <w:szCs w:val="24"/>
        </w:rPr>
        <w:tab/>
      </w:r>
      <w:r w:rsidRPr="00E843B0">
        <w:rPr>
          <w:rFonts w:ascii="Consolas" w:eastAsia="Times New Roman" w:hAnsi="Consolas" w:cs="Courier New"/>
          <w:sz w:val="24"/>
          <w:szCs w:val="24"/>
        </w:rPr>
        <w:t xml:space="preserve">  </w:t>
      </w:r>
      <w:r w:rsidR="007D3550">
        <w:rPr>
          <w:rFonts w:ascii="Consolas" w:eastAsia="Times New Roman" w:hAnsi="Consolas" w:cs="Courier New"/>
          <w:sz w:val="24"/>
          <w:szCs w:val="24"/>
        </w:rPr>
        <w:t xml:space="preserve"> </w:t>
      </w:r>
      <w:r w:rsidRPr="00E843B0">
        <w:rPr>
          <w:rFonts w:ascii="Consolas" w:eastAsia="Times New Roman" w:hAnsi="Consolas" w:cs="Courier New"/>
          <w:sz w:val="24"/>
          <w:szCs w:val="24"/>
        </w:rPr>
        <w:t>--caching Read</w:t>
      </w:r>
      <w:r w:rsidR="008E46DF">
        <w:rPr>
          <w:rFonts w:ascii="Consolas" w:eastAsia="Times New Roman" w:hAnsi="Consolas" w:cs="Courier New"/>
          <w:sz w:val="24"/>
          <w:szCs w:val="24"/>
        </w:rPr>
        <w:t>Write</w:t>
      </w:r>
      <w:r w:rsidRPr="00E843B0">
        <w:rPr>
          <w:rFonts w:ascii="Consolas" w:eastAsia="Times New Roman" w:hAnsi="Consolas" w:cs="Courier New"/>
          <w:sz w:val="24"/>
          <w:szCs w:val="24"/>
        </w:rPr>
        <w:t xml:space="preserve"> \</w:t>
      </w:r>
    </w:p>
    <w:p w14:paraId="47D9DA4A" w14:textId="7EE8666E" w:rsidR="007A5CFF" w:rsidRPr="00E843B0" w:rsidRDefault="007A5CFF" w:rsidP="007A5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sidRPr="00E843B0">
        <w:rPr>
          <w:rFonts w:ascii="Consolas" w:eastAsia="Times New Roman" w:hAnsi="Consolas" w:cs="Courier New"/>
          <w:sz w:val="24"/>
          <w:szCs w:val="24"/>
        </w:rPr>
        <w:t xml:space="preserve">  </w:t>
      </w:r>
      <w:r w:rsidR="007D3550">
        <w:rPr>
          <w:rFonts w:ascii="Consolas" w:eastAsia="Times New Roman" w:hAnsi="Consolas" w:cs="Courier New"/>
          <w:sz w:val="24"/>
          <w:szCs w:val="24"/>
        </w:rPr>
        <w:tab/>
      </w:r>
      <w:r w:rsidRPr="00E843B0">
        <w:rPr>
          <w:rFonts w:ascii="Consolas" w:eastAsia="Times New Roman" w:hAnsi="Consolas" w:cs="Courier New"/>
          <w:sz w:val="24"/>
          <w:szCs w:val="24"/>
        </w:rPr>
        <w:t xml:space="preserve">  </w:t>
      </w:r>
      <w:r w:rsidR="007D3550">
        <w:rPr>
          <w:rFonts w:ascii="Consolas" w:eastAsia="Times New Roman" w:hAnsi="Consolas" w:cs="Courier New"/>
          <w:sz w:val="24"/>
          <w:szCs w:val="24"/>
        </w:rPr>
        <w:t xml:space="preserve"> </w:t>
      </w:r>
      <w:r w:rsidRPr="00E843B0">
        <w:rPr>
          <w:rFonts w:ascii="Consolas" w:eastAsia="Times New Roman" w:hAnsi="Consolas" w:cs="Courier New"/>
          <w:sz w:val="24"/>
          <w:szCs w:val="24"/>
        </w:rPr>
        <w:t xml:space="preserve">--name </w:t>
      </w:r>
      <w:r>
        <w:rPr>
          <w:rFonts w:ascii="Consolas" w:eastAsia="Times New Roman" w:hAnsi="Consolas" w:cs="Courier New"/>
          <w:sz w:val="24"/>
          <w:szCs w:val="24"/>
        </w:rPr>
        <w:t>RedoDsk1</w:t>
      </w:r>
      <w:r w:rsidRPr="00E843B0">
        <w:rPr>
          <w:rFonts w:ascii="Consolas" w:eastAsia="Times New Roman" w:hAnsi="Consolas" w:cs="Courier New"/>
          <w:sz w:val="24"/>
          <w:szCs w:val="24"/>
        </w:rPr>
        <w:t xml:space="preserve"> \</w:t>
      </w:r>
    </w:p>
    <w:p w14:paraId="0B9832AF" w14:textId="34AE7735" w:rsidR="007A5CFF" w:rsidRDefault="007A5CFF" w:rsidP="007A5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sidRPr="00E843B0">
        <w:rPr>
          <w:rFonts w:ascii="Consolas" w:eastAsia="Times New Roman" w:hAnsi="Consolas" w:cs="Courier New"/>
          <w:sz w:val="24"/>
          <w:szCs w:val="24"/>
        </w:rPr>
        <w:t xml:space="preserve">  </w:t>
      </w:r>
      <w:r w:rsidR="007D3550">
        <w:rPr>
          <w:rFonts w:ascii="Consolas" w:eastAsia="Times New Roman" w:hAnsi="Consolas" w:cs="Courier New"/>
          <w:sz w:val="24"/>
          <w:szCs w:val="24"/>
        </w:rPr>
        <w:tab/>
      </w:r>
      <w:r w:rsidRPr="00E843B0">
        <w:rPr>
          <w:rFonts w:ascii="Consolas" w:eastAsia="Times New Roman" w:hAnsi="Consolas" w:cs="Courier New"/>
          <w:sz w:val="24"/>
          <w:szCs w:val="24"/>
        </w:rPr>
        <w:t xml:space="preserve">  </w:t>
      </w:r>
      <w:r w:rsidR="007D3550">
        <w:rPr>
          <w:rFonts w:ascii="Consolas" w:eastAsia="Times New Roman" w:hAnsi="Consolas" w:cs="Courier New"/>
          <w:sz w:val="24"/>
          <w:szCs w:val="24"/>
        </w:rPr>
        <w:t xml:space="preserve"> </w:t>
      </w:r>
      <w:r w:rsidRPr="00E843B0">
        <w:rPr>
          <w:rFonts w:ascii="Consolas" w:eastAsia="Times New Roman" w:hAnsi="Consolas" w:cs="Courier New"/>
          <w:sz w:val="24"/>
          <w:szCs w:val="24"/>
        </w:rPr>
        <w:t xml:space="preserve">--sku </w:t>
      </w:r>
      <w:r w:rsidRPr="00366B66">
        <w:rPr>
          <w:rFonts w:ascii="Consolas" w:eastAsia="Times New Roman" w:hAnsi="Consolas" w:cs="Courier New"/>
          <w:sz w:val="24"/>
          <w:szCs w:val="24"/>
        </w:rPr>
        <w:t>StandardSSD_LRS</w:t>
      </w:r>
      <w:r>
        <w:rPr>
          <w:rFonts w:ascii="Consolas" w:eastAsia="Times New Roman" w:hAnsi="Consolas" w:cs="Courier New"/>
          <w:sz w:val="24"/>
          <w:szCs w:val="24"/>
        </w:rPr>
        <w:t xml:space="preserve"> </w:t>
      </w:r>
      <w:r w:rsidRPr="00E843B0">
        <w:rPr>
          <w:rFonts w:ascii="Consolas" w:eastAsia="Times New Roman" w:hAnsi="Consolas" w:cs="Courier New"/>
          <w:sz w:val="24"/>
          <w:szCs w:val="24"/>
        </w:rPr>
        <w:t>\</w:t>
      </w:r>
    </w:p>
    <w:p w14:paraId="395B70A2" w14:textId="2E0764A2" w:rsidR="00681BD6" w:rsidRPr="00E843B0" w:rsidRDefault="00D64113" w:rsidP="007A5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Pr>
          <w:rFonts w:ascii="Consolas" w:eastAsia="Times New Roman" w:hAnsi="Consolas" w:cs="Courier New"/>
          <w:sz w:val="24"/>
          <w:szCs w:val="24"/>
        </w:rPr>
        <w:tab/>
        <w:t xml:space="preserve">   --size-gb  </w:t>
      </w:r>
      <w:r w:rsidR="00E02575">
        <w:rPr>
          <w:rFonts w:ascii="Consolas" w:eastAsia="Times New Roman" w:hAnsi="Consolas" w:cs="Courier New"/>
          <w:sz w:val="24"/>
          <w:szCs w:val="24"/>
        </w:rPr>
        <w:t>264</w:t>
      </w:r>
      <w:r w:rsidR="00B54664">
        <w:rPr>
          <w:rFonts w:ascii="Consolas" w:eastAsia="Times New Roman" w:hAnsi="Consolas" w:cs="Courier New"/>
          <w:sz w:val="24"/>
          <w:szCs w:val="24"/>
        </w:rPr>
        <w:t xml:space="preserve"> \</w:t>
      </w:r>
    </w:p>
    <w:p w14:paraId="68DD2955" w14:textId="241FFFCD" w:rsidR="007A5CFF" w:rsidRDefault="007A5CFF" w:rsidP="007A5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sidRPr="00E843B0">
        <w:rPr>
          <w:rFonts w:ascii="Consolas" w:eastAsia="Times New Roman" w:hAnsi="Consolas" w:cs="Courier New"/>
          <w:sz w:val="24"/>
          <w:szCs w:val="24"/>
        </w:rPr>
        <w:t xml:space="preserve">  </w:t>
      </w:r>
      <w:r w:rsidR="007D3550">
        <w:rPr>
          <w:rFonts w:ascii="Consolas" w:eastAsia="Times New Roman" w:hAnsi="Consolas" w:cs="Courier New"/>
          <w:sz w:val="24"/>
          <w:szCs w:val="24"/>
        </w:rPr>
        <w:tab/>
      </w:r>
      <w:r w:rsidRPr="00E843B0">
        <w:rPr>
          <w:rFonts w:ascii="Consolas" w:eastAsia="Times New Roman" w:hAnsi="Consolas" w:cs="Courier New"/>
          <w:sz w:val="24"/>
          <w:szCs w:val="24"/>
        </w:rPr>
        <w:t xml:space="preserve">  </w:t>
      </w:r>
      <w:r w:rsidR="007D3550">
        <w:rPr>
          <w:rFonts w:ascii="Consolas" w:eastAsia="Times New Roman" w:hAnsi="Consolas" w:cs="Courier New"/>
          <w:sz w:val="24"/>
          <w:szCs w:val="24"/>
        </w:rPr>
        <w:t xml:space="preserve"> </w:t>
      </w:r>
      <w:r w:rsidRPr="00E843B0">
        <w:rPr>
          <w:rFonts w:ascii="Consolas" w:eastAsia="Times New Roman" w:hAnsi="Consolas" w:cs="Courier New"/>
          <w:sz w:val="24"/>
          <w:szCs w:val="24"/>
        </w:rPr>
        <w:t>--new</w:t>
      </w:r>
    </w:p>
    <w:p w14:paraId="02623424" w14:textId="77777777" w:rsidR="00A8146E" w:rsidRDefault="00A8146E" w:rsidP="007A5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p>
    <w:p w14:paraId="11D5F118" w14:textId="5764DD35" w:rsidR="007A5CFF" w:rsidRDefault="00381A43" w:rsidP="00E84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Pr>
          <w:rFonts w:ascii="Consolas" w:eastAsia="Times New Roman" w:hAnsi="Consolas" w:cs="Courier New"/>
          <w:sz w:val="24"/>
          <w:szCs w:val="24"/>
        </w:rPr>
        <w:t xml:space="preserve">If </w:t>
      </w:r>
      <w:r w:rsidR="00D04F36">
        <w:rPr>
          <w:rFonts w:ascii="Consolas" w:eastAsia="Times New Roman" w:hAnsi="Consolas" w:cs="Courier New"/>
          <w:sz w:val="24"/>
          <w:szCs w:val="24"/>
        </w:rPr>
        <w:t>the database will be using flashback, this should be placed on a separate dis</w:t>
      </w:r>
      <w:r w:rsidR="00230089">
        <w:rPr>
          <w:rFonts w:ascii="Consolas" w:eastAsia="Times New Roman" w:hAnsi="Consolas" w:cs="Courier New"/>
          <w:sz w:val="24"/>
          <w:szCs w:val="24"/>
        </w:rPr>
        <w:t>k, requiring another disk to be created</w:t>
      </w:r>
      <w:r w:rsidR="00A8146E">
        <w:rPr>
          <w:rFonts w:ascii="Consolas" w:eastAsia="Times New Roman" w:hAnsi="Consolas" w:cs="Courier New"/>
          <w:sz w:val="24"/>
          <w:szCs w:val="24"/>
        </w:rPr>
        <w:t>, using similar setting to the RedoDsk1.</w:t>
      </w:r>
    </w:p>
    <w:p w14:paraId="0005D02B" w14:textId="662A0EE7" w:rsidR="00DC3FB7" w:rsidRPr="00B04A8A" w:rsidRDefault="00DC3FB7" w:rsidP="00B04A8A">
      <w:pPr>
        <w:pStyle w:val="Heading1"/>
      </w:pPr>
      <w:bookmarkStart w:id="6" w:name="_Toc36737661"/>
      <w:r w:rsidRPr="00B04A8A">
        <w:t>Best practices on storage for Oracle</w:t>
      </w:r>
      <w:bookmarkEnd w:id="6"/>
    </w:p>
    <w:p w14:paraId="29FE12A1" w14:textId="30813574" w:rsidR="00DC3FB7" w:rsidRPr="00772DF1" w:rsidRDefault="00DC3FB7" w:rsidP="00772DF1">
      <w:pPr>
        <w:pStyle w:val="ListParagraph"/>
        <w:numPr>
          <w:ilvl w:val="0"/>
          <w:numId w:val="12"/>
        </w:numPr>
        <w:rPr>
          <w:rFonts w:ascii="Segoe UI" w:hAnsi="Segoe UI" w:cs="Segoe UI"/>
          <w:b/>
          <w:bCs/>
          <w:sz w:val="24"/>
          <w:szCs w:val="24"/>
        </w:rPr>
      </w:pPr>
      <w:r w:rsidRPr="00772DF1">
        <w:rPr>
          <w:rFonts w:ascii="Segoe UI" w:hAnsi="Segoe UI" w:cs="Segoe UI"/>
          <w:sz w:val="24"/>
          <w:szCs w:val="24"/>
        </w:rPr>
        <w:t>Separate data from redo</w:t>
      </w:r>
      <w:r w:rsidR="00B534D4" w:rsidRPr="00772DF1">
        <w:rPr>
          <w:rFonts w:ascii="Segoe UI" w:hAnsi="Segoe UI" w:cs="Segoe UI"/>
          <w:sz w:val="24"/>
          <w:szCs w:val="24"/>
        </w:rPr>
        <w:t xml:space="preserve"> and place on separate disks, not just partitions.</w:t>
      </w:r>
      <w:r w:rsidR="00186F6A" w:rsidRPr="00772DF1">
        <w:rPr>
          <w:rFonts w:ascii="Segoe UI" w:hAnsi="Segoe UI" w:cs="Segoe UI"/>
          <w:sz w:val="24"/>
          <w:szCs w:val="24"/>
        </w:rPr>
        <w:t xml:space="preserve">  ASM has its own management disk as a requirement, too.</w:t>
      </w:r>
    </w:p>
    <w:p w14:paraId="2765C41F" w14:textId="31A4B456" w:rsidR="00DC3FB7" w:rsidRPr="00772DF1" w:rsidRDefault="00DC3FB7" w:rsidP="00772DF1">
      <w:pPr>
        <w:pStyle w:val="ListParagraph"/>
        <w:numPr>
          <w:ilvl w:val="0"/>
          <w:numId w:val="12"/>
        </w:numPr>
        <w:rPr>
          <w:rFonts w:ascii="Segoe UI" w:hAnsi="Segoe UI" w:cs="Segoe UI"/>
          <w:b/>
          <w:bCs/>
          <w:sz w:val="24"/>
          <w:szCs w:val="24"/>
        </w:rPr>
      </w:pPr>
      <w:r w:rsidRPr="00772DF1">
        <w:rPr>
          <w:rFonts w:ascii="Segoe UI" w:hAnsi="Segoe UI" w:cs="Segoe UI"/>
          <w:sz w:val="24"/>
          <w:szCs w:val="24"/>
        </w:rPr>
        <w:t xml:space="preserve">Turn on </w:t>
      </w:r>
      <w:hyperlink r:id="rId20" w:anchor="disk-caching" w:history="1">
        <w:r w:rsidRPr="00772DF1">
          <w:rPr>
            <w:rStyle w:val="Hyperlink"/>
            <w:rFonts w:ascii="Segoe UI" w:hAnsi="Segoe UI" w:cs="Segoe UI"/>
            <w:sz w:val="24"/>
            <w:szCs w:val="24"/>
          </w:rPr>
          <w:t>read caching</w:t>
        </w:r>
      </w:hyperlink>
      <w:r w:rsidR="009137C4" w:rsidRPr="00772DF1">
        <w:rPr>
          <w:rFonts w:ascii="Segoe UI" w:hAnsi="Segoe UI" w:cs="Segoe UI"/>
          <w:sz w:val="24"/>
          <w:szCs w:val="24"/>
        </w:rPr>
        <w:t xml:space="preserve"> for data disks</w:t>
      </w:r>
    </w:p>
    <w:p w14:paraId="6E681274" w14:textId="5FA090A6" w:rsidR="00AD262B" w:rsidRPr="00772DF1" w:rsidRDefault="00C3054D" w:rsidP="00772DF1">
      <w:pPr>
        <w:pStyle w:val="ListParagraph"/>
        <w:numPr>
          <w:ilvl w:val="0"/>
          <w:numId w:val="12"/>
        </w:numPr>
        <w:rPr>
          <w:rFonts w:ascii="Segoe UI" w:hAnsi="Segoe UI" w:cs="Segoe UI"/>
          <w:b/>
          <w:bCs/>
          <w:sz w:val="24"/>
          <w:szCs w:val="24"/>
        </w:rPr>
      </w:pPr>
      <w:r w:rsidRPr="00772DF1">
        <w:rPr>
          <w:rFonts w:ascii="Segoe UI" w:hAnsi="Segoe UI" w:cs="Segoe UI"/>
          <w:sz w:val="24"/>
          <w:szCs w:val="24"/>
        </w:rPr>
        <w:t>Use Ultra disk only when required</w:t>
      </w:r>
      <w:r w:rsidR="00B534D4" w:rsidRPr="00772DF1">
        <w:rPr>
          <w:rFonts w:ascii="Segoe UI" w:hAnsi="Segoe UI" w:cs="Segoe UI"/>
          <w:sz w:val="24"/>
          <w:szCs w:val="24"/>
        </w:rPr>
        <w:t xml:space="preserve"> and be aware of current limitations for</w:t>
      </w:r>
      <w:hyperlink r:id="rId21" w:anchor="ultra-disk" w:history="1">
        <w:r w:rsidR="00B534D4" w:rsidRPr="00772DF1">
          <w:rPr>
            <w:rStyle w:val="Hyperlink"/>
            <w:rFonts w:ascii="Segoe UI" w:hAnsi="Segoe UI" w:cs="Segoe UI"/>
            <w:sz w:val="24"/>
            <w:szCs w:val="24"/>
          </w:rPr>
          <w:t xml:space="preserve"> ultra disk</w:t>
        </w:r>
      </w:hyperlink>
      <w:r w:rsidR="00B534D4" w:rsidRPr="00772DF1">
        <w:rPr>
          <w:rFonts w:ascii="Segoe UI" w:hAnsi="Segoe UI" w:cs="Segoe UI"/>
          <w:sz w:val="24"/>
          <w:szCs w:val="24"/>
        </w:rPr>
        <w:t xml:space="preserve"> use.</w:t>
      </w:r>
    </w:p>
    <w:p w14:paraId="1991AC1F" w14:textId="30BFBD4B" w:rsidR="00C3054D" w:rsidRPr="00772DF1" w:rsidRDefault="00C3054D" w:rsidP="00772DF1">
      <w:pPr>
        <w:pStyle w:val="ListParagraph"/>
        <w:numPr>
          <w:ilvl w:val="0"/>
          <w:numId w:val="12"/>
        </w:numPr>
        <w:rPr>
          <w:rFonts w:ascii="Segoe UI" w:hAnsi="Segoe UI" w:cs="Segoe UI"/>
          <w:b/>
          <w:bCs/>
          <w:sz w:val="24"/>
          <w:szCs w:val="24"/>
        </w:rPr>
      </w:pPr>
      <w:r w:rsidRPr="00772DF1">
        <w:rPr>
          <w:rFonts w:ascii="Segoe UI" w:hAnsi="Segoe UI" w:cs="Segoe UI"/>
          <w:sz w:val="24"/>
          <w:szCs w:val="24"/>
        </w:rPr>
        <w:t xml:space="preserve">Don’t use disk sizes over </w:t>
      </w:r>
      <w:r w:rsidR="00B0593C" w:rsidRPr="00515E87">
        <w:rPr>
          <w:rStyle w:val="FootnoteReference"/>
          <w:rFonts w:ascii="Segoe UI" w:hAnsi="Segoe UI" w:cs="Segoe UI"/>
          <w:sz w:val="24"/>
          <w:szCs w:val="24"/>
        </w:rPr>
        <w:footnoteReference w:id="2"/>
      </w:r>
      <w:r w:rsidR="00DD4528" w:rsidRPr="00772DF1">
        <w:rPr>
          <w:rFonts w:ascii="Segoe UI" w:hAnsi="Segoe UI" w:cs="Segoe UI"/>
          <w:sz w:val="24"/>
          <w:szCs w:val="24"/>
        </w:rPr>
        <w:t>4095G in size, which is the current limit for read cache enablement.</w:t>
      </w:r>
    </w:p>
    <w:p w14:paraId="46CDBF7C" w14:textId="52E73492" w:rsidR="00D3170E" w:rsidRPr="00772DF1" w:rsidRDefault="00905052" w:rsidP="00772DF1">
      <w:pPr>
        <w:pStyle w:val="ListParagraph"/>
        <w:numPr>
          <w:ilvl w:val="0"/>
          <w:numId w:val="12"/>
        </w:numPr>
        <w:rPr>
          <w:rFonts w:ascii="Segoe UI" w:hAnsi="Segoe UI" w:cs="Segoe UI"/>
          <w:b/>
          <w:bCs/>
          <w:sz w:val="24"/>
          <w:szCs w:val="24"/>
        </w:rPr>
      </w:pPr>
      <w:hyperlink r:id="rId22" w:history="1">
        <w:r w:rsidR="00D3170E" w:rsidRPr="00772DF1">
          <w:rPr>
            <w:rStyle w:val="Hyperlink"/>
            <w:rFonts w:ascii="Segoe UI" w:hAnsi="Segoe UI" w:cs="Segoe UI"/>
            <w:sz w:val="24"/>
            <w:szCs w:val="24"/>
          </w:rPr>
          <w:t>L</w:t>
        </w:r>
        <w:r w:rsidR="00E30ACE" w:rsidRPr="00772DF1">
          <w:rPr>
            <w:rStyle w:val="Hyperlink"/>
            <w:rFonts w:ascii="Segoe UI" w:hAnsi="Segoe UI" w:cs="Segoe UI"/>
            <w:sz w:val="24"/>
            <w:szCs w:val="24"/>
          </w:rPr>
          <w:t>o</w:t>
        </w:r>
        <w:r w:rsidR="00D3170E" w:rsidRPr="00772DF1">
          <w:rPr>
            <w:rStyle w:val="Hyperlink"/>
            <w:rFonts w:ascii="Segoe UI" w:hAnsi="Segoe UI" w:cs="Segoe UI"/>
            <w:sz w:val="24"/>
            <w:szCs w:val="24"/>
          </w:rPr>
          <w:t>cal redundancy</w:t>
        </w:r>
      </w:hyperlink>
      <w:r w:rsidR="00D3170E" w:rsidRPr="00772DF1">
        <w:rPr>
          <w:rFonts w:ascii="Segoe UI" w:hAnsi="Segoe UI" w:cs="Segoe UI"/>
          <w:sz w:val="24"/>
          <w:szCs w:val="24"/>
        </w:rPr>
        <w:t>, (LRS) offers better performance than spread across multiple regions.</w:t>
      </w:r>
    </w:p>
    <w:p w14:paraId="21DA5EEC" w14:textId="05349D18" w:rsidR="00057BD5" w:rsidRPr="00772DF1" w:rsidRDefault="00057BD5" w:rsidP="00772DF1">
      <w:pPr>
        <w:pStyle w:val="ListParagraph"/>
        <w:numPr>
          <w:ilvl w:val="0"/>
          <w:numId w:val="12"/>
        </w:numPr>
        <w:rPr>
          <w:rFonts w:ascii="Segoe UI" w:hAnsi="Segoe UI" w:cs="Segoe UI"/>
          <w:b/>
          <w:bCs/>
          <w:sz w:val="24"/>
          <w:szCs w:val="24"/>
        </w:rPr>
      </w:pPr>
      <w:r w:rsidRPr="00772DF1">
        <w:rPr>
          <w:rFonts w:ascii="Segoe UI" w:hAnsi="Segoe UI" w:cs="Segoe UI"/>
          <w:sz w:val="24"/>
          <w:szCs w:val="24"/>
        </w:rPr>
        <w:t>For more inf</w:t>
      </w:r>
      <w:r w:rsidR="003D76F0" w:rsidRPr="00772DF1">
        <w:rPr>
          <w:rFonts w:ascii="Segoe UI" w:hAnsi="Segoe UI" w:cs="Segoe UI"/>
          <w:sz w:val="24"/>
          <w:szCs w:val="24"/>
        </w:rPr>
        <w:t xml:space="preserve">ormation, see documentation on </w:t>
      </w:r>
      <w:hyperlink r:id="rId23" w:history="1">
        <w:r w:rsidR="003D76F0" w:rsidRPr="00772DF1">
          <w:rPr>
            <w:rStyle w:val="Hyperlink"/>
            <w:rFonts w:ascii="Segoe UI" w:hAnsi="Segoe UI" w:cs="Segoe UI"/>
            <w:sz w:val="24"/>
            <w:szCs w:val="24"/>
          </w:rPr>
          <w:t>Azure VM storage.</w:t>
        </w:r>
      </w:hyperlink>
    </w:p>
    <w:p w14:paraId="49DC7826" w14:textId="4E7B5425" w:rsidR="00DC3FB7" w:rsidRDefault="00DC3FB7" w:rsidP="002A48BB">
      <w:pPr>
        <w:pStyle w:val="Heading1"/>
        <w:rPr>
          <w:rFonts w:ascii="Segoe UI" w:hAnsi="Segoe UI" w:cs="Segoe UI"/>
          <w:b/>
          <w:bCs/>
        </w:rPr>
      </w:pPr>
    </w:p>
    <w:p w14:paraId="6C57F2A5" w14:textId="5732AACF" w:rsidR="003D76F0" w:rsidRPr="00515E87" w:rsidRDefault="00B04A8A" w:rsidP="00515E87">
      <w:pPr>
        <w:pStyle w:val="Heading1"/>
      </w:pPr>
      <w:bookmarkStart w:id="7" w:name="_Toc36737662"/>
      <w:r w:rsidRPr="00515E87">
        <w:t xml:space="preserve">Check </w:t>
      </w:r>
      <w:r w:rsidR="003D76F0" w:rsidRPr="00515E87">
        <w:t>Resources</w:t>
      </w:r>
      <w:r w:rsidR="008501E3" w:rsidRPr="00515E87">
        <w:t xml:space="preserve"> Deployed</w:t>
      </w:r>
      <w:bookmarkEnd w:id="7"/>
    </w:p>
    <w:p w14:paraId="17763263" w14:textId="71EEBFF8" w:rsidR="00590D83" w:rsidRDefault="00590D83" w:rsidP="00A0687D">
      <w:pPr>
        <w:rPr>
          <w:rFonts w:ascii="Segoe UI" w:hAnsi="Segoe UI" w:cs="Segoe UI"/>
          <w:sz w:val="24"/>
          <w:szCs w:val="24"/>
        </w:rPr>
      </w:pPr>
      <w:r w:rsidRPr="00A0687D">
        <w:rPr>
          <w:rFonts w:ascii="Segoe UI" w:hAnsi="Segoe UI" w:cs="Segoe UI"/>
          <w:sz w:val="24"/>
          <w:szCs w:val="24"/>
        </w:rPr>
        <w:t xml:space="preserve">At this point in the installation, </w:t>
      </w:r>
      <w:r w:rsidR="008501E3" w:rsidRPr="00A0687D">
        <w:rPr>
          <w:rFonts w:ascii="Segoe UI" w:hAnsi="Segoe UI" w:cs="Segoe UI"/>
          <w:sz w:val="24"/>
          <w:szCs w:val="24"/>
        </w:rPr>
        <w:t xml:space="preserve">when </w:t>
      </w:r>
      <w:r w:rsidRPr="00A0687D">
        <w:rPr>
          <w:rFonts w:ascii="Segoe UI" w:hAnsi="Segoe UI" w:cs="Segoe UI"/>
          <w:sz w:val="24"/>
          <w:szCs w:val="24"/>
        </w:rPr>
        <w:t xml:space="preserve">viewed from the Azure Portal, MyResourceGroup should display </w:t>
      </w:r>
      <w:r w:rsidR="00177419" w:rsidRPr="00A0687D">
        <w:rPr>
          <w:rFonts w:ascii="Segoe UI" w:hAnsi="Segoe UI" w:cs="Segoe UI"/>
          <w:sz w:val="24"/>
          <w:szCs w:val="24"/>
        </w:rPr>
        <w:t xml:space="preserve">resources similar to </w:t>
      </w:r>
      <w:r w:rsidRPr="00A0687D">
        <w:rPr>
          <w:rFonts w:ascii="Segoe UI" w:hAnsi="Segoe UI" w:cs="Segoe UI"/>
          <w:sz w:val="24"/>
          <w:szCs w:val="24"/>
        </w:rPr>
        <w:t xml:space="preserve">the following </w:t>
      </w:r>
      <w:r w:rsidR="0098519B" w:rsidRPr="00A0687D">
        <w:rPr>
          <w:rFonts w:ascii="Segoe UI" w:hAnsi="Segoe UI" w:cs="Segoe UI"/>
          <w:sz w:val="24"/>
          <w:szCs w:val="24"/>
        </w:rPr>
        <w:t>for a default</w:t>
      </w:r>
      <w:r w:rsidR="004019D3" w:rsidRPr="00A0687D">
        <w:rPr>
          <w:rFonts w:ascii="Segoe UI" w:hAnsi="Segoe UI" w:cs="Segoe UI"/>
          <w:sz w:val="24"/>
          <w:szCs w:val="24"/>
        </w:rPr>
        <w:t xml:space="preserve"> Oracle Enterprise Linux</w:t>
      </w:r>
      <w:r w:rsidR="0098519B" w:rsidRPr="00A0687D">
        <w:rPr>
          <w:rFonts w:ascii="Segoe UI" w:hAnsi="Segoe UI" w:cs="Segoe UI"/>
          <w:sz w:val="24"/>
          <w:szCs w:val="24"/>
        </w:rPr>
        <w:t xml:space="preserve"> installation </w:t>
      </w:r>
      <w:r w:rsidR="005A2113">
        <w:rPr>
          <w:rFonts w:ascii="Segoe UI" w:hAnsi="Segoe UI" w:cs="Segoe UI"/>
          <w:sz w:val="24"/>
          <w:szCs w:val="24"/>
        </w:rPr>
        <w:t>with the three additional disks:</w:t>
      </w:r>
    </w:p>
    <w:p w14:paraId="3181DEA7" w14:textId="356E72CB" w:rsidR="005A2113" w:rsidRPr="00A0687D" w:rsidRDefault="005A2113" w:rsidP="00A0687D">
      <w:pPr>
        <w:rPr>
          <w:rFonts w:ascii="Segoe UI" w:hAnsi="Segoe UI" w:cs="Segoe UI"/>
          <w:b/>
          <w:bCs/>
          <w:sz w:val="24"/>
          <w:szCs w:val="24"/>
        </w:rPr>
      </w:pPr>
      <w:r w:rsidRPr="005A2113">
        <w:rPr>
          <w:rFonts w:ascii="Segoe UI" w:hAnsi="Segoe UI" w:cs="Segoe UI"/>
          <w:b/>
          <w:bCs/>
          <w:sz w:val="24"/>
          <w:szCs w:val="24"/>
        </w:rPr>
        <w:drawing>
          <wp:inline distT="0" distB="0" distL="0" distR="0" wp14:anchorId="6936B128" wp14:editId="5F966CA6">
            <wp:extent cx="5943600" cy="2384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384425"/>
                    </a:xfrm>
                    <a:prstGeom prst="rect">
                      <a:avLst/>
                    </a:prstGeom>
                  </pic:spPr>
                </pic:pic>
              </a:graphicData>
            </a:graphic>
          </wp:inline>
        </w:drawing>
      </w:r>
    </w:p>
    <w:p w14:paraId="75F84701" w14:textId="28D2FBB1" w:rsidR="00590D83" w:rsidRDefault="00590D83" w:rsidP="00A0687D"/>
    <w:p w14:paraId="2929920F" w14:textId="77777777" w:rsidR="00647EB5" w:rsidRPr="0040096C" w:rsidRDefault="00647EB5" w:rsidP="00647EB5">
      <w:pPr>
        <w:pStyle w:val="Heading1"/>
        <w:rPr>
          <w:rFonts w:eastAsia="Times New Roman"/>
        </w:rPr>
      </w:pPr>
      <w:bookmarkStart w:id="8" w:name="_Toc36737663"/>
      <w:bookmarkStart w:id="9" w:name="_Toc36737659"/>
      <w:r w:rsidRPr="0040096C">
        <w:rPr>
          <w:rFonts w:eastAsia="Times New Roman"/>
        </w:rPr>
        <w:t>Connect to the VM</w:t>
      </w:r>
      <w:bookmarkEnd w:id="9"/>
    </w:p>
    <w:p w14:paraId="3AD522EA" w14:textId="77777777" w:rsidR="00647EB5" w:rsidRPr="002A48BB" w:rsidRDefault="00647EB5" w:rsidP="00647EB5">
      <w:pPr>
        <w:spacing w:before="100" w:beforeAutospacing="1" w:after="100" w:afterAutospacing="1" w:line="384" w:lineRule="auto"/>
        <w:rPr>
          <w:rFonts w:ascii="Segoe UI" w:eastAsia="Times New Roman" w:hAnsi="Segoe UI" w:cs="Segoe UI"/>
          <w:sz w:val="24"/>
          <w:szCs w:val="24"/>
        </w:rPr>
      </w:pPr>
      <w:r w:rsidRPr="002A48BB">
        <w:rPr>
          <w:rFonts w:ascii="Segoe UI" w:eastAsia="Times New Roman" w:hAnsi="Segoe UI" w:cs="Segoe UI"/>
          <w:sz w:val="24"/>
          <w:szCs w:val="24"/>
        </w:rPr>
        <w:t xml:space="preserve">To create an SSH session with the VM, use the following command. Replace the IP address with the </w:t>
      </w:r>
      <w:r w:rsidRPr="002A48BB">
        <w:rPr>
          <w:rFonts w:ascii="Consolas" w:eastAsia="Times New Roman" w:hAnsi="Consolas" w:cs="Courier New"/>
          <w:sz w:val="24"/>
          <w:szCs w:val="24"/>
        </w:rPr>
        <w:t>publicIpAddress</w:t>
      </w:r>
      <w:r w:rsidRPr="002A48BB">
        <w:rPr>
          <w:rFonts w:ascii="Segoe UI" w:eastAsia="Times New Roman" w:hAnsi="Segoe UI" w:cs="Segoe UI"/>
          <w:sz w:val="24"/>
          <w:szCs w:val="24"/>
        </w:rPr>
        <w:t xml:space="preserve"> value for your VM.</w:t>
      </w:r>
    </w:p>
    <w:p w14:paraId="1DA94034" w14:textId="77777777" w:rsidR="00647EB5" w:rsidRDefault="00647EB5" w:rsidP="00647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Pr>
          <w:rFonts w:ascii="Consolas" w:eastAsia="Times New Roman" w:hAnsi="Consolas" w:cs="Courier New"/>
          <w:sz w:val="24"/>
          <w:szCs w:val="24"/>
        </w:rPr>
        <w:tab/>
      </w:r>
      <w:r w:rsidRPr="002A48BB">
        <w:rPr>
          <w:rFonts w:ascii="Consolas" w:eastAsia="Times New Roman" w:hAnsi="Consolas" w:cs="Courier New"/>
          <w:sz w:val="24"/>
          <w:szCs w:val="24"/>
        </w:rPr>
        <w:t>ssh azureuser@&lt;publicIpAddress&gt;</w:t>
      </w:r>
    </w:p>
    <w:p w14:paraId="205893D2" w14:textId="77777777" w:rsidR="00594B6B" w:rsidRDefault="00594B6B" w:rsidP="00647EB5">
      <w:pPr>
        <w:rPr>
          <w:rFonts w:ascii="Segoe UI" w:hAnsi="Segoe UI" w:cs="Segoe UI"/>
          <w:sz w:val="24"/>
          <w:szCs w:val="24"/>
        </w:rPr>
      </w:pPr>
    </w:p>
    <w:p w14:paraId="36E4B585" w14:textId="3BCA8752" w:rsidR="00647EB5" w:rsidRPr="00594B6B" w:rsidRDefault="00E020D3" w:rsidP="00647EB5">
      <w:pPr>
        <w:rPr>
          <w:rFonts w:ascii="Segoe UI" w:hAnsi="Segoe UI" w:cs="Segoe UI"/>
          <w:sz w:val="24"/>
          <w:szCs w:val="24"/>
        </w:rPr>
      </w:pPr>
      <w:r w:rsidRPr="00594B6B">
        <w:rPr>
          <w:rFonts w:ascii="Segoe UI" w:hAnsi="Segoe UI" w:cs="Segoe UI"/>
          <w:sz w:val="24"/>
          <w:szCs w:val="24"/>
        </w:rPr>
        <w:t xml:space="preserve">SSH Sessions can be initiated via Azure Cloud Shell, Putty or another terminal emulator.  </w:t>
      </w:r>
      <w:r w:rsidR="00081134" w:rsidRPr="00594B6B">
        <w:rPr>
          <w:rFonts w:ascii="Segoe UI" w:hAnsi="Segoe UI" w:cs="Segoe UI"/>
          <w:sz w:val="24"/>
          <w:szCs w:val="24"/>
        </w:rPr>
        <w:t xml:space="preserve">If connecting from another </w:t>
      </w:r>
      <w:r w:rsidR="00594B6B" w:rsidRPr="00594B6B">
        <w:rPr>
          <w:rFonts w:ascii="Segoe UI" w:hAnsi="Segoe UI" w:cs="Segoe UI"/>
          <w:sz w:val="24"/>
          <w:szCs w:val="24"/>
        </w:rPr>
        <w:t>workstation</w:t>
      </w:r>
      <w:r w:rsidR="00081134" w:rsidRPr="00594B6B">
        <w:rPr>
          <w:rFonts w:ascii="Segoe UI" w:hAnsi="Segoe UI" w:cs="Segoe UI"/>
          <w:sz w:val="24"/>
          <w:szCs w:val="24"/>
        </w:rPr>
        <w:t xml:space="preserve"> or PC with a different client IP address, a </w:t>
      </w:r>
      <w:r w:rsidR="00F11964" w:rsidRPr="00594B6B">
        <w:rPr>
          <w:rFonts w:ascii="Segoe UI" w:hAnsi="Segoe UI" w:cs="Segoe UI"/>
          <w:sz w:val="24"/>
          <w:szCs w:val="24"/>
        </w:rPr>
        <w:t xml:space="preserve">firewall rule </w:t>
      </w:r>
      <w:r w:rsidR="00DB1D13">
        <w:rPr>
          <w:rFonts w:ascii="Segoe UI" w:hAnsi="Segoe UI" w:cs="Segoe UI"/>
          <w:sz w:val="24"/>
          <w:szCs w:val="24"/>
        </w:rPr>
        <w:t>may need to be created for access to the resource.</w:t>
      </w:r>
    </w:p>
    <w:p w14:paraId="38B3B030" w14:textId="46A4AF45" w:rsidR="0099597A" w:rsidRPr="00515E87" w:rsidRDefault="0099597A" w:rsidP="00515E87">
      <w:pPr>
        <w:pStyle w:val="Heading1"/>
      </w:pPr>
      <w:r w:rsidRPr="00515E87">
        <w:t>Set up the Environment</w:t>
      </w:r>
      <w:bookmarkEnd w:id="8"/>
    </w:p>
    <w:p w14:paraId="10C657A4" w14:textId="135374FF" w:rsidR="004019D3" w:rsidRPr="00736A02" w:rsidRDefault="003E773C" w:rsidP="00736A02">
      <w:pPr>
        <w:rPr>
          <w:rFonts w:ascii="Segoe UI" w:hAnsi="Segoe UI" w:cs="Segoe UI"/>
          <w:b/>
          <w:bCs/>
          <w:sz w:val="24"/>
          <w:szCs w:val="24"/>
        </w:rPr>
      </w:pPr>
      <w:r w:rsidRPr="00736A02">
        <w:rPr>
          <w:rFonts w:ascii="Segoe UI" w:hAnsi="Segoe UI" w:cs="Segoe UI"/>
          <w:sz w:val="24"/>
          <w:szCs w:val="24"/>
        </w:rPr>
        <w:t>To set up the Oracle database environment, we need to prepare for ASM, grid control and database software installation.</w:t>
      </w:r>
    </w:p>
    <w:p w14:paraId="75BA9DAF" w14:textId="4A138A73" w:rsidR="0099597A" w:rsidRPr="00736A02" w:rsidRDefault="005951AD" w:rsidP="00736A02">
      <w:pPr>
        <w:rPr>
          <w:rFonts w:ascii="Segoe UI" w:hAnsi="Segoe UI" w:cs="Segoe UI"/>
          <w:b/>
          <w:bCs/>
          <w:sz w:val="24"/>
          <w:szCs w:val="24"/>
        </w:rPr>
      </w:pPr>
      <w:r w:rsidRPr="00736A02">
        <w:rPr>
          <w:rFonts w:ascii="Segoe UI" w:hAnsi="Segoe UI" w:cs="Segoe UI"/>
          <w:sz w:val="24"/>
          <w:szCs w:val="24"/>
        </w:rPr>
        <w:t xml:space="preserve">First step is to </w:t>
      </w:r>
      <w:r w:rsidR="00996C2A" w:rsidRPr="00736A02">
        <w:rPr>
          <w:rFonts w:ascii="Segoe UI" w:hAnsi="Segoe UI" w:cs="Segoe UI"/>
          <w:sz w:val="24"/>
          <w:szCs w:val="24"/>
        </w:rPr>
        <w:t>log into the VM using SSH from Azure Cloud Shell and</w:t>
      </w:r>
      <w:r w:rsidRPr="00736A02">
        <w:rPr>
          <w:rFonts w:ascii="Segoe UI" w:hAnsi="Segoe UI" w:cs="Segoe UI"/>
          <w:sz w:val="24"/>
          <w:szCs w:val="24"/>
        </w:rPr>
        <w:t xml:space="preserve"> b</w:t>
      </w:r>
      <w:r w:rsidR="0099597A" w:rsidRPr="00736A02">
        <w:rPr>
          <w:rFonts w:ascii="Segoe UI" w:hAnsi="Segoe UI" w:cs="Segoe UI"/>
          <w:sz w:val="24"/>
          <w:szCs w:val="24"/>
        </w:rPr>
        <w:t>ecome Root user:</w:t>
      </w:r>
    </w:p>
    <w:p w14:paraId="1F410997" w14:textId="01C1FBFD" w:rsidR="00706F80" w:rsidRPr="00736A02" w:rsidRDefault="00706F80" w:rsidP="007D3550">
      <w:pPr>
        <w:ind w:firstLine="720"/>
        <w:rPr>
          <w:rFonts w:ascii="Consolas" w:hAnsi="Consolas"/>
          <w:b/>
          <w:bCs/>
          <w:sz w:val="24"/>
          <w:szCs w:val="24"/>
          <w:lang w:val="es-ES"/>
        </w:rPr>
      </w:pPr>
      <w:r w:rsidRPr="00736A02">
        <w:rPr>
          <w:rFonts w:ascii="Consolas" w:hAnsi="Consolas"/>
          <w:sz w:val="24"/>
          <w:szCs w:val="24"/>
          <w:lang w:val="es-ES"/>
        </w:rPr>
        <w:t>ssh azureuser@&lt;ip address&gt;</w:t>
      </w:r>
    </w:p>
    <w:p w14:paraId="14723467" w14:textId="1C3F195F" w:rsidR="0099597A" w:rsidRPr="00736A02" w:rsidRDefault="002D1C11" w:rsidP="007D3550">
      <w:pPr>
        <w:ind w:firstLine="720"/>
        <w:rPr>
          <w:rFonts w:ascii="Consolas" w:hAnsi="Consolas"/>
          <w:b/>
          <w:sz w:val="24"/>
          <w:szCs w:val="24"/>
          <w:lang w:val="es-ES"/>
        </w:rPr>
      </w:pPr>
      <w:r w:rsidRPr="00736A02">
        <w:rPr>
          <w:rFonts w:ascii="Consolas" w:hAnsi="Consolas"/>
          <w:sz w:val="24"/>
          <w:szCs w:val="24"/>
          <w:lang w:val="es-ES"/>
        </w:rPr>
        <w:t>s</w:t>
      </w:r>
      <w:r w:rsidR="0099597A" w:rsidRPr="00736A02">
        <w:rPr>
          <w:rFonts w:ascii="Consolas" w:hAnsi="Consolas"/>
          <w:sz w:val="24"/>
          <w:szCs w:val="24"/>
          <w:lang w:val="es-ES"/>
        </w:rPr>
        <w:t xml:space="preserve">udo su </w:t>
      </w:r>
      <w:r w:rsidR="00E22DE3">
        <w:rPr>
          <w:rFonts w:ascii="Consolas" w:hAnsi="Consolas"/>
          <w:sz w:val="24"/>
          <w:szCs w:val="24"/>
          <w:lang w:val="es-ES"/>
        </w:rPr>
        <w:t>-</w:t>
      </w:r>
    </w:p>
    <w:p w14:paraId="3A8D8B8C" w14:textId="7CEE09C1" w:rsidR="00182658" w:rsidRPr="00736A02" w:rsidRDefault="0099597A" w:rsidP="00736A02">
      <w:pPr>
        <w:rPr>
          <w:rFonts w:ascii="Segoe UI" w:hAnsi="Segoe UI" w:cs="Segoe UI"/>
          <w:sz w:val="24"/>
          <w:szCs w:val="24"/>
        </w:rPr>
      </w:pPr>
      <w:r w:rsidRPr="00736A02">
        <w:rPr>
          <w:rFonts w:ascii="Segoe UI" w:hAnsi="Segoe UI" w:cs="Segoe UI"/>
          <w:sz w:val="24"/>
          <w:szCs w:val="24"/>
        </w:rPr>
        <w:t>Create the Oracle</w:t>
      </w:r>
      <w:r w:rsidR="001B2830" w:rsidRPr="00736A02">
        <w:rPr>
          <w:rFonts w:ascii="Segoe UI" w:hAnsi="Segoe UI" w:cs="Segoe UI"/>
          <w:sz w:val="24"/>
          <w:szCs w:val="24"/>
        </w:rPr>
        <w:t>, Grid Control users</w:t>
      </w:r>
      <w:r w:rsidRPr="00736A02">
        <w:rPr>
          <w:rFonts w:ascii="Segoe UI" w:hAnsi="Segoe UI" w:cs="Segoe UI"/>
          <w:sz w:val="24"/>
          <w:szCs w:val="24"/>
        </w:rPr>
        <w:t xml:space="preserve"> and </w:t>
      </w:r>
      <w:r w:rsidR="00E244E0" w:rsidRPr="00736A02">
        <w:rPr>
          <w:rFonts w:ascii="Segoe UI" w:hAnsi="Segoe UI" w:cs="Segoe UI"/>
          <w:sz w:val="24"/>
          <w:szCs w:val="24"/>
        </w:rPr>
        <w:t>secondary group</w:t>
      </w:r>
      <w:r w:rsidR="001B2830" w:rsidRPr="00736A02">
        <w:rPr>
          <w:rFonts w:ascii="Segoe UI" w:hAnsi="Segoe UI" w:cs="Segoe UI"/>
          <w:sz w:val="24"/>
          <w:szCs w:val="24"/>
        </w:rPr>
        <w:t>s</w:t>
      </w:r>
      <w:r w:rsidR="00E244E0" w:rsidRPr="00736A02">
        <w:rPr>
          <w:rFonts w:ascii="Segoe UI" w:hAnsi="Segoe UI" w:cs="Segoe UI"/>
          <w:sz w:val="24"/>
          <w:szCs w:val="24"/>
        </w:rPr>
        <w:t>:</w:t>
      </w:r>
      <w:r w:rsidR="00D02ED5" w:rsidRPr="00736A02">
        <w:rPr>
          <w:rFonts w:ascii="Segoe UI" w:eastAsia="Times New Roman" w:hAnsi="Segoe UI" w:cs="Segoe UI"/>
          <w:sz w:val="24"/>
          <w:szCs w:val="24"/>
          <w:shd w:val="clear" w:color="auto" w:fill="F9F9FB"/>
        </w:rPr>
        <w:t xml:space="preserve"> </w:t>
      </w:r>
      <w:r w:rsidR="00D02ED5" w:rsidRPr="00736A02">
        <w:rPr>
          <w:rFonts w:ascii="Segoe UI" w:eastAsia="Times New Roman" w:hAnsi="Segoe UI" w:cs="Segoe UI"/>
          <w:sz w:val="24"/>
          <w:szCs w:val="24"/>
          <w:shd w:val="clear" w:color="auto" w:fill="F9F9FB"/>
        </w:rPr>
        <w:tab/>
      </w:r>
    </w:p>
    <w:p w14:paraId="0F06831D" w14:textId="77777777" w:rsidR="007D3550" w:rsidRDefault="00D456A7" w:rsidP="007D3550">
      <w:pPr>
        <w:spacing w:after="0" w:line="240" w:lineRule="auto"/>
        <w:ind w:firstLine="720"/>
        <w:rPr>
          <w:rFonts w:ascii="Consolas" w:hAnsi="Consolas"/>
          <w:sz w:val="24"/>
          <w:szCs w:val="24"/>
        </w:rPr>
      </w:pPr>
      <w:r w:rsidRPr="00736A02">
        <w:rPr>
          <w:rFonts w:ascii="Consolas" w:hAnsi="Consolas"/>
          <w:sz w:val="24"/>
          <w:szCs w:val="24"/>
        </w:rPr>
        <w:t xml:space="preserve">useradd -u </w:t>
      </w:r>
      <w:r w:rsidR="00E16730" w:rsidRPr="00736A02">
        <w:rPr>
          <w:rFonts w:ascii="Consolas" w:hAnsi="Consolas"/>
          <w:sz w:val="24"/>
          <w:szCs w:val="24"/>
        </w:rPr>
        <w:t>501</w:t>
      </w:r>
      <w:r w:rsidRPr="00736A02">
        <w:rPr>
          <w:rFonts w:ascii="Consolas" w:hAnsi="Consolas"/>
          <w:sz w:val="24"/>
          <w:szCs w:val="24"/>
        </w:rPr>
        <w:t xml:space="preserve"> oracle</w:t>
      </w:r>
    </w:p>
    <w:p w14:paraId="3415C908" w14:textId="6A566250" w:rsidR="001520BD" w:rsidRDefault="00E5016C" w:rsidP="007D3550">
      <w:pPr>
        <w:spacing w:after="0" w:line="240" w:lineRule="auto"/>
        <w:ind w:firstLine="720"/>
        <w:rPr>
          <w:rFonts w:ascii="Consolas" w:hAnsi="Consolas"/>
          <w:sz w:val="24"/>
          <w:szCs w:val="24"/>
        </w:rPr>
      </w:pPr>
      <w:r w:rsidRPr="00736A02">
        <w:rPr>
          <w:rFonts w:ascii="Consolas" w:hAnsi="Consolas"/>
          <w:sz w:val="24"/>
          <w:szCs w:val="24"/>
        </w:rPr>
        <w:t xml:space="preserve">groupadd -g </w:t>
      </w:r>
      <w:r w:rsidR="00DF29D4" w:rsidRPr="00736A02">
        <w:rPr>
          <w:rFonts w:ascii="Consolas" w:hAnsi="Consolas"/>
          <w:sz w:val="24"/>
          <w:szCs w:val="24"/>
        </w:rPr>
        <w:t>54321</w:t>
      </w:r>
      <w:r w:rsidRPr="00736A02">
        <w:rPr>
          <w:rFonts w:ascii="Consolas" w:hAnsi="Consolas"/>
          <w:sz w:val="24"/>
          <w:szCs w:val="24"/>
        </w:rPr>
        <w:t xml:space="preserve"> oinstall</w:t>
      </w:r>
    </w:p>
    <w:p w14:paraId="0A374D6E" w14:textId="0949E3DC" w:rsidR="00D1381D" w:rsidRPr="00736A02" w:rsidRDefault="00D1381D" w:rsidP="007D3550">
      <w:pPr>
        <w:spacing w:after="0" w:line="240" w:lineRule="auto"/>
        <w:ind w:firstLine="720"/>
        <w:rPr>
          <w:rFonts w:ascii="Consolas" w:hAnsi="Consolas"/>
          <w:sz w:val="24"/>
          <w:szCs w:val="24"/>
        </w:rPr>
      </w:pPr>
      <w:r>
        <w:rPr>
          <w:rFonts w:ascii="Consolas" w:hAnsi="Consolas"/>
          <w:sz w:val="24"/>
          <w:szCs w:val="24"/>
        </w:rPr>
        <w:t>groupadd -g 54322 dba</w:t>
      </w:r>
    </w:p>
    <w:p w14:paraId="5F4CEDAB" w14:textId="07E0A02B" w:rsidR="008A7722" w:rsidRPr="00736A02" w:rsidRDefault="008A7722" w:rsidP="007D3550">
      <w:pPr>
        <w:spacing w:after="0" w:line="240" w:lineRule="auto"/>
        <w:ind w:firstLine="720"/>
        <w:rPr>
          <w:rFonts w:ascii="Consolas" w:eastAsia="Times New Roman" w:hAnsi="Consolas" w:cs="Courier New"/>
          <w:sz w:val="24"/>
          <w:szCs w:val="24"/>
        </w:rPr>
      </w:pPr>
      <w:r w:rsidRPr="00736A02">
        <w:rPr>
          <w:rFonts w:ascii="Consolas" w:eastAsia="Times New Roman" w:hAnsi="Consolas" w:cs="Courier New"/>
          <w:sz w:val="24"/>
          <w:szCs w:val="24"/>
        </w:rPr>
        <w:t>groupadd -g 543</w:t>
      </w:r>
      <w:r w:rsidR="00DF29D4" w:rsidRPr="00736A02">
        <w:rPr>
          <w:rFonts w:ascii="Consolas" w:eastAsia="Times New Roman" w:hAnsi="Consolas" w:cs="Courier New"/>
          <w:sz w:val="24"/>
          <w:szCs w:val="24"/>
        </w:rPr>
        <w:t>29</w:t>
      </w:r>
      <w:r w:rsidRPr="00736A02">
        <w:rPr>
          <w:rFonts w:ascii="Consolas" w:eastAsia="Times New Roman" w:hAnsi="Consolas" w:cs="Courier New"/>
          <w:sz w:val="24"/>
          <w:szCs w:val="24"/>
        </w:rPr>
        <w:t xml:space="preserve"> asmadmin </w:t>
      </w:r>
    </w:p>
    <w:p w14:paraId="2546950F" w14:textId="4F6D40AD" w:rsidR="008A7722" w:rsidRPr="00736A02" w:rsidRDefault="008A7722" w:rsidP="007D3550">
      <w:pPr>
        <w:spacing w:after="0" w:line="240" w:lineRule="auto"/>
        <w:ind w:firstLine="720"/>
        <w:rPr>
          <w:rFonts w:ascii="Consolas" w:eastAsia="Times New Roman" w:hAnsi="Consolas" w:cs="Courier New"/>
          <w:sz w:val="24"/>
          <w:szCs w:val="24"/>
        </w:rPr>
      </w:pPr>
      <w:r w:rsidRPr="00736A02">
        <w:rPr>
          <w:rFonts w:ascii="Consolas" w:eastAsia="Times New Roman" w:hAnsi="Consolas" w:cs="Courier New"/>
          <w:sz w:val="24"/>
          <w:szCs w:val="24"/>
        </w:rPr>
        <w:t>groupadd -g 543</w:t>
      </w:r>
      <w:r w:rsidR="00B75D57" w:rsidRPr="00736A02">
        <w:rPr>
          <w:rFonts w:ascii="Consolas" w:eastAsia="Times New Roman" w:hAnsi="Consolas" w:cs="Courier New"/>
          <w:sz w:val="24"/>
          <w:szCs w:val="24"/>
        </w:rPr>
        <w:t>27</w:t>
      </w:r>
      <w:r w:rsidRPr="00736A02">
        <w:rPr>
          <w:rFonts w:ascii="Consolas" w:eastAsia="Times New Roman" w:hAnsi="Consolas" w:cs="Courier New"/>
          <w:sz w:val="24"/>
          <w:szCs w:val="24"/>
        </w:rPr>
        <w:t xml:space="preserve"> asmdba </w:t>
      </w:r>
    </w:p>
    <w:p w14:paraId="1FD1356C" w14:textId="2D570963" w:rsidR="008A7722" w:rsidRPr="00736A02" w:rsidRDefault="008A7722" w:rsidP="007D3550">
      <w:pPr>
        <w:spacing w:after="0" w:line="240" w:lineRule="auto"/>
        <w:ind w:firstLine="720"/>
        <w:rPr>
          <w:rFonts w:ascii="Consolas" w:eastAsia="Times New Roman" w:hAnsi="Consolas" w:cs="Courier New"/>
          <w:sz w:val="24"/>
          <w:szCs w:val="24"/>
        </w:rPr>
      </w:pPr>
      <w:r w:rsidRPr="00736A02">
        <w:rPr>
          <w:rFonts w:ascii="Consolas" w:eastAsia="Times New Roman" w:hAnsi="Consolas" w:cs="Courier New"/>
          <w:sz w:val="24"/>
          <w:szCs w:val="24"/>
        </w:rPr>
        <w:t>groupadd -g 543</w:t>
      </w:r>
      <w:r w:rsidR="004C15D2" w:rsidRPr="00736A02">
        <w:rPr>
          <w:rFonts w:ascii="Consolas" w:eastAsia="Times New Roman" w:hAnsi="Consolas" w:cs="Courier New"/>
          <w:sz w:val="24"/>
          <w:szCs w:val="24"/>
        </w:rPr>
        <w:t>28</w:t>
      </w:r>
      <w:r w:rsidRPr="00736A02">
        <w:rPr>
          <w:rFonts w:ascii="Consolas" w:eastAsia="Times New Roman" w:hAnsi="Consolas" w:cs="Courier New"/>
          <w:sz w:val="24"/>
          <w:szCs w:val="24"/>
        </w:rPr>
        <w:t xml:space="preserve"> asmoper </w:t>
      </w:r>
    </w:p>
    <w:p w14:paraId="37FB22F6" w14:textId="6FC91886" w:rsidR="008A7722" w:rsidRPr="00736A02" w:rsidRDefault="008A7722" w:rsidP="007D3550">
      <w:pPr>
        <w:spacing w:after="0" w:line="240" w:lineRule="auto"/>
        <w:ind w:firstLine="720"/>
        <w:rPr>
          <w:rFonts w:ascii="Consolas" w:eastAsia="Times New Roman" w:hAnsi="Consolas" w:cs="Courier New"/>
          <w:sz w:val="24"/>
          <w:szCs w:val="24"/>
          <w:lang w:val="es-ES"/>
        </w:rPr>
      </w:pPr>
      <w:r w:rsidRPr="00736A02">
        <w:rPr>
          <w:rFonts w:ascii="Consolas" w:eastAsia="Times New Roman" w:hAnsi="Consolas" w:cs="Courier New"/>
          <w:sz w:val="24"/>
          <w:szCs w:val="24"/>
          <w:lang w:val="es-ES"/>
        </w:rPr>
        <w:t xml:space="preserve">useradd -u 3000 -g oinstall -G </w:t>
      </w:r>
      <w:r w:rsidR="001D671F">
        <w:rPr>
          <w:rFonts w:ascii="Consolas" w:eastAsia="Times New Roman" w:hAnsi="Consolas" w:cs="Courier New"/>
          <w:sz w:val="24"/>
          <w:szCs w:val="24"/>
          <w:lang w:val="es-ES"/>
        </w:rPr>
        <w:t>dba,</w:t>
      </w:r>
      <w:r w:rsidRPr="00736A02">
        <w:rPr>
          <w:rFonts w:ascii="Consolas" w:eastAsia="Times New Roman" w:hAnsi="Consolas" w:cs="Courier New"/>
          <w:sz w:val="24"/>
          <w:szCs w:val="24"/>
          <w:lang w:val="es-ES"/>
        </w:rPr>
        <w:t xml:space="preserve">asmadmin,asmdba,asmoper grid </w:t>
      </w:r>
    </w:p>
    <w:p w14:paraId="38791015" w14:textId="080E3C66" w:rsidR="008A7722" w:rsidRDefault="008A7722" w:rsidP="007D3550">
      <w:pPr>
        <w:spacing w:after="0" w:line="240" w:lineRule="auto"/>
        <w:ind w:firstLine="720"/>
        <w:rPr>
          <w:rFonts w:ascii="Consolas" w:eastAsia="Times New Roman" w:hAnsi="Consolas" w:cs="Courier New"/>
          <w:sz w:val="24"/>
          <w:szCs w:val="24"/>
        </w:rPr>
      </w:pPr>
      <w:r w:rsidRPr="00736A02">
        <w:rPr>
          <w:rFonts w:ascii="Consolas" w:eastAsia="Times New Roman" w:hAnsi="Consolas" w:cs="Courier New"/>
          <w:sz w:val="24"/>
          <w:szCs w:val="24"/>
        </w:rPr>
        <w:t xml:space="preserve">usermod -g oinstall -G </w:t>
      </w:r>
      <w:r w:rsidR="001D671F">
        <w:rPr>
          <w:rFonts w:ascii="Consolas" w:eastAsia="Times New Roman" w:hAnsi="Consolas" w:cs="Courier New"/>
          <w:sz w:val="24"/>
          <w:szCs w:val="24"/>
        </w:rPr>
        <w:t>dba,</w:t>
      </w:r>
      <w:r w:rsidRPr="00736A02">
        <w:rPr>
          <w:rFonts w:ascii="Consolas" w:eastAsia="Times New Roman" w:hAnsi="Consolas" w:cs="Courier New"/>
          <w:sz w:val="24"/>
          <w:szCs w:val="24"/>
        </w:rPr>
        <w:t>asmdba,asmadmin oracle</w:t>
      </w:r>
    </w:p>
    <w:p w14:paraId="16F2E90F" w14:textId="77777777" w:rsidR="00016CC0" w:rsidRDefault="00016CC0" w:rsidP="007D3550">
      <w:pPr>
        <w:spacing w:after="0" w:line="240" w:lineRule="auto"/>
        <w:ind w:firstLine="720"/>
        <w:rPr>
          <w:rFonts w:ascii="Consolas" w:eastAsia="Times New Roman" w:hAnsi="Consolas" w:cs="Courier New"/>
          <w:sz w:val="24"/>
          <w:szCs w:val="24"/>
        </w:rPr>
      </w:pPr>
    </w:p>
    <w:p w14:paraId="7A0CFCD8" w14:textId="3C25A1A5" w:rsidR="008A7722" w:rsidRPr="006314B5" w:rsidRDefault="006314B5" w:rsidP="008E1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D02ED5">
        <w:rPr>
          <w:rFonts w:ascii="Consolas" w:hAnsi="Consolas" w:cs="Segoe UI"/>
          <w:sz w:val="24"/>
          <w:szCs w:val="24"/>
        </w:rPr>
        <w:t xml:space="preserve">          </w:t>
      </w:r>
    </w:p>
    <w:p w14:paraId="497E13CC" w14:textId="130D4340" w:rsidR="001628C0" w:rsidRDefault="002F1188" w:rsidP="00AA28DA">
      <w:pPr>
        <w:rPr>
          <w:rFonts w:ascii="Segoe UI" w:hAnsi="Segoe UI" w:cs="Segoe UI"/>
          <w:sz w:val="24"/>
          <w:szCs w:val="24"/>
        </w:rPr>
      </w:pPr>
      <w:r>
        <w:rPr>
          <w:rFonts w:ascii="Segoe UI" w:hAnsi="Segoe UI" w:cs="Segoe UI"/>
          <w:sz w:val="24"/>
          <w:szCs w:val="24"/>
        </w:rPr>
        <w:t xml:space="preserve">Note: Passwords will be set for the users </w:t>
      </w:r>
      <w:r w:rsidR="00C0220C">
        <w:rPr>
          <w:rFonts w:ascii="Segoe UI" w:hAnsi="Segoe UI" w:cs="Segoe UI"/>
          <w:sz w:val="24"/>
          <w:szCs w:val="24"/>
        </w:rPr>
        <w:t xml:space="preserve">created at a later point in the instructions.  No need to create </w:t>
      </w:r>
      <w:r w:rsidR="00540692">
        <w:rPr>
          <w:rFonts w:ascii="Segoe UI" w:hAnsi="Segoe UI" w:cs="Segoe UI"/>
          <w:sz w:val="24"/>
          <w:szCs w:val="24"/>
        </w:rPr>
        <w:t>them now.</w:t>
      </w:r>
    </w:p>
    <w:p w14:paraId="6CF103A9" w14:textId="10A29D6D" w:rsidR="00115577" w:rsidRPr="00AA28DA" w:rsidRDefault="007360E6" w:rsidP="00AA28DA">
      <w:pPr>
        <w:rPr>
          <w:rFonts w:ascii="Segoe UI" w:hAnsi="Segoe UI" w:cs="Segoe UI"/>
          <w:b/>
          <w:bCs/>
          <w:sz w:val="24"/>
          <w:szCs w:val="24"/>
        </w:rPr>
      </w:pPr>
      <w:r w:rsidRPr="00AA28DA">
        <w:rPr>
          <w:rFonts w:ascii="Segoe UI" w:hAnsi="Segoe UI" w:cs="Segoe UI"/>
          <w:sz w:val="24"/>
          <w:szCs w:val="24"/>
        </w:rPr>
        <w:t xml:space="preserve">Ensure, even though you </w:t>
      </w:r>
      <w:r w:rsidR="006E7611" w:rsidRPr="00AA28DA">
        <w:rPr>
          <w:rFonts w:ascii="Segoe UI" w:hAnsi="Segoe UI" w:cs="Segoe UI"/>
          <w:sz w:val="24"/>
          <w:szCs w:val="24"/>
        </w:rPr>
        <w:t>requested</w:t>
      </w:r>
      <w:r w:rsidRPr="00AA28DA">
        <w:rPr>
          <w:rFonts w:ascii="Segoe UI" w:hAnsi="Segoe UI" w:cs="Segoe UI"/>
          <w:sz w:val="24"/>
          <w:szCs w:val="24"/>
        </w:rPr>
        <w:t xml:space="preserve"> the latest image, all latest packages you may need and utilities that are essential to the successful installation </w:t>
      </w:r>
      <w:r w:rsidR="006E7611" w:rsidRPr="00AA28DA">
        <w:rPr>
          <w:rFonts w:ascii="Segoe UI" w:hAnsi="Segoe UI" w:cs="Segoe UI"/>
          <w:sz w:val="24"/>
          <w:szCs w:val="24"/>
        </w:rPr>
        <w:t>are updated and the installation of wget, zip and unzip are completed</w:t>
      </w:r>
      <w:r w:rsidRPr="00AA28DA">
        <w:rPr>
          <w:rFonts w:ascii="Segoe UI" w:hAnsi="Segoe UI" w:cs="Segoe UI"/>
          <w:sz w:val="24"/>
          <w:szCs w:val="24"/>
        </w:rPr>
        <w:t>:</w:t>
      </w:r>
    </w:p>
    <w:p w14:paraId="4D648F05" w14:textId="5AFDA0AE" w:rsidR="007360E6" w:rsidRPr="00AA28DA" w:rsidRDefault="002D1C11" w:rsidP="007D3550">
      <w:pPr>
        <w:ind w:firstLine="720"/>
        <w:rPr>
          <w:rFonts w:ascii="Consolas" w:hAnsi="Consolas" w:cs="Segoe UI"/>
          <w:b/>
          <w:bCs/>
          <w:sz w:val="24"/>
          <w:szCs w:val="24"/>
        </w:rPr>
      </w:pPr>
      <w:r w:rsidRPr="00AA28DA">
        <w:rPr>
          <w:rFonts w:ascii="Consolas" w:hAnsi="Consolas" w:cs="Segoe UI"/>
          <w:sz w:val="24"/>
          <w:szCs w:val="24"/>
        </w:rPr>
        <w:t xml:space="preserve">yum </w:t>
      </w:r>
      <w:r w:rsidR="007360E6" w:rsidRPr="00AA28DA">
        <w:rPr>
          <w:rFonts w:ascii="Consolas" w:hAnsi="Consolas" w:cs="Segoe UI"/>
          <w:sz w:val="24"/>
          <w:szCs w:val="24"/>
        </w:rPr>
        <w:t>update -y</w:t>
      </w:r>
    </w:p>
    <w:p w14:paraId="4A10DE51" w14:textId="52E23805" w:rsidR="007360E6" w:rsidRDefault="002D1C11" w:rsidP="007D3550">
      <w:pPr>
        <w:ind w:firstLine="720"/>
        <w:rPr>
          <w:rFonts w:ascii="Consolas" w:hAnsi="Consolas" w:cs="Segoe UI"/>
          <w:sz w:val="24"/>
          <w:szCs w:val="24"/>
        </w:rPr>
      </w:pPr>
      <w:r w:rsidRPr="00AA28DA">
        <w:rPr>
          <w:rFonts w:ascii="Consolas" w:hAnsi="Consolas" w:cs="Segoe UI"/>
          <w:sz w:val="24"/>
          <w:szCs w:val="24"/>
        </w:rPr>
        <w:t>y</w:t>
      </w:r>
      <w:r w:rsidR="007360E6" w:rsidRPr="00AA28DA">
        <w:rPr>
          <w:rFonts w:ascii="Consolas" w:hAnsi="Consolas" w:cs="Segoe UI"/>
          <w:sz w:val="24"/>
          <w:szCs w:val="24"/>
        </w:rPr>
        <w:t>um install wget zip unzip -y</w:t>
      </w:r>
    </w:p>
    <w:p w14:paraId="3135278D" w14:textId="77777777" w:rsidR="006E480B" w:rsidRDefault="006E480B" w:rsidP="006E480B"/>
    <w:p w14:paraId="3856A9F7" w14:textId="1FC8E199" w:rsidR="006E480B" w:rsidRPr="00D252A2" w:rsidRDefault="006E480B" w:rsidP="006E480B">
      <w:pPr>
        <w:rPr>
          <w:rFonts w:ascii="Segoe UI" w:hAnsi="Segoe UI" w:cs="Segoe UI"/>
          <w:sz w:val="24"/>
          <w:szCs w:val="24"/>
        </w:rPr>
      </w:pPr>
      <w:r w:rsidRPr="00D252A2">
        <w:rPr>
          <w:rFonts w:ascii="Segoe UI" w:hAnsi="Segoe UI" w:cs="Segoe UI"/>
          <w:sz w:val="24"/>
          <w:szCs w:val="24"/>
        </w:rPr>
        <w:t xml:space="preserve">If you receive </w:t>
      </w:r>
      <w:r w:rsidR="00127CF2" w:rsidRPr="00D252A2">
        <w:rPr>
          <w:rFonts w:ascii="Segoe UI" w:hAnsi="Segoe UI" w:cs="Segoe UI"/>
          <w:sz w:val="24"/>
          <w:szCs w:val="24"/>
        </w:rPr>
        <w:t>a message stating “Nothing to do”</w:t>
      </w:r>
      <w:r w:rsidRPr="00D252A2">
        <w:rPr>
          <w:rFonts w:ascii="Segoe UI" w:hAnsi="Segoe UI" w:cs="Segoe UI"/>
          <w:sz w:val="24"/>
          <w:szCs w:val="24"/>
        </w:rPr>
        <w:t xml:space="preserve">, </w:t>
      </w:r>
      <w:r w:rsidR="00D252A2" w:rsidRPr="00D252A2">
        <w:rPr>
          <w:rFonts w:ascii="Segoe UI" w:hAnsi="Segoe UI" w:cs="Segoe UI"/>
          <w:sz w:val="24"/>
          <w:szCs w:val="24"/>
        </w:rPr>
        <w:t>simply</w:t>
      </w:r>
      <w:r w:rsidR="00CA0433" w:rsidRPr="00D252A2">
        <w:rPr>
          <w:rFonts w:ascii="Segoe UI" w:hAnsi="Segoe UI" w:cs="Segoe UI"/>
          <w:sz w:val="24"/>
          <w:szCs w:val="24"/>
        </w:rPr>
        <w:t xml:space="preserve"> disregard, it means the image being used already has the latest updates.</w:t>
      </w:r>
    </w:p>
    <w:p w14:paraId="4F47F3B7" w14:textId="39A2EAF1" w:rsidR="000A4E26" w:rsidRPr="00B56C81" w:rsidRDefault="000A4E26" w:rsidP="00AA28DA">
      <w:pPr>
        <w:pStyle w:val="Heading1"/>
      </w:pPr>
      <w:bookmarkStart w:id="10" w:name="_Toc36737664"/>
      <w:r w:rsidRPr="00B56C81">
        <w:t>Configure Added Disk</w:t>
      </w:r>
      <w:bookmarkEnd w:id="10"/>
    </w:p>
    <w:p w14:paraId="393A8CE3" w14:textId="6AE62719" w:rsidR="000C001B" w:rsidRPr="00AA28DA" w:rsidRDefault="000C001B" w:rsidP="00AA28DA">
      <w:pPr>
        <w:rPr>
          <w:rFonts w:ascii="Segoe UI" w:hAnsi="Segoe UI" w:cs="Segoe UI"/>
          <w:sz w:val="24"/>
          <w:szCs w:val="24"/>
        </w:rPr>
      </w:pPr>
      <w:r w:rsidRPr="00AA28DA">
        <w:rPr>
          <w:rFonts w:ascii="Segoe UI" w:hAnsi="Segoe UI" w:cs="Segoe UI"/>
          <w:sz w:val="24"/>
          <w:szCs w:val="24"/>
        </w:rPr>
        <w:t xml:space="preserve">**If you’re going to use ASM, the following step isn’t required.  If you are using a volume manager or storage management solution other than Oracle </w:t>
      </w:r>
      <w:r w:rsidR="0027064F" w:rsidRPr="00AA28DA">
        <w:rPr>
          <w:rFonts w:ascii="Segoe UI" w:hAnsi="Segoe UI" w:cs="Segoe UI"/>
          <w:sz w:val="24"/>
          <w:szCs w:val="24"/>
        </w:rPr>
        <w:t>Automatic Storage Manage</w:t>
      </w:r>
      <w:r w:rsidR="00ED1B5B" w:rsidRPr="00AA28DA">
        <w:rPr>
          <w:rFonts w:ascii="Segoe UI" w:hAnsi="Segoe UI" w:cs="Segoe UI"/>
          <w:sz w:val="24"/>
          <w:szCs w:val="24"/>
        </w:rPr>
        <w:t xml:space="preserve">r, (ASM) then the following will be required to set up the disk for use by the host.  If you’re using ASM, proceed to the </w:t>
      </w:r>
      <w:r w:rsidR="009C4803" w:rsidRPr="00AA28DA">
        <w:rPr>
          <w:rFonts w:ascii="Segoe UI" w:hAnsi="Segoe UI" w:cs="Segoe UI"/>
          <w:sz w:val="24"/>
          <w:szCs w:val="24"/>
        </w:rPr>
        <w:t>Installing and Configuring ASM on an Oracle VM documentation.</w:t>
      </w:r>
    </w:p>
    <w:p w14:paraId="0C533ABE" w14:textId="309E1229" w:rsidR="00BD7679" w:rsidRDefault="009160D2" w:rsidP="00F34960">
      <w:pPr>
        <w:pStyle w:val="Heading2"/>
      </w:pPr>
      <w:bookmarkStart w:id="11" w:name="_Toc36737665"/>
      <w:r>
        <w:t>File System Management</w:t>
      </w:r>
      <w:bookmarkEnd w:id="11"/>
    </w:p>
    <w:p w14:paraId="7155D761" w14:textId="569AD110" w:rsidR="000A4E26" w:rsidRPr="00B56C81" w:rsidRDefault="000A4E26" w:rsidP="00B56C81">
      <w:pPr>
        <w:rPr>
          <w:rFonts w:ascii="Segoe UI" w:hAnsi="Segoe UI" w:cs="Segoe UI"/>
          <w:sz w:val="24"/>
          <w:szCs w:val="24"/>
        </w:rPr>
      </w:pPr>
      <w:r w:rsidRPr="00B56C81">
        <w:rPr>
          <w:rFonts w:ascii="Segoe UI" w:hAnsi="Segoe UI" w:cs="Segoe UI"/>
          <w:sz w:val="24"/>
          <w:szCs w:val="24"/>
        </w:rPr>
        <w:t>If you added a disk</w:t>
      </w:r>
      <w:r w:rsidR="003F3FE4">
        <w:rPr>
          <w:rFonts w:ascii="Segoe UI" w:hAnsi="Segoe UI" w:cs="Segoe UI"/>
          <w:sz w:val="24"/>
          <w:szCs w:val="24"/>
        </w:rPr>
        <w:t xml:space="preserve"> and </w:t>
      </w:r>
      <w:r w:rsidR="00BD7679">
        <w:rPr>
          <w:rFonts w:ascii="Segoe UI" w:hAnsi="Segoe UI" w:cs="Segoe UI"/>
          <w:sz w:val="24"/>
          <w:szCs w:val="24"/>
        </w:rPr>
        <w:t>plan on using the local file system for datafiles vs. ASM</w:t>
      </w:r>
      <w:r w:rsidRPr="00B56C81">
        <w:rPr>
          <w:rFonts w:ascii="Segoe UI" w:hAnsi="Segoe UI" w:cs="Segoe UI"/>
          <w:sz w:val="24"/>
          <w:szCs w:val="24"/>
        </w:rPr>
        <w:t>, then you will need to prepare it to be used by ASM/</w:t>
      </w:r>
      <w:r w:rsidR="00000F30" w:rsidRPr="00B56C81">
        <w:rPr>
          <w:rFonts w:ascii="Segoe UI" w:hAnsi="Segoe UI" w:cs="Segoe UI"/>
          <w:sz w:val="24"/>
          <w:szCs w:val="24"/>
        </w:rPr>
        <w:t xml:space="preserve">Linux Host.  To do this, </w:t>
      </w:r>
      <w:r w:rsidR="00B630A5" w:rsidRPr="00B56C81">
        <w:rPr>
          <w:rFonts w:ascii="Segoe UI" w:hAnsi="Segoe UI" w:cs="Segoe UI"/>
          <w:sz w:val="24"/>
          <w:szCs w:val="24"/>
        </w:rPr>
        <w:t>first check the partitions on the server:</w:t>
      </w:r>
    </w:p>
    <w:p w14:paraId="5F8D4462" w14:textId="50CA6631" w:rsidR="00B630A5" w:rsidRPr="00B56C81" w:rsidRDefault="0044049B" w:rsidP="007D3550">
      <w:pPr>
        <w:ind w:firstLine="720"/>
        <w:rPr>
          <w:rFonts w:ascii="Consolas" w:hAnsi="Consolas" w:cs="Segoe UI"/>
          <w:sz w:val="24"/>
          <w:szCs w:val="24"/>
        </w:rPr>
      </w:pPr>
      <w:r w:rsidRPr="00B56C81">
        <w:rPr>
          <w:rFonts w:ascii="Consolas" w:hAnsi="Consolas" w:cs="Segoe UI"/>
          <w:sz w:val="24"/>
          <w:szCs w:val="24"/>
        </w:rPr>
        <w:t>cat /proc/partitions</w:t>
      </w:r>
    </w:p>
    <w:p w14:paraId="65559B21" w14:textId="6357987B" w:rsidR="0044049B" w:rsidRPr="00B56C81" w:rsidRDefault="003738C7" w:rsidP="00B56C81">
      <w:pPr>
        <w:rPr>
          <w:rFonts w:ascii="Segoe UI" w:hAnsi="Segoe UI" w:cs="Segoe UI"/>
          <w:sz w:val="24"/>
          <w:szCs w:val="24"/>
        </w:rPr>
      </w:pPr>
      <w:r w:rsidRPr="00B56C81">
        <w:rPr>
          <w:rFonts w:ascii="Segoe UI" w:hAnsi="Segoe UI" w:cs="Segoe UI"/>
          <w:sz w:val="24"/>
          <w:szCs w:val="24"/>
        </w:rPr>
        <w:t>In our example VM host, we’ve created another 1TB disk, sdc, that we can use for data:</w:t>
      </w:r>
    </w:p>
    <w:p w14:paraId="7090CFFE" w14:textId="2BD907FF" w:rsidR="003738C7" w:rsidRPr="003738C7" w:rsidRDefault="003738C7" w:rsidP="00AB6531">
      <w:pPr>
        <w:spacing w:after="0" w:line="240" w:lineRule="auto"/>
        <w:rPr>
          <w:b/>
          <w:bCs/>
          <w:shd w:val="clear" w:color="auto" w:fill="F5F5F5"/>
        </w:rPr>
      </w:pPr>
      <w:r w:rsidRPr="003738C7">
        <w:rPr>
          <w:shd w:val="clear" w:color="auto" w:fill="F5F5F5"/>
        </w:rPr>
        <w:t xml:space="preserve">  11        0        </w:t>
      </w:r>
      <w:r w:rsidR="00AB6531">
        <w:rPr>
          <w:shd w:val="clear" w:color="auto" w:fill="F5F5F5"/>
        </w:rPr>
        <w:tab/>
      </w:r>
      <w:r w:rsidRPr="003738C7">
        <w:rPr>
          <w:shd w:val="clear" w:color="auto" w:fill="F5F5F5"/>
        </w:rPr>
        <w:t xml:space="preserve">628 </w:t>
      </w:r>
      <w:r w:rsidR="00AB6531">
        <w:rPr>
          <w:shd w:val="clear" w:color="auto" w:fill="F5F5F5"/>
        </w:rPr>
        <w:tab/>
      </w:r>
      <w:r w:rsidR="00AB6531">
        <w:rPr>
          <w:shd w:val="clear" w:color="auto" w:fill="F5F5F5"/>
        </w:rPr>
        <w:tab/>
      </w:r>
      <w:r w:rsidRPr="003738C7">
        <w:rPr>
          <w:shd w:val="clear" w:color="auto" w:fill="F5F5F5"/>
        </w:rPr>
        <w:t>sr0</w:t>
      </w:r>
    </w:p>
    <w:p w14:paraId="7E882C2B" w14:textId="6D319203" w:rsidR="003738C7" w:rsidRPr="003738C7" w:rsidRDefault="003738C7" w:rsidP="00AB6531">
      <w:pPr>
        <w:spacing w:after="0" w:line="240" w:lineRule="auto"/>
        <w:rPr>
          <w:b/>
          <w:bCs/>
          <w:shd w:val="clear" w:color="auto" w:fill="F5F5F5"/>
        </w:rPr>
      </w:pPr>
      <w:r w:rsidRPr="003738C7">
        <w:rPr>
          <w:shd w:val="clear" w:color="auto" w:fill="F5F5F5"/>
        </w:rPr>
        <w:t xml:space="preserve">   8       16   </w:t>
      </w:r>
      <w:r w:rsidR="00AB6531">
        <w:rPr>
          <w:shd w:val="clear" w:color="auto" w:fill="F5F5F5"/>
        </w:rPr>
        <w:tab/>
      </w:r>
      <w:r w:rsidRPr="003738C7">
        <w:rPr>
          <w:shd w:val="clear" w:color="auto" w:fill="F5F5F5"/>
        </w:rPr>
        <w:t xml:space="preserve">14680064 </w:t>
      </w:r>
      <w:r w:rsidR="00AB6531">
        <w:rPr>
          <w:shd w:val="clear" w:color="auto" w:fill="F5F5F5"/>
        </w:rPr>
        <w:tab/>
      </w:r>
      <w:r w:rsidRPr="003738C7">
        <w:rPr>
          <w:shd w:val="clear" w:color="auto" w:fill="F5F5F5"/>
        </w:rPr>
        <w:t>sdb</w:t>
      </w:r>
      <w:r w:rsidR="007C3E96">
        <w:rPr>
          <w:shd w:val="clear" w:color="auto" w:fill="F5F5F5"/>
        </w:rPr>
        <w:t xml:space="preserve">         </w:t>
      </w:r>
    </w:p>
    <w:p w14:paraId="49137936" w14:textId="21BB6877" w:rsidR="003738C7" w:rsidRPr="003738C7" w:rsidRDefault="003738C7" w:rsidP="00AB6531">
      <w:pPr>
        <w:spacing w:after="0" w:line="240" w:lineRule="auto"/>
        <w:rPr>
          <w:b/>
          <w:bCs/>
          <w:shd w:val="clear" w:color="auto" w:fill="F5F5F5"/>
        </w:rPr>
      </w:pPr>
      <w:r w:rsidRPr="003738C7">
        <w:rPr>
          <w:shd w:val="clear" w:color="auto" w:fill="F5F5F5"/>
        </w:rPr>
        <w:t xml:space="preserve">   8       17   </w:t>
      </w:r>
      <w:r w:rsidR="00AB6531">
        <w:rPr>
          <w:shd w:val="clear" w:color="auto" w:fill="F5F5F5"/>
        </w:rPr>
        <w:tab/>
      </w:r>
      <w:r w:rsidRPr="003738C7">
        <w:rPr>
          <w:shd w:val="clear" w:color="auto" w:fill="F5F5F5"/>
        </w:rPr>
        <w:t xml:space="preserve">14678976 </w:t>
      </w:r>
      <w:r w:rsidR="00AB6531">
        <w:rPr>
          <w:shd w:val="clear" w:color="auto" w:fill="F5F5F5"/>
        </w:rPr>
        <w:tab/>
      </w:r>
      <w:r w:rsidRPr="003738C7">
        <w:rPr>
          <w:shd w:val="clear" w:color="auto" w:fill="F5F5F5"/>
        </w:rPr>
        <w:t>sdb1</w:t>
      </w:r>
    </w:p>
    <w:p w14:paraId="0B1DF5BF" w14:textId="2DA35BF2" w:rsidR="003738C7" w:rsidRPr="003738C7" w:rsidRDefault="003738C7" w:rsidP="00AB6531">
      <w:pPr>
        <w:spacing w:after="0" w:line="240" w:lineRule="auto"/>
        <w:rPr>
          <w:b/>
          <w:bCs/>
          <w:shd w:val="clear" w:color="auto" w:fill="F5F5F5"/>
        </w:rPr>
      </w:pPr>
      <w:r w:rsidRPr="003738C7">
        <w:rPr>
          <w:shd w:val="clear" w:color="auto" w:fill="F5F5F5"/>
        </w:rPr>
        <w:t xml:space="preserve">   8        0   </w:t>
      </w:r>
      <w:r w:rsidR="00AB6531">
        <w:rPr>
          <w:shd w:val="clear" w:color="auto" w:fill="F5F5F5"/>
        </w:rPr>
        <w:tab/>
      </w:r>
      <w:r w:rsidRPr="003738C7">
        <w:rPr>
          <w:shd w:val="clear" w:color="auto" w:fill="F5F5F5"/>
        </w:rPr>
        <w:t xml:space="preserve">31457280 </w:t>
      </w:r>
      <w:r w:rsidR="00AB6531">
        <w:rPr>
          <w:shd w:val="clear" w:color="auto" w:fill="F5F5F5"/>
        </w:rPr>
        <w:tab/>
      </w:r>
      <w:r w:rsidRPr="003738C7">
        <w:rPr>
          <w:shd w:val="clear" w:color="auto" w:fill="F5F5F5"/>
        </w:rPr>
        <w:t>sda</w:t>
      </w:r>
    </w:p>
    <w:p w14:paraId="17694DCC" w14:textId="415135A0" w:rsidR="003738C7" w:rsidRPr="003738C7" w:rsidRDefault="003738C7" w:rsidP="00AB6531">
      <w:pPr>
        <w:spacing w:after="0" w:line="240" w:lineRule="auto"/>
        <w:rPr>
          <w:b/>
          <w:bCs/>
          <w:shd w:val="clear" w:color="auto" w:fill="F5F5F5"/>
        </w:rPr>
      </w:pPr>
      <w:r w:rsidRPr="003738C7">
        <w:rPr>
          <w:shd w:val="clear" w:color="auto" w:fill="F5F5F5"/>
        </w:rPr>
        <w:t xml:space="preserve">   8        1     </w:t>
      </w:r>
      <w:r w:rsidR="00AB6531">
        <w:rPr>
          <w:shd w:val="clear" w:color="auto" w:fill="F5F5F5"/>
        </w:rPr>
        <w:tab/>
      </w:r>
      <w:r w:rsidRPr="003738C7">
        <w:rPr>
          <w:shd w:val="clear" w:color="auto" w:fill="F5F5F5"/>
        </w:rPr>
        <w:t>512000</w:t>
      </w:r>
      <w:r w:rsidR="00AB6531">
        <w:rPr>
          <w:shd w:val="clear" w:color="auto" w:fill="F5F5F5"/>
        </w:rPr>
        <w:tab/>
      </w:r>
      <w:r w:rsidR="00AB6531">
        <w:rPr>
          <w:shd w:val="clear" w:color="auto" w:fill="F5F5F5"/>
        </w:rPr>
        <w:tab/>
      </w:r>
      <w:r w:rsidRPr="003738C7">
        <w:rPr>
          <w:shd w:val="clear" w:color="auto" w:fill="F5F5F5"/>
        </w:rPr>
        <w:t>sda1</w:t>
      </w:r>
    </w:p>
    <w:p w14:paraId="3DDA416F" w14:textId="638316AF" w:rsidR="003738C7" w:rsidRPr="003738C7" w:rsidRDefault="003738C7" w:rsidP="00AB6531">
      <w:pPr>
        <w:spacing w:after="0" w:line="240" w:lineRule="auto"/>
        <w:rPr>
          <w:b/>
          <w:bCs/>
          <w:shd w:val="clear" w:color="auto" w:fill="F5F5F5"/>
        </w:rPr>
      </w:pPr>
      <w:r w:rsidRPr="003738C7">
        <w:rPr>
          <w:shd w:val="clear" w:color="auto" w:fill="F5F5F5"/>
        </w:rPr>
        <w:t xml:space="preserve">   8        2   </w:t>
      </w:r>
      <w:r w:rsidR="00AB6531">
        <w:rPr>
          <w:shd w:val="clear" w:color="auto" w:fill="F5F5F5"/>
        </w:rPr>
        <w:tab/>
      </w:r>
      <w:r w:rsidRPr="003738C7">
        <w:rPr>
          <w:shd w:val="clear" w:color="auto" w:fill="F5F5F5"/>
        </w:rPr>
        <w:t xml:space="preserve">30944256 </w:t>
      </w:r>
      <w:r w:rsidR="00AB6531">
        <w:rPr>
          <w:shd w:val="clear" w:color="auto" w:fill="F5F5F5"/>
        </w:rPr>
        <w:tab/>
      </w:r>
      <w:r w:rsidRPr="003738C7">
        <w:rPr>
          <w:shd w:val="clear" w:color="auto" w:fill="F5F5F5"/>
        </w:rPr>
        <w:t>sda2</w:t>
      </w:r>
    </w:p>
    <w:p w14:paraId="790D0D3F" w14:textId="769B26D6" w:rsidR="003738C7" w:rsidRPr="003738C7" w:rsidRDefault="003738C7" w:rsidP="00AB6531">
      <w:pPr>
        <w:spacing w:after="0" w:line="240" w:lineRule="auto"/>
        <w:rPr>
          <w:b/>
          <w:bCs/>
          <w:shd w:val="clear" w:color="auto" w:fill="F5F5F5"/>
        </w:rPr>
      </w:pPr>
      <w:r w:rsidRPr="003738C7">
        <w:rPr>
          <w:shd w:val="clear" w:color="auto" w:fill="F5F5F5"/>
        </w:rPr>
        <w:t xml:space="preserve">   2        0         </w:t>
      </w:r>
      <w:r w:rsidR="00AB6531">
        <w:rPr>
          <w:shd w:val="clear" w:color="auto" w:fill="F5F5F5"/>
        </w:rPr>
        <w:tab/>
      </w:r>
      <w:r w:rsidRPr="003738C7">
        <w:rPr>
          <w:shd w:val="clear" w:color="auto" w:fill="F5F5F5"/>
        </w:rPr>
        <w:t xml:space="preserve">4 </w:t>
      </w:r>
      <w:r w:rsidR="00AB6531">
        <w:rPr>
          <w:shd w:val="clear" w:color="auto" w:fill="F5F5F5"/>
        </w:rPr>
        <w:tab/>
      </w:r>
      <w:r w:rsidR="00AB6531">
        <w:rPr>
          <w:shd w:val="clear" w:color="auto" w:fill="F5F5F5"/>
        </w:rPr>
        <w:tab/>
      </w:r>
      <w:r w:rsidRPr="003738C7">
        <w:rPr>
          <w:shd w:val="clear" w:color="auto" w:fill="F5F5F5"/>
        </w:rPr>
        <w:t>fd0</w:t>
      </w:r>
    </w:p>
    <w:p w14:paraId="4E13827A" w14:textId="1DD6E14C" w:rsidR="003738C7" w:rsidRDefault="003738C7" w:rsidP="00AB6531">
      <w:pPr>
        <w:spacing w:after="0" w:line="240" w:lineRule="auto"/>
        <w:rPr>
          <w:b/>
          <w:bCs/>
          <w:shd w:val="clear" w:color="auto" w:fill="F5F5F5"/>
        </w:rPr>
      </w:pPr>
      <w:r w:rsidRPr="003738C7">
        <w:rPr>
          <w:shd w:val="clear" w:color="auto" w:fill="F5F5F5"/>
        </w:rPr>
        <w:t xml:space="preserve">   </w:t>
      </w:r>
      <w:r w:rsidRPr="003738C7">
        <w:rPr>
          <w:highlight w:val="yellow"/>
          <w:shd w:val="clear" w:color="auto" w:fill="F5F5F5"/>
        </w:rPr>
        <w:t xml:space="preserve">8       32 </w:t>
      </w:r>
      <w:r w:rsidR="00AB6531">
        <w:rPr>
          <w:highlight w:val="yellow"/>
          <w:shd w:val="clear" w:color="auto" w:fill="F5F5F5"/>
        </w:rPr>
        <w:tab/>
      </w:r>
      <w:r w:rsidRPr="003738C7">
        <w:rPr>
          <w:highlight w:val="yellow"/>
          <w:shd w:val="clear" w:color="auto" w:fill="F5F5F5"/>
        </w:rPr>
        <w:t>1072693248</w:t>
      </w:r>
      <w:r w:rsidR="00AB6531">
        <w:rPr>
          <w:highlight w:val="yellow"/>
          <w:shd w:val="clear" w:color="auto" w:fill="F5F5F5"/>
        </w:rPr>
        <w:tab/>
      </w:r>
      <w:r w:rsidRPr="003738C7">
        <w:rPr>
          <w:highlight w:val="yellow"/>
          <w:shd w:val="clear" w:color="auto" w:fill="F5F5F5"/>
        </w:rPr>
        <w:t>sdc</w:t>
      </w:r>
    </w:p>
    <w:p w14:paraId="60CE1B1C" w14:textId="77777777" w:rsidR="002341B6" w:rsidRDefault="002341B6" w:rsidP="002341B6">
      <w:pPr>
        <w:rPr>
          <w:rFonts w:ascii="Segoe UI" w:hAnsi="Segoe UI" w:cs="Segoe UI"/>
          <w:sz w:val="24"/>
          <w:szCs w:val="24"/>
        </w:rPr>
      </w:pPr>
    </w:p>
    <w:p w14:paraId="1444113E" w14:textId="7067C75D" w:rsidR="005D649D" w:rsidRPr="002341B6" w:rsidRDefault="005D649D" w:rsidP="002341B6">
      <w:pPr>
        <w:rPr>
          <w:rFonts w:ascii="Segoe UI" w:hAnsi="Segoe UI" w:cs="Segoe UI"/>
          <w:sz w:val="24"/>
          <w:szCs w:val="24"/>
        </w:rPr>
      </w:pPr>
      <w:r w:rsidRPr="002341B6">
        <w:rPr>
          <w:rFonts w:ascii="Segoe UI" w:hAnsi="Segoe UI" w:cs="Segoe UI"/>
          <w:sz w:val="24"/>
          <w:szCs w:val="24"/>
        </w:rPr>
        <w:t>Create the file system</w:t>
      </w:r>
      <w:r w:rsidR="0044049B" w:rsidRPr="002341B6">
        <w:rPr>
          <w:rFonts w:ascii="Segoe UI" w:hAnsi="Segoe UI" w:cs="Segoe UI"/>
          <w:sz w:val="24"/>
          <w:szCs w:val="24"/>
        </w:rPr>
        <w:t xml:space="preserve"> from the partition</w:t>
      </w:r>
      <w:r w:rsidRPr="002341B6">
        <w:rPr>
          <w:rFonts w:ascii="Segoe UI" w:hAnsi="Segoe UI" w:cs="Segoe UI"/>
          <w:sz w:val="24"/>
          <w:szCs w:val="24"/>
        </w:rPr>
        <w:t>:</w:t>
      </w:r>
    </w:p>
    <w:p w14:paraId="53915E32" w14:textId="7602F02F" w:rsidR="005D649D" w:rsidRPr="007D3550" w:rsidRDefault="005D649D" w:rsidP="007D3550">
      <w:pPr>
        <w:ind w:firstLine="720"/>
        <w:rPr>
          <w:rFonts w:ascii="Consolas" w:hAnsi="Consolas" w:cs="Segoe UI"/>
          <w:sz w:val="24"/>
          <w:szCs w:val="24"/>
          <w:lang w:val="es-ES"/>
        </w:rPr>
      </w:pPr>
      <w:r w:rsidRPr="007D3550">
        <w:rPr>
          <w:rFonts w:ascii="Consolas" w:hAnsi="Consolas" w:cs="Segoe UI"/>
          <w:sz w:val="24"/>
          <w:szCs w:val="24"/>
          <w:lang w:val="es-ES"/>
        </w:rPr>
        <w:t>mkfs.ext4 -L /u02 /dev/sdc</w:t>
      </w:r>
    </w:p>
    <w:p w14:paraId="2D6E8361" w14:textId="16FDEC6D" w:rsidR="003738C7" w:rsidRPr="00D6553A" w:rsidRDefault="003738C7" w:rsidP="00D6553A">
      <w:pPr>
        <w:rPr>
          <w:rFonts w:ascii="Segoe UI" w:hAnsi="Segoe UI" w:cs="Segoe UI"/>
          <w:sz w:val="24"/>
          <w:szCs w:val="24"/>
        </w:rPr>
      </w:pPr>
      <w:r w:rsidRPr="00D6553A">
        <w:rPr>
          <w:rFonts w:ascii="Segoe UI" w:hAnsi="Segoe UI" w:cs="Segoe UI"/>
          <w:sz w:val="24"/>
          <w:szCs w:val="24"/>
        </w:rPr>
        <w:t>Add a second,</w:t>
      </w:r>
      <w:r w:rsidR="002341B6">
        <w:rPr>
          <w:rFonts w:ascii="Segoe UI" w:hAnsi="Segoe UI" w:cs="Segoe UI"/>
          <w:sz w:val="24"/>
          <w:szCs w:val="24"/>
        </w:rPr>
        <w:t xml:space="preserve"> appropriately sized</w:t>
      </w:r>
      <w:r w:rsidRPr="00D6553A">
        <w:rPr>
          <w:rFonts w:ascii="Segoe UI" w:hAnsi="Segoe UI" w:cs="Segoe UI"/>
          <w:sz w:val="24"/>
          <w:szCs w:val="24"/>
        </w:rPr>
        <w:t xml:space="preserve"> disk</w:t>
      </w:r>
      <w:r w:rsidR="002341B6">
        <w:rPr>
          <w:rFonts w:ascii="Segoe UI" w:hAnsi="Segoe UI" w:cs="Segoe UI"/>
          <w:sz w:val="24"/>
          <w:szCs w:val="24"/>
        </w:rPr>
        <w:t xml:space="preserve"> using the same</w:t>
      </w:r>
      <w:r w:rsidRPr="00D6553A">
        <w:rPr>
          <w:rFonts w:ascii="Segoe UI" w:hAnsi="Segoe UI" w:cs="Segoe UI"/>
          <w:sz w:val="24"/>
          <w:szCs w:val="24"/>
        </w:rPr>
        <w:t xml:space="preserve"> steps if redo latency is a concern to separate redo from data.</w:t>
      </w:r>
      <w:r w:rsidR="002341B6">
        <w:rPr>
          <w:rFonts w:ascii="Segoe UI" w:hAnsi="Segoe UI" w:cs="Segoe UI"/>
          <w:sz w:val="24"/>
          <w:szCs w:val="24"/>
        </w:rPr>
        <w:t xml:space="preserve">  For any database that has extensive transactional or batch processing, placing redo logs on a separate disk is essential to removing latency issues.</w:t>
      </w:r>
    </w:p>
    <w:p w14:paraId="6F087060" w14:textId="0B6037C2" w:rsidR="00102ED9" w:rsidRPr="002341B6" w:rsidRDefault="00102ED9" w:rsidP="002341B6">
      <w:pPr>
        <w:rPr>
          <w:rFonts w:ascii="Segoe UI" w:hAnsi="Segoe UI" w:cs="Segoe UI"/>
          <w:b/>
          <w:bCs/>
          <w:sz w:val="24"/>
          <w:szCs w:val="24"/>
        </w:rPr>
      </w:pPr>
      <w:r w:rsidRPr="002341B6">
        <w:rPr>
          <w:rFonts w:ascii="Segoe UI" w:hAnsi="Segoe UI" w:cs="Segoe UI"/>
          <w:sz w:val="24"/>
          <w:szCs w:val="24"/>
        </w:rPr>
        <w:t>Create the directory:</w:t>
      </w:r>
    </w:p>
    <w:p w14:paraId="1E1E4B76" w14:textId="69F4CA79" w:rsidR="00102ED9" w:rsidRPr="002341B6" w:rsidRDefault="00102ED9" w:rsidP="007D3550">
      <w:pPr>
        <w:ind w:firstLine="720"/>
        <w:rPr>
          <w:rFonts w:ascii="Consolas" w:hAnsi="Consolas"/>
          <w:b/>
          <w:bCs/>
          <w:sz w:val="24"/>
          <w:szCs w:val="24"/>
        </w:rPr>
      </w:pPr>
      <w:r w:rsidRPr="002341B6">
        <w:rPr>
          <w:rFonts w:ascii="Consolas" w:hAnsi="Consolas"/>
          <w:sz w:val="24"/>
          <w:szCs w:val="24"/>
        </w:rPr>
        <w:t>mkdir /u02</w:t>
      </w:r>
    </w:p>
    <w:p w14:paraId="2F90C1FB" w14:textId="0E3A7606" w:rsidR="00102ED9" w:rsidRPr="002341B6" w:rsidRDefault="00102ED9" w:rsidP="002341B6">
      <w:pPr>
        <w:rPr>
          <w:rFonts w:ascii="Segoe UI" w:hAnsi="Segoe UI" w:cs="Segoe UI"/>
          <w:b/>
          <w:bCs/>
          <w:sz w:val="24"/>
          <w:szCs w:val="24"/>
        </w:rPr>
      </w:pPr>
      <w:r w:rsidRPr="002341B6">
        <w:rPr>
          <w:rFonts w:ascii="Segoe UI" w:hAnsi="Segoe UI" w:cs="Segoe UI"/>
          <w:sz w:val="24"/>
          <w:szCs w:val="24"/>
        </w:rPr>
        <w:t>Connect the directory name to the volume you’ve created:</w:t>
      </w:r>
    </w:p>
    <w:p w14:paraId="1D656378" w14:textId="375A4BE4" w:rsidR="000F5023" w:rsidRPr="002341B6" w:rsidRDefault="00102ED9" w:rsidP="007D3550">
      <w:pPr>
        <w:ind w:firstLine="720"/>
        <w:rPr>
          <w:rFonts w:ascii="Consolas" w:hAnsi="Consolas"/>
          <w:b/>
          <w:bCs/>
          <w:sz w:val="24"/>
          <w:szCs w:val="24"/>
        </w:rPr>
      </w:pPr>
      <w:r w:rsidRPr="002341B6">
        <w:rPr>
          <w:rFonts w:ascii="Consolas" w:hAnsi="Consolas"/>
          <w:sz w:val="24"/>
          <w:szCs w:val="24"/>
        </w:rPr>
        <w:t>mount -t ext4 /dev/sdc /u02</w:t>
      </w:r>
    </w:p>
    <w:p w14:paraId="12E0ECDE" w14:textId="5454D6CF" w:rsidR="00822AA3" w:rsidRPr="002341B6" w:rsidRDefault="00822AA3" w:rsidP="006C28C5">
      <w:pPr>
        <w:rPr>
          <w:rFonts w:ascii="Segoe UI" w:hAnsi="Segoe UI" w:cs="Segoe UI"/>
          <w:sz w:val="24"/>
          <w:szCs w:val="24"/>
        </w:rPr>
      </w:pPr>
      <w:r w:rsidRPr="002341B6">
        <w:rPr>
          <w:rFonts w:ascii="Segoe UI" w:hAnsi="Segoe UI" w:cs="Segoe UI"/>
          <w:sz w:val="24"/>
          <w:szCs w:val="24"/>
        </w:rPr>
        <w:t xml:space="preserve">Perform this for each disk that must be mounted to use with the Oracle database.  The disk will need to be added </w:t>
      </w:r>
      <w:r w:rsidR="0020701C" w:rsidRPr="002341B6">
        <w:rPr>
          <w:rFonts w:ascii="Segoe UI" w:hAnsi="Segoe UI" w:cs="Segoe UI"/>
          <w:sz w:val="24"/>
          <w:szCs w:val="24"/>
        </w:rPr>
        <w:t>to the /etc/fstab file</w:t>
      </w:r>
      <w:r w:rsidR="00933648" w:rsidRPr="002341B6">
        <w:rPr>
          <w:rFonts w:ascii="Segoe UI" w:hAnsi="Segoe UI" w:cs="Segoe UI"/>
          <w:sz w:val="24"/>
          <w:szCs w:val="24"/>
        </w:rPr>
        <w:t xml:space="preserve"> by editing the file as the root user</w:t>
      </w:r>
      <w:r w:rsidR="0020701C" w:rsidRPr="002341B6">
        <w:rPr>
          <w:rFonts w:ascii="Segoe UI" w:hAnsi="Segoe UI" w:cs="Segoe UI"/>
          <w:sz w:val="24"/>
          <w:szCs w:val="24"/>
        </w:rPr>
        <w:t>.</w:t>
      </w:r>
      <w:r w:rsidR="00C53751" w:rsidRPr="002341B6">
        <w:rPr>
          <w:rFonts w:ascii="Segoe UI" w:hAnsi="Segoe UI" w:cs="Segoe UI"/>
          <w:b/>
          <w:bCs/>
          <w:sz w:val="24"/>
          <w:szCs w:val="24"/>
        </w:rPr>
        <w:t xml:space="preserve"> </w:t>
      </w:r>
      <w:r w:rsidR="00C53751" w:rsidRPr="002341B6">
        <w:rPr>
          <w:rFonts w:ascii="Segoe UI" w:hAnsi="Segoe UI" w:cs="Segoe UI"/>
          <w:sz w:val="24"/>
          <w:szCs w:val="24"/>
        </w:rPr>
        <w:t xml:space="preserve">Modify it to reflect your new filesystem layout. </w:t>
      </w:r>
      <w:r w:rsidR="0064010E" w:rsidRPr="002341B6">
        <w:rPr>
          <w:rFonts w:ascii="Segoe UI" w:hAnsi="Segoe UI" w:cs="Segoe UI"/>
          <w:sz w:val="24"/>
          <w:szCs w:val="24"/>
        </w:rPr>
        <w:t>In our example, we will make a backup of the fstab file to retain</w:t>
      </w:r>
      <w:r w:rsidR="00C70C41" w:rsidRPr="002341B6">
        <w:rPr>
          <w:rFonts w:ascii="Segoe UI" w:hAnsi="Segoe UI" w:cs="Segoe UI"/>
          <w:sz w:val="24"/>
          <w:szCs w:val="24"/>
        </w:rPr>
        <w:t xml:space="preserve"> before editing and then add</w:t>
      </w:r>
      <w:r w:rsidR="002872E2" w:rsidRPr="002341B6">
        <w:rPr>
          <w:rFonts w:ascii="Segoe UI" w:hAnsi="Segoe UI" w:cs="Segoe UI"/>
          <w:sz w:val="24"/>
          <w:szCs w:val="24"/>
        </w:rPr>
        <w:t xml:space="preserve"> the appropriate information</w:t>
      </w:r>
      <w:r w:rsidR="00C70C41" w:rsidRPr="002341B6">
        <w:rPr>
          <w:rFonts w:ascii="Segoe UI" w:hAnsi="Segoe UI" w:cs="Segoe UI"/>
          <w:sz w:val="24"/>
          <w:szCs w:val="24"/>
        </w:rPr>
        <w:t xml:space="preserve"> using an editor</w:t>
      </w:r>
      <w:r w:rsidR="00C04C3F" w:rsidRPr="002341B6">
        <w:rPr>
          <w:rFonts w:ascii="Segoe UI" w:hAnsi="Segoe UI" w:cs="Segoe UI"/>
          <w:sz w:val="24"/>
          <w:szCs w:val="24"/>
        </w:rPr>
        <w:t xml:space="preserve"> of choice</w:t>
      </w:r>
      <w:r w:rsidR="006C28C5" w:rsidRPr="002341B6">
        <w:rPr>
          <w:rFonts w:ascii="Segoe UI" w:hAnsi="Segoe UI" w:cs="Segoe UI"/>
          <w:sz w:val="24"/>
          <w:szCs w:val="24"/>
        </w:rPr>
        <w:t>:</w:t>
      </w:r>
    </w:p>
    <w:p w14:paraId="45505556" w14:textId="54E91B3E" w:rsidR="0007462D" w:rsidRDefault="005E3F25" w:rsidP="007D3550">
      <w:pPr>
        <w:ind w:firstLine="720"/>
        <w:rPr>
          <w:rFonts w:ascii="Consolas" w:hAnsi="Consolas" w:cs="Segoe UI"/>
          <w:sz w:val="24"/>
          <w:szCs w:val="24"/>
        </w:rPr>
      </w:pPr>
      <w:r w:rsidRPr="000A6FED">
        <w:rPr>
          <w:rFonts w:ascii="Consolas" w:hAnsi="Consolas" w:cs="Segoe UI"/>
          <w:sz w:val="24"/>
          <w:szCs w:val="24"/>
        </w:rPr>
        <w:t>c</w:t>
      </w:r>
      <w:r w:rsidR="000D07D8" w:rsidRPr="000A6FED">
        <w:rPr>
          <w:rFonts w:ascii="Consolas" w:hAnsi="Consolas" w:cs="Segoe UI"/>
          <w:sz w:val="24"/>
          <w:szCs w:val="24"/>
        </w:rPr>
        <w:t>p /etc/fstab /etc/fstab_bk</w:t>
      </w:r>
    </w:p>
    <w:p w14:paraId="3C3ED94B" w14:textId="2E970B00" w:rsidR="000A6FED" w:rsidRDefault="006B414C" w:rsidP="007D3550">
      <w:pPr>
        <w:ind w:firstLine="720"/>
        <w:rPr>
          <w:rFonts w:ascii="Consolas" w:hAnsi="Consolas" w:cs="Segoe UI"/>
          <w:sz w:val="24"/>
          <w:szCs w:val="24"/>
        </w:rPr>
      </w:pPr>
      <w:r>
        <w:rPr>
          <w:rFonts w:ascii="Consolas" w:hAnsi="Consolas" w:cs="Segoe UI"/>
          <w:sz w:val="24"/>
          <w:szCs w:val="24"/>
        </w:rPr>
        <w:t>vi /etc/fstab</w:t>
      </w:r>
    </w:p>
    <w:p w14:paraId="211B406E" w14:textId="7D1902A8" w:rsidR="006B414C" w:rsidRPr="006C28C5" w:rsidRDefault="006B414C" w:rsidP="00933648">
      <w:pPr>
        <w:rPr>
          <w:rFonts w:ascii="Segoe UI" w:hAnsi="Segoe UI" w:cs="Segoe UI"/>
          <w:sz w:val="24"/>
          <w:szCs w:val="24"/>
        </w:rPr>
      </w:pPr>
      <w:r w:rsidRPr="006C28C5">
        <w:rPr>
          <w:rFonts w:ascii="Segoe UI" w:hAnsi="Segoe UI" w:cs="Segoe UI"/>
          <w:sz w:val="24"/>
          <w:szCs w:val="24"/>
        </w:rPr>
        <w:t>Add the following line</w:t>
      </w:r>
      <w:r w:rsidR="006C28C5" w:rsidRPr="006C28C5">
        <w:rPr>
          <w:rFonts w:ascii="Segoe UI" w:hAnsi="Segoe UI" w:cs="Segoe UI"/>
          <w:sz w:val="24"/>
          <w:szCs w:val="24"/>
        </w:rPr>
        <w:t xml:space="preserve"> to ensure our sdc partition is mounted as part of any reboot:</w:t>
      </w:r>
    </w:p>
    <w:p w14:paraId="0CCF4957" w14:textId="493B1DCF" w:rsidR="000D07D8" w:rsidRPr="000A6FED" w:rsidRDefault="00201F4A" w:rsidP="007D3550">
      <w:pPr>
        <w:ind w:firstLine="720"/>
        <w:rPr>
          <w:rFonts w:ascii="Consolas" w:hAnsi="Consolas" w:cs="Segoe UI"/>
          <w:sz w:val="24"/>
          <w:szCs w:val="24"/>
        </w:rPr>
      </w:pPr>
      <w:r w:rsidRPr="000A6FED">
        <w:rPr>
          <w:rFonts w:ascii="Consolas" w:hAnsi="Consolas" w:cs="Courier New"/>
          <w:spacing w:val="-5"/>
          <w:sz w:val="24"/>
          <w:szCs w:val="24"/>
        </w:rPr>
        <w:t>/dev/sd</w:t>
      </w:r>
      <w:r w:rsidR="000A6FED" w:rsidRPr="000A6FED">
        <w:rPr>
          <w:rFonts w:ascii="Consolas" w:hAnsi="Consolas" w:cs="Courier New"/>
          <w:spacing w:val="-5"/>
          <w:sz w:val="24"/>
          <w:szCs w:val="24"/>
        </w:rPr>
        <w:t>c</w:t>
      </w:r>
      <w:r w:rsidRPr="000A6FED">
        <w:rPr>
          <w:rFonts w:ascii="Consolas" w:hAnsi="Consolas" w:cs="Courier New"/>
          <w:spacing w:val="-5"/>
          <w:sz w:val="24"/>
          <w:szCs w:val="24"/>
        </w:rPr>
        <w:t xml:space="preserve"> /mnt/sd</w:t>
      </w:r>
      <w:r w:rsidR="000A6FED" w:rsidRPr="000A6FED">
        <w:rPr>
          <w:rFonts w:ascii="Consolas" w:hAnsi="Consolas" w:cs="Courier New"/>
          <w:spacing w:val="-5"/>
          <w:sz w:val="24"/>
          <w:szCs w:val="24"/>
        </w:rPr>
        <w:t>c</w:t>
      </w:r>
      <w:r w:rsidRPr="000A6FED">
        <w:rPr>
          <w:rFonts w:ascii="Consolas" w:hAnsi="Consolas" w:cs="Courier New"/>
          <w:spacing w:val="-5"/>
          <w:sz w:val="24"/>
          <w:szCs w:val="24"/>
        </w:rPr>
        <w:t xml:space="preserve"> ext4 defaults 0 0</w:t>
      </w:r>
    </w:p>
    <w:p w14:paraId="4B41B197" w14:textId="77777777" w:rsidR="00E80417" w:rsidRPr="002341B6" w:rsidRDefault="004E1C37" w:rsidP="002341B6">
      <w:pPr>
        <w:rPr>
          <w:rFonts w:ascii="Segoe UI" w:hAnsi="Segoe UI" w:cs="Segoe UI"/>
          <w:sz w:val="24"/>
          <w:szCs w:val="24"/>
        </w:rPr>
      </w:pPr>
      <w:r w:rsidRPr="002341B6">
        <w:rPr>
          <w:rFonts w:ascii="Segoe UI" w:hAnsi="Segoe UI" w:cs="Segoe UI"/>
          <w:sz w:val="24"/>
          <w:szCs w:val="24"/>
        </w:rPr>
        <w:t>The entry above translates to</w:t>
      </w:r>
      <w:r w:rsidR="00E80417" w:rsidRPr="002341B6">
        <w:rPr>
          <w:rFonts w:ascii="Segoe UI" w:hAnsi="Segoe UI" w:cs="Segoe UI"/>
          <w:sz w:val="24"/>
          <w:szCs w:val="24"/>
        </w:rPr>
        <w:t>:</w:t>
      </w:r>
    </w:p>
    <w:p w14:paraId="6A5B0928" w14:textId="77777777" w:rsidR="00E80417" w:rsidRPr="002341B6" w:rsidRDefault="004E1C37" w:rsidP="002341B6">
      <w:pPr>
        <w:rPr>
          <w:rFonts w:ascii="Segoe UI" w:hAnsi="Segoe UI" w:cs="Segoe UI"/>
          <w:sz w:val="24"/>
          <w:szCs w:val="24"/>
        </w:rPr>
      </w:pPr>
      <w:r w:rsidRPr="002341B6">
        <w:rPr>
          <w:rFonts w:ascii="Segoe UI" w:hAnsi="Segoe UI" w:cs="Segoe UI"/>
          <w:sz w:val="24"/>
          <w:szCs w:val="24"/>
        </w:rPr>
        <w:t>the path for the hard drive</w:t>
      </w:r>
    </w:p>
    <w:p w14:paraId="07238E80" w14:textId="77777777" w:rsidR="00E80417" w:rsidRPr="002341B6" w:rsidRDefault="004E1C37" w:rsidP="002341B6">
      <w:pPr>
        <w:rPr>
          <w:rFonts w:ascii="Segoe UI" w:hAnsi="Segoe UI" w:cs="Segoe UI"/>
          <w:sz w:val="24"/>
          <w:szCs w:val="24"/>
        </w:rPr>
      </w:pPr>
      <w:r w:rsidRPr="002341B6">
        <w:rPr>
          <w:rFonts w:ascii="Segoe UI" w:hAnsi="Segoe UI" w:cs="Segoe UI"/>
          <w:sz w:val="24"/>
          <w:szCs w:val="24"/>
        </w:rPr>
        <w:t>the destination for the mounted drive</w:t>
      </w:r>
    </w:p>
    <w:p w14:paraId="66FA7C48" w14:textId="77777777" w:rsidR="00E80417" w:rsidRPr="002341B6" w:rsidRDefault="004E1C37" w:rsidP="002341B6">
      <w:pPr>
        <w:rPr>
          <w:rFonts w:ascii="Segoe UI" w:hAnsi="Segoe UI" w:cs="Segoe UI"/>
          <w:sz w:val="24"/>
          <w:szCs w:val="24"/>
        </w:rPr>
      </w:pPr>
      <w:r w:rsidRPr="002341B6">
        <w:rPr>
          <w:rFonts w:ascii="Segoe UI" w:hAnsi="Segoe UI" w:cs="Segoe UI"/>
          <w:sz w:val="24"/>
          <w:szCs w:val="24"/>
        </w:rPr>
        <w:t>the format type</w:t>
      </w:r>
    </w:p>
    <w:p w14:paraId="707DD97D" w14:textId="42965E21" w:rsidR="004E1C37" w:rsidRPr="002341B6" w:rsidRDefault="00E36831" w:rsidP="002341B6">
      <w:pPr>
        <w:rPr>
          <w:rFonts w:ascii="Segoe UI" w:hAnsi="Segoe UI" w:cs="Segoe UI"/>
          <w:sz w:val="24"/>
          <w:szCs w:val="24"/>
        </w:rPr>
      </w:pPr>
      <w:r w:rsidRPr="002341B6">
        <w:rPr>
          <w:rFonts w:ascii="Segoe UI" w:hAnsi="Segoe UI" w:cs="Segoe UI"/>
          <w:sz w:val="24"/>
          <w:szCs w:val="24"/>
        </w:rPr>
        <w:t>and</w:t>
      </w:r>
      <w:r w:rsidR="004E1C37" w:rsidRPr="002341B6">
        <w:rPr>
          <w:rFonts w:ascii="Segoe UI" w:hAnsi="Segoe UI" w:cs="Segoe UI"/>
          <w:sz w:val="24"/>
          <w:szCs w:val="24"/>
        </w:rPr>
        <w:t xml:space="preserve"> defaults</w:t>
      </w:r>
      <w:r w:rsidRPr="002341B6">
        <w:rPr>
          <w:rFonts w:ascii="Segoe UI" w:hAnsi="Segoe UI" w:cs="Segoe UI"/>
          <w:sz w:val="24"/>
          <w:szCs w:val="24"/>
        </w:rPr>
        <w:t xml:space="preserve"> settings</w:t>
      </w:r>
      <w:r w:rsidR="007D7DE5" w:rsidRPr="002341B6">
        <w:rPr>
          <w:rFonts w:ascii="Segoe UI" w:hAnsi="Segoe UI" w:cs="Segoe UI"/>
          <w:sz w:val="24"/>
          <w:szCs w:val="24"/>
        </w:rPr>
        <w:t>-</w:t>
      </w:r>
      <w:r w:rsidR="004E1C37" w:rsidRPr="002341B6">
        <w:rPr>
          <w:rFonts w:ascii="Segoe UI" w:hAnsi="Segoe UI" w:cs="Segoe UI"/>
          <w:sz w:val="24"/>
          <w:szCs w:val="24"/>
        </w:rPr>
        <w:t xml:space="preserve"> 0 and 0.</w:t>
      </w:r>
    </w:p>
    <w:p w14:paraId="2B69E9BA" w14:textId="51A98C72" w:rsidR="0020701C" w:rsidRPr="002341B6" w:rsidRDefault="006C28C5" w:rsidP="002341B6">
      <w:pPr>
        <w:rPr>
          <w:rFonts w:ascii="Segoe UI" w:hAnsi="Segoe UI" w:cs="Segoe UI"/>
          <w:sz w:val="24"/>
          <w:szCs w:val="24"/>
        </w:rPr>
      </w:pPr>
      <w:r w:rsidRPr="002341B6">
        <w:rPr>
          <w:rFonts w:ascii="Segoe UI" w:hAnsi="Segoe UI" w:cs="Segoe UI"/>
          <w:sz w:val="24"/>
          <w:szCs w:val="24"/>
        </w:rPr>
        <w:t>Save the changes and after rebooting and testing the mount is present after the reboot, remove the backup file:</w:t>
      </w:r>
    </w:p>
    <w:p w14:paraId="5005C992" w14:textId="552A9276" w:rsidR="006C28C5" w:rsidRPr="002341B6" w:rsidRDefault="006C28C5" w:rsidP="007D3550">
      <w:pPr>
        <w:ind w:firstLine="720"/>
        <w:rPr>
          <w:rFonts w:ascii="Consolas" w:hAnsi="Consolas"/>
          <w:sz w:val="24"/>
          <w:szCs w:val="24"/>
        </w:rPr>
      </w:pPr>
      <w:r w:rsidRPr="002341B6">
        <w:rPr>
          <w:rFonts w:ascii="Consolas" w:hAnsi="Consolas"/>
          <w:sz w:val="24"/>
          <w:szCs w:val="24"/>
        </w:rPr>
        <w:t>rm /etc/fstab_bk</w:t>
      </w:r>
    </w:p>
    <w:p w14:paraId="7106A1CE" w14:textId="1D5B8D51" w:rsidR="006314B5" w:rsidRPr="002341B6" w:rsidRDefault="006314B5" w:rsidP="002341B6">
      <w:pPr>
        <w:rPr>
          <w:rFonts w:ascii="Segoe UI" w:hAnsi="Segoe UI" w:cs="Segoe UI"/>
          <w:sz w:val="24"/>
          <w:szCs w:val="24"/>
        </w:rPr>
      </w:pPr>
      <w:r w:rsidRPr="002341B6">
        <w:rPr>
          <w:rFonts w:ascii="Segoe UI" w:hAnsi="Segoe UI" w:cs="Segoe UI"/>
          <w:sz w:val="24"/>
          <w:szCs w:val="24"/>
        </w:rPr>
        <w:t xml:space="preserve">Create any </w:t>
      </w:r>
      <w:r w:rsidR="004F74BD" w:rsidRPr="002341B6">
        <w:rPr>
          <w:rFonts w:ascii="Segoe UI" w:hAnsi="Segoe UI" w:cs="Segoe UI"/>
          <w:sz w:val="24"/>
          <w:szCs w:val="24"/>
        </w:rPr>
        <w:t>directories that will be required for file system datafiles:</w:t>
      </w:r>
    </w:p>
    <w:p w14:paraId="79E8631B" w14:textId="2AB54C47" w:rsidR="004F74BD" w:rsidRPr="002341B6" w:rsidRDefault="0046629F" w:rsidP="007D3550">
      <w:pPr>
        <w:ind w:firstLine="720"/>
        <w:rPr>
          <w:rFonts w:ascii="Consolas" w:hAnsi="Consolas"/>
          <w:sz w:val="24"/>
          <w:szCs w:val="24"/>
        </w:rPr>
      </w:pPr>
      <w:r w:rsidRPr="002341B6">
        <w:rPr>
          <w:rFonts w:ascii="Consolas" w:hAnsi="Consolas"/>
          <w:sz w:val="24"/>
          <w:szCs w:val="24"/>
        </w:rPr>
        <w:t xml:space="preserve">mkdir </w:t>
      </w:r>
      <w:r w:rsidR="005B1B51" w:rsidRPr="002341B6">
        <w:rPr>
          <w:rFonts w:ascii="Consolas" w:hAnsi="Consolas"/>
          <w:sz w:val="24"/>
          <w:szCs w:val="24"/>
        </w:rPr>
        <w:t>/u02/</w:t>
      </w:r>
      <w:r w:rsidRPr="002341B6">
        <w:rPr>
          <w:rFonts w:ascii="Consolas" w:hAnsi="Consolas"/>
          <w:sz w:val="24"/>
          <w:szCs w:val="24"/>
        </w:rPr>
        <w:t>&lt;directory path&gt;</w:t>
      </w:r>
    </w:p>
    <w:p w14:paraId="12A51DBB" w14:textId="3EB654A9" w:rsidR="0046629F" w:rsidRPr="002341B6" w:rsidRDefault="0046629F" w:rsidP="002341B6">
      <w:pPr>
        <w:rPr>
          <w:rFonts w:ascii="Segoe UI" w:hAnsi="Segoe UI" w:cs="Segoe UI"/>
          <w:sz w:val="24"/>
          <w:szCs w:val="24"/>
        </w:rPr>
      </w:pPr>
      <w:r w:rsidRPr="002341B6">
        <w:rPr>
          <w:rFonts w:ascii="Segoe UI" w:hAnsi="Segoe UI" w:cs="Segoe UI"/>
          <w:sz w:val="24"/>
          <w:szCs w:val="24"/>
        </w:rPr>
        <w:t>Perform this command for all</w:t>
      </w:r>
      <w:r w:rsidR="006A7488" w:rsidRPr="002341B6">
        <w:rPr>
          <w:rFonts w:ascii="Segoe UI" w:hAnsi="Segoe UI" w:cs="Segoe UI"/>
          <w:sz w:val="24"/>
          <w:szCs w:val="24"/>
        </w:rPr>
        <w:t xml:space="preserve"> directories</w:t>
      </w:r>
      <w:r w:rsidRPr="002341B6">
        <w:rPr>
          <w:rFonts w:ascii="Segoe UI" w:hAnsi="Segoe UI" w:cs="Segoe UI"/>
          <w:sz w:val="24"/>
          <w:szCs w:val="24"/>
        </w:rPr>
        <w:t xml:space="preserve"> that are required for </w:t>
      </w:r>
      <w:r w:rsidR="005B1B51" w:rsidRPr="002341B6">
        <w:rPr>
          <w:rFonts w:ascii="Segoe UI" w:hAnsi="Segoe UI" w:cs="Segoe UI"/>
          <w:sz w:val="24"/>
          <w:szCs w:val="24"/>
        </w:rPr>
        <w:t>data, redo, etc. that Oracle will use.</w:t>
      </w:r>
      <w:r w:rsidR="006A7488" w:rsidRPr="002341B6">
        <w:rPr>
          <w:rFonts w:ascii="Segoe UI" w:hAnsi="Segoe UI" w:cs="Segoe UI"/>
          <w:sz w:val="24"/>
          <w:szCs w:val="24"/>
        </w:rPr>
        <w:t xml:space="preserve">  Update permissions so that Oracle and groups that manage Oracle are the only ones that have permission to these directories:</w:t>
      </w:r>
    </w:p>
    <w:p w14:paraId="267AEBBB" w14:textId="02772B5F" w:rsidR="006A7488" w:rsidRPr="002341B6" w:rsidRDefault="007D3550" w:rsidP="007D3550">
      <w:pPr>
        <w:ind w:firstLine="720"/>
        <w:rPr>
          <w:rFonts w:ascii="Consolas" w:hAnsi="Consolas"/>
          <w:sz w:val="24"/>
          <w:szCs w:val="24"/>
        </w:rPr>
      </w:pPr>
      <w:r>
        <w:rPr>
          <w:rFonts w:ascii="Consolas" w:hAnsi="Consolas"/>
          <w:sz w:val="24"/>
          <w:szCs w:val="24"/>
        </w:rPr>
        <w:t>c</w:t>
      </w:r>
      <w:r w:rsidR="006A7488" w:rsidRPr="002341B6">
        <w:rPr>
          <w:rFonts w:ascii="Consolas" w:hAnsi="Consolas"/>
          <w:sz w:val="24"/>
          <w:szCs w:val="24"/>
        </w:rPr>
        <w:t>hown oracle:oinstall /u02/&lt;directory</w:t>
      </w:r>
      <w:r w:rsidR="003D4673" w:rsidRPr="002341B6">
        <w:rPr>
          <w:rFonts w:ascii="Consolas" w:hAnsi="Consolas"/>
          <w:sz w:val="24"/>
          <w:szCs w:val="24"/>
        </w:rPr>
        <w:t xml:space="preserve"> path</w:t>
      </w:r>
      <w:r w:rsidR="006A7488" w:rsidRPr="002341B6">
        <w:rPr>
          <w:rFonts w:ascii="Consolas" w:hAnsi="Consolas"/>
          <w:sz w:val="24"/>
          <w:szCs w:val="24"/>
        </w:rPr>
        <w:t>&gt;</w:t>
      </w:r>
    </w:p>
    <w:p w14:paraId="56D6EF2C" w14:textId="740A22F8" w:rsidR="006A7488" w:rsidRPr="002341B6" w:rsidRDefault="007D3550" w:rsidP="007D3550">
      <w:pPr>
        <w:ind w:firstLine="720"/>
        <w:rPr>
          <w:rFonts w:ascii="Consolas" w:hAnsi="Consolas"/>
          <w:sz w:val="24"/>
          <w:szCs w:val="24"/>
        </w:rPr>
      </w:pPr>
      <w:r>
        <w:rPr>
          <w:rFonts w:ascii="Consolas" w:hAnsi="Consolas"/>
          <w:sz w:val="24"/>
          <w:szCs w:val="24"/>
        </w:rPr>
        <w:t>c</w:t>
      </w:r>
      <w:r w:rsidR="006A7488" w:rsidRPr="002341B6">
        <w:rPr>
          <w:rFonts w:ascii="Consolas" w:hAnsi="Consolas"/>
          <w:sz w:val="24"/>
          <w:szCs w:val="24"/>
        </w:rPr>
        <w:t>hmod 77</w:t>
      </w:r>
      <w:r w:rsidR="003D4673" w:rsidRPr="002341B6">
        <w:rPr>
          <w:rFonts w:ascii="Consolas" w:hAnsi="Consolas"/>
          <w:sz w:val="24"/>
          <w:szCs w:val="24"/>
        </w:rPr>
        <w:t>0 /u02/&lt;directory path&gt;</w:t>
      </w:r>
    </w:p>
    <w:p w14:paraId="030100ED" w14:textId="335C612A" w:rsidR="003D4673" w:rsidRPr="002341B6" w:rsidRDefault="003D4673" w:rsidP="002341B6">
      <w:pPr>
        <w:rPr>
          <w:rFonts w:ascii="Segoe UI" w:hAnsi="Segoe UI" w:cs="Segoe UI"/>
          <w:sz w:val="24"/>
          <w:szCs w:val="24"/>
        </w:rPr>
      </w:pPr>
      <w:r w:rsidRPr="002341B6">
        <w:rPr>
          <w:rFonts w:ascii="Segoe UI" w:hAnsi="Segoe UI" w:cs="Segoe UI"/>
          <w:sz w:val="24"/>
          <w:szCs w:val="24"/>
        </w:rPr>
        <w:t xml:space="preserve">Perform these two commands for any directories and </w:t>
      </w:r>
      <w:r w:rsidR="006C7DFC" w:rsidRPr="002341B6">
        <w:rPr>
          <w:rFonts w:ascii="Segoe UI" w:hAnsi="Segoe UI" w:cs="Segoe UI"/>
          <w:sz w:val="24"/>
          <w:szCs w:val="24"/>
        </w:rPr>
        <w:t>disks that were added to the server that Oracle will use.  If you’re using ASM</w:t>
      </w:r>
      <w:r w:rsidR="00612579" w:rsidRPr="002341B6">
        <w:rPr>
          <w:rFonts w:ascii="Segoe UI" w:hAnsi="Segoe UI" w:cs="Segoe UI"/>
          <w:sz w:val="24"/>
          <w:szCs w:val="24"/>
        </w:rPr>
        <w:t xml:space="preserve">, </w:t>
      </w:r>
      <w:r w:rsidR="00405EA9" w:rsidRPr="002341B6">
        <w:rPr>
          <w:rFonts w:ascii="Segoe UI" w:hAnsi="Segoe UI" w:cs="Segoe UI"/>
          <w:sz w:val="24"/>
          <w:szCs w:val="24"/>
        </w:rPr>
        <w:t xml:space="preserve">follow the directions in the Installing and Configuring ASM on an Oracle VM.  If you mounted any drives with this section of the instructions, you will need to unmount them, as ASM will fail, (only one file system </w:t>
      </w:r>
      <w:r w:rsidR="00F83677" w:rsidRPr="002341B6">
        <w:rPr>
          <w:rFonts w:ascii="Segoe UI" w:hAnsi="Segoe UI" w:cs="Segoe UI"/>
          <w:sz w:val="24"/>
          <w:szCs w:val="24"/>
        </w:rPr>
        <w:t>manager can mount a drive.)</w:t>
      </w:r>
    </w:p>
    <w:p w14:paraId="7AD8C2A0" w14:textId="2BC25DF1" w:rsidR="002A48BB" w:rsidRPr="002A48BB" w:rsidRDefault="009C4803" w:rsidP="002341B6">
      <w:pPr>
        <w:pStyle w:val="Heading2"/>
      </w:pPr>
      <w:bookmarkStart w:id="12" w:name="_Toc36737666"/>
      <w:r>
        <w:t>Installing and Configuring ASM on an Oracle VM</w:t>
      </w:r>
      <w:bookmarkEnd w:id="12"/>
    </w:p>
    <w:p w14:paraId="68AF7B12" w14:textId="77777777" w:rsid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p>
    <w:p w14:paraId="2F1140A0" w14:textId="160BCB8A" w:rsidR="002A48BB" w:rsidRDefault="00905052"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Segoe UI" w:eastAsia="Times New Roman" w:hAnsi="Segoe UI" w:cs="Segoe UI"/>
          <w:sz w:val="24"/>
          <w:szCs w:val="24"/>
        </w:rPr>
      </w:pPr>
      <w:hyperlink r:id="rId25" w:history="1">
        <w:r w:rsidR="002A48BB" w:rsidRPr="002A48BB">
          <w:rPr>
            <w:rFonts w:ascii="Segoe UI" w:eastAsia="Times New Roman" w:hAnsi="Segoe UI" w:cs="Segoe UI"/>
            <w:color w:val="0000FF"/>
            <w:sz w:val="24"/>
            <w:szCs w:val="24"/>
          </w:rPr>
          <w:t>Instal</w:t>
        </w:r>
        <w:r w:rsidR="002A48BB">
          <w:rPr>
            <w:rFonts w:ascii="Segoe UI" w:eastAsia="Times New Roman" w:hAnsi="Segoe UI" w:cs="Segoe UI"/>
            <w:color w:val="0000FF"/>
            <w:sz w:val="24"/>
            <w:szCs w:val="24"/>
          </w:rPr>
          <w:t>l</w:t>
        </w:r>
        <w:r w:rsidR="002A48BB" w:rsidRPr="002A48BB">
          <w:rPr>
            <w:rFonts w:ascii="Segoe UI" w:eastAsia="Times New Roman" w:hAnsi="Segoe UI" w:cs="Segoe UI"/>
            <w:color w:val="0000FF"/>
            <w:sz w:val="24"/>
            <w:szCs w:val="24"/>
          </w:rPr>
          <w:t xml:space="preserve"> and Configuring Oracle Automated Storage Management</w:t>
        </w:r>
      </w:hyperlink>
      <w:r w:rsidR="002A48BB">
        <w:rPr>
          <w:rFonts w:ascii="Segoe UI" w:eastAsia="Times New Roman" w:hAnsi="Segoe UI" w:cs="Segoe UI"/>
          <w:sz w:val="24"/>
          <w:szCs w:val="24"/>
        </w:rPr>
        <w:t>, (skip this step if you’ve already configured a volume manager at the Linux disk layer.)</w:t>
      </w:r>
      <w:r w:rsidR="001407BB">
        <w:rPr>
          <w:rFonts w:ascii="Segoe UI" w:eastAsia="Times New Roman" w:hAnsi="Segoe UI" w:cs="Segoe UI"/>
          <w:sz w:val="24"/>
          <w:szCs w:val="24"/>
        </w:rPr>
        <w:t xml:space="preserve">  Either a volume manager or ASM should be used, not both.</w:t>
      </w:r>
    </w:p>
    <w:p w14:paraId="1D742780" w14:textId="77777777" w:rsidR="002341B6" w:rsidRDefault="002341B6"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Segoe UI" w:eastAsia="Times New Roman" w:hAnsi="Segoe UI" w:cs="Segoe UI"/>
          <w:sz w:val="24"/>
          <w:szCs w:val="24"/>
        </w:rPr>
      </w:pPr>
    </w:p>
    <w:p w14:paraId="5D8C222E" w14:textId="6D8B5CCE" w:rsidR="007B4B61" w:rsidRPr="002341B6" w:rsidRDefault="007B4B61" w:rsidP="002341B6">
      <w:pPr>
        <w:rPr>
          <w:rFonts w:ascii="Segoe UI" w:hAnsi="Segoe UI" w:cs="Segoe UI"/>
          <w:sz w:val="24"/>
          <w:szCs w:val="24"/>
        </w:rPr>
      </w:pPr>
      <w:r w:rsidRPr="002341B6">
        <w:rPr>
          <w:rFonts w:ascii="Segoe UI" w:hAnsi="Segoe UI" w:cs="Segoe UI"/>
          <w:sz w:val="24"/>
          <w:szCs w:val="24"/>
        </w:rPr>
        <w:t xml:space="preserve">For additional support, refer to </w:t>
      </w:r>
      <w:hyperlink r:id="rId26" w:history="1">
        <w:r w:rsidRPr="002341B6">
          <w:rPr>
            <w:rStyle w:val="Hyperlink"/>
            <w:rFonts w:ascii="Segoe UI" w:hAnsi="Segoe UI" w:cs="Segoe UI"/>
            <w:sz w:val="24"/>
            <w:szCs w:val="24"/>
          </w:rPr>
          <w:t>Oracle’s latest ASM administration documentation</w:t>
        </w:r>
      </w:hyperlink>
      <w:r w:rsidRPr="002341B6">
        <w:rPr>
          <w:rFonts w:ascii="Segoe UI" w:hAnsi="Segoe UI" w:cs="Segoe UI"/>
          <w:sz w:val="24"/>
          <w:szCs w:val="24"/>
        </w:rPr>
        <w:t>.</w:t>
      </w:r>
    </w:p>
    <w:p w14:paraId="43E900DB" w14:textId="77777777" w:rsidR="002A48BB" w:rsidRPr="002A48BB" w:rsidRDefault="002A48BB" w:rsidP="002341B6">
      <w:pPr>
        <w:pStyle w:val="Heading1"/>
        <w:rPr>
          <w:rFonts w:eastAsia="Times New Roman"/>
        </w:rPr>
      </w:pPr>
      <w:bookmarkStart w:id="13" w:name="_Toc36737667"/>
      <w:r w:rsidRPr="002A48BB">
        <w:rPr>
          <w:rFonts w:eastAsia="Times New Roman"/>
        </w:rPr>
        <w:t>Create the database</w:t>
      </w:r>
      <w:bookmarkEnd w:id="13"/>
    </w:p>
    <w:p w14:paraId="5578ADCA" w14:textId="64A31612" w:rsidR="001407BB" w:rsidRDefault="001407BB" w:rsidP="002A48BB">
      <w:p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To create a certified Oracle environment, Oracle will need to be installed on the Oracle Enterprise Linux image</w:t>
      </w:r>
      <w:r w:rsidR="002A48BB" w:rsidRPr="002A48BB">
        <w:rPr>
          <w:rFonts w:ascii="Segoe UI" w:eastAsia="Times New Roman" w:hAnsi="Segoe UI" w:cs="Segoe UI"/>
          <w:sz w:val="24"/>
          <w:szCs w:val="24"/>
        </w:rPr>
        <w:t>.</w:t>
      </w:r>
      <w:r>
        <w:rPr>
          <w:rFonts w:ascii="Segoe UI" w:eastAsia="Times New Roman" w:hAnsi="Segoe UI" w:cs="Segoe UI"/>
          <w:sz w:val="24"/>
          <w:szCs w:val="24"/>
        </w:rPr>
        <w:t xml:space="preserve">  </w:t>
      </w:r>
      <w:r w:rsidR="002A48BB" w:rsidRPr="002A48BB">
        <w:rPr>
          <w:rFonts w:ascii="Segoe UI" w:eastAsia="Times New Roman" w:hAnsi="Segoe UI" w:cs="Segoe UI"/>
          <w:sz w:val="24"/>
          <w:szCs w:val="24"/>
        </w:rPr>
        <w:t xml:space="preserve"> </w:t>
      </w:r>
      <w:r w:rsidR="00CF452D">
        <w:rPr>
          <w:rFonts w:ascii="Segoe UI" w:eastAsia="Times New Roman" w:hAnsi="Segoe UI" w:cs="Segoe UI"/>
          <w:sz w:val="24"/>
          <w:szCs w:val="24"/>
        </w:rPr>
        <w:t>The software installation should be performed by the Oracle user.</w:t>
      </w:r>
    </w:p>
    <w:p w14:paraId="11ACB6AC" w14:textId="55792B4C" w:rsidR="001407BB" w:rsidRDefault="001407BB" w:rsidP="002A48BB">
      <w:p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Software can be downloaded from the following site</w:t>
      </w:r>
      <w:r w:rsidR="009220C3">
        <w:rPr>
          <w:rFonts w:ascii="Segoe UI" w:eastAsia="Times New Roman" w:hAnsi="Segoe UI" w:cs="Segoe UI"/>
          <w:sz w:val="24"/>
          <w:szCs w:val="24"/>
        </w:rPr>
        <w:t>, depending on the version.  If using Oracle ASM, ensure you use the same version or lower from the ASM instance.</w:t>
      </w:r>
    </w:p>
    <w:p w14:paraId="1F8C6BDF" w14:textId="77777777" w:rsidR="00AC4B8E" w:rsidRDefault="00905052" w:rsidP="00AC4B8E">
      <w:pPr>
        <w:pStyle w:val="ListParagraph"/>
        <w:numPr>
          <w:ilvl w:val="0"/>
          <w:numId w:val="8"/>
        </w:numPr>
        <w:spacing w:before="100" w:beforeAutospacing="1" w:after="100" w:afterAutospacing="1" w:line="384" w:lineRule="auto"/>
        <w:rPr>
          <w:rFonts w:ascii="Segoe UI" w:eastAsia="Times New Roman" w:hAnsi="Segoe UI" w:cs="Segoe UI"/>
          <w:sz w:val="24"/>
          <w:szCs w:val="24"/>
        </w:rPr>
      </w:pPr>
      <w:hyperlink r:id="rId27" w:history="1">
        <w:r w:rsidR="00AC4B8E" w:rsidRPr="008C6B2D">
          <w:rPr>
            <w:rStyle w:val="Hyperlink"/>
            <w:rFonts w:ascii="Segoe UI" w:eastAsia="Times New Roman" w:hAnsi="Segoe UI" w:cs="Segoe UI"/>
            <w:sz w:val="24"/>
            <w:szCs w:val="24"/>
          </w:rPr>
          <w:t>Oracle 12c</w:t>
        </w:r>
      </w:hyperlink>
    </w:p>
    <w:p w14:paraId="6912FAA3" w14:textId="77777777" w:rsidR="00AC4B8E" w:rsidRPr="00B8304F" w:rsidRDefault="00905052" w:rsidP="00AC4B8E">
      <w:pPr>
        <w:pStyle w:val="ListParagraph"/>
        <w:numPr>
          <w:ilvl w:val="0"/>
          <w:numId w:val="8"/>
        </w:numPr>
        <w:spacing w:before="100" w:beforeAutospacing="1" w:after="100" w:afterAutospacing="1" w:line="384" w:lineRule="auto"/>
        <w:rPr>
          <w:rFonts w:ascii="Segoe UI" w:eastAsia="Times New Roman" w:hAnsi="Segoe UI" w:cs="Segoe UI"/>
          <w:sz w:val="24"/>
          <w:szCs w:val="24"/>
        </w:rPr>
      </w:pPr>
      <w:hyperlink r:id="rId28" w:history="1">
        <w:r w:rsidR="00AC4B8E" w:rsidRPr="008D287C">
          <w:rPr>
            <w:rStyle w:val="Hyperlink"/>
            <w:rFonts w:ascii="Segoe UI" w:eastAsia="Times New Roman" w:hAnsi="Segoe UI" w:cs="Segoe UI"/>
            <w:sz w:val="24"/>
            <w:szCs w:val="24"/>
          </w:rPr>
          <w:t>Oracle 18c</w:t>
        </w:r>
      </w:hyperlink>
    </w:p>
    <w:p w14:paraId="18263B00" w14:textId="77777777" w:rsidR="00AC4B8E" w:rsidRPr="00B8304F" w:rsidRDefault="00AC4B8E" w:rsidP="00AC4B8E">
      <w:pPr>
        <w:pStyle w:val="ListParagraph"/>
        <w:numPr>
          <w:ilvl w:val="0"/>
          <w:numId w:val="8"/>
        </w:numPr>
        <w:spacing w:before="100" w:beforeAutospacing="1" w:after="100" w:afterAutospacing="1" w:line="384" w:lineRule="auto"/>
        <w:rPr>
          <w:rStyle w:val="Hyperlink"/>
          <w:rFonts w:ascii="Segoe UI" w:eastAsia="Times New Roman" w:hAnsi="Segoe UI" w:cs="Segoe UI"/>
          <w:sz w:val="24"/>
          <w:szCs w:val="24"/>
        </w:rPr>
      </w:pPr>
      <w:r>
        <w:rPr>
          <w:rFonts w:ascii="Segoe UI" w:eastAsia="Times New Roman" w:hAnsi="Segoe UI" w:cs="Segoe UI"/>
          <w:sz w:val="24"/>
          <w:szCs w:val="24"/>
        </w:rPr>
        <w:fldChar w:fldCharType="begin"/>
      </w:r>
      <w:r w:rsidRPr="00B8304F">
        <w:rPr>
          <w:rFonts w:ascii="Segoe UI" w:eastAsia="Times New Roman" w:hAnsi="Segoe UI" w:cs="Segoe UI"/>
          <w:sz w:val="24"/>
          <w:szCs w:val="24"/>
        </w:rPr>
        <w:instrText xml:space="preserve"> HYPERLINK "https://www.oracle.com/database/technologies/oracle19c-linux-downloads.html" </w:instrText>
      </w:r>
      <w:r>
        <w:rPr>
          <w:rFonts w:ascii="Segoe UI" w:eastAsia="Times New Roman" w:hAnsi="Segoe UI" w:cs="Segoe UI"/>
          <w:sz w:val="24"/>
          <w:szCs w:val="24"/>
        </w:rPr>
        <w:fldChar w:fldCharType="separate"/>
      </w:r>
      <w:r w:rsidRPr="00B8304F">
        <w:rPr>
          <w:rStyle w:val="Hyperlink"/>
          <w:rFonts w:ascii="Segoe UI" w:eastAsia="Times New Roman" w:hAnsi="Segoe UI" w:cs="Segoe UI"/>
          <w:sz w:val="24"/>
          <w:szCs w:val="24"/>
        </w:rPr>
        <w:t>Oracle 19c</w:t>
      </w:r>
    </w:p>
    <w:p w14:paraId="23B5400C" w14:textId="4AFC9696" w:rsidR="0031135B" w:rsidRDefault="00AC4B8E" w:rsidP="00B25AFA">
      <w:p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fldChar w:fldCharType="end"/>
      </w:r>
      <w:r w:rsidR="0031135B" w:rsidRPr="00765BB1">
        <w:rPr>
          <w:rFonts w:ascii="Segoe UI" w:eastAsia="Times New Roman" w:hAnsi="Segoe UI" w:cs="Segoe UI"/>
          <w:sz w:val="24"/>
          <w:szCs w:val="24"/>
        </w:rPr>
        <w:t>After you download the .zip files to your client computer, you can use Secure Copy Protocol (SCP) to copy the files to your VM</w:t>
      </w:r>
      <w:r w:rsidR="00290F0F">
        <w:rPr>
          <w:rFonts w:ascii="Segoe UI" w:eastAsia="Times New Roman" w:hAnsi="Segoe UI" w:cs="Segoe UI"/>
          <w:sz w:val="24"/>
          <w:szCs w:val="24"/>
        </w:rPr>
        <w:t>.  There are two choices for Oracle Enterprise Linux, (also true for Redhat) of the rpm or a zip file</w:t>
      </w:r>
      <w:r w:rsidR="0031135B" w:rsidRPr="00765BB1">
        <w:rPr>
          <w:rFonts w:ascii="Segoe UI" w:eastAsia="Times New Roman" w:hAnsi="Segoe UI" w:cs="Segoe UI"/>
          <w:sz w:val="24"/>
          <w:szCs w:val="24"/>
        </w:rPr>
        <w:t>:</w:t>
      </w:r>
    </w:p>
    <w:p w14:paraId="7B66D496" w14:textId="28588BD6" w:rsidR="0031135B" w:rsidRPr="00B25AFA" w:rsidRDefault="007D3550" w:rsidP="00B25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Pr>
          <w:rFonts w:ascii="Consolas" w:eastAsia="Times New Roman" w:hAnsi="Consolas" w:cs="Courier New"/>
          <w:sz w:val="24"/>
          <w:szCs w:val="24"/>
        </w:rPr>
        <w:tab/>
      </w:r>
      <w:r w:rsidR="0031135B" w:rsidRPr="00B25AFA">
        <w:rPr>
          <w:rFonts w:ascii="Consolas" w:eastAsia="Times New Roman" w:hAnsi="Consolas" w:cs="Courier New"/>
          <w:sz w:val="24"/>
          <w:szCs w:val="24"/>
        </w:rPr>
        <w:t xml:space="preserve">scp </w:t>
      </w:r>
      <w:r w:rsidR="00290F0F" w:rsidRPr="00B25AFA">
        <w:rPr>
          <w:rFonts w:ascii="Consolas" w:eastAsia="Times New Roman" w:hAnsi="Consolas" w:cs="Courier New"/>
          <w:sz w:val="24"/>
          <w:szCs w:val="24"/>
        </w:rPr>
        <w:t>oracle-database-ee-19c-1.0.x86_64.rpm</w:t>
      </w:r>
      <w:r w:rsidR="0031135B" w:rsidRPr="00B25AFA">
        <w:rPr>
          <w:rFonts w:ascii="Consolas" w:eastAsia="Times New Roman" w:hAnsi="Consolas" w:cs="Courier New"/>
          <w:sz w:val="24"/>
          <w:szCs w:val="24"/>
        </w:rPr>
        <w:t xml:space="preserve"> &lt;publicIpAddress&gt;:.</w:t>
      </w:r>
    </w:p>
    <w:p w14:paraId="32F68298" w14:textId="7325B17B" w:rsidR="0031135B" w:rsidRPr="00765BB1" w:rsidRDefault="0031135B" w:rsidP="00B25AFA">
      <w:pPr>
        <w:spacing w:before="100" w:beforeAutospacing="1" w:after="100" w:afterAutospacing="1" w:line="384" w:lineRule="auto"/>
        <w:rPr>
          <w:rFonts w:ascii="Segoe UI" w:eastAsia="Times New Roman" w:hAnsi="Segoe UI" w:cs="Segoe UI"/>
          <w:sz w:val="24"/>
          <w:szCs w:val="24"/>
        </w:rPr>
      </w:pPr>
      <w:r w:rsidRPr="00765BB1">
        <w:rPr>
          <w:rFonts w:ascii="Segoe UI" w:eastAsia="Times New Roman" w:hAnsi="Segoe UI" w:cs="Segoe UI"/>
          <w:sz w:val="24"/>
          <w:szCs w:val="24"/>
        </w:rPr>
        <w:t>SSH back into your Oracle VM in Azure in order to move the .</w:t>
      </w:r>
      <w:r w:rsidR="00290F0F">
        <w:rPr>
          <w:rFonts w:ascii="Segoe UI" w:eastAsia="Times New Roman" w:hAnsi="Segoe UI" w:cs="Segoe UI"/>
          <w:sz w:val="24"/>
          <w:szCs w:val="24"/>
        </w:rPr>
        <w:t>rpm</w:t>
      </w:r>
      <w:r w:rsidRPr="00765BB1">
        <w:rPr>
          <w:rFonts w:ascii="Segoe UI" w:eastAsia="Times New Roman" w:hAnsi="Segoe UI" w:cs="Segoe UI"/>
          <w:sz w:val="24"/>
          <w:szCs w:val="24"/>
        </w:rPr>
        <w:t xml:space="preserve"> file into the /opt folder. Then, change the owner of the files:</w:t>
      </w:r>
    </w:p>
    <w:p w14:paraId="35FCBDB0" w14:textId="6A5D03F0" w:rsidR="0031135B" w:rsidRPr="00765BB1" w:rsidRDefault="007D3550" w:rsidP="00B25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Pr>
          <w:rFonts w:ascii="Consolas" w:eastAsia="Times New Roman" w:hAnsi="Consolas" w:cs="Courier New"/>
          <w:sz w:val="24"/>
          <w:szCs w:val="24"/>
        </w:rPr>
        <w:tab/>
      </w:r>
      <w:r w:rsidR="0031135B" w:rsidRPr="00765BB1">
        <w:rPr>
          <w:rFonts w:ascii="Consolas" w:eastAsia="Times New Roman" w:hAnsi="Consolas" w:cs="Courier New"/>
          <w:sz w:val="24"/>
          <w:szCs w:val="24"/>
        </w:rPr>
        <w:t>ssh &lt;publicIPAddress&gt;</w:t>
      </w:r>
    </w:p>
    <w:p w14:paraId="3C05D2D1" w14:textId="0D6CF751" w:rsidR="0031135B" w:rsidRPr="00765BB1" w:rsidRDefault="007D3550" w:rsidP="00B25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Pr>
          <w:rFonts w:ascii="Consolas" w:eastAsia="Times New Roman" w:hAnsi="Consolas" w:cs="Courier New"/>
          <w:sz w:val="24"/>
          <w:szCs w:val="24"/>
        </w:rPr>
        <w:tab/>
      </w:r>
      <w:r w:rsidR="0031135B" w:rsidRPr="00765BB1">
        <w:rPr>
          <w:rFonts w:ascii="Consolas" w:eastAsia="Times New Roman" w:hAnsi="Consolas" w:cs="Courier New"/>
          <w:sz w:val="24"/>
          <w:szCs w:val="24"/>
        </w:rPr>
        <w:t>sudo mv ./</w:t>
      </w:r>
      <w:r w:rsidR="00290F0F">
        <w:rPr>
          <w:rFonts w:ascii="Consolas" w:eastAsia="Times New Roman" w:hAnsi="Consolas" w:cs="Courier New"/>
          <w:sz w:val="24"/>
          <w:szCs w:val="24"/>
        </w:rPr>
        <w:t>&lt;file name&gt;</w:t>
      </w:r>
      <w:r w:rsidR="0031135B" w:rsidRPr="00765BB1">
        <w:rPr>
          <w:rFonts w:ascii="Consolas" w:eastAsia="Times New Roman" w:hAnsi="Consolas" w:cs="Courier New"/>
          <w:sz w:val="24"/>
          <w:szCs w:val="24"/>
        </w:rPr>
        <w:t>.</w:t>
      </w:r>
      <w:r w:rsidR="00290F0F">
        <w:rPr>
          <w:rFonts w:ascii="Consolas" w:eastAsia="Times New Roman" w:hAnsi="Consolas" w:cs="Courier New"/>
          <w:sz w:val="24"/>
          <w:szCs w:val="24"/>
        </w:rPr>
        <w:t>rpm</w:t>
      </w:r>
      <w:r w:rsidR="0031135B" w:rsidRPr="00765BB1">
        <w:rPr>
          <w:rFonts w:ascii="Consolas" w:eastAsia="Times New Roman" w:hAnsi="Consolas" w:cs="Courier New"/>
          <w:sz w:val="24"/>
          <w:szCs w:val="24"/>
        </w:rPr>
        <w:t xml:space="preserve"> /</w:t>
      </w:r>
      <w:r w:rsidR="00CF452D">
        <w:rPr>
          <w:rFonts w:ascii="Consolas" w:eastAsia="Times New Roman" w:hAnsi="Consolas" w:cs="Courier New"/>
          <w:sz w:val="24"/>
          <w:szCs w:val="24"/>
        </w:rPr>
        <w:t>u01/app</w:t>
      </w:r>
    </w:p>
    <w:p w14:paraId="46757983" w14:textId="67F94710" w:rsidR="0031135B" w:rsidRPr="0035071C" w:rsidRDefault="007D3550" w:rsidP="00B25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lang w:val="es-ES"/>
        </w:rPr>
      </w:pPr>
      <w:r>
        <w:rPr>
          <w:rFonts w:ascii="Consolas" w:eastAsia="Times New Roman" w:hAnsi="Consolas" w:cs="Courier New"/>
          <w:color w:val="0101FD"/>
          <w:sz w:val="24"/>
          <w:szCs w:val="24"/>
          <w:lang w:val="es-ES"/>
        </w:rPr>
        <w:tab/>
      </w:r>
      <w:r w:rsidR="0031135B" w:rsidRPr="0035071C">
        <w:rPr>
          <w:rFonts w:ascii="Consolas" w:eastAsia="Times New Roman" w:hAnsi="Consolas" w:cs="Courier New"/>
          <w:color w:val="0101FD"/>
          <w:sz w:val="24"/>
          <w:szCs w:val="24"/>
          <w:lang w:val="es-ES"/>
        </w:rPr>
        <w:t>cd</w:t>
      </w:r>
      <w:r w:rsidR="0031135B" w:rsidRPr="0035071C">
        <w:rPr>
          <w:rFonts w:ascii="Consolas" w:eastAsia="Times New Roman" w:hAnsi="Consolas" w:cs="Courier New"/>
          <w:sz w:val="24"/>
          <w:szCs w:val="24"/>
          <w:lang w:val="es-ES"/>
        </w:rPr>
        <w:t xml:space="preserve"> /</w:t>
      </w:r>
      <w:r w:rsidR="00CF452D" w:rsidRPr="0035071C">
        <w:rPr>
          <w:rFonts w:ascii="Consolas" w:eastAsia="Times New Roman" w:hAnsi="Consolas" w:cs="Courier New"/>
          <w:sz w:val="24"/>
          <w:szCs w:val="24"/>
          <w:lang w:val="es-ES"/>
        </w:rPr>
        <w:t>u01/app</w:t>
      </w:r>
    </w:p>
    <w:p w14:paraId="71E6ECB9" w14:textId="61282519" w:rsidR="00386EBF" w:rsidRPr="00B25AFA" w:rsidRDefault="007D3550" w:rsidP="00B25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lang w:val="es-ES"/>
        </w:rPr>
      </w:pPr>
      <w:r>
        <w:rPr>
          <w:rFonts w:ascii="Consolas" w:hAnsi="Consolas"/>
          <w:color w:val="000000"/>
          <w:sz w:val="24"/>
          <w:szCs w:val="24"/>
          <w:shd w:val="clear" w:color="auto" w:fill="F5F5F5"/>
          <w:lang w:val="es-ES"/>
        </w:rPr>
        <w:tab/>
      </w:r>
      <w:r w:rsidR="00386EBF" w:rsidRPr="00B25AFA">
        <w:rPr>
          <w:rFonts w:ascii="Consolas" w:hAnsi="Consolas"/>
          <w:color w:val="000000"/>
          <w:sz w:val="24"/>
          <w:szCs w:val="24"/>
          <w:shd w:val="clear" w:color="auto" w:fill="F5F5F5"/>
          <w:lang w:val="es-ES"/>
        </w:rPr>
        <w:t>chown -R oracle.oinstall /u01</w:t>
      </w:r>
    </w:p>
    <w:p w14:paraId="23C36B69" w14:textId="5C242CB0" w:rsidR="0031135B" w:rsidRDefault="007D3550" w:rsidP="00B25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Pr>
          <w:rFonts w:ascii="Consolas" w:eastAsia="Times New Roman" w:hAnsi="Consolas" w:cs="Courier New"/>
          <w:sz w:val="24"/>
          <w:szCs w:val="24"/>
        </w:rPr>
        <w:tab/>
      </w:r>
      <w:r w:rsidR="0031135B" w:rsidRPr="00765BB1">
        <w:rPr>
          <w:rFonts w:ascii="Consolas" w:eastAsia="Times New Roman" w:hAnsi="Consolas" w:cs="Courier New"/>
          <w:sz w:val="24"/>
          <w:szCs w:val="24"/>
        </w:rPr>
        <w:t xml:space="preserve">sudo chown </w:t>
      </w:r>
      <w:r w:rsidR="00CF452D">
        <w:rPr>
          <w:rFonts w:ascii="Consolas" w:eastAsia="Times New Roman" w:hAnsi="Consolas" w:cs="Courier New"/>
          <w:sz w:val="24"/>
          <w:szCs w:val="24"/>
        </w:rPr>
        <w:t>oracle</w:t>
      </w:r>
      <w:r w:rsidR="0031135B" w:rsidRPr="00765BB1">
        <w:rPr>
          <w:rFonts w:ascii="Consolas" w:eastAsia="Times New Roman" w:hAnsi="Consolas" w:cs="Courier New"/>
          <w:sz w:val="24"/>
          <w:szCs w:val="24"/>
        </w:rPr>
        <w:t>:oinstall</w:t>
      </w:r>
      <w:r w:rsidR="0031135B">
        <w:rPr>
          <w:rFonts w:ascii="Consolas" w:eastAsia="Times New Roman" w:hAnsi="Consolas" w:cs="Courier New"/>
          <w:sz w:val="24"/>
          <w:szCs w:val="24"/>
        </w:rPr>
        <w:t xml:space="preserve"> </w:t>
      </w:r>
      <w:r w:rsidR="00290F0F">
        <w:rPr>
          <w:rFonts w:ascii="Consolas" w:eastAsia="Times New Roman" w:hAnsi="Consolas" w:cs="Courier New"/>
          <w:sz w:val="24"/>
          <w:szCs w:val="24"/>
        </w:rPr>
        <w:t>oracle-database-ee-19c-1.0.x86_64.rpm</w:t>
      </w:r>
    </w:p>
    <w:p w14:paraId="75696694" w14:textId="77777777" w:rsidR="0006076F" w:rsidRDefault="0006076F" w:rsidP="00311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p>
    <w:p w14:paraId="47916377" w14:textId="1444E811" w:rsidR="0006076F" w:rsidRPr="00B25AFA" w:rsidRDefault="0006076F" w:rsidP="00B25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Segoe UI" w:eastAsia="Times New Roman" w:hAnsi="Segoe UI" w:cs="Segoe UI"/>
          <w:sz w:val="24"/>
          <w:szCs w:val="24"/>
        </w:rPr>
      </w:pPr>
      <w:r w:rsidRPr="00B25AFA">
        <w:rPr>
          <w:rFonts w:ascii="Segoe UI" w:eastAsia="Times New Roman" w:hAnsi="Segoe UI" w:cs="Segoe UI"/>
          <w:sz w:val="24"/>
          <w:szCs w:val="24"/>
        </w:rPr>
        <w:t>Switch over to the Oracle user:</w:t>
      </w:r>
    </w:p>
    <w:p w14:paraId="76CC1E4B" w14:textId="77777777" w:rsidR="00B25AFA" w:rsidRDefault="00B25AFA" w:rsidP="00B25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p>
    <w:p w14:paraId="26D134C8" w14:textId="72D33865" w:rsidR="0006076F" w:rsidRPr="00B25AFA" w:rsidRDefault="007D3550" w:rsidP="00B25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Pr>
          <w:rFonts w:ascii="Consolas" w:eastAsia="Times New Roman" w:hAnsi="Consolas" w:cs="Courier New"/>
          <w:sz w:val="24"/>
          <w:szCs w:val="24"/>
        </w:rPr>
        <w:tab/>
      </w:r>
      <w:r w:rsidR="0006076F" w:rsidRPr="00B25AFA">
        <w:rPr>
          <w:rFonts w:ascii="Consolas" w:eastAsia="Times New Roman" w:hAnsi="Consolas" w:cs="Courier New"/>
          <w:sz w:val="24"/>
          <w:szCs w:val="24"/>
        </w:rPr>
        <w:t>sudo su - oracle</w:t>
      </w:r>
    </w:p>
    <w:p w14:paraId="1AFC664D" w14:textId="7F7E87F0" w:rsidR="0031135B" w:rsidRPr="00765BB1" w:rsidRDefault="00290F0F" w:rsidP="00B25AFA">
      <w:p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 xml:space="preserve">If the zip files were chosen, </w:t>
      </w:r>
      <w:r w:rsidR="0031135B" w:rsidRPr="00765BB1">
        <w:rPr>
          <w:rFonts w:ascii="Segoe UI" w:eastAsia="Times New Roman" w:hAnsi="Segoe UI" w:cs="Segoe UI"/>
          <w:sz w:val="24"/>
          <w:szCs w:val="24"/>
        </w:rPr>
        <w:t xml:space="preserve">Unzip the files. </w:t>
      </w:r>
    </w:p>
    <w:p w14:paraId="5FED5291" w14:textId="7AA52340" w:rsidR="0031135B" w:rsidRPr="00765BB1" w:rsidRDefault="007D3550" w:rsidP="00B25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Pr>
          <w:rFonts w:ascii="Consolas" w:eastAsia="Times New Roman" w:hAnsi="Consolas" w:cs="Courier New"/>
          <w:sz w:val="24"/>
          <w:szCs w:val="24"/>
        </w:rPr>
        <w:tab/>
      </w:r>
      <w:r w:rsidR="0031135B" w:rsidRPr="00765BB1">
        <w:rPr>
          <w:rFonts w:ascii="Consolas" w:eastAsia="Times New Roman" w:hAnsi="Consolas" w:cs="Courier New"/>
          <w:sz w:val="24"/>
          <w:szCs w:val="24"/>
        </w:rPr>
        <w:t>sudo yum install unzip</w:t>
      </w:r>
    </w:p>
    <w:p w14:paraId="2E85602A" w14:textId="2C464EE7" w:rsidR="0031135B" w:rsidRPr="00765BB1" w:rsidRDefault="007D3550" w:rsidP="00B25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Pr>
          <w:rFonts w:ascii="Consolas" w:eastAsia="Times New Roman" w:hAnsi="Consolas" w:cs="Courier New"/>
          <w:sz w:val="24"/>
          <w:szCs w:val="24"/>
        </w:rPr>
        <w:tab/>
      </w:r>
      <w:r w:rsidR="0031135B" w:rsidRPr="00765BB1">
        <w:rPr>
          <w:rFonts w:ascii="Consolas" w:eastAsia="Times New Roman" w:hAnsi="Consolas" w:cs="Courier New"/>
          <w:sz w:val="24"/>
          <w:szCs w:val="24"/>
        </w:rPr>
        <w:t xml:space="preserve">sudo unzip </w:t>
      </w:r>
      <w:r w:rsidR="0031135B">
        <w:rPr>
          <w:rFonts w:ascii="Consolas" w:eastAsia="Times New Roman" w:hAnsi="Consolas" w:cs="Courier New"/>
          <w:sz w:val="24"/>
          <w:szCs w:val="24"/>
        </w:rPr>
        <w:t>linux.x64_19300_grid_home</w:t>
      </w:r>
      <w:r w:rsidR="0031135B" w:rsidRPr="00765BB1">
        <w:rPr>
          <w:rFonts w:ascii="Consolas" w:eastAsia="Times New Roman" w:hAnsi="Consolas" w:cs="Courier New"/>
          <w:sz w:val="24"/>
          <w:szCs w:val="24"/>
        </w:rPr>
        <w:t>.zip</w:t>
      </w:r>
    </w:p>
    <w:p w14:paraId="4DC6FCC7" w14:textId="77777777" w:rsidR="0031135B" w:rsidRPr="00765BB1" w:rsidRDefault="0031135B" w:rsidP="00B25AFA">
      <w:pPr>
        <w:spacing w:before="100" w:beforeAutospacing="1" w:after="100" w:afterAutospacing="1" w:line="384" w:lineRule="auto"/>
        <w:rPr>
          <w:rFonts w:ascii="Segoe UI" w:eastAsia="Times New Roman" w:hAnsi="Segoe UI" w:cs="Segoe UI"/>
          <w:sz w:val="24"/>
          <w:szCs w:val="24"/>
        </w:rPr>
      </w:pPr>
      <w:r w:rsidRPr="00765BB1">
        <w:rPr>
          <w:rFonts w:ascii="Segoe UI" w:eastAsia="Times New Roman" w:hAnsi="Segoe UI" w:cs="Segoe UI"/>
          <w:sz w:val="24"/>
          <w:szCs w:val="24"/>
        </w:rPr>
        <w:t>Change permission:</w:t>
      </w:r>
    </w:p>
    <w:p w14:paraId="65DC501B" w14:textId="204DC91D" w:rsidR="0031135B" w:rsidRPr="00765BB1" w:rsidRDefault="007D3550" w:rsidP="00B25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Pr>
          <w:rFonts w:ascii="Consolas" w:eastAsia="Times New Roman" w:hAnsi="Consolas" w:cs="Courier New"/>
          <w:sz w:val="24"/>
          <w:szCs w:val="24"/>
        </w:rPr>
        <w:tab/>
      </w:r>
      <w:r w:rsidR="0031135B" w:rsidRPr="00765BB1">
        <w:rPr>
          <w:rFonts w:ascii="Consolas" w:eastAsia="Times New Roman" w:hAnsi="Consolas" w:cs="Courier New"/>
          <w:sz w:val="24"/>
          <w:szCs w:val="24"/>
        </w:rPr>
        <w:t xml:space="preserve">sudo chown -R </w:t>
      </w:r>
      <w:r w:rsidR="00183251">
        <w:rPr>
          <w:rFonts w:ascii="Consolas" w:eastAsia="Times New Roman" w:hAnsi="Consolas" w:cs="Courier New"/>
          <w:sz w:val="24"/>
          <w:szCs w:val="24"/>
        </w:rPr>
        <w:t>oracle</w:t>
      </w:r>
      <w:r w:rsidR="0031135B" w:rsidRPr="00765BB1">
        <w:rPr>
          <w:rFonts w:ascii="Consolas" w:eastAsia="Times New Roman" w:hAnsi="Consolas" w:cs="Courier New"/>
          <w:sz w:val="24"/>
          <w:szCs w:val="24"/>
        </w:rPr>
        <w:t>:oinstall /</w:t>
      </w:r>
      <w:r w:rsidR="00183251">
        <w:rPr>
          <w:rFonts w:ascii="Consolas" w:eastAsia="Times New Roman" w:hAnsi="Consolas" w:cs="Courier New"/>
          <w:sz w:val="24"/>
          <w:szCs w:val="24"/>
        </w:rPr>
        <w:t>u01/app</w:t>
      </w:r>
    </w:p>
    <w:p w14:paraId="15F36FDE" w14:textId="1136C326" w:rsidR="00FD7469" w:rsidRDefault="00FD7469" w:rsidP="002A48BB">
      <w:p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Perform the installation of the database software in Silent Mode</w:t>
      </w:r>
    </w:p>
    <w:p w14:paraId="5CD2BD61" w14:textId="6C92ACC4" w:rsidR="002A48BB" w:rsidRPr="002A48BB" w:rsidRDefault="002A48BB" w:rsidP="002A48BB">
      <w:pPr>
        <w:spacing w:before="100" w:beforeAutospacing="1" w:after="100" w:afterAutospacing="1" w:line="384" w:lineRule="auto"/>
        <w:rPr>
          <w:rFonts w:ascii="Segoe UI" w:eastAsia="Times New Roman" w:hAnsi="Segoe UI" w:cs="Segoe UI"/>
          <w:sz w:val="24"/>
          <w:szCs w:val="24"/>
        </w:rPr>
      </w:pPr>
      <w:r w:rsidRPr="002A48BB">
        <w:rPr>
          <w:rFonts w:ascii="Segoe UI" w:eastAsia="Times New Roman" w:hAnsi="Segoe UI" w:cs="Segoe UI"/>
          <w:sz w:val="24"/>
          <w:szCs w:val="24"/>
        </w:rPr>
        <w:t>Create a database</w:t>
      </w:r>
      <w:r w:rsidR="00B25AFA">
        <w:rPr>
          <w:rFonts w:ascii="Segoe UI" w:eastAsia="Times New Roman" w:hAnsi="Segoe UI" w:cs="Segoe UI"/>
          <w:sz w:val="24"/>
          <w:szCs w:val="24"/>
        </w:rPr>
        <w:t xml:space="preserve"> using the </w:t>
      </w:r>
      <w:r w:rsidRPr="002A48BB">
        <w:rPr>
          <w:rFonts w:ascii="Segoe UI" w:eastAsia="Times New Roman" w:hAnsi="Segoe UI" w:cs="Segoe UI"/>
          <w:sz w:val="24"/>
          <w:szCs w:val="24"/>
        </w:rPr>
        <w:t>follow</w:t>
      </w:r>
      <w:r w:rsidR="00B25AFA">
        <w:rPr>
          <w:rFonts w:ascii="Segoe UI" w:eastAsia="Times New Roman" w:hAnsi="Segoe UI" w:cs="Segoe UI"/>
          <w:sz w:val="24"/>
          <w:szCs w:val="24"/>
        </w:rPr>
        <w:t>ing steps:</w:t>
      </w:r>
    </w:p>
    <w:p w14:paraId="1BB81AB1" w14:textId="7702BC8E" w:rsidR="002A48BB" w:rsidRPr="002A48BB" w:rsidRDefault="002A48BB" w:rsidP="00B25AFA">
      <w:pPr>
        <w:spacing w:before="100" w:beforeAutospacing="1" w:after="100" w:afterAutospacing="1" w:line="384" w:lineRule="auto"/>
        <w:rPr>
          <w:rFonts w:ascii="Segoe UI" w:eastAsia="Times New Roman" w:hAnsi="Segoe UI" w:cs="Segoe UI"/>
          <w:sz w:val="24"/>
          <w:szCs w:val="24"/>
        </w:rPr>
      </w:pPr>
      <w:r w:rsidRPr="002A48BB">
        <w:rPr>
          <w:rFonts w:ascii="Segoe UI" w:eastAsia="Times New Roman" w:hAnsi="Segoe UI" w:cs="Segoe UI"/>
          <w:sz w:val="24"/>
          <w:szCs w:val="24"/>
        </w:rPr>
        <w:t xml:space="preserve">Switch </w:t>
      </w:r>
      <w:r w:rsidR="00095056">
        <w:rPr>
          <w:rFonts w:ascii="Segoe UI" w:eastAsia="Times New Roman" w:hAnsi="Segoe UI" w:cs="Segoe UI"/>
          <w:sz w:val="24"/>
          <w:szCs w:val="24"/>
        </w:rPr>
        <w:t xml:space="preserve">user </w:t>
      </w:r>
      <w:r w:rsidRPr="002A48BB">
        <w:rPr>
          <w:rFonts w:ascii="Segoe UI" w:eastAsia="Times New Roman" w:hAnsi="Segoe UI" w:cs="Segoe UI"/>
          <w:sz w:val="24"/>
          <w:szCs w:val="24"/>
        </w:rPr>
        <w:t xml:space="preserve">to </w:t>
      </w:r>
      <w:r w:rsidRPr="002A48BB">
        <w:rPr>
          <w:rFonts w:ascii="Segoe UI" w:eastAsia="Times New Roman" w:hAnsi="Segoe UI" w:cs="Segoe UI"/>
          <w:i/>
          <w:iCs/>
          <w:sz w:val="24"/>
          <w:szCs w:val="24"/>
        </w:rPr>
        <w:t>oracle</w:t>
      </w:r>
      <w:r w:rsidRPr="002A48BB">
        <w:rPr>
          <w:rFonts w:ascii="Segoe UI" w:eastAsia="Times New Roman" w:hAnsi="Segoe UI" w:cs="Segoe UI"/>
          <w:sz w:val="24"/>
          <w:szCs w:val="24"/>
        </w:rPr>
        <w:t>, then initialize the listener for logging</w:t>
      </w:r>
      <w:r w:rsidR="009F2B0D">
        <w:rPr>
          <w:rFonts w:ascii="Segoe UI" w:eastAsia="Times New Roman" w:hAnsi="Segoe UI" w:cs="Segoe UI"/>
          <w:sz w:val="24"/>
          <w:szCs w:val="24"/>
        </w:rPr>
        <w:t xml:space="preserve"> using the Listener Control utility (lsnrctl)</w:t>
      </w:r>
      <w:r w:rsidRPr="002A48BB">
        <w:rPr>
          <w:rFonts w:ascii="Segoe UI" w:eastAsia="Times New Roman" w:hAnsi="Segoe UI" w:cs="Segoe UI"/>
          <w:sz w:val="24"/>
          <w:szCs w:val="24"/>
        </w:rPr>
        <w:t>:</w:t>
      </w:r>
    </w:p>
    <w:p w14:paraId="60CF7541" w14:textId="6329252A" w:rsidR="002A48BB" w:rsidRPr="0035071C" w:rsidRDefault="007D3550" w:rsidP="00B25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Pr>
          <w:rFonts w:ascii="Consolas" w:eastAsia="Times New Roman" w:hAnsi="Consolas" w:cs="Courier New"/>
          <w:sz w:val="24"/>
          <w:szCs w:val="24"/>
        </w:rPr>
        <w:tab/>
      </w:r>
      <w:r w:rsidR="002A48BB" w:rsidRPr="0035071C">
        <w:rPr>
          <w:rFonts w:ascii="Consolas" w:eastAsia="Times New Roman" w:hAnsi="Consolas" w:cs="Courier New"/>
          <w:sz w:val="24"/>
          <w:szCs w:val="24"/>
        </w:rPr>
        <w:t>sudo su - oracle</w:t>
      </w:r>
    </w:p>
    <w:p w14:paraId="11D22F89" w14:textId="3C83AEF9" w:rsidR="002A48BB" w:rsidRPr="0035071C" w:rsidRDefault="007D3550" w:rsidP="00B25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Pr>
          <w:rFonts w:ascii="Consolas" w:eastAsia="Times New Roman" w:hAnsi="Consolas" w:cs="Courier New"/>
          <w:sz w:val="24"/>
          <w:szCs w:val="24"/>
        </w:rPr>
        <w:tab/>
      </w:r>
      <w:r w:rsidR="002A48BB" w:rsidRPr="0035071C">
        <w:rPr>
          <w:rFonts w:ascii="Consolas" w:eastAsia="Times New Roman" w:hAnsi="Consolas" w:cs="Courier New"/>
          <w:sz w:val="24"/>
          <w:szCs w:val="24"/>
        </w:rPr>
        <w:t>lsnrctl start</w:t>
      </w:r>
    </w:p>
    <w:p w14:paraId="41C39F1C" w14:textId="432D4225" w:rsidR="006C5C49" w:rsidRDefault="006C5C49" w:rsidP="00B25AFA">
      <w:p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 xml:space="preserve">If you receive an error that the lsnrctl isn’t found, it may be due to </w:t>
      </w:r>
      <w:r w:rsidR="001F5955">
        <w:rPr>
          <w:rFonts w:ascii="Segoe UI" w:eastAsia="Times New Roman" w:hAnsi="Segoe UI" w:cs="Segoe UI"/>
          <w:sz w:val="24"/>
          <w:szCs w:val="24"/>
        </w:rPr>
        <w:t>Linux being unable to locate the Oracle home files.  You can resolve this by:</w:t>
      </w:r>
    </w:p>
    <w:p w14:paraId="0FB6F979" w14:textId="5B2A0A1C" w:rsidR="001F5955" w:rsidRDefault="001F5955" w:rsidP="001F5955">
      <w:pPr>
        <w:pStyle w:val="ListParagraph"/>
        <w:numPr>
          <w:ilvl w:val="0"/>
          <w:numId w:val="11"/>
        </w:num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Running the command from the Oracle Home directory</w:t>
      </w:r>
    </w:p>
    <w:p w14:paraId="0F8F420C" w14:textId="3E29D208" w:rsidR="001F5955" w:rsidRDefault="001F5955" w:rsidP="001F5955">
      <w:pPr>
        <w:pStyle w:val="ListParagraph"/>
        <w:numPr>
          <w:ilvl w:val="0"/>
          <w:numId w:val="11"/>
        </w:num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 xml:space="preserve">Creating a variable </w:t>
      </w:r>
      <w:r w:rsidR="00E50EF2">
        <w:rPr>
          <w:rFonts w:ascii="Segoe UI" w:eastAsia="Times New Roman" w:hAnsi="Segoe UI" w:cs="Segoe UI"/>
          <w:sz w:val="24"/>
          <w:szCs w:val="24"/>
        </w:rPr>
        <w:t>and adding to the $PATH</w:t>
      </w:r>
    </w:p>
    <w:p w14:paraId="47F311DF" w14:textId="10954E5E" w:rsidR="001F5955" w:rsidRPr="00E50EF2" w:rsidRDefault="00E50EF2" w:rsidP="00E50EF2">
      <w:pPr>
        <w:spacing w:before="100" w:beforeAutospacing="1" w:after="0" w:line="240" w:lineRule="auto"/>
        <w:ind w:firstLine="360"/>
        <w:rPr>
          <w:rFonts w:ascii="Consolas" w:eastAsia="Times New Roman" w:hAnsi="Consolas" w:cs="Segoe UI"/>
          <w:sz w:val="24"/>
          <w:szCs w:val="24"/>
        </w:rPr>
      </w:pPr>
      <w:r w:rsidRPr="00E50EF2">
        <w:rPr>
          <w:rFonts w:ascii="Consolas" w:eastAsia="Times New Roman" w:hAnsi="Consolas" w:cs="Segoe UI"/>
          <w:sz w:val="24"/>
          <w:szCs w:val="24"/>
        </w:rPr>
        <w:t>e</w:t>
      </w:r>
      <w:r w:rsidR="007D3550" w:rsidRPr="00E50EF2">
        <w:rPr>
          <w:rFonts w:ascii="Consolas" w:eastAsia="Times New Roman" w:hAnsi="Consolas" w:cs="Segoe UI"/>
          <w:sz w:val="24"/>
          <w:szCs w:val="24"/>
        </w:rPr>
        <w:t>xport ORACLE_HOME=/u01/app/oracle/product/&lt;version&gt;/dbhome_1</w:t>
      </w:r>
    </w:p>
    <w:p w14:paraId="36033DB4" w14:textId="61A5565A" w:rsidR="003913AA" w:rsidRPr="00E50EF2" w:rsidRDefault="00E50EF2" w:rsidP="00E50EF2">
      <w:pPr>
        <w:spacing w:before="100" w:beforeAutospacing="1" w:after="0" w:line="240" w:lineRule="auto"/>
        <w:ind w:firstLine="360"/>
        <w:rPr>
          <w:rFonts w:ascii="Consolas" w:eastAsia="Times New Roman" w:hAnsi="Consolas" w:cs="Segoe UI"/>
          <w:sz w:val="24"/>
          <w:szCs w:val="24"/>
        </w:rPr>
      </w:pPr>
      <w:r w:rsidRPr="00E50EF2">
        <w:rPr>
          <w:rFonts w:ascii="Consolas" w:eastAsia="Times New Roman" w:hAnsi="Consolas" w:cs="Segoe UI"/>
          <w:sz w:val="24"/>
          <w:szCs w:val="24"/>
        </w:rPr>
        <w:t>c</w:t>
      </w:r>
      <w:r w:rsidR="003913AA" w:rsidRPr="00E50EF2">
        <w:rPr>
          <w:rFonts w:ascii="Consolas" w:eastAsia="Times New Roman" w:hAnsi="Consolas" w:cs="Segoe UI"/>
          <w:sz w:val="24"/>
          <w:szCs w:val="24"/>
        </w:rPr>
        <w:t>d $ORACLE_HOME/bin/lsnrctl</w:t>
      </w:r>
    </w:p>
    <w:p w14:paraId="47764F72" w14:textId="19ED5ADD" w:rsidR="002A48BB" w:rsidRPr="002A48BB" w:rsidRDefault="002A48BB" w:rsidP="00B25AFA">
      <w:pPr>
        <w:spacing w:before="100" w:beforeAutospacing="1" w:after="100" w:afterAutospacing="1" w:line="384" w:lineRule="auto"/>
        <w:rPr>
          <w:rFonts w:ascii="Segoe UI" w:eastAsia="Times New Roman" w:hAnsi="Segoe UI" w:cs="Segoe UI"/>
          <w:sz w:val="24"/>
          <w:szCs w:val="24"/>
        </w:rPr>
      </w:pPr>
      <w:r w:rsidRPr="002A48BB">
        <w:rPr>
          <w:rFonts w:ascii="Segoe UI" w:eastAsia="Times New Roman" w:hAnsi="Segoe UI" w:cs="Segoe UI"/>
          <w:sz w:val="24"/>
          <w:szCs w:val="24"/>
        </w:rPr>
        <w:t>The output is similar to the following:</w:t>
      </w:r>
    </w:p>
    <w:p w14:paraId="49E41D97"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Copyright (c) 1991, 2014, Oracle.  All rights reserved.</w:t>
      </w:r>
    </w:p>
    <w:p w14:paraId="4F4FFE13"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p>
    <w:p w14:paraId="4AD2FF09"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Starting /u01/app/oracle/product/12.1.0/dbhome_1/bin/tnslsnr: please wait...</w:t>
      </w:r>
    </w:p>
    <w:p w14:paraId="1B8ED7D6"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p>
    <w:p w14:paraId="51FADEDE"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TNSLSNR for Linux: Version 12.1.0.2.0 - Production</w:t>
      </w:r>
    </w:p>
    <w:p w14:paraId="2044D859"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Log messages written to /u01/app/oracle/diag/tnslsnr/myVM/listener/alert/log.xml</w:t>
      </w:r>
    </w:p>
    <w:p w14:paraId="0C2C7ED0"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Listening on: (DESCRIPTION=(ADDRESS=(PROTOCOL=tcp)(HOST=myVM.twltkue3xvsujaz1bvlrhfuiwf.dx.internal.cloudapp.net)(PORT=1521)))</w:t>
      </w:r>
    </w:p>
    <w:p w14:paraId="2209B90C"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p>
    <w:p w14:paraId="6A0CBFC6"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Connecting to (ADDRESS=(PROTOCOL=tcp)(HOST=)(PORT=1521))</w:t>
      </w:r>
    </w:p>
    <w:p w14:paraId="0625F489"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STATUS of the LISTENER</w:t>
      </w:r>
    </w:p>
    <w:p w14:paraId="7922EAEE"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w:t>
      </w:r>
    </w:p>
    <w:p w14:paraId="4B9BB162"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Alias                     LISTENER</w:t>
      </w:r>
    </w:p>
    <w:p w14:paraId="2EF0DF6F"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Version                   TNSLSNR for Linux: Version 12.1.0.2.0 - Production</w:t>
      </w:r>
    </w:p>
    <w:p w14:paraId="69B86F34"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Start Date                23-MAR-2017 15:32:08</w:t>
      </w:r>
    </w:p>
    <w:p w14:paraId="638EFB79"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Uptime                    0 days 0 hr. 0 min. 0 sec</w:t>
      </w:r>
    </w:p>
    <w:p w14:paraId="7F524C23"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Trace Level               off</w:t>
      </w:r>
    </w:p>
    <w:p w14:paraId="133FCC3C"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Security                  ON: Local OS Authentication</w:t>
      </w:r>
    </w:p>
    <w:p w14:paraId="118AD478"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SNMP                      OFF</w:t>
      </w:r>
    </w:p>
    <w:p w14:paraId="1605BBB0"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Listener Log File         /u01/app/oracle/diag/tnslsnr/myVM/listener/alert/log.xml</w:t>
      </w:r>
    </w:p>
    <w:p w14:paraId="74FE1C56"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Listening Endpoints Summary...</w:t>
      </w:r>
    </w:p>
    <w:p w14:paraId="5392016F"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(DESCRIPTION=(ADDRESS=(PROTOCOL=tcp)(HOST=myVM.twltkue3xvsujaz1bvlrhfuiwf.dx.internal.cloudapp.net)(PORT=1521)))</w:t>
      </w:r>
    </w:p>
    <w:p w14:paraId="234DD246"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The listener supports no services</w:t>
      </w:r>
    </w:p>
    <w:p w14:paraId="7B887DD3"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The command completed successfully</w:t>
      </w:r>
    </w:p>
    <w:p w14:paraId="3E5002E9" w14:textId="19C9E83A" w:rsidR="002A48BB" w:rsidRPr="002A48BB" w:rsidRDefault="002A48BB" w:rsidP="00B25AFA">
      <w:pPr>
        <w:spacing w:before="100" w:beforeAutospacing="1" w:after="100" w:afterAutospacing="1" w:line="384" w:lineRule="auto"/>
        <w:rPr>
          <w:rFonts w:ascii="Segoe UI" w:eastAsia="Times New Roman" w:hAnsi="Segoe UI" w:cs="Segoe UI"/>
          <w:sz w:val="24"/>
          <w:szCs w:val="24"/>
        </w:rPr>
      </w:pPr>
      <w:r w:rsidRPr="002A48BB">
        <w:rPr>
          <w:rFonts w:ascii="Segoe UI" w:eastAsia="Times New Roman" w:hAnsi="Segoe UI" w:cs="Segoe UI"/>
          <w:sz w:val="24"/>
          <w:szCs w:val="24"/>
        </w:rPr>
        <w:t xml:space="preserve">Create </w:t>
      </w:r>
      <w:r w:rsidR="00311E79">
        <w:rPr>
          <w:rFonts w:ascii="Segoe UI" w:eastAsia="Times New Roman" w:hAnsi="Segoe UI" w:cs="Segoe UI"/>
          <w:sz w:val="24"/>
          <w:szCs w:val="24"/>
        </w:rPr>
        <w:t>an</w:t>
      </w:r>
      <w:r w:rsidRPr="002A48BB">
        <w:rPr>
          <w:rFonts w:ascii="Segoe UI" w:eastAsia="Times New Roman" w:hAnsi="Segoe UI" w:cs="Segoe UI"/>
          <w:sz w:val="24"/>
          <w:szCs w:val="24"/>
        </w:rPr>
        <w:t xml:space="preserve"> database</w:t>
      </w:r>
      <w:r w:rsidR="00311E79">
        <w:rPr>
          <w:rFonts w:ascii="Segoe UI" w:eastAsia="Times New Roman" w:hAnsi="Segoe UI" w:cs="Segoe UI"/>
          <w:sz w:val="24"/>
          <w:szCs w:val="24"/>
        </w:rPr>
        <w:t xml:space="preserve"> using the Oracle Database </w:t>
      </w:r>
      <w:r w:rsidR="004C2199">
        <w:rPr>
          <w:rFonts w:ascii="Segoe UI" w:eastAsia="Times New Roman" w:hAnsi="Segoe UI" w:cs="Segoe UI"/>
          <w:sz w:val="24"/>
          <w:szCs w:val="24"/>
        </w:rPr>
        <w:t>Assistant</w:t>
      </w:r>
      <w:r w:rsidR="00E91DC8">
        <w:rPr>
          <w:rFonts w:ascii="Segoe UI" w:eastAsia="Times New Roman" w:hAnsi="Segoe UI" w:cs="Segoe UI"/>
          <w:sz w:val="24"/>
          <w:szCs w:val="24"/>
        </w:rPr>
        <w:t>, (DBCA).  Th</w:t>
      </w:r>
      <w:r w:rsidR="00741BF0">
        <w:rPr>
          <w:rFonts w:ascii="Segoe UI" w:eastAsia="Times New Roman" w:hAnsi="Segoe UI" w:cs="Segoe UI"/>
          <w:sz w:val="24"/>
          <w:szCs w:val="24"/>
        </w:rPr>
        <w:t>e DBCA i</w:t>
      </w:r>
      <w:r w:rsidR="007666A1">
        <w:rPr>
          <w:rFonts w:ascii="Segoe UI" w:eastAsia="Times New Roman" w:hAnsi="Segoe UI" w:cs="Segoe UI"/>
          <w:sz w:val="24"/>
          <w:szCs w:val="24"/>
        </w:rPr>
        <w:t xml:space="preserve">ncludes a command line tool to create a database without the need of a user interface.  </w:t>
      </w:r>
      <w:r w:rsidR="00E66412">
        <w:rPr>
          <w:rFonts w:ascii="Segoe UI" w:eastAsia="Times New Roman" w:hAnsi="Segoe UI" w:cs="Segoe UI"/>
          <w:sz w:val="24"/>
          <w:szCs w:val="24"/>
        </w:rPr>
        <w:t>The following is an example of a common dbca</w:t>
      </w:r>
      <w:r w:rsidR="007E78AC">
        <w:rPr>
          <w:rFonts w:ascii="Segoe UI" w:eastAsia="Times New Roman" w:hAnsi="Segoe UI" w:cs="Segoe UI"/>
          <w:sz w:val="24"/>
          <w:szCs w:val="24"/>
        </w:rPr>
        <w:t xml:space="preserve"> creation script:</w:t>
      </w:r>
    </w:p>
    <w:p w14:paraId="0DB7F9EA"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dbca -silent \</w:t>
      </w:r>
    </w:p>
    <w:p w14:paraId="65FB3762"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 xml:space="preserve">       -createDatabase \</w:t>
      </w:r>
    </w:p>
    <w:p w14:paraId="71889F56"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 xml:space="preserve">       -templateName General_Purpose.dbc \</w:t>
      </w:r>
    </w:p>
    <w:p w14:paraId="2155A64C"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 xml:space="preserve">       -gdbname cdb1 \</w:t>
      </w:r>
    </w:p>
    <w:p w14:paraId="6DD9756B"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 xml:space="preserve">       -sid cdb1 \</w:t>
      </w:r>
    </w:p>
    <w:p w14:paraId="4A7A7278" w14:textId="6F8567A5"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 xml:space="preserve">       -responseFile NO_VALUE \</w:t>
      </w:r>
      <w:r w:rsidR="00371606">
        <w:rPr>
          <w:rFonts w:ascii="Consolas" w:eastAsia="Times New Roman" w:hAnsi="Consolas" w:cs="Courier New"/>
          <w:sz w:val="24"/>
          <w:szCs w:val="24"/>
        </w:rPr>
        <w:t xml:space="preserve"> #</w:t>
      </w:r>
      <w:r w:rsidR="00CB6882" w:rsidRPr="00CB6882">
        <w:rPr>
          <w:rFonts w:ascii="Consolas" w:eastAsia="Times New Roman" w:hAnsi="Consolas" w:cs="Courier New"/>
          <w:sz w:val="24"/>
          <w:szCs w:val="24"/>
        </w:rPr>
        <w:t xml:space="preserve">RF </w:t>
      </w:r>
      <w:r w:rsidR="00371606">
        <w:rPr>
          <w:rFonts w:ascii="Consolas" w:eastAsia="Times New Roman" w:hAnsi="Consolas" w:cs="Courier New"/>
          <w:sz w:val="24"/>
          <w:szCs w:val="24"/>
        </w:rPr>
        <w:t xml:space="preserve">location for </w:t>
      </w:r>
      <w:r w:rsidR="00CB6882">
        <w:rPr>
          <w:rFonts w:ascii="Consolas" w:eastAsia="Times New Roman" w:hAnsi="Consolas" w:cs="Courier New"/>
          <w:sz w:val="24"/>
          <w:szCs w:val="24"/>
        </w:rPr>
        <w:t>advanced config</w:t>
      </w:r>
    </w:p>
    <w:p w14:paraId="56865550"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 xml:space="preserve">       -characterSet AL32UTF8 \</w:t>
      </w:r>
    </w:p>
    <w:p w14:paraId="7A83B13B" w14:textId="0B392772"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 xml:space="preserve">       -sysPassword OraPasswd1 \</w:t>
      </w:r>
      <w:r w:rsidR="00127F9C">
        <w:rPr>
          <w:rFonts w:ascii="Consolas" w:eastAsia="Times New Roman" w:hAnsi="Consolas" w:cs="Courier New"/>
          <w:sz w:val="24"/>
          <w:szCs w:val="24"/>
        </w:rPr>
        <w:t xml:space="preserve">  # set password wanted</w:t>
      </w:r>
    </w:p>
    <w:p w14:paraId="2933161A" w14:textId="2AAB002E"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 xml:space="preserve">       -systemPassword OraPasswd1 \</w:t>
      </w:r>
      <w:r w:rsidR="00A85C66">
        <w:rPr>
          <w:rFonts w:ascii="Consolas" w:eastAsia="Times New Roman" w:hAnsi="Consolas" w:cs="Courier New"/>
          <w:sz w:val="24"/>
          <w:szCs w:val="24"/>
        </w:rPr>
        <w:t xml:space="preserve"> #</w:t>
      </w:r>
      <w:r w:rsidR="00127F9C">
        <w:rPr>
          <w:rFonts w:ascii="Consolas" w:eastAsia="Times New Roman" w:hAnsi="Consolas" w:cs="Courier New"/>
          <w:sz w:val="24"/>
          <w:szCs w:val="24"/>
        </w:rPr>
        <w:t xml:space="preserve"> </w:t>
      </w:r>
      <w:r w:rsidR="00A85C66">
        <w:rPr>
          <w:rFonts w:ascii="Consolas" w:eastAsia="Times New Roman" w:hAnsi="Consolas" w:cs="Courier New"/>
          <w:sz w:val="24"/>
          <w:szCs w:val="24"/>
        </w:rPr>
        <w:t xml:space="preserve">set password </w:t>
      </w:r>
      <w:r w:rsidR="00127F9C">
        <w:rPr>
          <w:rFonts w:ascii="Consolas" w:eastAsia="Times New Roman" w:hAnsi="Consolas" w:cs="Courier New"/>
          <w:sz w:val="24"/>
          <w:szCs w:val="24"/>
        </w:rPr>
        <w:t>wanted</w:t>
      </w:r>
    </w:p>
    <w:p w14:paraId="27E3AC0D"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 xml:space="preserve">       -createAsContainerDatabase </w:t>
      </w:r>
      <w:r w:rsidRPr="002A48BB">
        <w:rPr>
          <w:rFonts w:ascii="Consolas" w:eastAsia="Times New Roman" w:hAnsi="Consolas" w:cs="Courier New"/>
          <w:color w:val="07704A"/>
          <w:sz w:val="24"/>
          <w:szCs w:val="24"/>
        </w:rPr>
        <w:t>true</w:t>
      </w:r>
      <w:r w:rsidRPr="002A48BB">
        <w:rPr>
          <w:rFonts w:ascii="Consolas" w:eastAsia="Times New Roman" w:hAnsi="Consolas" w:cs="Courier New"/>
          <w:sz w:val="24"/>
          <w:szCs w:val="24"/>
        </w:rPr>
        <w:t xml:space="preserve"> \</w:t>
      </w:r>
    </w:p>
    <w:p w14:paraId="644C48EF" w14:textId="11F71CAE"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 xml:space="preserve">       -numberOfPDBs 1 \</w:t>
      </w:r>
      <w:r w:rsidR="00A85C66">
        <w:rPr>
          <w:rFonts w:ascii="Consolas" w:eastAsia="Times New Roman" w:hAnsi="Consolas" w:cs="Courier New"/>
          <w:sz w:val="24"/>
          <w:szCs w:val="24"/>
        </w:rPr>
        <w:t xml:space="preserve"> #can be more if the needed</w:t>
      </w:r>
    </w:p>
    <w:p w14:paraId="5D96ED56"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 xml:space="preserve">       -pdbName pdb1 \</w:t>
      </w:r>
    </w:p>
    <w:p w14:paraId="021BE765" w14:textId="2B4C5D62"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 xml:space="preserve">       -pdbAdminPassword OraPasswd1 \</w:t>
      </w:r>
      <w:r w:rsidR="00CB6882">
        <w:rPr>
          <w:rFonts w:ascii="Consolas" w:eastAsia="Times New Roman" w:hAnsi="Consolas" w:cs="Courier New"/>
          <w:sz w:val="24"/>
          <w:szCs w:val="24"/>
        </w:rPr>
        <w:t xml:space="preserve"> # set password wanted</w:t>
      </w:r>
    </w:p>
    <w:p w14:paraId="0388B76E" w14:textId="367342DD"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 xml:space="preserve">       -databaseType MULTIPURPOSE \</w:t>
      </w:r>
      <w:r w:rsidR="00CB6882">
        <w:rPr>
          <w:rFonts w:ascii="Consolas" w:eastAsia="Times New Roman" w:hAnsi="Consolas" w:cs="Courier New"/>
          <w:sz w:val="24"/>
          <w:szCs w:val="24"/>
        </w:rPr>
        <w:t xml:space="preserve"> #default</w:t>
      </w:r>
    </w:p>
    <w:p w14:paraId="2EF1B11C"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 xml:space="preserve">       -automaticMemoryManagement </w:t>
      </w:r>
      <w:r w:rsidRPr="002A48BB">
        <w:rPr>
          <w:rFonts w:ascii="Consolas" w:eastAsia="Times New Roman" w:hAnsi="Consolas" w:cs="Courier New"/>
          <w:color w:val="07704A"/>
          <w:sz w:val="24"/>
          <w:szCs w:val="24"/>
        </w:rPr>
        <w:t>false</w:t>
      </w:r>
      <w:r w:rsidRPr="002A48BB">
        <w:rPr>
          <w:rFonts w:ascii="Consolas" w:eastAsia="Times New Roman" w:hAnsi="Consolas" w:cs="Courier New"/>
          <w:sz w:val="24"/>
          <w:szCs w:val="24"/>
        </w:rPr>
        <w:t xml:space="preserve"> \</w:t>
      </w:r>
    </w:p>
    <w:p w14:paraId="092447D9" w14:textId="48DFACFD"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 xml:space="preserve">       </w:t>
      </w:r>
      <w:r w:rsidR="00860425" w:rsidRPr="00860425">
        <w:rPr>
          <w:rFonts w:ascii="Consolas" w:eastAsia="Times New Roman" w:hAnsi="Consolas" w:cs="Courier New"/>
          <w:sz w:val="24"/>
          <w:szCs w:val="24"/>
        </w:rPr>
        <w:t>-datafileDestination /u01/data \</w:t>
      </w:r>
      <w:r w:rsidR="00867C49">
        <w:rPr>
          <w:rFonts w:ascii="Consolas" w:eastAsia="Times New Roman" w:hAnsi="Consolas" w:cs="Courier New"/>
          <w:sz w:val="24"/>
          <w:szCs w:val="24"/>
        </w:rPr>
        <w:t xml:space="preserve"> </w:t>
      </w:r>
      <w:r w:rsidR="00CB6882">
        <w:rPr>
          <w:rFonts w:ascii="Consolas" w:eastAsia="Times New Roman" w:hAnsi="Consolas" w:cs="Courier New"/>
          <w:sz w:val="24"/>
          <w:szCs w:val="24"/>
        </w:rPr>
        <w:t># or ASM</w:t>
      </w:r>
    </w:p>
    <w:p w14:paraId="740FBEB9" w14:textId="3D53B0F8" w:rsidR="00333082" w:rsidRPr="002A48BB" w:rsidRDefault="00FA49A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Pr>
          <w:rFonts w:ascii="Consolas" w:eastAsia="Times New Roman" w:hAnsi="Consolas" w:cs="Courier New"/>
          <w:sz w:val="24"/>
          <w:szCs w:val="24"/>
        </w:rPr>
        <w:t xml:space="preserve">       -filesystem</w:t>
      </w:r>
      <w:r w:rsidR="007331A8">
        <w:rPr>
          <w:rFonts w:ascii="Consolas" w:eastAsia="Times New Roman" w:hAnsi="Consolas" w:cs="Courier New"/>
          <w:sz w:val="24"/>
          <w:szCs w:val="24"/>
        </w:rPr>
        <w:t xml:space="preserve"> &lt;/u01/directory for datafiles&gt; \</w:t>
      </w:r>
      <w:r w:rsidR="00CB6882">
        <w:rPr>
          <w:rFonts w:ascii="Consolas" w:eastAsia="Times New Roman" w:hAnsi="Consolas" w:cs="Courier New"/>
          <w:sz w:val="24"/>
          <w:szCs w:val="24"/>
        </w:rPr>
        <w:t xml:space="preserve"> #Remove if ASM</w:t>
      </w:r>
    </w:p>
    <w:p w14:paraId="4FE4FB67"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 xml:space="preserve">       -ignorePreReqs</w:t>
      </w:r>
    </w:p>
    <w:p w14:paraId="1E8D7D04" w14:textId="71DEBA2E" w:rsidR="002A48BB" w:rsidRPr="00B83640" w:rsidRDefault="00B83640" w:rsidP="002A48BB">
      <w:pPr>
        <w:spacing w:before="100" w:beforeAutospacing="1" w:after="100" w:afterAutospacing="1" w:line="384" w:lineRule="auto"/>
        <w:ind w:left="720"/>
        <w:rPr>
          <w:rFonts w:ascii="Segoe UI" w:eastAsia="Times New Roman" w:hAnsi="Segoe UI" w:cs="Segoe UI"/>
          <w:i/>
          <w:iCs/>
          <w:sz w:val="24"/>
          <w:szCs w:val="24"/>
        </w:rPr>
      </w:pPr>
      <w:r w:rsidRPr="00B83640">
        <w:rPr>
          <w:rFonts w:ascii="Segoe UI" w:eastAsia="Times New Roman" w:hAnsi="Segoe UI" w:cs="Segoe UI"/>
          <w:i/>
          <w:iCs/>
          <w:sz w:val="24"/>
          <w:szCs w:val="24"/>
        </w:rPr>
        <w:t xml:space="preserve">Note: </w:t>
      </w:r>
      <w:r w:rsidR="00BB6FC9" w:rsidRPr="00B83640">
        <w:rPr>
          <w:rFonts w:ascii="Segoe UI" w:eastAsia="Times New Roman" w:hAnsi="Segoe UI" w:cs="Segoe UI"/>
          <w:i/>
          <w:iCs/>
          <w:sz w:val="24"/>
          <w:szCs w:val="24"/>
        </w:rPr>
        <w:t>I</w:t>
      </w:r>
      <w:r w:rsidR="002341B6">
        <w:rPr>
          <w:rFonts w:ascii="Segoe UI" w:eastAsia="Times New Roman" w:hAnsi="Segoe UI" w:cs="Segoe UI"/>
          <w:i/>
          <w:iCs/>
          <w:sz w:val="24"/>
          <w:szCs w:val="24"/>
        </w:rPr>
        <w:t>t</w:t>
      </w:r>
      <w:r w:rsidR="007E78AC">
        <w:rPr>
          <w:rFonts w:ascii="Segoe UI" w:eastAsia="Times New Roman" w:hAnsi="Segoe UI" w:cs="Segoe UI"/>
          <w:i/>
          <w:iCs/>
          <w:sz w:val="24"/>
          <w:szCs w:val="24"/>
        </w:rPr>
        <w:t xml:space="preserve"> </w:t>
      </w:r>
      <w:r w:rsidR="00BB6FC9" w:rsidRPr="00B83640">
        <w:rPr>
          <w:rFonts w:ascii="Segoe UI" w:eastAsia="Times New Roman" w:hAnsi="Segoe UI" w:cs="Segoe UI"/>
          <w:i/>
          <w:iCs/>
          <w:sz w:val="24"/>
          <w:szCs w:val="24"/>
        </w:rPr>
        <w:t xml:space="preserve">can take </w:t>
      </w:r>
      <w:r w:rsidRPr="00B83640">
        <w:rPr>
          <w:rFonts w:ascii="Segoe UI" w:eastAsia="Times New Roman" w:hAnsi="Segoe UI" w:cs="Segoe UI"/>
          <w:i/>
          <w:iCs/>
          <w:sz w:val="24"/>
          <w:szCs w:val="24"/>
        </w:rPr>
        <w:t>around 20+ minutes to create the database.</w:t>
      </w:r>
    </w:p>
    <w:p w14:paraId="3501D57A" w14:textId="77777777" w:rsidR="002A48BB" w:rsidRPr="002A48BB" w:rsidRDefault="002A48BB" w:rsidP="00E50EF2">
      <w:pPr>
        <w:pStyle w:val="Heading2"/>
        <w:rPr>
          <w:rFonts w:eastAsia="Times New Roman"/>
        </w:rPr>
      </w:pPr>
      <w:bookmarkStart w:id="14" w:name="_Toc36737668"/>
      <w:r w:rsidRPr="002A48BB">
        <w:rPr>
          <w:rFonts w:eastAsia="Times New Roman"/>
        </w:rPr>
        <w:t>Set Oracle variables</w:t>
      </w:r>
      <w:bookmarkEnd w:id="14"/>
    </w:p>
    <w:p w14:paraId="226766B0" w14:textId="164DF326" w:rsidR="002A48BB" w:rsidRPr="002A48BB" w:rsidRDefault="002A48BB" w:rsidP="002A48BB">
      <w:pPr>
        <w:spacing w:before="100" w:beforeAutospacing="1" w:after="100" w:afterAutospacing="1" w:line="384" w:lineRule="auto"/>
        <w:rPr>
          <w:rFonts w:ascii="Segoe UI" w:eastAsia="Times New Roman" w:hAnsi="Segoe UI" w:cs="Segoe UI"/>
          <w:sz w:val="24"/>
          <w:szCs w:val="24"/>
        </w:rPr>
      </w:pPr>
      <w:r w:rsidRPr="002A48BB">
        <w:rPr>
          <w:rFonts w:ascii="Segoe UI" w:eastAsia="Times New Roman" w:hAnsi="Segoe UI" w:cs="Segoe UI"/>
          <w:sz w:val="24"/>
          <w:szCs w:val="24"/>
        </w:rPr>
        <w:t xml:space="preserve">Before you connect, you need to set two environment variables: </w:t>
      </w:r>
      <w:r w:rsidRPr="002A48BB">
        <w:rPr>
          <w:rFonts w:ascii="Segoe UI" w:eastAsia="Times New Roman" w:hAnsi="Segoe UI" w:cs="Segoe UI"/>
          <w:i/>
          <w:iCs/>
          <w:sz w:val="24"/>
          <w:szCs w:val="24"/>
        </w:rPr>
        <w:t>ORACLE_HOME</w:t>
      </w:r>
      <w:r w:rsidRPr="002A48BB">
        <w:rPr>
          <w:rFonts w:ascii="Segoe UI" w:eastAsia="Times New Roman" w:hAnsi="Segoe UI" w:cs="Segoe UI"/>
          <w:sz w:val="24"/>
          <w:szCs w:val="24"/>
        </w:rPr>
        <w:t xml:space="preserve"> and </w:t>
      </w:r>
      <w:r w:rsidRPr="002A48BB">
        <w:rPr>
          <w:rFonts w:ascii="Segoe UI" w:eastAsia="Times New Roman" w:hAnsi="Segoe UI" w:cs="Segoe UI"/>
          <w:i/>
          <w:iCs/>
          <w:sz w:val="24"/>
          <w:szCs w:val="24"/>
        </w:rPr>
        <w:t>ORACLE_SID</w:t>
      </w:r>
      <w:r w:rsidRPr="002A48BB">
        <w:rPr>
          <w:rFonts w:ascii="Segoe UI" w:eastAsia="Times New Roman" w:hAnsi="Segoe UI" w:cs="Segoe UI"/>
          <w:sz w:val="24"/>
          <w:szCs w:val="24"/>
        </w:rPr>
        <w:t>.</w:t>
      </w:r>
      <w:r w:rsidR="00657C79">
        <w:rPr>
          <w:rFonts w:ascii="Segoe UI" w:eastAsia="Times New Roman" w:hAnsi="Segoe UI" w:cs="Segoe UI"/>
          <w:sz w:val="24"/>
          <w:szCs w:val="24"/>
        </w:rPr>
        <w:t xml:space="preserve">  </w:t>
      </w:r>
    </w:p>
    <w:p w14:paraId="08E690A2" w14:textId="1948A3F3" w:rsidR="00A6768D" w:rsidRDefault="00046B5A"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Pr>
          <w:rFonts w:ascii="Consolas" w:eastAsia="Times New Roman" w:hAnsi="Consolas" w:cs="Courier New"/>
          <w:sz w:val="24"/>
          <w:szCs w:val="24"/>
        </w:rPr>
        <w:tab/>
      </w:r>
      <w:r w:rsidR="00A6768D">
        <w:rPr>
          <w:rFonts w:ascii="Consolas" w:eastAsia="Times New Roman" w:hAnsi="Consolas" w:cs="Courier New"/>
          <w:sz w:val="24"/>
          <w:szCs w:val="24"/>
        </w:rPr>
        <w:t xml:space="preserve">export </w:t>
      </w:r>
      <w:r w:rsidR="002A48BB" w:rsidRPr="002A48BB">
        <w:rPr>
          <w:rFonts w:ascii="Consolas" w:eastAsia="Times New Roman" w:hAnsi="Consolas" w:cs="Courier New"/>
          <w:sz w:val="24"/>
          <w:szCs w:val="24"/>
        </w:rPr>
        <w:t xml:space="preserve">ORACLE_HOME=/u01/app/oracle/product/12.1.0/dbhome_1 </w:t>
      </w:r>
    </w:p>
    <w:p w14:paraId="6AB01DEA" w14:textId="12C65BA6" w:rsidR="00A6768D" w:rsidRDefault="00046B5A"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lang w:val="fr-FR"/>
        </w:rPr>
      </w:pPr>
      <w:r>
        <w:rPr>
          <w:rFonts w:ascii="Consolas" w:eastAsia="Times New Roman" w:hAnsi="Consolas" w:cs="Courier New"/>
          <w:sz w:val="24"/>
          <w:szCs w:val="24"/>
          <w:lang w:val="fr-FR"/>
        </w:rPr>
        <w:tab/>
      </w:r>
      <w:r w:rsidR="00A6768D">
        <w:rPr>
          <w:rFonts w:ascii="Consolas" w:eastAsia="Times New Roman" w:hAnsi="Consolas" w:cs="Courier New"/>
          <w:sz w:val="24"/>
          <w:szCs w:val="24"/>
          <w:lang w:val="fr-FR"/>
        </w:rPr>
        <w:t xml:space="preserve">export </w:t>
      </w:r>
      <w:r w:rsidR="002A48BB" w:rsidRPr="002A48BB">
        <w:rPr>
          <w:rFonts w:ascii="Consolas" w:eastAsia="Times New Roman" w:hAnsi="Consolas" w:cs="Courier New"/>
          <w:sz w:val="24"/>
          <w:szCs w:val="24"/>
          <w:lang w:val="fr-FR"/>
        </w:rPr>
        <w:t xml:space="preserve">ORACLE_SID=cdb1 </w:t>
      </w:r>
    </w:p>
    <w:p w14:paraId="577F11D2" w14:textId="77777777" w:rsidR="002A48BB" w:rsidRPr="002A48BB" w:rsidRDefault="002A48BB" w:rsidP="002A48BB">
      <w:pPr>
        <w:spacing w:before="100" w:beforeAutospacing="1" w:after="100" w:afterAutospacing="1" w:line="384" w:lineRule="auto"/>
        <w:rPr>
          <w:rFonts w:ascii="Segoe UI" w:eastAsia="Times New Roman" w:hAnsi="Segoe UI" w:cs="Segoe UI"/>
          <w:sz w:val="24"/>
          <w:szCs w:val="24"/>
        </w:rPr>
      </w:pPr>
      <w:r w:rsidRPr="002A48BB">
        <w:rPr>
          <w:rFonts w:ascii="Segoe UI" w:eastAsia="Times New Roman" w:hAnsi="Segoe UI" w:cs="Segoe UI"/>
          <w:sz w:val="24"/>
          <w:szCs w:val="24"/>
        </w:rPr>
        <w:t xml:space="preserve">You also can add ORACLE_HOME and ORACLE_SID variables to the .bashrc file. This would save the environment variables for future sign-ins. Confirm the following statements have been added to the </w:t>
      </w:r>
      <w:r w:rsidRPr="002A48BB">
        <w:rPr>
          <w:rFonts w:ascii="Consolas" w:eastAsia="Times New Roman" w:hAnsi="Consolas" w:cs="Courier New"/>
          <w:sz w:val="24"/>
          <w:szCs w:val="24"/>
        </w:rPr>
        <w:t>~/.bashrc</w:t>
      </w:r>
      <w:r w:rsidRPr="002A48BB">
        <w:rPr>
          <w:rFonts w:ascii="Segoe UI" w:eastAsia="Times New Roman" w:hAnsi="Segoe UI" w:cs="Segoe UI"/>
          <w:sz w:val="24"/>
          <w:szCs w:val="24"/>
        </w:rPr>
        <w:t xml:space="preserve"> file using editor of your choice.</w:t>
      </w:r>
    </w:p>
    <w:p w14:paraId="434C53C3" w14:textId="5EB6B5E3" w:rsidR="002A48BB" w:rsidRPr="002A48BB" w:rsidRDefault="00046B5A"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Pr>
          <w:rFonts w:ascii="Consolas" w:eastAsia="Times New Roman" w:hAnsi="Consolas" w:cs="Courier New"/>
          <w:color w:val="008000"/>
          <w:sz w:val="24"/>
          <w:szCs w:val="24"/>
        </w:rPr>
        <w:tab/>
      </w:r>
      <w:r w:rsidR="002A48BB" w:rsidRPr="002A48BB">
        <w:rPr>
          <w:rFonts w:ascii="Consolas" w:eastAsia="Times New Roman" w:hAnsi="Consolas" w:cs="Courier New"/>
          <w:color w:val="008000"/>
          <w:sz w:val="24"/>
          <w:szCs w:val="24"/>
        </w:rPr>
        <w:t xml:space="preserve"># Add ORACLE_HOME. </w:t>
      </w:r>
    </w:p>
    <w:p w14:paraId="623637A7" w14:textId="226CA35A" w:rsidR="002A48BB" w:rsidRPr="002A48BB" w:rsidRDefault="00046B5A"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Pr>
          <w:rFonts w:ascii="Consolas" w:eastAsia="Times New Roman" w:hAnsi="Consolas" w:cs="Courier New"/>
          <w:color w:val="0101FD"/>
          <w:sz w:val="24"/>
          <w:szCs w:val="24"/>
        </w:rPr>
        <w:tab/>
      </w:r>
      <w:r w:rsidR="002A48BB" w:rsidRPr="002A48BB">
        <w:rPr>
          <w:rFonts w:ascii="Consolas" w:eastAsia="Times New Roman" w:hAnsi="Consolas" w:cs="Courier New"/>
          <w:color w:val="0101FD"/>
          <w:sz w:val="24"/>
          <w:szCs w:val="24"/>
        </w:rPr>
        <w:t>export</w:t>
      </w:r>
      <w:r w:rsidR="002A48BB" w:rsidRPr="002A48BB">
        <w:rPr>
          <w:rFonts w:ascii="Consolas" w:eastAsia="Times New Roman" w:hAnsi="Consolas" w:cs="Courier New"/>
          <w:sz w:val="24"/>
          <w:szCs w:val="24"/>
        </w:rPr>
        <w:t xml:space="preserve"> ORACLE_HOME=/u01/app/oracle/product/</w:t>
      </w:r>
      <w:r w:rsidR="00635FF6">
        <w:rPr>
          <w:rFonts w:ascii="Consolas" w:eastAsia="Times New Roman" w:hAnsi="Consolas" w:cs="Courier New"/>
          <w:sz w:val="24"/>
          <w:szCs w:val="24"/>
        </w:rPr>
        <w:t>18.3</w:t>
      </w:r>
      <w:r w:rsidR="002A48BB" w:rsidRPr="002A48BB">
        <w:rPr>
          <w:rFonts w:ascii="Consolas" w:eastAsia="Times New Roman" w:hAnsi="Consolas" w:cs="Courier New"/>
          <w:sz w:val="24"/>
          <w:szCs w:val="24"/>
        </w:rPr>
        <w:t xml:space="preserve">.0/dbhome_1 </w:t>
      </w:r>
    </w:p>
    <w:p w14:paraId="5501FD60" w14:textId="3CC37E06" w:rsidR="002A48BB" w:rsidRPr="002A48BB" w:rsidRDefault="00046B5A"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Pr>
          <w:rFonts w:ascii="Consolas" w:eastAsia="Times New Roman" w:hAnsi="Consolas" w:cs="Courier New"/>
          <w:color w:val="008000"/>
          <w:sz w:val="24"/>
          <w:szCs w:val="24"/>
        </w:rPr>
        <w:tab/>
      </w:r>
      <w:r w:rsidR="002A48BB" w:rsidRPr="002A48BB">
        <w:rPr>
          <w:rFonts w:ascii="Consolas" w:eastAsia="Times New Roman" w:hAnsi="Consolas" w:cs="Courier New"/>
          <w:color w:val="008000"/>
          <w:sz w:val="24"/>
          <w:szCs w:val="24"/>
        </w:rPr>
        <w:t xml:space="preserve"># Add ORACLE_SID. </w:t>
      </w:r>
    </w:p>
    <w:p w14:paraId="48622171" w14:textId="32C68D37" w:rsidR="002A48BB" w:rsidRPr="002A48BB" w:rsidRDefault="00046B5A"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Pr>
          <w:rFonts w:ascii="Consolas" w:eastAsia="Times New Roman" w:hAnsi="Consolas" w:cs="Courier New"/>
          <w:color w:val="0101FD"/>
          <w:sz w:val="24"/>
          <w:szCs w:val="24"/>
        </w:rPr>
        <w:tab/>
      </w:r>
      <w:r w:rsidR="002A48BB" w:rsidRPr="002A48BB">
        <w:rPr>
          <w:rFonts w:ascii="Consolas" w:eastAsia="Times New Roman" w:hAnsi="Consolas" w:cs="Courier New"/>
          <w:color w:val="0101FD"/>
          <w:sz w:val="24"/>
          <w:szCs w:val="24"/>
        </w:rPr>
        <w:t>export</w:t>
      </w:r>
      <w:r w:rsidR="002A48BB" w:rsidRPr="002A48BB">
        <w:rPr>
          <w:rFonts w:ascii="Consolas" w:eastAsia="Times New Roman" w:hAnsi="Consolas" w:cs="Courier New"/>
          <w:sz w:val="24"/>
          <w:szCs w:val="24"/>
        </w:rPr>
        <w:t xml:space="preserve"> ORACLE_SID=cdb1 </w:t>
      </w:r>
    </w:p>
    <w:p w14:paraId="77A9D685" w14:textId="77777777" w:rsidR="002A48BB" w:rsidRPr="002A48BB" w:rsidRDefault="002A48BB" w:rsidP="002341B6">
      <w:pPr>
        <w:pStyle w:val="Heading1"/>
        <w:rPr>
          <w:rFonts w:eastAsia="Times New Roman"/>
        </w:rPr>
      </w:pPr>
      <w:bookmarkStart w:id="15" w:name="_Toc36737669"/>
      <w:r w:rsidRPr="002A48BB">
        <w:rPr>
          <w:rFonts w:eastAsia="Times New Roman"/>
        </w:rPr>
        <w:t>Oracle EM Express connectivity</w:t>
      </w:r>
      <w:bookmarkEnd w:id="15"/>
    </w:p>
    <w:p w14:paraId="27F863F3" w14:textId="77777777" w:rsidR="00EB3D10" w:rsidRDefault="002A48BB" w:rsidP="002A48BB">
      <w:pPr>
        <w:spacing w:before="100" w:beforeAutospacing="1" w:after="100" w:afterAutospacing="1" w:line="384" w:lineRule="auto"/>
        <w:rPr>
          <w:rFonts w:ascii="Segoe UI" w:eastAsia="Times New Roman" w:hAnsi="Segoe UI" w:cs="Segoe UI"/>
          <w:sz w:val="24"/>
          <w:szCs w:val="24"/>
        </w:rPr>
      </w:pPr>
      <w:r w:rsidRPr="002A48BB">
        <w:rPr>
          <w:rFonts w:ascii="Segoe UI" w:eastAsia="Times New Roman" w:hAnsi="Segoe UI" w:cs="Segoe UI"/>
          <w:sz w:val="24"/>
          <w:szCs w:val="24"/>
        </w:rPr>
        <w:t xml:space="preserve">For a GUI management tool that you can use to explore the database, set up Oracle EM Express. </w:t>
      </w:r>
      <w:r w:rsidR="00635FF6">
        <w:rPr>
          <w:rFonts w:ascii="Segoe UI" w:eastAsia="Times New Roman" w:hAnsi="Segoe UI" w:cs="Segoe UI"/>
          <w:sz w:val="24"/>
          <w:szCs w:val="24"/>
        </w:rPr>
        <w:t xml:space="preserve"> For multiple databases and need for a singular management tool, consider deploying a separate VM in Azure and installing </w:t>
      </w:r>
      <w:r w:rsidR="00EB3D10">
        <w:rPr>
          <w:rFonts w:ascii="Segoe UI" w:eastAsia="Times New Roman" w:hAnsi="Segoe UI" w:cs="Segoe UI"/>
          <w:sz w:val="24"/>
          <w:szCs w:val="24"/>
        </w:rPr>
        <w:t>&lt;</w:t>
      </w:r>
      <w:r w:rsidR="00635FF6">
        <w:rPr>
          <w:rFonts w:ascii="Segoe UI" w:eastAsia="Times New Roman" w:hAnsi="Segoe UI" w:cs="Segoe UI"/>
          <w:sz w:val="24"/>
          <w:szCs w:val="24"/>
        </w:rPr>
        <w:t>Oracle Cloud Control</w:t>
      </w:r>
      <w:r w:rsidR="00EB3D10">
        <w:rPr>
          <w:rFonts w:ascii="Segoe UI" w:eastAsia="Times New Roman" w:hAnsi="Segoe UI" w:cs="Segoe UI"/>
          <w:sz w:val="24"/>
          <w:szCs w:val="24"/>
        </w:rPr>
        <w:t xml:space="preserve">&gt;. </w:t>
      </w:r>
      <w:r w:rsidRPr="002A48BB">
        <w:rPr>
          <w:rFonts w:ascii="Segoe UI" w:eastAsia="Times New Roman" w:hAnsi="Segoe UI" w:cs="Segoe UI"/>
          <w:sz w:val="24"/>
          <w:szCs w:val="24"/>
        </w:rPr>
        <w:t xml:space="preserve"> </w:t>
      </w:r>
    </w:p>
    <w:p w14:paraId="4997B0CA" w14:textId="5334B45E" w:rsidR="002A48BB" w:rsidRPr="002A48BB" w:rsidRDefault="002A48BB" w:rsidP="002A48BB">
      <w:pPr>
        <w:spacing w:before="100" w:beforeAutospacing="1" w:after="100" w:afterAutospacing="1" w:line="384" w:lineRule="auto"/>
        <w:rPr>
          <w:rFonts w:ascii="Segoe UI" w:eastAsia="Times New Roman" w:hAnsi="Segoe UI" w:cs="Segoe UI"/>
          <w:sz w:val="24"/>
          <w:szCs w:val="24"/>
        </w:rPr>
      </w:pPr>
      <w:r w:rsidRPr="002A48BB">
        <w:rPr>
          <w:rFonts w:ascii="Segoe UI" w:eastAsia="Times New Roman" w:hAnsi="Segoe UI" w:cs="Segoe UI"/>
          <w:sz w:val="24"/>
          <w:szCs w:val="24"/>
        </w:rPr>
        <w:t>To connect to Oracle EM Express, you must first set up the port in Oracle.</w:t>
      </w:r>
    </w:p>
    <w:p w14:paraId="5B66149E" w14:textId="77777777" w:rsidR="002A48BB" w:rsidRPr="002A48BB" w:rsidRDefault="002A48BB" w:rsidP="00596356">
      <w:pPr>
        <w:spacing w:before="100" w:beforeAutospacing="1" w:after="100" w:afterAutospacing="1" w:line="384" w:lineRule="auto"/>
        <w:rPr>
          <w:rFonts w:ascii="Segoe UI" w:eastAsia="Times New Roman" w:hAnsi="Segoe UI" w:cs="Segoe UI"/>
          <w:sz w:val="24"/>
          <w:szCs w:val="24"/>
        </w:rPr>
      </w:pPr>
      <w:r w:rsidRPr="002A48BB">
        <w:rPr>
          <w:rFonts w:ascii="Segoe UI" w:eastAsia="Times New Roman" w:hAnsi="Segoe UI" w:cs="Segoe UI"/>
          <w:sz w:val="24"/>
          <w:szCs w:val="24"/>
        </w:rPr>
        <w:t>Connect to your database using sqlplus:</w:t>
      </w:r>
    </w:p>
    <w:p w14:paraId="6E885DC1"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sqlplus / as sysdba</w:t>
      </w:r>
    </w:p>
    <w:p w14:paraId="00819E64" w14:textId="77777777" w:rsidR="002A48BB" w:rsidRPr="002A48BB" w:rsidRDefault="002A48BB" w:rsidP="00596356">
      <w:pPr>
        <w:spacing w:before="100" w:beforeAutospacing="1" w:after="100" w:afterAutospacing="1" w:line="384" w:lineRule="auto"/>
        <w:rPr>
          <w:rFonts w:ascii="Segoe UI" w:eastAsia="Times New Roman" w:hAnsi="Segoe UI" w:cs="Segoe UI"/>
          <w:sz w:val="24"/>
          <w:szCs w:val="24"/>
        </w:rPr>
      </w:pPr>
      <w:r w:rsidRPr="002A48BB">
        <w:rPr>
          <w:rFonts w:ascii="Segoe UI" w:eastAsia="Times New Roman" w:hAnsi="Segoe UI" w:cs="Segoe UI"/>
          <w:sz w:val="24"/>
          <w:szCs w:val="24"/>
        </w:rPr>
        <w:t>Once connected, set the port 5502 for EM Express</w:t>
      </w:r>
    </w:p>
    <w:p w14:paraId="0AD003CE" w14:textId="733D4345" w:rsidR="002A48BB" w:rsidRPr="002A48BB" w:rsidRDefault="00563604" w:rsidP="00563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Pr>
          <w:rFonts w:ascii="Consolas" w:eastAsia="Times New Roman" w:hAnsi="Consolas" w:cs="Courier New"/>
          <w:color w:val="0101FD"/>
          <w:sz w:val="24"/>
          <w:szCs w:val="24"/>
        </w:rPr>
        <w:tab/>
      </w:r>
      <w:r w:rsidR="002A48BB" w:rsidRPr="002A48BB">
        <w:rPr>
          <w:rFonts w:ascii="Consolas" w:eastAsia="Times New Roman" w:hAnsi="Consolas" w:cs="Courier New"/>
          <w:color w:val="0101FD"/>
          <w:sz w:val="24"/>
          <w:szCs w:val="24"/>
        </w:rPr>
        <w:t>exec</w:t>
      </w:r>
      <w:r w:rsidR="002A48BB" w:rsidRPr="002A48BB">
        <w:rPr>
          <w:rFonts w:ascii="Consolas" w:eastAsia="Times New Roman" w:hAnsi="Consolas" w:cs="Courier New"/>
          <w:sz w:val="24"/>
          <w:szCs w:val="24"/>
        </w:rPr>
        <w:t xml:space="preserve"> DBMS_XDB_CONFIG.SETHTTPSPORT(5502);</w:t>
      </w:r>
    </w:p>
    <w:p w14:paraId="692EA587" w14:textId="77777777" w:rsidR="002A48BB" w:rsidRPr="002A48BB" w:rsidRDefault="002A48BB" w:rsidP="00596356">
      <w:pPr>
        <w:spacing w:before="100" w:beforeAutospacing="1" w:after="100" w:afterAutospacing="1" w:line="384" w:lineRule="auto"/>
        <w:rPr>
          <w:rFonts w:ascii="Segoe UI" w:eastAsia="Times New Roman" w:hAnsi="Segoe UI" w:cs="Segoe UI"/>
          <w:sz w:val="24"/>
          <w:szCs w:val="24"/>
        </w:rPr>
      </w:pPr>
      <w:r w:rsidRPr="002A48BB">
        <w:rPr>
          <w:rFonts w:ascii="Segoe UI" w:eastAsia="Times New Roman" w:hAnsi="Segoe UI" w:cs="Segoe UI"/>
          <w:sz w:val="24"/>
          <w:szCs w:val="24"/>
        </w:rPr>
        <w:t>Open the container PDB1 if not already opened, but first check the status:</w:t>
      </w:r>
    </w:p>
    <w:p w14:paraId="0043A92D"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select con_id, name, open_mode from v$pdbs;</w:t>
      </w:r>
    </w:p>
    <w:p w14:paraId="3EBDC7FD" w14:textId="77777777" w:rsidR="002A48BB" w:rsidRPr="002A48BB" w:rsidRDefault="002A48BB" w:rsidP="002A48BB">
      <w:pPr>
        <w:spacing w:before="100" w:beforeAutospacing="1" w:after="100" w:afterAutospacing="1" w:line="384" w:lineRule="auto"/>
        <w:ind w:left="720"/>
        <w:rPr>
          <w:rFonts w:ascii="Segoe UI" w:eastAsia="Times New Roman" w:hAnsi="Segoe UI" w:cs="Segoe UI"/>
          <w:sz w:val="24"/>
          <w:szCs w:val="24"/>
        </w:rPr>
      </w:pPr>
      <w:r w:rsidRPr="002A48BB">
        <w:rPr>
          <w:rFonts w:ascii="Segoe UI" w:eastAsia="Times New Roman" w:hAnsi="Segoe UI" w:cs="Segoe UI"/>
          <w:sz w:val="24"/>
          <w:szCs w:val="24"/>
        </w:rPr>
        <w:t>The output is similar to the following:</w:t>
      </w:r>
    </w:p>
    <w:p w14:paraId="5C732793"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 xml:space="preserve">  CON_ID NAME                           OPEN_MODE </w:t>
      </w:r>
    </w:p>
    <w:p w14:paraId="48C224BE"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 xml:space="preserve">  ----------- ------------------------- ---------- </w:t>
      </w:r>
    </w:p>
    <w:p w14:paraId="5B086DE8"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 xml:space="preserve">  2           PDB$SEED                  READ ONLY </w:t>
      </w:r>
    </w:p>
    <w:p w14:paraId="6D6D31CC"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 xml:space="preserve">  3           PDB1                      MOUNT</w:t>
      </w:r>
    </w:p>
    <w:p w14:paraId="111C5B1E" w14:textId="77777777" w:rsidR="002A48BB" w:rsidRPr="002A48BB" w:rsidRDefault="002A48BB" w:rsidP="00596356">
      <w:pPr>
        <w:spacing w:before="100" w:beforeAutospacing="1" w:after="100" w:afterAutospacing="1" w:line="384" w:lineRule="auto"/>
        <w:rPr>
          <w:rFonts w:ascii="Segoe UI" w:eastAsia="Times New Roman" w:hAnsi="Segoe UI" w:cs="Segoe UI"/>
          <w:sz w:val="24"/>
          <w:szCs w:val="24"/>
        </w:rPr>
      </w:pPr>
      <w:r w:rsidRPr="002A48BB">
        <w:rPr>
          <w:rFonts w:ascii="Segoe UI" w:eastAsia="Times New Roman" w:hAnsi="Segoe UI" w:cs="Segoe UI"/>
          <w:sz w:val="24"/>
          <w:szCs w:val="24"/>
        </w:rPr>
        <w:t xml:space="preserve">If the OPEN_MODE for </w:t>
      </w:r>
      <w:r w:rsidRPr="002A48BB">
        <w:rPr>
          <w:rFonts w:ascii="Consolas" w:eastAsia="Times New Roman" w:hAnsi="Consolas" w:cs="Courier New"/>
          <w:sz w:val="24"/>
          <w:szCs w:val="24"/>
        </w:rPr>
        <w:t>PDB1</w:t>
      </w:r>
      <w:r w:rsidRPr="002A48BB">
        <w:rPr>
          <w:rFonts w:ascii="Segoe UI" w:eastAsia="Times New Roman" w:hAnsi="Segoe UI" w:cs="Segoe UI"/>
          <w:sz w:val="24"/>
          <w:szCs w:val="24"/>
        </w:rPr>
        <w:t xml:space="preserve"> is not READ WRITE, then run the followings commands to open PDB1:</w:t>
      </w:r>
    </w:p>
    <w:p w14:paraId="44C528AE" w14:textId="201863ED"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 xml:space="preserve">alter session </w:t>
      </w:r>
      <w:r w:rsidRPr="002A48BB">
        <w:rPr>
          <w:rFonts w:ascii="Consolas" w:eastAsia="Times New Roman" w:hAnsi="Consolas" w:cs="Courier New"/>
          <w:color w:val="0101FD"/>
          <w:sz w:val="24"/>
          <w:szCs w:val="24"/>
        </w:rPr>
        <w:t>set</w:t>
      </w:r>
      <w:r w:rsidRPr="002A48BB">
        <w:rPr>
          <w:rFonts w:ascii="Consolas" w:eastAsia="Times New Roman" w:hAnsi="Consolas" w:cs="Courier New"/>
          <w:sz w:val="24"/>
          <w:szCs w:val="24"/>
        </w:rPr>
        <w:t xml:space="preserve"> container=pdb1;</w:t>
      </w:r>
    </w:p>
    <w:p w14:paraId="5AB676B2" w14:textId="7F1F2708"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alter database open;</w:t>
      </w:r>
    </w:p>
    <w:p w14:paraId="24F4828D" w14:textId="77777777" w:rsidR="002A48BB" w:rsidRPr="002A48BB" w:rsidRDefault="002A48BB" w:rsidP="002A48BB">
      <w:pPr>
        <w:spacing w:before="100" w:beforeAutospacing="1" w:after="100" w:afterAutospacing="1" w:line="384" w:lineRule="auto"/>
        <w:rPr>
          <w:rFonts w:ascii="Segoe UI" w:eastAsia="Times New Roman" w:hAnsi="Segoe UI" w:cs="Segoe UI"/>
          <w:sz w:val="24"/>
          <w:szCs w:val="24"/>
        </w:rPr>
      </w:pPr>
      <w:r w:rsidRPr="002A48BB">
        <w:rPr>
          <w:rFonts w:ascii="Segoe UI" w:eastAsia="Times New Roman" w:hAnsi="Segoe UI" w:cs="Segoe UI"/>
          <w:sz w:val="24"/>
          <w:szCs w:val="24"/>
        </w:rPr>
        <w:t xml:space="preserve">You need to type </w:t>
      </w:r>
      <w:r w:rsidRPr="002A48BB">
        <w:rPr>
          <w:rFonts w:ascii="Consolas" w:eastAsia="Times New Roman" w:hAnsi="Consolas" w:cs="Courier New"/>
          <w:sz w:val="24"/>
          <w:szCs w:val="24"/>
        </w:rPr>
        <w:t>quit</w:t>
      </w:r>
      <w:r w:rsidRPr="002A48BB">
        <w:rPr>
          <w:rFonts w:ascii="Segoe UI" w:eastAsia="Times New Roman" w:hAnsi="Segoe UI" w:cs="Segoe UI"/>
          <w:sz w:val="24"/>
          <w:szCs w:val="24"/>
        </w:rPr>
        <w:t xml:space="preserve"> to end the sqlplus session and type </w:t>
      </w:r>
      <w:r w:rsidRPr="002A48BB">
        <w:rPr>
          <w:rFonts w:ascii="Consolas" w:eastAsia="Times New Roman" w:hAnsi="Consolas" w:cs="Courier New"/>
          <w:sz w:val="24"/>
          <w:szCs w:val="24"/>
        </w:rPr>
        <w:t>exit</w:t>
      </w:r>
      <w:r w:rsidRPr="002A48BB">
        <w:rPr>
          <w:rFonts w:ascii="Segoe UI" w:eastAsia="Times New Roman" w:hAnsi="Segoe UI" w:cs="Segoe UI"/>
          <w:sz w:val="24"/>
          <w:szCs w:val="24"/>
        </w:rPr>
        <w:t xml:space="preserve"> to logout of the oracle user.</w:t>
      </w:r>
    </w:p>
    <w:p w14:paraId="534126AD" w14:textId="77777777" w:rsidR="002A48BB" w:rsidRPr="002A48BB" w:rsidRDefault="002A48BB" w:rsidP="002341B6">
      <w:pPr>
        <w:pStyle w:val="Heading1"/>
        <w:rPr>
          <w:rFonts w:eastAsia="Times New Roman"/>
        </w:rPr>
      </w:pPr>
      <w:bookmarkStart w:id="16" w:name="_Toc36737670"/>
      <w:r w:rsidRPr="002A48BB">
        <w:rPr>
          <w:rFonts w:eastAsia="Times New Roman"/>
        </w:rPr>
        <w:t>Automate database startup and shutdown</w:t>
      </w:r>
      <w:bookmarkEnd w:id="16"/>
    </w:p>
    <w:p w14:paraId="05759152" w14:textId="77777777" w:rsidR="002A48BB" w:rsidRPr="002A48BB" w:rsidRDefault="002A48BB" w:rsidP="002A48BB">
      <w:pPr>
        <w:spacing w:before="100" w:beforeAutospacing="1" w:after="100" w:afterAutospacing="1" w:line="384" w:lineRule="auto"/>
        <w:rPr>
          <w:rFonts w:ascii="Segoe UI" w:eastAsia="Times New Roman" w:hAnsi="Segoe UI" w:cs="Segoe UI"/>
          <w:sz w:val="24"/>
          <w:szCs w:val="24"/>
        </w:rPr>
      </w:pPr>
      <w:r w:rsidRPr="002A48BB">
        <w:rPr>
          <w:rFonts w:ascii="Segoe UI" w:eastAsia="Times New Roman" w:hAnsi="Segoe UI" w:cs="Segoe UI"/>
          <w:sz w:val="24"/>
          <w:szCs w:val="24"/>
        </w:rPr>
        <w:t>The Oracle database by default doesn't automatically start when you restart the VM. To set up the Oracle database to start automatically, first sign in as root. Then, create and update some system files.</w:t>
      </w:r>
    </w:p>
    <w:p w14:paraId="0A549B6F" w14:textId="77777777" w:rsidR="002A48BB" w:rsidRPr="002A48BB" w:rsidRDefault="002A48BB" w:rsidP="00596356">
      <w:pPr>
        <w:spacing w:before="100" w:beforeAutospacing="1" w:after="100" w:afterAutospacing="1" w:line="384" w:lineRule="auto"/>
        <w:rPr>
          <w:rFonts w:ascii="Segoe UI" w:eastAsia="Times New Roman" w:hAnsi="Segoe UI" w:cs="Segoe UI"/>
          <w:sz w:val="24"/>
          <w:szCs w:val="24"/>
        </w:rPr>
      </w:pPr>
      <w:r w:rsidRPr="002A48BB">
        <w:rPr>
          <w:rFonts w:ascii="Segoe UI" w:eastAsia="Times New Roman" w:hAnsi="Segoe UI" w:cs="Segoe UI"/>
          <w:sz w:val="24"/>
          <w:szCs w:val="24"/>
        </w:rPr>
        <w:t>Sign on as root</w:t>
      </w:r>
    </w:p>
    <w:p w14:paraId="064889EB"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sudo su -</w:t>
      </w:r>
    </w:p>
    <w:p w14:paraId="27DFA6DB" w14:textId="77777777" w:rsidR="002A48BB" w:rsidRPr="002A48BB" w:rsidRDefault="002A48BB" w:rsidP="00596356">
      <w:pPr>
        <w:spacing w:before="100" w:beforeAutospacing="1" w:after="100" w:afterAutospacing="1" w:line="384" w:lineRule="auto"/>
        <w:rPr>
          <w:rFonts w:ascii="Segoe UI" w:eastAsia="Times New Roman" w:hAnsi="Segoe UI" w:cs="Segoe UI"/>
          <w:sz w:val="24"/>
          <w:szCs w:val="24"/>
        </w:rPr>
      </w:pPr>
      <w:r w:rsidRPr="002A48BB">
        <w:rPr>
          <w:rFonts w:ascii="Segoe UI" w:eastAsia="Times New Roman" w:hAnsi="Segoe UI" w:cs="Segoe UI"/>
          <w:sz w:val="24"/>
          <w:szCs w:val="24"/>
        </w:rPr>
        <w:t xml:space="preserve">Using your favorite editor, edit the file </w:t>
      </w:r>
      <w:r w:rsidRPr="002A48BB">
        <w:rPr>
          <w:rFonts w:ascii="Consolas" w:eastAsia="Times New Roman" w:hAnsi="Consolas" w:cs="Courier New"/>
          <w:sz w:val="24"/>
          <w:szCs w:val="24"/>
        </w:rPr>
        <w:t>/etc/oratab</w:t>
      </w:r>
      <w:r w:rsidRPr="002A48BB">
        <w:rPr>
          <w:rFonts w:ascii="Segoe UI" w:eastAsia="Times New Roman" w:hAnsi="Segoe UI" w:cs="Segoe UI"/>
          <w:sz w:val="24"/>
          <w:szCs w:val="24"/>
        </w:rPr>
        <w:t xml:space="preserve"> and change the default </w:t>
      </w:r>
      <w:r w:rsidRPr="002A48BB">
        <w:rPr>
          <w:rFonts w:ascii="Consolas" w:eastAsia="Times New Roman" w:hAnsi="Consolas" w:cs="Courier New"/>
          <w:sz w:val="24"/>
          <w:szCs w:val="24"/>
        </w:rPr>
        <w:t>N</w:t>
      </w:r>
      <w:r w:rsidRPr="002A48BB">
        <w:rPr>
          <w:rFonts w:ascii="Segoe UI" w:eastAsia="Times New Roman" w:hAnsi="Segoe UI" w:cs="Segoe UI"/>
          <w:sz w:val="24"/>
          <w:szCs w:val="24"/>
        </w:rPr>
        <w:t xml:space="preserve"> to </w:t>
      </w:r>
      <w:r w:rsidRPr="002A48BB">
        <w:rPr>
          <w:rFonts w:ascii="Consolas" w:eastAsia="Times New Roman" w:hAnsi="Consolas" w:cs="Courier New"/>
          <w:sz w:val="24"/>
          <w:szCs w:val="24"/>
        </w:rPr>
        <w:t>Y</w:t>
      </w:r>
      <w:r w:rsidRPr="002A48BB">
        <w:rPr>
          <w:rFonts w:ascii="Segoe UI" w:eastAsia="Times New Roman" w:hAnsi="Segoe UI" w:cs="Segoe UI"/>
          <w:sz w:val="24"/>
          <w:szCs w:val="24"/>
        </w:rPr>
        <w:t>:</w:t>
      </w:r>
    </w:p>
    <w:p w14:paraId="082E3060"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cdb1:/u01/app/oracle/product/12.1.0/dbhome_1:Y</w:t>
      </w:r>
    </w:p>
    <w:p w14:paraId="6F029A81" w14:textId="77777777" w:rsidR="002A48BB" w:rsidRPr="002A48BB" w:rsidRDefault="002A48BB" w:rsidP="00596356">
      <w:pPr>
        <w:spacing w:before="100" w:beforeAutospacing="1" w:after="100" w:afterAutospacing="1" w:line="384" w:lineRule="auto"/>
        <w:rPr>
          <w:rFonts w:ascii="Segoe UI" w:eastAsia="Times New Roman" w:hAnsi="Segoe UI" w:cs="Segoe UI"/>
          <w:sz w:val="24"/>
          <w:szCs w:val="24"/>
        </w:rPr>
      </w:pPr>
      <w:r w:rsidRPr="002A48BB">
        <w:rPr>
          <w:rFonts w:ascii="Segoe UI" w:eastAsia="Times New Roman" w:hAnsi="Segoe UI" w:cs="Segoe UI"/>
          <w:sz w:val="24"/>
          <w:szCs w:val="24"/>
        </w:rPr>
        <w:t xml:space="preserve">Create a file named </w:t>
      </w:r>
      <w:r w:rsidRPr="002A48BB">
        <w:rPr>
          <w:rFonts w:ascii="Consolas" w:eastAsia="Times New Roman" w:hAnsi="Consolas" w:cs="Courier New"/>
          <w:sz w:val="24"/>
          <w:szCs w:val="24"/>
        </w:rPr>
        <w:t>/etc/init.d/dbora</w:t>
      </w:r>
      <w:r w:rsidRPr="002A48BB">
        <w:rPr>
          <w:rFonts w:ascii="Segoe UI" w:eastAsia="Times New Roman" w:hAnsi="Segoe UI" w:cs="Segoe UI"/>
          <w:sz w:val="24"/>
          <w:szCs w:val="24"/>
        </w:rPr>
        <w:t xml:space="preserve"> and paste the following contents:</w:t>
      </w:r>
    </w:p>
    <w:p w14:paraId="3B23C034"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color w:val="007D9A"/>
          <w:sz w:val="24"/>
          <w:szCs w:val="24"/>
        </w:rPr>
        <w:t>#!/bin/sh</w:t>
      </w:r>
    </w:p>
    <w:p w14:paraId="659151C5"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color w:val="008000"/>
          <w:sz w:val="24"/>
          <w:szCs w:val="24"/>
        </w:rPr>
        <w:t># chkconfig: 345 99 10</w:t>
      </w:r>
    </w:p>
    <w:p w14:paraId="12FAEC54"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color w:val="008000"/>
          <w:sz w:val="24"/>
          <w:szCs w:val="24"/>
        </w:rPr>
        <w:t># Description: Oracle auto start-stop script.</w:t>
      </w:r>
    </w:p>
    <w:p w14:paraId="3F490C5C"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color w:val="008000"/>
          <w:sz w:val="24"/>
          <w:szCs w:val="24"/>
        </w:rPr>
        <w:t>#</w:t>
      </w:r>
    </w:p>
    <w:p w14:paraId="706C07F3"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color w:val="008000"/>
          <w:sz w:val="24"/>
          <w:szCs w:val="24"/>
        </w:rPr>
        <w:t># Set ORA_HOME to be equivalent to $ORACLE_HOME.</w:t>
      </w:r>
    </w:p>
    <w:p w14:paraId="7B79F002"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ORA_HOME=/u01/app/oracle/product/12.1.0/dbhome_1</w:t>
      </w:r>
    </w:p>
    <w:p w14:paraId="0FF96AF3"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ORA_OWNER=oracle</w:t>
      </w:r>
    </w:p>
    <w:p w14:paraId="6E88A73E"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p>
    <w:p w14:paraId="0B84F3DB"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color w:val="0101FD"/>
          <w:sz w:val="24"/>
          <w:szCs w:val="24"/>
        </w:rPr>
        <w:t>case</w:t>
      </w:r>
      <w:r w:rsidRPr="002A48BB">
        <w:rPr>
          <w:rFonts w:ascii="Consolas" w:eastAsia="Times New Roman" w:hAnsi="Consolas" w:cs="Courier New"/>
          <w:sz w:val="24"/>
          <w:szCs w:val="24"/>
        </w:rPr>
        <w:t xml:space="preserve"> </w:t>
      </w:r>
      <w:r w:rsidRPr="002A48BB">
        <w:rPr>
          <w:rFonts w:ascii="Consolas" w:eastAsia="Times New Roman" w:hAnsi="Consolas" w:cs="Courier New"/>
          <w:color w:val="A31515"/>
          <w:sz w:val="24"/>
          <w:szCs w:val="24"/>
        </w:rPr>
        <w:t>"$1"</w:t>
      </w:r>
      <w:r w:rsidRPr="002A48BB">
        <w:rPr>
          <w:rFonts w:ascii="Consolas" w:eastAsia="Times New Roman" w:hAnsi="Consolas" w:cs="Courier New"/>
          <w:sz w:val="24"/>
          <w:szCs w:val="24"/>
        </w:rPr>
        <w:t xml:space="preserve"> </w:t>
      </w:r>
      <w:r w:rsidRPr="002A48BB">
        <w:rPr>
          <w:rFonts w:ascii="Consolas" w:eastAsia="Times New Roman" w:hAnsi="Consolas" w:cs="Courier New"/>
          <w:color w:val="0101FD"/>
          <w:sz w:val="24"/>
          <w:szCs w:val="24"/>
        </w:rPr>
        <w:t>in</w:t>
      </w:r>
    </w:p>
    <w:p w14:paraId="068BD5A1"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color w:val="A31515"/>
          <w:sz w:val="24"/>
          <w:szCs w:val="24"/>
        </w:rPr>
        <w:t>'start'</w:t>
      </w:r>
      <w:r w:rsidRPr="002A48BB">
        <w:rPr>
          <w:rFonts w:ascii="Consolas" w:eastAsia="Times New Roman" w:hAnsi="Consolas" w:cs="Courier New"/>
          <w:sz w:val="24"/>
          <w:szCs w:val="24"/>
        </w:rPr>
        <w:t>)</w:t>
      </w:r>
    </w:p>
    <w:p w14:paraId="3D8F3663"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 xml:space="preserve">    </w:t>
      </w:r>
      <w:r w:rsidRPr="002A48BB">
        <w:rPr>
          <w:rFonts w:ascii="Consolas" w:eastAsia="Times New Roman" w:hAnsi="Consolas" w:cs="Courier New"/>
          <w:color w:val="008000"/>
          <w:sz w:val="24"/>
          <w:szCs w:val="24"/>
        </w:rPr>
        <w:t># Start the Oracle databases:</w:t>
      </w:r>
    </w:p>
    <w:p w14:paraId="3A2656F2"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 xml:space="preserve">    </w:t>
      </w:r>
      <w:r w:rsidRPr="002A48BB">
        <w:rPr>
          <w:rFonts w:ascii="Consolas" w:eastAsia="Times New Roman" w:hAnsi="Consolas" w:cs="Courier New"/>
          <w:color w:val="008000"/>
          <w:sz w:val="24"/>
          <w:szCs w:val="24"/>
        </w:rPr>
        <w:t># The following command assumes that the Oracle sign-in</w:t>
      </w:r>
    </w:p>
    <w:p w14:paraId="6BE259BA"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 xml:space="preserve">    </w:t>
      </w:r>
      <w:r w:rsidRPr="002A48BB">
        <w:rPr>
          <w:rFonts w:ascii="Consolas" w:eastAsia="Times New Roman" w:hAnsi="Consolas" w:cs="Courier New"/>
          <w:color w:val="008000"/>
          <w:sz w:val="24"/>
          <w:szCs w:val="24"/>
        </w:rPr>
        <w:t># will not prompt the user for any values.</w:t>
      </w:r>
    </w:p>
    <w:p w14:paraId="65993046"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 xml:space="preserve">    </w:t>
      </w:r>
      <w:r w:rsidRPr="002A48BB">
        <w:rPr>
          <w:rFonts w:ascii="Consolas" w:eastAsia="Times New Roman" w:hAnsi="Consolas" w:cs="Courier New"/>
          <w:color w:val="008000"/>
          <w:sz w:val="24"/>
          <w:szCs w:val="24"/>
        </w:rPr>
        <w:t># Remove "&amp;" if you don't want startup as a background process.</w:t>
      </w:r>
    </w:p>
    <w:p w14:paraId="40DDE970"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 xml:space="preserve">    su - $ORA_OWNER -c </w:t>
      </w:r>
      <w:r w:rsidRPr="002A48BB">
        <w:rPr>
          <w:rFonts w:ascii="Consolas" w:eastAsia="Times New Roman" w:hAnsi="Consolas" w:cs="Courier New"/>
          <w:color w:val="A31515"/>
          <w:sz w:val="24"/>
          <w:szCs w:val="24"/>
        </w:rPr>
        <w:t>"$ORA_HOME/bin/dbstart $ORA_HOME"</w:t>
      </w:r>
      <w:r w:rsidRPr="002A48BB">
        <w:rPr>
          <w:rFonts w:ascii="Consolas" w:eastAsia="Times New Roman" w:hAnsi="Consolas" w:cs="Courier New"/>
          <w:sz w:val="24"/>
          <w:szCs w:val="24"/>
        </w:rPr>
        <w:t xml:space="preserve"> &amp;</w:t>
      </w:r>
    </w:p>
    <w:p w14:paraId="1C5138C5"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 xml:space="preserve">    touch /var/lock/subsys/dbora</w:t>
      </w:r>
    </w:p>
    <w:p w14:paraId="72FB9130"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 xml:space="preserve">    ;;</w:t>
      </w:r>
    </w:p>
    <w:p w14:paraId="37FDE469"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p>
    <w:p w14:paraId="2230614B"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color w:val="A31515"/>
          <w:sz w:val="24"/>
          <w:szCs w:val="24"/>
        </w:rPr>
        <w:t>'stop'</w:t>
      </w:r>
      <w:r w:rsidRPr="002A48BB">
        <w:rPr>
          <w:rFonts w:ascii="Consolas" w:eastAsia="Times New Roman" w:hAnsi="Consolas" w:cs="Courier New"/>
          <w:sz w:val="24"/>
          <w:szCs w:val="24"/>
        </w:rPr>
        <w:t>)</w:t>
      </w:r>
    </w:p>
    <w:p w14:paraId="35114939"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 xml:space="preserve">    </w:t>
      </w:r>
      <w:r w:rsidRPr="002A48BB">
        <w:rPr>
          <w:rFonts w:ascii="Consolas" w:eastAsia="Times New Roman" w:hAnsi="Consolas" w:cs="Courier New"/>
          <w:color w:val="008000"/>
          <w:sz w:val="24"/>
          <w:szCs w:val="24"/>
        </w:rPr>
        <w:t># Stop the Oracle databases:</w:t>
      </w:r>
    </w:p>
    <w:p w14:paraId="7332D46A"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 xml:space="preserve">    </w:t>
      </w:r>
      <w:r w:rsidRPr="002A48BB">
        <w:rPr>
          <w:rFonts w:ascii="Consolas" w:eastAsia="Times New Roman" w:hAnsi="Consolas" w:cs="Courier New"/>
          <w:color w:val="008000"/>
          <w:sz w:val="24"/>
          <w:szCs w:val="24"/>
        </w:rPr>
        <w:t># The following command assumes that the Oracle sign-in</w:t>
      </w:r>
    </w:p>
    <w:p w14:paraId="000BD601"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 xml:space="preserve">    </w:t>
      </w:r>
      <w:r w:rsidRPr="002A48BB">
        <w:rPr>
          <w:rFonts w:ascii="Consolas" w:eastAsia="Times New Roman" w:hAnsi="Consolas" w:cs="Courier New"/>
          <w:color w:val="008000"/>
          <w:sz w:val="24"/>
          <w:szCs w:val="24"/>
        </w:rPr>
        <w:t># will not prompt the user for any values.</w:t>
      </w:r>
    </w:p>
    <w:p w14:paraId="611DA2A1"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 xml:space="preserve">    su - $ORA_OWNER -c </w:t>
      </w:r>
      <w:r w:rsidRPr="002A48BB">
        <w:rPr>
          <w:rFonts w:ascii="Consolas" w:eastAsia="Times New Roman" w:hAnsi="Consolas" w:cs="Courier New"/>
          <w:color w:val="A31515"/>
          <w:sz w:val="24"/>
          <w:szCs w:val="24"/>
        </w:rPr>
        <w:t>"$ORA_HOME/bin/dbshut $ORA_HOME"</w:t>
      </w:r>
      <w:r w:rsidRPr="002A48BB">
        <w:rPr>
          <w:rFonts w:ascii="Consolas" w:eastAsia="Times New Roman" w:hAnsi="Consolas" w:cs="Courier New"/>
          <w:sz w:val="24"/>
          <w:szCs w:val="24"/>
        </w:rPr>
        <w:t xml:space="preserve"> &amp;</w:t>
      </w:r>
    </w:p>
    <w:p w14:paraId="48F4D228"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 xml:space="preserve">    rm -f /var/lock/subsys/dbora</w:t>
      </w:r>
    </w:p>
    <w:p w14:paraId="732F1D92"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 xml:space="preserve">    ;;</w:t>
      </w:r>
    </w:p>
    <w:p w14:paraId="718E7075"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color w:val="0101FD"/>
          <w:sz w:val="24"/>
          <w:szCs w:val="24"/>
        </w:rPr>
        <w:t>esac</w:t>
      </w:r>
    </w:p>
    <w:p w14:paraId="007D339E" w14:textId="77777777" w:rsidR="002A48BB" w:rsidRPr="002A48BB" w:rsidRDefault="002A48BB" w:rsidP="00596356">
      <w:pPr>
        <w:spacing w:before="100" w:beforeAutospacing="1" w:after="100" w:afterAutospacing="1" w:line="384" w:lineRule="auto"/>
        <w:rPr>
          <w:rFonts w:ascii="Segoe UI" w:eastAsia="Times New Roman" w:hAnsi="Segoe UI" w:cs="Segoe UI"/>
          <w:sz w:val="24"/>
          <w:szCs w:val="24"/>
        </w:rPr>
      </w:pPr>
      <w:r w:rsidRPr="002A48BB">
        <w:rPr>
          <w:rFonts w:ascii="Segoe UI" w:eastAsia="Times New Roman" w:hAnsi="Segoe UI" w:cs="Segoe UI"/>
          <w:sz w:val="24"/>
          <w:szCs w:val="24"/>
        </w:rPr>
        <w:t xml:space="preserve">Change permissions on files with </w:t>
      </w:r>
      <w:r w:rsidRPr="002A48BB">
        <w:rPr>
          <w:rFonts w:ascii="Segoe UI" w:eastAsia="Times New Roman" w:hAnsi="Segoe UI" w:cs="Segoe UI"/>
          <w:i/>
          <w:iCs/>
          <w:sz w:val="24"/>
          <w:szCs w:val="24"/>
        </w:rPr>
        <w:t>chmod</w:t>
      </w:r>
      <w:r w:rsidRPr="002A48BB">
        <w:rPr>
          <w:rFonts w:ascii="Segoe UI" w:eastAsia="Times New Roman" w:hAnsi="Segoe UI" w:cs="Segoe UI"/>
          <w:sz w:val="24"/>
          <w:szCs w:val="24"/>
        </w:rPr>
        <w:t xml:space="preserve"> as follows:</w:t>
      </w:r>
    </w:p>
    <w:p w14:paraId="385D734B" w14:textId="77777777" w:rsidR="002A48BB" w:rsidRPr="0035071C"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lang w:val="es-ES"/>
        </w:rPr>
      </w:pPr>
      <w:r w:rsidRPr="0035071C">
        <w:rPr>
          <w:rFonts w:ascii="Consolas" w:eastAsia="Times New Roman" w:hAnsi="Consolas" w:cs="Courier New"/>
          <w:sz w:val="24"/>
          <w:szCs w:val="24"/>
          <w:lang w:val="es-ES"/>
        </w:rPr>
        <w:t>chgrp dba /etc/init.d/dbora</w:t>
      </w:r>
    </w:p>
    <w:p w14:paraId="741CE6B3"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chmod 750 /etc/init.d/dbora</w:t>
      </w:r>
    </w:p>
    <w:p w14:paraId="13CB54CB" w14:textId="77777777" w:rsidR="002A48BB" w:rsidRPr="002A48BB" w:rsidRDefault="002A48BB" w:rsidP="00596356">
      <w:pPr>
        <w:spacing w:before="100" w:beforeAutospacing="1" w:after="100" w:afterAutospacing="1" w:line="384" w:lineRule="auto"/>
        <w:rPr>
          <w:rFonts w:ascii="Segoe UI" w:eastAsia="Times New Roman" w:hAnsi="Segoe UI" w:cs="Segoe UI"/>
          <w:sz w:val="24"/>
          <w:szCs w:val="24"/>
        </w:rPr>
      </w:pPr>
      <w:r w:rsidRPr="002A48BB">
        <w:rPr>
          <w:rFonts w:ascii="Segoe UI" w:eastAsia="Times New Roman" w:hAnsi="Segoe UI" w:cs="Segoe UI"/>
          <w:sz w:val="24"/>
          <w:szCs w:val="24"/>
        </w:rPr>
        <w:t>Create symbolic links for startup and shutdown as follows:</w:t>
      </w:r>
    </w:p>
    <w:p w14:paraId="37ABA938"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ln -s /etc/init.d/dbora /etc/rc.d/rc0.d/K01dbora</w:t>
      </w:r>
    </w:p>
    <w:p w14:paraId="4F87A1FC"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ln -s /etc/init.d/dbora /etc/rc.d/rc3.d/S99dbora</w:t>
      </w:r>
    </w:p>
    <w:p w14:paraId="215E15D1"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ln -s /etc/init.d/dbora /etc/rc.d/rc5.d/S99dbora</w:t>
      </w:r>
    </w:p>
    <w:p w14:paraId="3177C187" w14:textId="77777777" w:rsidR="002A48BB" w:rsidRPr="002A48BB" w:rsidRDefault="002A48BB" w:rsidP="00596356">
      <w:pPr>
        <w:spacing w:before="100" w:beforeAutospacing="1" w:after="100" w:afterAutospacing="1" w:line="384" w:lineRule="auto"/>
        <w:rPr>
          <w:rFonts w:ascii="Segoe UI" w:eastAsia="Times New Roman" w:hAnsi="Segoe UI" w:cs="Segoe UI"/>
          <w:sz w:val="24"/>
          <w:szCs w:val="24"/>
        </w:rPr>
      </w:pPr>
      <w:r w:rsidRPr="002A48BB">
        <w:rPr>
          <w:rFonts w:ascii="Segoe UI" w:eastAsia="Times New Roman" w:hAnsi="Segoe UI" w:cs="Segoe UI"/>
          <w:sz w:val="24"/>
          <w:szCs w:val="24"/>
        </w:rPr>
        <w:t>To test your changes, restart the VM:</w:t>
      </w:r>
    </w:p>
    <w:p w14:paraId="1C0AFB2B" w14:textId="17BF7046" w:rsidR="002A48BB" w:rsidRDefault="00563604"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Pr>
          <w:rFonts w:ascii="Consolas" w:eastAsia="Times New Roman" w:hAnsi="Consolas" w:cs="Courier New"/>
          <w:sz w:val="24"/>
          <w:szCs w:val="24"/>
        </w:rPr>
        <w:t>r</w:t>
      </w:r>
      <w:r w:rsidR="002A48BB" w:rsidRPr="002A48BB">
        <w:rPr>
          <w:rFonts w:ascii="Consolas" w:eastAsia="Times New Roman" w:hAnsi="Consolas" w:cs="Courier New"/>
          <w:sz w:val="24"/>
          <w:szCs w:val="24"/>
        </w:rPr>
        <w:t>eboot</w:t>
      </w:r>
    </w:p>
    <w:p w14:paraId="73A48B64" w14:textId="77777777" w:rsidR="00596356" w:rsidRPr="00596356" w:rsidRDefault="00596356"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Segoe UI" w:eastAsia="Times New Roman" w:hAnsi="Segoe UI" w:cs="Segoe UI"/>
          <w:sz w:val="24"/>
          <w:szCs w:val="24"/>
        </w:rPr>
      </w:pPr>
    </w:p>
    <w:p w14:paraId="6B2A8000" w14:textId="37DEA627" w:rsidR="00596356" w:rsidRPr="00596356" w:rsidRDefault="00596356" w:rsidP="00596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Segoe UI" w:eastAsia="Times New Roman" w:hAnsi="Segoe UI" w:cs="Segoe UI"/>
          <w:sz w:val="24"/>
          <w:szCs w:val="24"/>
        </w:rPr>
      </w:pPr>
      <w:r w:rsidRPr="00596356">
        <w:rPr>
          <w:rFonts w:ascii="Segoe UI" w:eastAsia="Times New Roman" w:hAnsi="Segoe UI" w:cs="Segoe UI"/>
          <w:sz w:val="24"/>
          <w:szCs w:val="24"/>
        </w:rPr>
        <w:t>Verify the database restarted with the reboot of the VM as part of the initialization steps:</w:t>
      </w:r>
    </w:p>
    <w:p w14:paraId="5076D4D4" w14:textId="77777777" w:rsidR="00596356" w:rsidRDefault="00596356" w:rsidP="00596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p>
    <w:p w14:paraId="2DE0FAA5" w14:textId="0F930CA6" w:rsidR="00596356" w:rsidRDefault="00596356" w:rsidP="00596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r>
        <w:rPr>
          <w:rFonts w:ascii="Consolas" w:eastAsia="Times New Roman" w:hAnsi="Consolas" w:cs="Courier New"/>
          <w:sz w:val="24"/>
          <w:szCs w:val="24"/>
        </w:rPr>
        <w:t xml:space="preserve">     ps -ef | grep pmon</w:t>
      </w:r>
    </w:p>
    <w:p w14:paraId="4D4956EB" w14:textId="77777777" w:rsidR="00596356" w:rsidRDefault="00596356" w:rsidP="00596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p>
    <w:p w14:paraId="1B9F36BB" w14:textId="06D30C16" w:rsidR="00596356" w:rsidRPr="00596356" w:rsidRDefault="00596356" w:rsidP="00596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Segoe UI" w:eastAsia="Times New Roman" w:hAnsi="Segoe UI" w:cs="Segoe UI"/>
          <w:sz w:val="24"/>
          <w:szCs w:val="24"/>
        </w:rPr>
      </w:pPr>
      <w:r w:rsidRPr="00596356">
        <w:rPr>
          <w:rFonts w:ascii="Segoe UI" w:eastAsia="Times New Roman" w:hAnsi="Segoe UI" w:cs="Segoe UI"/>
          <w:sz w:val="24"/>
          <w:szCs w:val="24"/>
        </w:rPr>
        <w:t>In the results should be seen the pmon, (process monitor) for the databases running on the VM that were placed in the dbora file.</w:t>
      </w:r>
    </w:p>
    <w:p w14:paraId="6C525D03" w14:textId="77777777" w:rsidR="002A48BB" w:rsidRPr="002A48BB" w:rsidRDefault="002A48BB" w:rsidP="002341B6">
      <w:pPr>
        <w:pStyle w:val="Heading1"/>
        <w:rPr>
          <w:rFonts w:eastAsia="Times New Roman"/>
        </w:rPr>
      </w:pPr>
      <w:bookmarkStart w:id="17" w:name="_Toc36737671"/>
      <w:r w:rsidRPr="002A48BB">
        <w:rPr>
          <w:rFonts w:eastAsia="Times New Roman"/>
        </w:rPr>
        <w:t>Open ports for connectivity</w:t>
      </w:r>
      <w:bookmarkEnd w:id="17"/>
    </w:p>
    <w:p w14:paraId="2EC7255E" w14:textId="77777777" w:rsidR="002A48BB" w:rsidRPr="002A48BB" w:rsidRDefault="002A48BB" w:rsidP="002A48BB">
      <w:pPr>
        <w:spacing w:before="100" w:beforeAutospacing="1" w:after="100" w:afterAutospacing="1" w:line="384" w:lineRule="auto"/>
        <w:rPr>
          <w:rFonts w:ascii="Segoe UI" w:eastAsia="Times New Roman" w:hAnsi="Segoe UI" w:cs="Segoe UI"/>
          <w:sz w:val="24"/>
          <w:szCs w:val="24"/>
        </w:rPr>
      </w:pPr>
      <w:r w:rsidRPr="002A48BB">
        <w:rPr>
          <w:rFonts w:ascii="Segoe UI" w:eastAsia="Times New Roman" w:hAnsi="Segoe UI" w:cs="Segoe UI"/>
          <w:sz w:val="24"/>
          <w:szCs w:val="24"/>
        </w:rPr>
        <w:t>The final task is to configure some external endpoints. To set up the Azure Network Security Group that protects the VM, first exit your SSH session in the VM (should have been kicked out of SSH when rebooting in previous step).</w:t>
      </w:r>
    </w:p>
    <w:p w14:paraId="28F14291" w14:textId="77777777" w:rsidR="002A48BB" w:rsidRPr="002A48BB" w:rsidRDefault="002A48BB" w:rsidP="00596356">
      <w:pPr>
        <w:spacing w:before="100" w:beforeAutospacing="1" w:after="100" w:afterAutospacing="1" w:line="384" w:lineRule="auto"/>
        <w:rPr>
          <w:rFonts w:ascii="Segoe UI" w:eastAsia="Times New Roman" w:hAnsi="Segoe UI" w:cs="Segoe UI"/>
          <w:sz w:val="24"/>
          <w:szCs w:val="24"/>
        </w:rPr>
      </w:pPr>
      <w:r w:rsidRPr="002A48BB">
        <w:rPr>
          <w:rFonts w:ascii="Segoe UI" w:eastAsia="Times New Roman" w:hAnsi="Segoe UI" w:cs="Segoe UI"/>
          <w:sz w:val="24"/>
          <w:szCs w:val="24"/>
        </w:rPr>
        <w:t xml:space="preserve">To open the endpoint that you use to access the Oracle database remotely, create a Network Security Group rule with </w:t>
      </w:r>
      <w:hyperlink r:id="rId29" w:history="1">
        <w:r w:rsidRPr="002A48BB">
          <w:rPr>
            <w:rFonts w:ascii="Segoe UI" w:eastAsia="Times New Roman" w:hAnsi="Segoe UI" w:cs="Segoe UI"/>
            <w:color w:val="0000FF"/>
            <w:sz w:val="24"/>
            <w:szCs w:val="24"/>
          </w:rPr>
          <w:t>az network nsg rule create</w:t>
        </w:r>
      </w:hyperlink>
      <w:r w:rsidRPr="002A48BB">
        <w:rPr>
          <w:rFonts w:ascii="Segoe UI" w:eastAsia="Times New Roman" w:hAnsi="Segoe UI" w:cs="Segoe UI"/>
          <w:sz w:val="24"/>
          <w:szCs w:val="24"/>
        </w:rPr>
        <w:t xml:space="preserve"> as follows:</w:t>
      </w:r>
    </w:p>
    <w:p w14:paraId="48299638"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color w:val="0101FD"/>
          <w:sz w:val="24"/>
          <w:szCs w:val="24"/>
        </w:rPr>
        <w:t>az</w:t>
      </w:r>
      <w:r w:rsidRPr="002A48BB">
        <w:rPr>
          <w:rFonts w:ascii="Consolas" w:eastAsia="Times New Roman" w:hAnsi="Consolas" w:cs="Courier New"/>
          <w:sz w:val="24"/>
          <w:szCs w:val="24"/>
        </w:rPr>
        <w:t xml:space="preserve"> </w:t>
      </w:r>
      <w:r w:rsidRPr="002A48BB">
        <w:rPr>
          <w:rFonts w:ascii="Consolas" w:eastAsia="Times New Roman" w:hAnsi="Consolas" w:cs="Courier New"/>
          <w:color w:val="0101FD"/>
          <w:sz w:val="24"/>
          <w:szCs w:val="24"/>
        </w:rPr>
        <w:t>network</w:t>
      </w:r>
      <w:r w:rsidRPr="002A48BB">
        <w:rPr>
          <w:rFonts w:ascii="Consolas" w:eastAsia="Times New Roman" w:hAnsi="Consolas" w:cs="Courier New"/>
          <w:sz w:val="24"/>
          <w:szCs w:val="24"/>
        </w:rPr>
        <w:t xml:space="preserve"> </w:t>
      </w:r>
      <w:r w:rsidRPr="002A48BB">
        <w:rPr>
          <w:rFonts w:ascii="Consolas" w:eastAsia="Times New Roman" w:hAnsi="Consolas" w:cs="Courier New"/>
          <w:color w:val="0101FD"/>
          <w:sz w:val="24"/>
          <w:szCs w:val="24"/>
        </w:rPr>
        <w:t>nsg</w:t>
      </w:r>
      <w:r w:rsidRPr="002A48BB">
        <w:rPr>
          <w:rFonts w:ascii="Consolas" w:eastAsia="Times New Roman" w:hAnsi="Consolas" w:cs="Courier New"/>
          <w:sz w:val="24"/>
          <w:szCs w:val="24"/>
        </w:rPr>
        <w:t xml:space="preserve"> </w:t>
      </w:r>
      <w:r w:rsidRPr="002A48BB">
        <w:rPr>
          <w:rFonts w:ascii="Consolas" w:eastAsia="Times New Roman" w:hAnsi="Consolas" w:cs="Courier New"/>
          <w:color w:val="0101FD"/>
          <w:sz w:val="24"/>
          <w:szCs w:val="24"/>
        </w:rPr>
        <w:t>rule</w:t>
      </w:r>
      <w:r w:rsidRPr="002A48BB">
        <w:rPr>
          <w:rFonts w:ascii="Consolas" w:eastAsia="Times New Roman" w:hAnsi="Consolas" w:cs="Courier New"/>
          <w:sz w:val="24"/>
          <w:szCs w:val="24"/>
        </w:rPr>
        <w:t xml:space="preserve"> </w:t>
      </w:r>
      <w:r w:rsidRPr="002A48BB">
        <w:rPr>
          <w:rFonts w:ascii="Consolas" w:eastAsia="Times New Roman" w:hAnsi="Consolas" w:cs="Courier New"/>
          <w:color w:val="0101FD"/>
          <w:sz w:val="24"/>
          <w:szCs w:val="24"/>
        </w:rPr>
        <w:t>create</w:t>
      </w:r>
      <w:r w:rsidRPr="002A48BB">
        <w:rPr>
          <w:rFonts w:ascii="Consolas" w:eastAsia="Times New Roman" w:hAnsi="Consolas" w:cs="Courier New"/>
          <w:sz w:val="24"/>
          <w:szCs w:val="24"/>
        </w:rPr>
        <w:t xml:space="preserve"> \</w:t>
      </w:r>
    </w:p>
    <w:p w14:paraId="7E74B86F"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 xml:space="preserve">   </w:t>
      </w:r>
      <w:r w:rsidRPr="002A48BB">
        <w:rPr>
          <w:rFonts w:ascii="Consolas" w:eastAsia="Times New Roman" w:hAnsi="Consolas" w:cs="Courier New"/>
          <w:color w:val="007D9A"/>
          <w:sz w:val="24"/>
          <w:szCs w:val="24"/>
        </w:rPr>
        <w:t xml:space="preserve"> --resource-group</w:t>
      </w:r>
      <w:r w:rsidRPr="002A48BB">
        <w:rPr>
          <w:rFonts w:ascii="Consolas" w:eastAsia="Times New Roman" w:hAnsi="Consolas" w:cs="Courier New"/>
          <w:sz w:val="24"/>
          <w:szCs w:val="24"/>
        </w:rPr>
        <w:t xml:space="preserve"> myResourceGroup\</w:t>
      </w:r>
    </w:p>
    <w:p w14:paraId="5ED46F36"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 xml:space="preserve">   </w:t>
      </w:r>
      <w:r w:rsidRPr="002A48BB">
        <w:rPr>
          <w:rFonts w:ascii="Consolas" w:eastAsia="Times New Roman" w:hAnsi="Consolas" w:cs="Courier New"/>
          <w:color w:val="007D9A"/>
          <w:sz w:val="24"/>
          <w:szCs w:val="24"/>
        </w:rPr>
        <w:t xml:space="preserve"> --nsg-name</w:t>
      </w:r>
      <w:r w:rsidRPr="002A48BB">
        <w:rPr>
          <w:rFonts w:ascii="Consolas" w:eastAsia="Times New Roman" w:hAnsi="Consolas" w:cs="Courier New"/>
          <w:sz w:val="24"/>
          <w:szCs w:val="24"/>
        </w:rPr>
        <w:t xml:space="preserve"> myVmNSG \</w:t>
      </w:r>
    </w:p>
    <w:p w14:paraId="16BB523F"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 xml:space="preserve">   </w:t>
      </w:r>
      <w:r w:rsidRPr="002A48BB">
        <w:rPr>
          <w:rFonts w:ascii="Consolas" w:eastAsia="Times New Roman" w:hAnsi="Consolas" w:cs="Courier New"/>
          <w:color w:val="007D9A"/>
          <w:sz w:val="24"/>
          <w:szCs w:val="24"/>
        </w:rPr>
        <w:t xml:space="preserve"> --name</w:t>
      </w:r>
      <w:r w:rsidRPr="002A48BB">
        <w:rPr>
          <w:rFonts w:ascii="Consolas" w:eastAsia="Times New Roman" w:hAnsi="Consolas" w:cs="Courier New"/>
          <w:sz w:val="24"/>
          <w:szCs w:val="24"/>
        </w:rPr>
        <w:t xml:space="preserve"> allow-oracle \</w:t>
      </w:r>
    </w:p>
    <w:p w14:paraId="2B4EF662"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 xml:space="preserve">   </w:t>
      </w:r>
      <w:r w:rsidRPr="002A48BB">
        <w:rPr>
          <w:rFonts w:ascii="Consolas" w:eastAsia="Times New Roman" w:hAnsi="Consolas" w:cs="Courier New"/>
          <w:color w:val="007D9A"/>
          <w:sz w:val="24"/>
          <w:szCs w:val="24"/>
        </w:rPr>
        <w:t xml:space="preserve"> --protocol</w:t>
      </w:r>
      <w:r w:rsidRPr="002A48BB">
        <w:rPr>
          <w:rFonts w:ascii="Consolas" w:eastAsia="Times New Roman" w:hAnsi="Consolas" w:cs="Courier New"/>
          <w:sz w:val="24"/>
          <w:szCs w:val="24"/>
        </w:rPr>
        <w:t xml:space="preserve"> tcp \</w:t>
      </w:r>
    </w:p>
    <w:p w14:paraId="0F4EC99F"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 xml:space="preserve">   </w:t>
      </w:r>
      <w:r w:rsidRPr="002A48BB">
        <w:rPr>
          <w:rFonts w:ascii="Consolas" w:eastAsia="Times New Roman" w:hAnsi="Consolas" w:cs="Courier New"/>
          <w:color w:val="007D9A"/>
          <w:sz w:val="24"/>
          <w:szCs w:val="24"/>
        </w:rPr>
        <w:t xml:space="preserve"> --priority</w:t>
      </w:r>
      <w:r w:rsidRPr="002A48BB">
        <w:rPr>
          <w:rFonts w:ascii="Consolas" w:eastAsia="Times New Roman" w:hAnsi="Consolas" w:cs="Courier New"/>
          <w:sz w:val="24"/>
          <w:szCs w:val="24"/>
        </w:rPr>
        <w:t xml:space="preserve"> 1001 \</w:t>
      </w:r>
    </w:p>
    <w:p w14:paraId="5C999F31"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 xml:space="preserve">   </w:t>
      </w:r>
      <w:r w:rsidRPr="002A48BB">
        <w:rPr>
          <w:rFonts w:ascii="Consolas" w:eastAsia="Times New Roman" w:hAnsi="Consolas" w:cs="Courier New"/>
          <w:color w:val="007D9A"/>
          <w:sz w:val="24"/>
          <w:szCs w:val="24"/>
        </w:rPr>
        <w:t xml:space="preserve"> --destination-port-range</w:t>
      </w:r>
      <w:r w:rsidRPr="002A48BB">
        <w:rPr>
          <w:rFonts w:ascii="Consolas" w:eastAsia="Times New Roman" w:hAnsi="Consolas" w:cs="Courier New"/>
          <w:sz w:val="24"/>
          <w:szCs w:val="24"/>
        </w:rPr>
        <w:t xml:space="preserve"> 1521</w:t>
      </w:r>
    </w:p>
    <w:p w14:paraId="0C7D111E" w14:textId="77777777" w:rsidR="002A48BB" w:rsidRPr="002A48BB" w:rsidRDefault="002A48BB" w:rsidP="00596356">
      <w:pPr>
        <w:spacing w:before="100" w:beforeAutospacing="1" w:after="100" w:afterAutospacing="1" w:line="384" w:lineRule="auto"/>
        <w:rPr>
          <w:rFonts w:ascii="Segoe UI" w:eastAsia="Times New Roman" w:hAnsi="Segoe UI" w:cs="Segoe UI"/>
          <w:sz w:val="24"/>
          <w:szCs w:val="24"/>
        </w:rPr>
      </w:pPr>
      <w:r w:rsidRPr="002A48BB">
        <w:rPr>
          <w:rFonts w:ascii="Segoe UI" w:eastAsia="Times New Roman" w:hAnsi="Segoe UI" w:cs="Segoe UI"/>
          <w:sz w:val="24"/>
          <w:szCs w:val="24"/>
        </w:rPr>
        <w:t xml:space="preserve">To open the endpoint that you use to access Oracle EM Express remotely, create a Network Security Group rule with </w:t>
      </w:r>
      <w:hyperlink r:id="rId30" w:history="1">
        <w:r w:rsidRPr="002A48BB">
          <w:rPr>
            <w:rFonts w:ascii="Segoe UI" w:eastAsia="Times New Roman" w:hAnsi="Segoe UI" w:cs="Segoe UI"/>
            <w:color w:val="0000FF"/>
            <w:sz w:val="24"/>
            <w:szCs w:val="24"/>
          </w:rPr>
          <w:t>az network nsg rule create</w:t>
        </w:r>
      </w:hyperlink>
      <w:r w:rsidRPr="002A48BB">
        <w:rPr>
          <w:rFonts w:ascii="Segoe UI" w:eastAsia="Times New Roman" w:hAnsi="Segoe UI" w:cs="Segoe UI"/>
          <w:sz w:val="24"/>
          <w:szCs w:val="24"/>
        </w:rPr>
        <w:t xml:space="preserve"> as follows:</w:t>
      </w:r>
    </w:p>
    <w:p w14:paraId="6C312FDA"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color w:val="0101FD"/>
          <w:sz w:val="24"/>
          <w:szCs w:val="24"/>
        </w:rPr>
        <w:t>az</w:t>
      </w:r>
      <w:r w:rsidRPr="002A48BB">
        <w:rPr>
          <w:rFonts w:ascii="Consolas" w:eastAsia="Times New Roman" w:hAnsi="Consolas" w:cs="Courier New"/>
          <w:sz w:val="24"/>
          <w:szCs w:val="24"/>
        </w:rPr>
        <w:t xml:space="preserve"> </w:t>
      </w:r>
      <w:r w:rsidRPr="002A48BB">
        <w:rPr>
          <w:rFonts w:ascii="Consolas" w:eastAsia="Times New Roman" w:hAnsi="Consolas" w:cs="Courier New"/>
          <w:color w:val="0101FD"/>
          <w:sz w:val="24"/>
          <w:szCs w:val="24"/>
        </w:rPr>
        <w:t>network</w:t>
      </w:r>
      <w:r w:rsidRPr="002A48BB">
        <w:rPr>
          <w:rFonts w:ascii="Consolas" w:eastAsia="Times New Roman" w:hAnsi="Consolas" w:cs="Courier New"/>
          <w:sz w:val="24"/>
          <w:szCs w:val="24"/>
        </w:rPr>
        <w:t xml:space="preserve"> </w:t>
      </w:r>
      <w:r w:rsidRPr="002A48BB">
        <w:rPr>
          <w:rFonts w:ascii="Consolas" w:eastAsia="Times New Roman" w:hAnsi="Consolas" w:cs="Courier New"/>
          <w:color w:val="0101FD"/>
          <w:sz w:val="24"/>
          <w:szCs w:val="24"/>
        </w:rPr>
        <w:t>nsg</w:t>
      </w:r>
      <w:r w:rsidRPr="002A48BB">
        <w:rPr>
          <w:rFonts w:ascii="Consolas" w:eastAsia="Times New Roman" w:hAnsi="Consolas" w:cs="Courier New"/>
          <w:sz w:val="24"/>
          <w:szCs w:val="24"/>
        </w:rPr>
        <w:t xml:space="preserve"> </w:t>
      </w:r>
      <w:r w:rsidRPr="002A48BB">
        <w:rPr>
          <w:rFonts w:ascii="Consolas" w:eastAsia="Times New Roman" w:hAnsi="Consolas" w:cs="Courier New"/>
          <w:color w:val="0101FD"/>
          <w:sz w:val="24"/>
          <w:szCs w:val="24"/>
        </w:rPr>
        <w:t>rule</w:t>
      </w:r>
      <w:r w:rsidRPr="002A48BB">
        <w:rPr>
          <w:rFonts w:ascii="Consolas" w:eastAsia="Times New Roman" w:hAnsi="Consolas" w:cs="Courier New"/>
          <w:sz w:val="24"/>
          <w:szCs w:val="24"/>
        </w:rPr>
        <w:t xml:space="preserve"> </w:t>
      </w:r>
      <w:r w:rsidRPr="002A48BB">
        <w:rPr>
          <w:rFonts w:ascii="Consolas" w:eastAsia="Times New Roman" w:hAnsi="Consolas" w:cs="Courier New"/>
          <w:color w:val="0101FD"/>
          <w:sz w:val="24"/>
          <w:szCs w:val="24"/>
        </w:rPr>
        <w:t>create</w:t>
      </w:r>
      <w:r w:rsidRPr="002A48BB">
        <w:rPr>
          <w:rFonts w:ascii="Consolas" w:eastAsia="Times New Roman" w:hAnsi="Consolas" w:cs="Courier New"/>
          <w:sz w:val="24"/>
          <w:szCs w:val="24"/>
        </w:rPr>
        <w:t xml:space="preserve"> \</w:t>
      </w:r>
    </w:p>
    <w:p w14:paraId="3605B4CF"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 xml:space="preserve">   </w:t>
      </w:r>
      <w:r w:rsidRPr="002A48BB">
        <w:rPr>
          <w:rFonts w:ascii="Consolas" w:eastAsia="Times New Roman" w:hAnsi="Consolas" w:cs="Courier New"/>
          <w:color w:val="007D9A"/>
          <w:sz w:val="24"/>
          <w:szCs w:val="24"/>
        </w:rPr>
        <w:t xml:space="preserve"> --resource-group</w:t>
      </w:r>
      <w:r w:rsidRPr="002A48BB">
        <w:rPr>
          <w:rFonts w:ascii="Consolas" w:eastAsia="Times New Roman" w:hAnsi="Consolas" w:cs="Courier New"/>
          <w:sz w:val="24"/>
          <w:szCs w:val="24"/>
        </w:rPr>
        <w:t xml:space="preserve"> myResourceGroup \</w:t>
      </w:r>
    </w:p>
    <w:p w14:paraId="13F6315C"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 xml:space="preserve">   </w:t>
      </w:r>
      <w:r w:rsidRPr="002A48BB">
        <w:rPr>
          <w:rFonts w:ascii="Consolas" w:eastAsia="Times New Roman" w:hAnsi="Consolas" w:cs="Courier New"/>
          <w:color w:val="007D9A"/>
          <w:sz w:val="24"/>
          <w:szCs w:val="24"/>
        </w:rPr>
        <w:t xml:space="preserve"> --nsg-name</w:t>
      </w:r>
      <w:r w:rsidRPr="002A48BB">
        <w:rPr>
          <w:rFonts w:ascii="Consolas" w:eastAsia="Times New Roman" w:hAnsi="Consolas" w:cs="Courier New"/>
          <w:sz w:val="24"/>
          <w:szCs w:val="24"/>
        </w:rPr>
        <w:t xml:space="preserve"> myVmNSG \</w:t>
      </w:r>
    </w:p>
    <w:p w14:paraId="66D046D3"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 xml:space="preserve">   </w:t>
      </w:r>
      <w:r w:rsidRPr="002A48BB">
        <w:rPr>
          <w:rFonts w:ascii="Consolas" w:eastAsia="Times New Roman" w:hAnsi="Consolas" w:cs="Courier New"/>
          <w:color w:val="007D9A"/>
          <w:sz w:val="24"/>
          <w:szCs w:val="24"/>
        </w:rPr>
        <w:t xml:space="preserve"> --name</w:t>
      </w:r>
      <w:r w:rsidRPr="002A48BB">
        <w:rPr>
          <w:rFonts w:ascii="Consolas" w:eastAsia="Times New Roman" w:hAnsi="Consolas" w:cs="Courier New"/>
          <w:sz w:val="24"/>
          <w:szCs w:val="24"/>
        </w:rPr>
        <w:t xml:space="preserve"> allow-oracle-EM \</w:t>
      </w:r>
    </w:p>
    <w:p w14:paraId="5F39F387"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 xml:space="preserve">   </w:t>
      </w:r>
      <w:r w:rsidRPr="002A48BB">
        <w:rPr>
          <w:rFonts w:ascii="Consolas" w:eastAsia="Times New Roman" w:hAnsi="Consolas" w:cs="Courier New"/>
          <w:color w:val="007D9A"/>
          <w:sz w:val="24"/>
          <w:szCs w:val="24"/>
        </w:rPr>
        <w:t xml:space="preserve"> --protocol</w:t>
      </w:r>
      <w:r w:rsidRPr="002A48BB">
        <w:rPr>
          <w:rFonts w:ascii="Consolas" w:eastAsia="Times New Roman" w:hAnsi="Consolas" w:cs="Courier New"/>
          <w:sz w:val="24"/>
          <w:szCs w:val="24"/>
        </w:rPr>
        <w:t xml:space="preserve"> tcp \</w:t>
      </w:r>
    </w:p>
    <w:p w14:paraId="4D406AF1"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 xml:space="preserve">   </w:t>
      </w:r>
      <w:r w:rsidRPr="002A48BB">
        <w:rPr>
          <w:rFonts w:ascii="Consolas" w:eastAsia="Times New Roman" w:hAnsi="Consolas" w:cs="Courier New"/>
          <w:color w:val="007D9A"/>
          <w:sz w:val="24"/>
          <w:szCs w:val="24"/>
        </w:rPr>
        <w:t xml:space="preserve"> --priority</w:t>
      </w:r>
      <w:r w:rsidRPr="002A48BB">
        <w:rPr>
          <w:rFonts w:ascii="Consolas" w:eastAsia="Times New Roman" w:hAnsi="Consolas" w:cs="Courier New"/>
          <w:sz w:val="24"/>
          <w:szCs w:val="24"/>
        </w:rPr>
        <w:t xml:space="preserve"> 1002 \</w:t>
      </w:r>
    </w:p>
    <w:p w14:paraId="3B5384C8"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 xml:space="preserve">   </w:t>
      </w:r>
      <w:r w:rsidRPr="002A48BB">
        <w:rPr>
          <w:rFonts w:ascii="Consolas" w:eastAsia="Times New Roman" w:hAnsi="Consolas" w:cs="Courier New"/>
          <w:color w:val="007D9A"/>
          <w:sz w:val="24"/>
          <w:szCs w:val="24"/>
        </w:rPr>
        <w:t xml:space="preserve"> --destination-port-range</w:t>
      </w:r>
      <w:r w:rsidRPr="002A48BB">
        <w:rPr>
          <w:rFonts w:ascii="Consolas" w:eastAsia="Times New Roman" w:hAnsi="Consolas" w:cs="Courier New"/>
          <w:sz w:val="24"/>
          <w:szCs w:val="24"/>
        </w:rPr>
        <w:t xml:space="preserve"> 5502</w:t>
      </w:r>
    </w:p>
    <w:p w14:paraId="0E19AF59" w14:textId="77777777" w:rsidR="002A48BB" w:rsidRPr="002A48BB" w:rsidRDefault="002A48BB" w:rsidP="00596356">
      <w:pPr>
        <w:spacing w:before="100" w:beforeAutospacing="1" w:after="100" w:afterAutospacing="1" w:line="384" w:lineRule="auto"/>
        <w:rPr>
          <w:rFonts w:ascii="Segoe UI" w:eastAsia="Times New Roman" w:hAnsi="Segoe UI" w:cs="Segoe UI"/>
          <w:sz w:val="24"/>
          <w:szCs w:val="24"/>
        </w:rPr>
      </w:pPr>
      <w:r w:rsidRPr="002A48BB">
        <w:rPr>
          <w:rFonts w:ascii="Segoe UI" w:eastAsia="Times New Roman" w:hAnsi="Segoe UI" w:cs="Segoe UI"/>
          <w:sz w:val="24"/>
          <w:szCs w:val="24"/>
        </w:rPr>
        <w:t xml:space="preserve">If needed, obtain the public IP address of your VM again with </w:t>
      </w:r>
      <w:hyperlink r:id="rId31" w:history="1">
        <w:r w:rsidRPr="002A48BB">
          <w:rPr>
            <w:rFonts w:ascii="Segoe UI" w:eastAsia="Times New Roman" w:hAnsi="Segoe UI" w:cs="Segoe UI"/>
            <w:color w:val="0000FF"/>
            <w:sz w:val="24"/>
            <w:szCs w:val="24"/>
          </w:rPr>
          <w:t>az network public-ip show</w:t>
        </w:r>
      </w:hyperlink>
      <w:r w:rsidRPr="002A48BB">
        <w:rPr>
          <w:rFonts w:ascii="Segoe UI" w:eastAsia="Times New Roman" w:hAnsi="Segoe UI" w:cs="Segoe UI"/>
          <w:sz w:val="24"/>
          <w:szCs w:val="24"/>
        </w:rPr>
        <w:t xml:space="preserve"> as follows:</w:t>
      </w:r>
    </w:p>
    <w:p w14:paraId="5351856D"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color w:val="0101FD"/>
          <w:sz w:val="24"/>
          <w:szCs w:val="24"/>
        </w:rPr>
        <w:t>az</w:t>
      </w:r>
      <w:r w:rsidRPr="002A48BB">
        <w:rPr>
          <w:rFonts w:ascii="Consolas" w:eastAsia="Times New Roman" w:hAnsi="Consolas" w:cs="Courier New"/>
          <w:sz w:val="24"/>
          <w:szCs w:val="24"/>
        </w:rPr>
        <w:t xml:space="preserve"> </w:t>
      </w:r>
      <w:r w:rsidRPr="002A48BB">
        <w:rPr>
          <w:rFonts w:ascii="Consolas" w:eastAsia="Times New Roman" w:hAnsi="Consolas" w:cs="Courier New"/>
          <w:color w:val="0101FD"/>
          <w:sz w:val="24"/>
          <w:szCs w:val="24"/>
        </w:rPr>
        <w:t>network</w:t>
      </w:r>
      <w:r w:rsidRPr="002A48BB">
        <w:rPr>
          <w:rFonts w:ascii="Consolas" w:eastAsia="Times New Roman" w:hAnsi="Consolas" w:cs="Courier New"/>
          <w:sz w:val="24"/>
          <w:szCs w:val="24"/>
        </w:rPr>
        <w:t xml:space="preserve"> </w:t>
      </w:r>
      <w:r w:rsidRPr="002A48BB">
        <w:rPr>
          <w:rFonts w:ascii="Consolas" w:eastAsia="Times New Roman" w:hAnsi="Consolas" w:cs="Courier New"/>
          <w:color w:val="0101FD"/>
          <w:sz w:val="24"/>
          <w:szCs w:val="24"/>
        </w:rPr>
        <w:t>public-ip</w:t>
      </w:r>
      <w:r w:rsidRPr="002A48BB">
        <w:rPr>
          <w:rFonts w:ascii="Consolas" w:eastAsia="Times New Roman" w:hAnsi="Consolas" w:cs="Courier New"/>
          <w:sz w:val="24"/>
          <w:szCs w:val="24"/>
        </w:rPr>
        <w:t xml:space="preserve"> </w:t>
      </w:r>
      <w:r w:rsidRPr="002A48BB">
        <w:rPr>
          <w:rFonts w:ascii="Consolas" w:eastAsia="Times New Roman" w:hAnsi="Consolas" w:cs="Courier New"/>
          <w:color w:val="0101FD"/>
          <w:sz w:val="24"/>
          <w:szCs w:val="24"/>
        </w:rPr>
        <w:t>show</w:t>
      </w:r>
      <w:r w:rsidRPr="002A48BB">
        <w:rPr>
          <w:rFonts w:ascii="Consolas" w:eastAsia="Times New Roman" w:hAnsi="Consolas" w:cs="Courier New"/>
          <w:sz w:val="24"/>
          <w:szCs w:val="24"/>
        </w:rPr>
        <w:t xml:space="preserve"> \</w:t>
      </w:r>
    </w:p>
    <w:p w14:paraId="7978805C"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 xml:space="preserve">   </w:t>
      </w:r>
      <w:r w:rsidRPr="002A48BB">
        <w:rPr>
          <w:rFonts w:ascii="Consolas" w:eastAsia="Times New Roman" w:hAnsi="Consolas" w:cs="Courier New"/>
          <w:color w:val="007D9A"/>
          <w:sz w:val="24"/>
          <w:szCs w:val="24"/>
        </w:rPr>
        <w:t xml:space="preserve"> --resource-group</w:t>
      </w:r>
      <w:r w:rsidRPr="002A48BB">
        <w:rPr>
          <w:rFonts w:ascii="Consolas" w:eastAsia="Times New Roman" w:hAnsi="Consolas" w:cs="Courier New"/>
          <w:sz w:val="24"/>
          <w:szCs w:val="24"/>
        </w:rPr>
        <w:t xml:space="preserve"> myResourceGroup \</w:t>
      </w:r>
    </w:p>
    <w:p w14:paraId="1EE13A7E"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 xml:space="preserve">   </w:t>
      </w:r>
      <w:r w:rsidRPr="002A48BB">
        <w:rPr>
          <w:rFonts w:ascii="Consolas" w:eastAsia="Times New Roman" w:hAnsi="Consolas" w:cs="Courier New"/>
          <w:color w:val="007D9A"/>
          <w:sz w:val="24"/>
          <w:szCs w:val="24"/>
        </w:rPr>
        <w:t xml:space="preserve"> --name</w:t>
      </w:r>
      <w:r w:rsidRPr="002A48BB">
        <w:rPr>
          <w:rFonts w:ascii="Consolas" w:eastAsia="Times New Roman" w:hAnsi="Consolas" w:cs="Courier New"/>
          <w:sz w:val="24"/>
          <w:szCs w:val="24"/>
        </w:rPr>
        <w:t xml:space="preserve"> myVMPublicIP \</w:t>
      </w:r>
    </w:p>
    <w:p w14:paraId="418DAAFF"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 xml:space="preserve">   </w:t>
      </w:r>
      <w:r w:rsidRPr="002A48BB">
        <w:rPr>
          <w:rFonts w:ascii="Consolas" w:eastAsia="Times New Roman" w:hAnsi="Consolas" w:cs="Courier New"/>
          <w:color w:val="007D9A"/>
          <w:sz w:val="24"/>
          <w:szCs w:val="24"/>
        </w:rPr>
        <w:t xml:space="preserve"> --query</w:t>
      </w:r>
      <w:r w:rsidRPr="002A48BB">
        <w:rPr>
          <w:rFonts w:ascii="Consolas" w:eastAsia="Times New Roman" w:hAnsi="Consolas" w:cs="Courier New"/>
          <w:sz w:val="24"/>
          <w:szCs w:val="24"/>
        </w:rPr>
        <w:t xml:space="preserve"> </w:t>
      </w:r>
      <w:r w:rsidRPr="002A48BB">
        <w:rPr>
          <w:rFonts w:ascii="Consolas" w:eastAsia="Times New Roman" w:hAnsi="Consolas" w:cs="Courier New"/>
          <w:color w:val="007D9A"/>
          <w:sz w:val="24"/>
          <w:szCs w:val="24"/>
        </w:rPr>
        <w:t>[ipAddress]</w:t>
      </w:r>
      <w:r w:rsidRPr="002A48BB">
        <w:rPr>
          <w:rFonts w:ascii="Consolas" w:eastAsia="Times New Roman" w:hAnsi="Consolas" w:cs="Courier New"/>
          <w:sz w:val="24"/>
          <w:szCs w:val="24"/>
        </w:rPr>
        <w:t xml:space="preserve"> \</w:t>
      </w:r>
    </w:p>
    <w:p w14:paraId="72E5CD74"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sz w:val="24"/>
          <w:szCs w:val="24"/>
        </w:rPr>
      </w:pPr>
      <w:r w:rsidRPr="002A48BB">
        <w:rPr>
          <w:rFonts w:ascii="Consolas" w:eastAsia="Times New Roman" w:hAnsi="Consolas" w:cs="Courier New"/>
          <w:sz w:val="24"/>
          <w:szCs w:val="24"/>
        </w:rPr>
        <w:t xml:space="preserve">   </w:t>
      </w:r>
      <w:r w:rsidRPr="002A48BB">
        <w:rPr>
          <w:rFonts w:ascii="Consolas" w:eastAsia="Times New Roman" w:hAnsi="Consolas" w:cs="Courier New"/>
          <w:color w:val="007D9A"/>
          <w:sz w:val="24"/>
          <w:szCs w:val="24"/>
        </w:rPr>
        <w:t xml:space="preserve"> --output</w:t>
      </w:r>
      <w:r w:rsidRPr="002A48BB">
        <w:rPr>
          <w:rFonts w:ascii="Consolas" w:eastAsia="Times New Roman" w:hAnsi="Consolas" w:cs="Courier New"/>
          <w:sz w:val="24"/>
          <w:szCs w:val="24"/>
        </w:rPr>
        <w:t xml:space="preserve"> tsv</w:t>
      </w:r>
    </w:p>
    <w:p w14:paraId="7507CCA7" w14:textId="77777777" w:rsidR="002A48BB" w:rsidRPr="002A48BB" w:rsidRDefault="002A48BB" w:rsidP="00596356">
      <w:pPr>
        <w:spacing w:before="100" w:beforeAutospacing="1" w:after="100" w:afterAutospacing="1" w:line="384" w:lineRule="auto"/>
        <w:rPr>
          <w:rFonts w:ascii="Segoe UI" w:eastAsia="Times New Roman" w:hAnsi="Segoe UI" w:cs="Segoe UI"/>
          <w:sz w:val="24"/>
          <w:szCs w:val="24"/>
        </w:rPr>
      </w:pPr>
      <w:r w:rsidRPr="002A48BB">
        <w:rPr>
          <w:rFonts w:ascii="Segoe UI" w:eastAsia="Times New Roman" w:hAnsi="Segoe UI" w:cs="Segoe UI"/>
          <w:sz w:val="24"/>
          <w:szCs w:val="24"/>
        </w:rPr>
        <w:t>Connect EM Express from your browser. Make sure your browser is compatible with EM Express (Flash install is required):</w:t>
      </w:r>
    </w:p>
    <w:p w14:paraId="76B18A57" w14:textId="77777777" w:rsidR="002A48BB" w:rsidRPr="002A48BB" w:rsidRDefault="002A48BB" w:rsidP="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007D9A"/>
          <w:sz w:val="24"/>
          <w:szCs w:val="24"/>
        </w:rPr>
      </w:pPr>
      <w:r w:rsidRPr="002A48BB">
        <w:rPr>
          <w:rFonts w:ascii="Consolas" w:eastAsia="Times New Roman" w:hAnsi="Consolas" w:cs="Courier New"/>
          <w:color w:val="007D9A"/>
          <w:sz w:val="24"/>
          <w:szCs w:val="24"/>
        </w:rPr>
        <w:t>https://&lt;VM ip address or hostname&gt;:5502/em</w:t>
      </w:r>
    </w:p>
    <w:p w14:paraId="14152657" w14:textId="5C1F1706" w:rsidR="002A48BB" w:rsidRDefault="002A48BB" w:rsidP="002A48BB">
      <w:pPr>
        <w:spacing w:before="100" w:beforeAutospacing="1" w:after="100" w:afterAutospacing="1" w:line="384" w:lineRule="auto"/>
        <w:rPr>
          <w:rFonts w:ascii="Segoe UI" w:eastAsia="Times New Roman" w:hAnsi="Segoe UI" w:cs="Segoe UI"/>
          <w:sz w:val="24"/>
          <w:szCs w:val="24"/>
        </w:rPr>
      </w:pPr>
      <w:r w:rsidRPr="002A48BB">
        <w:rPr>
          <w:rFonts w:ascii="Segoe UI" w:eastAsia="Times New Roman" w:hAnsi="Segoe UI" w:cs="Segoe UI"/>
          <w:sz w:val="24"/>
          <w:szCs w:val="24"/>
        </w:rPr>
        <w:t xml:space="preserve">You can log in by using the </w:t>
      </w:r>
      <w:r w:rsidRPr="002A48BB">
        <w:rPr>
          <w:rFonts w:ascii="Segoe UI" w:eastAsia="Times New Roman" w:hAnsi="Segoe UI" w:cs="Segoe UI"/>
          <w:b/>
          <w:bCs/>
          <w:sz w:val="24"/>
          <w:szCs w:val="24"/>
        </w:rPr>
        <w:t>SYS</w:t>
      </w:r>
      <w:r w:rsidR="00F9438B">
        <w:rPr>
          <w:rFonts w:ascii="Segoe UI" w:eastAsia="Times New Roman" w:hAnsi="Segoe UI" w:cs="Segoe UI"/>
          <w:b/>
          <w:bCs/>
          <w:sz w:val="24"/>
          <w:szCs w:val="24"/>
        </w:rPr>
        <w:t>TEM</w:t>
      </w:r>
      <w:r w:rsidRPr="002A48BB">
        <w:rPr>
          <w:rFonts w:ascii="Segoe UI" w:eastAsia="Times New Roman" w:hAnsi="Segoe UI" w:cs="Segoe UI"/>
          <w:sz w:val="24"/>
          <w:szCs w:val="24"/>
        </w:rPr>
        <w:t xml:space="preserve"> account, and check the </w:t>
      </w:r>
      <w:r w:rsidRPr="002A48BB">
        <w:rPr>
          <w:rFonts w:ascii="Segoe UI" w:eastAsia="Times New Roman" w:hAnsi="Segoe UI" w:cs="Segoe UI"/>
          <w:b/>
          <w:bCs/>
          <w:sz w:val="24"/>
          <w:szCs w:val="24"/>
        </w:rPr>
        <w:t>as sysdba</w:t>
      </w:r>
      <w:r w:rsidRPr="002A48BB">
        <w:rPr>
          <w:rFonts w:ascii="Segoe UI" w:eastAsia="Times New Roman" w:hAnsi="Segoe UI" w:cs="Segoe UI"/>
          <w:sz w:val="24"/>
          <w:szCs w:val="24"/>
        </w:rPr>
        <w:t xml:space="preserve"> checkbox. Use the password</w:t>
      </w:r>
      <w:r w:rsidR="00F9438B">
        <w:rPr>
          <w:rFonts w:ascii="Segoe UI" w:eastAsia="Times New Roman" w:hAnsi="Segoe UI" w:cs="Segoe UI"/>
          <w:sz w:val="24"/>
          <w:szCs w:val="24"/>
        </w:rPr>
        <w:t xml:space="preserve"> for the SYSTEM user for this step</w:t>
      </w:r>
      <w:r w:rsidRPr="002A48BB">
        <w:rPr>
          <w:rFonts w:ascii="Segoe UI" w:eastAsia="Times New Roman" w:hAnsi="Segoe UI" w:cs="Segoe UI"/>
          <w:sz w:val="24"/>
          <w:szCs w:val="24"/>
        </w:rPr>
        <w:t>.</w:t>
      </w:r>
    </w:p>
    <w:p w14:paraId="0E3338B9" w14:textId="42B1999B" w:rsidR="00653798" w:rsidRPr="002A48BB" w:rsidRDefault="00653798" w:rsidP="002A48BB">
      <w:p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Replace***********we don’t use SYS!!</w:t>
      </w:r>
    </w:p>
    <w:p w14:paraId="0A6C9F77" w14:textId="79196865" w:rsidR="002A48BB" w:rsidRPr="002A48BB" w:rsidRDefault="002A48BB" w:rsidP="002A48BB">
      <w:pPr>
        <w:spacing w:before="100" w:beforeAutospacing="1" w:after="100" w:afterAutospacing="1" w:line="384" w:lineRule="auto"/>
        <w:rPr>
          <w:rFonts w:ascii="Segoe UI" w:eastAsia="Times New Roman" w:hAnsi="Segoe UI" w:cs="Segoe UI"/>
          <w:sz w:val="24"/>
          <w:szCs w:val="24"/>
        </w:rPr>
      </w:pPr>
      <w:r w:rsidRPr="002A48BB">
        <w:rPr>
          <w:rFonts w:ascii="Segoe UI" w:eastAsia="Times New Roman" w:hAnsi="Segoe UI" w:cs="Segoe UI"/>
          <w:noProof/>
          <w:sz w:val="24"/>
          <w:szCs w:val="24"/>
        </w:rPr>
        <w:drawing>
          <wp:inline distT="0" distB="0" distL="0" distR="0" wp14:anchorId="7E4C480F" wp14:editId="4F75707E">
            <wp:extent cx="5943600" cy="2736850"/>
            <wp:effectExtent l="0" t="0" r="0" b="6350"/>
            <wp:docPr id="1" name="Picture 1" descr="Screenshot of the Oracle OEM Express log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the Oracle OEM Express login pag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736850"/>
                    </a:xfrm>
                    <a:prstGeom prst="rect">
                      <a:avLst/>
                    </a:prstGeom>
                    <a:noFill/>
                    <a:ln>
                      <a:noFill/>
                    </a:ln>
                  </pic:spPr>
                </pic:pic>
              </a:graphicData>
            </a:graphic>
          </wp:inline>
        </w:drawing>
      </w:r>
    </w:p>
    <w:p w14:paraId="76589229" w14:textId="77777777" w:rsidR="002A48BB" w:rsidRPr="002A48BB" w:rsidRDefault="002A48BB" w:rsidP="002341B6">
      <w:pPr>
        <w:pStyle w:val="Heading1"/>
        <w:rPr>
          <w:rFonts w:eastAsia="Times New Roman"/>
        </w:rPr>
      </w:pPr>
      <w:bookmarkStart w:id="18" w:name="_Toc36737672"/>
      <w:r w:rsidRPr="002A48BB">
        <w:rPr>
          <w:rFonts w:eastAsia="Times New Roman"/>
        </w:rPr>
        <w:t>Next steps</w:t>
      </w:r>
      <w:bookmarkEnd w:id="18"/>
    </w:p>
    <w:p w14:paraId="3EEC2236" w14:textId="77777777" w:rsidR="002A48BB" w:rsidRDefault="002A48BB" w:rsidP="002A48BB">
      <w:pPr>
        <w:spacing w:before="100" w:beforeAutospacing="1" w:after="100" w:afterAutospacing="1" w:line="384" w:lineRule="auto"/>
        <w:rPr>
          <w:rFonts w:ascii="Segoe UI" w:eastAsia="Times New Roman" w:hAnsi="Segoe UI" w:cs="Segoe UI"/>
          <w:sz w:val="24"/>
          <w:szCs w:val="24"/>
        </w:rPr>
      </w:pPr>
      <w:r w:rsidRPr="002A48BB">
        <w:rPr>
          <w:rFonts w:ascii="Segoe UI" w:eastAsia="Times New Roman" w:hAnsi="Segoe UI" w:cs="Segoe UI"/>
          <w:sz w:val="24"/>
          <w:szCs w:val="24"/>
        </w:rPr>
        <w:t xml:space="preserve">Learn about other </w:t>
      </w:r>
      <w:hyperlink r:id="rId33" w:history="1">
        <w:r w:rsidRPr="002A48BB">
          <w:rPr>
            <w:rFonts w:ascii="Segoe UI" w:eastAsia="Times New Roman" w:hAnsi="Segoe UI" w:cs="Segoe UI"/>
            <w:color w:val="0000FF"/>
            <w:sz w:val="24"/>
            <w:szCs w:val="24"/>
          </w:rPr>
          <w:t>Oracle solutions on Azure</w:t>
        </w:r>
      </w:hyperlink>
      <w:r w:rsidRPr="002A48BB">
        <w:rPr>
          <w:rFonts w:ascii="Segoe UI" w:eastAsia="Times New Roman" w:hAnsi="Segoe UI" w:cs="Segoe UI"/>
          <w:sz w:val="24"/>
          <w:szCs w:val="24"/>
        </w:rPr>
        <w:t>.</w:t>
      </w:r>
      <w:r>
        <w:rPr>
          <w:rFonts w:ascii="Segoe UI" w:eastAsia="Times New Roman" w:hAnsi="Segoe UI" w:cs="Segoe UI"/>
          <w:sz w:val="24"/>
          <w:szCs w:val="24"/>
        </w:rPr>
        <w:t xml:space="preserve">  </w:t>
      </w:r>
    </w:p>
    <w:p w14:paraId="03E94877" w14:textId="77777777" w:rsidR="002A48BB" w:rsidRPr="00C035AF" w:rsidRDefault="002A48BB" w:rsidP="002341B6">
      <w:pPr>
        <w:pStyle w:val="Heading1"/>
        <w:rPr>
          <w:rFonts w:eastAsia="Times New Roman"/>
        </w:rPr>
      </w:pPr>
      <w:bookmarkStart w:id="19" w:name="_Toc36737673"/>
      <w:r w:rsidRPr="00C035AF">
        <w:rPr>
          <w:rFonts w:eastAsia="Times New Roman"/>
        </w:rPr>
        <w:t>Secure your Linux host and Oracle database.</w:t>
      </w:r>
      <w:bookmarkEnd w:id="19"/>
    </w:p>
    <w:p w14:paraId="7690EBA8" w14:textId="280F1548" w:rsidR="00B7276B" w:rsidRDefault="00124E4B" w:rsidP="002A48BB">
      <w:p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&lt;To be added&gt;</w:t>
      </w:r>
    </w:p>
    <w:p w14:paraId="28862E1A" w14:textId="23B4C1ED" w:rsidR="00F115FA" w:rsidRPr="00880BF9" w:rsidRDefault="00F115FA" w:rsidP="002341B6">
      <w:pPr>
        <w:pStyle w:val="Heading1"/>
        <w:rPr>
          <w:rFonts w:eastAsia="Times New Roman"/>
        </w:rPr>
      </w:pPr>
      <w:bookmarkStart w:id="20" w:name="_Toc36737674"/>
      <w:r w:rsidRPr="00880BF9">
        <w:rPr>
          <w:rFonts w:eastAsia="Times New Roman"/>
        </w:rPr>
        <w:t>Monitoring and Managing Oracle databases via Oracle Cloud Control</w:t>
      </w:r>
      <w:bookmarkEnd w:id="20"/>
    </w:p>
    <w:p w14:paraId="06C10FBD" w14:textId="2CF75979" w:rsidR="00880BF9" w:rsidRPr="00880BF9" w:rsidRDefault="00880BF9" w:rsidP="002A48BB">
      <w:pPr>
        <w:spacing w:before="100" w:beforeAutospacing="1" w:after="100" w:afterAutospacing="1" w:line="384" w:lineRule="auto"/>
        <w:rPr>
          <w:rFonts w:ascii="Segoe UI" w:eastAsia="Times New Roman" w:hAnsi="Segoe UI" w:cs="Segoe UI"/>
          <w:sz w:val="24"/>
          <w:szCs w:val="24"/>
        </w:rPr>
      </w:pPr>
      <w:r w:rsidRPr="00880BF9">
        <w:rPr>
          <w:rFonts w:ascii="Segoe UI" w:eastAsia="Times New Roman" w:hAnsi="Segoe UI" w:cs="Segoe UI"/>
          <w:sz w:val="24"/>
          <w:szCs w:val="24"/>
        </w:rPr>
        <w:t>&lt;to be added&gt;</w:t>
      </w:r>
    </w:p>
    <w:p w14:paraId="22808BCE" w14:textId="7CA95223" w:rsidR="00F115FA" w:rsidRDefault="00880BF9" w:rsidP="002341B6">
      <w:pPr>
        <w:pStyle w:val="Heading1"/>
        <w:rPr>
          <w:rFonts w:eastAsia="Times New Roman"/>
        </w:rPr>
      </w:pPr>
      <w:bookmarkStart w:id="21" w:name="_Toc36737675"/>
      <w:r w:rsidRPr="00880BF9">
        <w:rPr>
          <w:rFonts w:eastAsia="Times New Roman"/>
        </w:rPr>
        <w:t>Creating a Disaster Recovery Solution for Oracle on Azure</w:t>
      </w:r>
      <w:bookmarkEnd w:id="21"/>
    </w:p>
    <w:p w14:paraId="6005DA60" w14:textId="401AF49D" w:rsidR="00880BF9" w:rsidRPr="00880BF9" w:rsidRDefault="00880BF9" w:rsidP="002A48BB">
      <w:pPr>
        <w:spacing w:before="100" w:beforeAutospacing="1" w:after="100" w:afterAutospacing="1" w:line="384" w:lineRule="auto"/>
        <w:rPr>
          <w:rFonts w:ascii="Segoe UI" w:eastAsia="Times New Roman" w:hAnsi="Segoe UI" w:cs="Segoe UI"/>
          <w:sz w:val="24"/>
          <w:szCs w:val="24"/>
        </w:rPr>
      </w:pPr>
      <w:r w:rsidRPr="00880BF9">
        <w:rPr>
          <w:rFonts w:ascii="Segoe UI" w:eastAsia="Times New Roman" w:hAnsi="Segoe UI" w:cs="Segoe UI"/>
          <w:sz w:val="24"/>
          <w:szCs w:val="24"/>
        </w:rPr>
        <w:t>&lt;to be added&gt;</w:t>
      </w:r>
    </w:p>
    <w:p w14:paraId="278D9E5A" w14:textId="77777777" w:rsidR="002A48BB" w:rsidRPr="00C035AF" w:rsidRDefault="002A48BB" w:rsidP="00C035AF">
      <w:pPr>
        <w:pStyle w:val="Heading2"/>
        <w:rPr>
          <w:rFonts w:ascii="Segoe UI" w:hAnsi="Segoe UI" w:cs="Segoe UI"/>
        </w:rPr>
      </w:pPr>
      <w:bookmarkStart w:id="22" w:name="_Toc36737676"/>
      <w:r w:rsidRPr="00C035AF">
        <w:rPr>
          <w:rFonts w:ascii="Segoe UI" w:hAnsi="Segoe UI" w:cs="Segoe UI"/>
        </w:rPr>
        <w:t>Creating an Azure VM image template from your Oracle VM</w:t>
      </w:r>
      <w:bookmarkEnd w:id="22"/>
      <w:r w:rsidRPr="00C035AF">
        <w:rPr>
          <w:rFonts w:ascii="Segoe UI" w:hAnsi="Segoe UI" w:cs="Segoe UI"/>
        </w:rPr>
        <w:t xml:space="preserve"> </w:t>
      </w:r>
    </w:p>
    <w:p w14:paraId="47C39680" w14:textId="4A5396FB" w:rsidR="00326861" w:rsidRDefault="00E00E6A" w:rsidP="002A48BB">
      <w:p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 xml:space="preserve">Creating templates offers the opportunity to build once and reuse multiple times, </w:t>
      </w:r>
      <w:r w:rsidR="001F5056">
        <w:rPr>
          <w:rFonts w:ascii="Segoe UI" w:eastAsia="Times New Roman" w:hAnsi="Segoe UI" w:cs="Segoe UI"/>
          <w:sz w:val="24"/>
          <w:szCs w:val="24"/>
        </w:rPr>
        <w:t xml:space="preserve">as well as automate deployments in Azure. </w:t>
      </w:r>
    </w:p>
    <w:p w14:paraId="35D0798A" w14:textId="14A4F9CC" w:rsidR="001F5056" w:rsidRDefault="00905052" w:rsidP="002A48BB">
      <w:pPr>
        <w:spacing w:before="100" w:beforeAutospacing="1" w:after="100" w:afterAutospacing="1" w:line="384" w:lineRule="auto"/>
        <w:rPr>
          <w:rFonts w:ascii="Segoe UI" w:eastAsia="Times New Roman" w:hAnsi="Segoe UI" w:cs="Segoe UI"/>
          <w:sz w:val="24"/>
          <w:szCs w:val="24"/>
        </w:rPr>
      </w:pPr>
      <w:hyperlink r:id="rId34" w:history="1">
        <w:r w:rsidR="00DC4CA1" w:rsidRPr="00DC4CA1">
          <w:rPr>
            <w:rStyle w:val="Hyperlink"/>
            <w:rFonts w:ascii="Segoe UI" w:eastAsia="Times New Roman" w:hAnsi="Segoe UI" w:cs="Segoe UI"/>
            <w:sz w:val="24"/>
            <w:szCs w:val="24"/>
          </w:rPr>
          <w:t>Working with ARM Templates</w:t>
        </w:r>
      </w:hyperlink>
      <w:r w:rsidR="003A6D30">
        <w:rPr>
          <w:rFonts w:ascii="Segoe UI" w:eastAsia="Times New Roman" w:hAnsi="Segoe UI" w:cs="Segoe UI"/>
          <w:sz w:val="24"/>
          <w:szCs w:val="24"/>
        </w:rPr>
        <w:t xml:space="preserve"> will </w:t>
      </w:r>
      <w:r w:rsidR="00B7276B">
        <w:rPr>
          <w:rFonts w:ascii="Segoe UI" w:eastAsia="Times New Roman" w:hAnsi="Segoe UI" w:cs="Segoe UI"/>
          <w:sz w:val="24"/>
          <w:szCs w:val="24"/>
        </w:rPr>
        <w:t>provide guidance on how to work with the JSON files involved with ARM templates to be used with Terraform and other automation scripting tools.</w:t>
      </w:r>
    </w:p>
    <w:p w14:paraId="74D9842C" w14:textId="46675DD5" w:rsidR="004E0CC1" w:rsidRDefault="004E0CC1" w:rsidP="002A48BB">
      <w:p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 xml:space="preserve">Use an ARM Template that’s been </w:t>
      </w:r>
      <w:hyperlink r:id="rId35" w:history="1">
        <w:r w:rsidRPr="004E0CC1">
          <w:rPr>
            <w:rStyle w:val="Hyperlink"/>
            <w:rFonts w:ascii="Segoe UI" w:eastAsia="Times New Roman" w:hAnsi="Segoe UI" w:cs="Segoe UI"/>
            <w:sz w:val="24"/>
            <w:szCs w:val="24"/>
          </w:rPr>
          <w:t>exported from an existing resource group</w:t>
        </w:r>
      </w:hyperlink>
      <w:r>
        <w:rPr>
          <w:rFonts w:ascii="Segoe UI" w:eastAsia="Times New Roman" w:hAnsi="Segoe UI" w:cs="Segoe UI"/>
          <w:sz w:val="24"/>
          <w:szCs w:val="24"/>
        </w:rPr>
        <w:t>.</w:t>
      </w:r>
    </w:p>
    <w:p w14:paraId="6AC2C403" w14:textId="1C81D8C6" w:rsidR="00383895" w:rsidRPr="00E00E6A" w:rsidRDefault="00383895" w:rsidP="002A48BB">
      <w:p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 xml:space="preserve">To create an Image from an existing VM already created, use the </w:t>
      </w:r>
      <w:hyperlink r:id="rId36" w:history="1">
        <w:r w:rsidRPr="003A6D30">
          <w:rPr>
            <w:rStyle w:val="Hyperlink"/>
            <w:rFonts w:ascii="Segoe UI" w:eastAsia="Times New Roman" w:hAnsi="Segoe UI" w:cs="Segoe UI"/>
            <w:sz w:val="24"/>
            <w:szCs w:val="24"/>
          </w:rPr>
          <w:t>following instructions</w:t>
        </w:r>
      </w:hyperlink>
      <w:r>
        <w:rPr>
          <w:rFonts w:ascii="Segoe UI" w:eastAsia="Times New Roman" w:hAnsi="Segoe UI" w:cs="Segoe UI"/>
          <w:sz w:val="24"/>
          <w:szCs w:val="24"/>
        </w:rPr>
        <w:t xml:space="preserve"> to create </w:t>
      </w:r>
      <w:r w:rsidR="003A6D30">
        <w:rPr>
          <w:rFonts w:ascii="Segoe UI" w:eastAsia="Times New Roman" w:hAnsi="Segoe UI" w:cs="Segoe UI"/>
          <w:sz w:val="24"/>
          <w:szCs w:val="24"/>
        </w:rPr>
        <w:t>VM images to reuse.</w:t>
      </w:r>
    </w:p>
    <w:p w14:paraId="7F00A11B" w14:textId="6FB6DC2F" w:rsidR="00084368" w:rsidRDefault="002A48BB" w:rsidP="002341B6">
      <w:pPr>
        <w:pStyle w:val="Heading1"/>
        <w:rPr>
          <w:rFonts w:eastAsia="Times New Roman"/>
        </w:rPr>
      </w:pPr>
      <w:bookmarkStart w:id="23" w:name="_Toc36737677"/>
      <w:r w:rsidRPr="002A48BB">
        <w:rPr>
          <w:rFonts w:eastAsia="Times New Roman"/>
        </w:rPr>
        <w:t>Clean</w:t>
      </w:r>
      <w:r w:rsidR="002341B6">
        <w:rPr>
          <w:rFonts w:eastAsia="Times New Roman"/>
        </w:rPr>
        <w:t>ing</w:t>
      </w:r>
      <w:r w:rsidRPr="002A48BB">
        <w:rPr>
          <w:rFonts w:eastAsia="Times New Roman"/>
        </w:rPr>
        <w:t xml:space="preserve"> </w:t>
      </w:r>
      <w:r w:rsidR="002341B6">
        <w:rPr>
          <w:rFonts w:eastAsia="Times New Roman"/>
        </w:rPr>
        <w:t>U</w:t>
      </w:r>
      <w:r w:rsidRPr="002A48BB">
        <w:rPr>
          <w:rFonts w:eastAsia="Times New Roman"/>
        </w:rPr>
        <w:t xml:space="preserve">p </w:t>
      </w:r>
      <w:r w:rsidR="002341B6">
        <w:rPr>
          <w:rFonts w:eastAsia="Times New Roman"/>
        </w:rPr>
        <w:t>R</w:t>
      </w:r>
      <w:r w:rsidRPr="002A48BB">
        <w:rPr>
          <w:rFonts w:eastAsia="Times New Roman"/>
        </w:rPr>
        <w:t>esources</w:t>
      </w:r>
      <w:r w:rsidR="002341B6">
        <w:rPr>
          <w:rFonts w:eastAsia="Times New Roman"/>
        </w:rPr>
        <w:t xml:space="preserve"> in Azure</w:t>
      </w:r>
      <w:bookmarkEnd w:id="23"/>
    </w:p>
    <w:p w14:paraId="33529297" w14:textId="0E159B83" w:rsidR="00CD405C" w:rsidRPr="003B0799" w:rsidRDefault="00D4689F" w:rsidP="00CD405C">
      <w:pPr>
        <w:rPr>
          <w:rFonts w:ascii="Segoe UI" w:hAnsi="Segoe UI" w:cs="Segoe UI"/>
          <w:sz w:val="24"/>
          <w:szCs w:val="24"/>
        </w:rPr>
      </w:pPr>
      <w:r w:rsidRPr="003B0799">
        <w:rPr>
          <w:rFonts w:ascii="Segoe UI" w:hAnsi="Segoe UI" w:cs="Segoe UI"/>
          <w:sz w:val="24"/>
          <w:szCs w:val="24"/>
        </w:rPr>
        <w:t xml:space="preserve">Unlike </w:t>
      </w:r>
      <w:r w:rsidR="008F6C47" w:rsidRPr="003B0799">
        <w:rPr>
          <w:rFonts w:ascii="Segoe UI" w:hAnsi="Segoe UI" w:cs="Segoe UI"/>
          <w:sz w:val="24"/>
          <w:szCs w:val="24"/>
        </w:rPr>
        <w:t xml:space="preserve">an on-prem solution, cloud resources are simpler to remove when no longer necessary.  </w:t>
      </w:r>
      <w:r w:rsidR="003B0799">
        <w:rPr>
          <w:rFonts w:ascii="Segoe UI" w:hAnsi="Segoe UI" w:cs="Segoe UI"/>
          <w:sz w:val="24"/>
          <w:szCs w:val="24"/>
        </w:rPr>
        <w:t>Outside of dependent pipeline or snapshots, a resource or resource group can simple be removed once no longer necessary through the Azure portal or from the command line using terminal access like Azure Cloud Shell.</w:t>
      </w:r>
    </w:p>
    <w:p w14:paraId="0220FEC5" w14:textId="77777777" w:rsidR="00CE30B9" w:rsidRDefault="00CE30B9" w:rsidP="002341B6">
      <w:pPr>
        <w:pStyle w:val="Heading2"/>
        <w:rPr>
          <w:rFonts w:eastAsia="Times New Roman"/>
        </w:rPr>
      </w:pPr>
      <w:bookmarkStart w:id="24" w:name="_Toc36737678"/>
      <w:r>
        <w:rPr>
          <w:rFonts w:eastAsia="Times New Roman"/>
        </w:rPr>
        <w:t>Removing a Resource Group from Azure</w:t>
      </w:r>
      <w:bookmarkEnd w:id="24"/>
    </w:p>
    <w:p w14:paraId="13E1B5DE" w14:textId="3C7888AE" w:rsidR="00CE30B9" w:rsidRPr="002A48BB" w:rsidRDefault="00EE2599" w:rsidP="00CE30B9">
      <w:p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Removing an</w:t>
      </w:r>
      <w:r w:rsidR="002A48BB" w:rsidRPr="002A48BB">
        <w:rPr>
          <w:rFonts w:ascii="Segoe UI" w:eastAsia="Times New Roman" w:hAnsi="Segoe UI" w:cs="Segoe UI"/>
          <w:sz w:val="24"/>
          <w:szCs w:val="24"/>
        </w:rPr>
        <w:t xml:space="preserve"> Oracle database o</w:t>
      </w:r>
      <w:r>
        <w:rPr>
          <w:rFonts w:ascii="Segoe UI" w:eastAsia="Times New Roman" w:hAnsi="Segoe UI" w:cs="Segoe UI"/>
          <w:sz w:val="24"/>
          <w:szCs w:val="24"/>
        </w:rPr>
        <w:t>n an Azure VM, along with the supporting resources in the same resource group are</w:t>
      </w:r>
      <w:r w:rsidR="002A48BB" w:rsidRPr="002A48BB">
        <w:rPr>
          <w:rFonts w:ascii="Segoe UI" w:eastAsia="Times New Roman" w:hAnsi="Segoe UI" w:cs="Segoe UI"/>
          <w:sz w:val="24"/>
          <w:szCs w:val="24"/>
        </w:rPr>
        <w:t xml:space="preserve"> no longer needed, you can use the </w:t>
      </w:r>
      <w:hyperlink r:id="rId37" w:history="1">
        <w:r w:rsidR="002A48BB" w:rsidRPr="002A48BB">
          <w:rPr>
            <w:rFonts w:ascii="Segoe UI" w:eastAsia="Times New Roman" w:hAnsi="Segoe UI" w:cs="Segoe UI"/>
            <w:color w:val="0000FF"/>
            <w:sz w:val="24"/>
            <w:szCs w:val="24"/>
          </w:rPr>
          <w:t>az group delete</w:t>
        </w:r>
      </w:hyperlink>
      <w:r w:rsidR="00CE30B9" w:rsidRPr="002A48BB">
        <w:rPr>
          <w:rFonts w:ascii="Segoe UI" w:eastAsia="Times New Roman" w:hAnsi="Segoe UI" w:cs="Segoe UI"/>
          <w:sz w:val="24"/>
          <w:szCs w:val="24"/>
        </w:rPr>
        <w:t xml:space="preserve"> command to remove all related resources</w:t>
      </w:r>
      <w:r>
        <w:rPr>
          <w:rFonts w:ascii="Segoe UI" w:eastAsia="Times New Roman" w:hAnsi="Segoe UI" w:cs="Segoe UI"/>
          <w:sz w:val="24"/>
          <w:szCs w:val="24"/>
        </w:rPr>
        <w:t xml:space="preserve"> along with the resource group</w:t>
      </w:r>
      <w:r w:rsidR="00CE30B9" w:rsidRPr="002A48BB">
        <w:rPr>
          <w:rFonts w:ascii="Segoe UI" w:eastAsia="Times New Roman" w:hAnsi="Segoe UI" w:cs="Segoe UI"/>
          <w:sz w:val="24"/>
          <w:szCs w:val="24"/>
        </w:rPr>
        <w:t>.</w:t>
      </w:r>
      <w:r w:rsidR="00CE30B9">
        <w:rPr>
          <w:rFonts w:ascii="Segoe UI" w:eastAsia="Times New Roman" w:hAnsi="Segoe UI" w:cs="Segoe UI"/>
          <w:sz w:val="24"/>
          <w:szCs w:val="24"/>
        </w:rPr>
        <w:t xml:space="preserve">  If a single resource needs to be removed, you can do this from the Azure portal or with the az resource delete command.</w:t>
      </w:r>
    </w:p>
    <w:p w14:paraId="46DA72AE" w14:textId="0B1FC5C6" w:rsidR="00CE30B9" w:rsidRPr="00D55AED" w:rsidRDefault="00CE30B9" w:rsidP="00D55AED">
      <w:pPr>
        <w:rPr>
          <w:rFonts w:ascii="Segoe UI" w:eastAsia="Times New Roman" w:hAnsi="Segoe UI" w:cs="Segoe UI"/>
          <w:sz w:val="24"/>
          <w:szCs w:val="24"/>
        </w:rPr>
      </w:pPr>
      <w:r w:rsidRPr="00D55AED">
        <w:rPr>
          <w:rFonts w:ascii="Segoe UI" w:eastAsia="Times New Roman" w:hAnsi="Segoe UI" w:cs="Segoe UI"/>
          <w:sz w:val="24"/>
          <w:szCs w:val="24"/>
        </w:rPr>
        <w:t>To remove a resource group via the Azure Command Shell:</w:t>
      </w:r>
    </w:p>
    <w:p w14:paraId="3400428E" w14:textId="636B9C1F" w:rsidR="00CE30B9" w:rsidRPr="00D55AED" w:rsidRDefault="00CE30B9" w:rsidP="00563604">
      <w:pPr>
        <w:ind w:firstLine="720"/>
        <w:rPr>
          <w:rFonts w:ascii="Consolas" w:eastAsia="Times New Roman" w:hAnsi="Consolas" w:cs="Courier New"/>
          <w:sz w:val="24"/>
          <w:szCs w:val="24"/>
        </w:rPr>
      </w:pPr>
      <w:r w:rsidRPr="00D55AED">
        <w:rPr>
          <w:rFonts w:ascii="Consolas" w:eastAsia="Times New Roman" w:hAnsi="Consolas" w:cs="Courier New"/>
          <w:color w:val="0101FD"/>
          <w:sz w:val="24"/>
          <w:szCs w:val="24"/>
        </w:rPr>
        <w:t>az</w:t>
      </w:r>
      <w:r w:rsidRPr="00D55AED">
        <w:rPr>
          <w:rFonts w:ascii="Consolas" w:eastAsia="Times New Roman" w:hAnsi="Consolas" w:cs="Courier New"/>
          <w:sz w:val="24"/>
          <w:szCs w:val="24"/>
        </w:rPr>
        <w:t xml:space="preserve"> </w:t>
      </w:r>
      <w:r w:rsidRPr="00D55AED">
        <w:rPr>
          <w:rFonts w:ascii="Consolas" w:eastAsia="Times New Roman" w:hAnsi="Consolas" w:cs="Courier New"/>
          <w:color w:val="0101FD"/>
          <w:sz w:val="24"/>
          <w:szCs w:val="24"/>
        </w:rPr>
        <w:t>group</w:t>
      </w:r>
      <w:r w:rsidRPr="00D55AED">
        <w:rPr>
          <w:rFonts w:ascii="Consolas" w:eastAsia="Times New Roman" w:hAnsi="Consolas" w:cs="Courier New"/>
          <w:sz w:val="24"/>
          <w:szCs w:val="24"/>
        </w:rPr>
        <w:t xml:space="preserve"> </w:t>
      </w:r>
      <w:r w:rsidRPr="00D55AED">
        <w:rPr>
          <w:rFonts w:ascii="Consolas" w:eastAsia="Times New Roman" w:hAnsi="Consolas" w:cs="Courier New"/>
          <w:color w:val="0101FD"/>
          <w:sz w:val="24"/>
          <w:szCs w:val="24"/>
        </w:rPr>
        <w:t>delete</w:t>
      </w:r>
      <w:r w:rsidRPr="00D55AED">
        <w:rPr>
          <w:rFonts w:ascii="Consolas" w:eastAsia="Times New Roman" w:hAnsi="Consolas" w:cs="Courier New"/>
          <w:color w:val="007D9A"/>
          <w:sz w:val="24"/>
          <w:szCs w:val="24"/>
        </w:rPr>
        <w:t xml:space="preserve"> --name</w:t>
      </w:r>
      <w:r w:rsidRPr="00D55AED">
        <w:rPr>
          <w:rFonts w:ascii="Consolas" w:eastAsia="Times New Roman" w:hAnsi="Consolas" w:cs="Courier New"/>
          <w:sz w:val="24"/>
          <w:szCs w:val="24"/>
        </w:rPr>
        <w:t xml:space="preserve"> </w:t>
      </w:r>
      <w:r w:rsidR="00877E3F">
        <w:rPr>
          <w:rFonts w:ascii="Consolas" w:eastAsia="Times New Roman" w:hAnsi="Consolas" w:cs="Courier New"/>
          <w:sz w:val="24"/>
          <w:szCs w:val="24"/>
        </w:rPr>
        <w:t>&lt;Resource Group&gt;</w:t>
      </w:r>
    </w:p>
    <w:p w14:paraId="090615A9" w14:textId="77777777" w:rsidR="00CE30B9" w:rsidRDefault="00CE30B9" w:rsidP="00D55AED">
      <w:pPr>
        <w:rPr>
          <w:rFonts w:ascii="Consolas" w:eastAsia="Times New Roman" w:hAnsi="Consolas" w:cs="Courier New"/>
        </w:rPr>
      </w:pPr>
    </w:p>
    <w:p w14:paraId="4979A03A" w14:textId="3D5D48F5" w:rsidR="00CE30B9" w:rsidRPr="00D55AED" w:rsidRDefault="00CE30B9" w:rsidP="00D55AED">
      <w:pPr>
        <w:rPr>
          <w:rFonts w:ascii="Segoe UI" w:eastAsia="Times New Roman" w:hAnsi="Segoe UI" w:cs="Segoe UI"/>
          <w:sz w:val="24"/>
          <w:szCs w:val="24"/>
        </w:rPr>
      </w:pPr>
      <w:r w:rsidRPr="00D55AED">
        <w:rPr>
          <w:rFonts w:ascii="Segoe UI" w:eastAsia="Times New Roman" w:hAnsi="Segoe UI" w:cs="Segoe UI"/>
          <w:sz w:val="24"/>
          <w:szCs w:val="24"/>
        </w:rPr>
        <w:t>This command will remove ALL resources in the MyResourceGroup and the group that you created in your first step.</w:t>
      </w:r>
      <w:r w:rsidR="00370953" w:rsidRPr="00D55AED">
        <w:rPr>
          <w:rFonts w:ascii="Segoe UI" w:eastAsia="Times New Roman" w:hAnsi="Segoe UI" w:cs="Segoe UI"/>
          <w:sz w:val="24"/>
          <w:szCs w:val="24"/>
        </w:rPr>
        <w:t xml:space="preserve">  If there is a desire to retain the resource group, but simple delete the VM, then this can be accomplished by executing the following command:</w:t>
      </w:r>
    </w:p>
    <w:p w14:paraId="1C220613" w14:textId="77777777" w:rsidR="00370953" w:rsidRDefault="00370953" w:rsidP="00CE3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Segoe UI" w:eastAsia="Times New Roman" w:hAnsi="Segoe UI" w:cs="Segoe UI"/>
          <w:sz w:val="24"/>
          <w:szCs w:val="24"/>
        </w:rPr>
      </w:pPr>
    </w:p>
    <w:p w14:paraId="18E74A0D" w14:textId="50956F3D" w:rsidR="00CE30B9" w:rsidRPr="00D55AED" w:rsidRDefault="006D698C" w:rsidP="00877E3F">
      <w:pPr>
        <w:ind w:firstLine="720"/>
        <w:rPr>
          <w:rFonts w:ascii="Consolas" w:eastAsia="Times New Roman" w:hAnsi="Consolas" w:cs="Segoe UI"/>
          <w:b/>
          <w:bCs/>
          <w:sz w:val="24"/>
          <w:szCs w:val="24"/>
        </w:rPr>
      </w:pPr>
      <w:r w:rsidRPr="00D55AED">
        <w:rPr>
          <w:rStyle w:val="hljs-keyword"/>
          <w:rFonts w:ascii="Consolas" w:hAnsi="Consolas"/>
          <w:color w:val="0101FD"/>
          <w:sz w:val="24"/>
          <w:szCs w:val="24"/>
        </w:rPr>
        <w:t>az</w:t>
      </w:r>
      <w:r w:rsidRPr="00D55AED">
        <w:rPr>
          <w:rFonts w:ascii="Consolas" w:hAnsi="Consolas"/>
          <w:sz w:val="24"/>
          <w:szCs w:val="24"/>
          <w:shd w:val="clear" w:color="auto" w:fill="FAFAFA"/>
        </w:rPr>
        <w:t xml:space="preserve"> </w:t>
      </w:r>
      <w:r w:rsidRPr="00D55AED">
        <w:rPr>
          <w:rStyle w:val="hljs-keyword"/>
          <w:rFonts w:ascii="Consolas" w:hAnsi="Consolas"/>
          <w:color w:val="0101FD"/>
          <w:sz w:val="24"/>
          <w:szCs w:val="24"/>
        </w:rPr>
        <w:t>resource</w:t>
      </w:r>
      <w:r w:rsidRPr="00D55AED">
        <w:rPr>
          <w:rFonts w:ascii="Consolas" w:hAnsi="Consolas"/>
          <w:sz w:val="24"/>
          <w:szCs w:val="24"/>
          <w:shd w:val="clear" w:color="auto" w:fill="FAFAFA"/>
        </w:rPr>
        <w:t xml:space="preserve"> </w:t>
      </w:r>
      <w:r w:rsidRPr="00D55AED">
        <w:rPr>
          <w:rStyle w:val="hljs-keyword"/>
          <w:rFonts w:ascii="Consolas" w:hAnsi="Consolas"/>
          <w:color w:val="0101FD"/>
          <w:sz w:val="24"/>
          <w:szCs w:val="24"/>
        </w:rPr>
        <w:t>delete</w:t>
      </w:r>
      <w:r w:rsidRPr="00D55AED">
        <w:rPr>
          <w:rStyle w:val="hljs-parameter"/>
          <w:rFonts w:ascii="Consolas" w:hAnsi="Consolas"/>
          <w:color w:val="007D9A"/>
          <w:sz w:val="24"/>
          <w:szCs w:val="24"/>
        </w:rPr>
        <w:t xml:space="preserve"> -g</w:t>
      </w:r>
      <w:r w:rsidRPr="00D55AED">
        <w:rPr>
          <w:rFonts w:ascii="Consolas" w:hAnsi="Consolas"/>
          <w:sz w:val="24"/>
          <w:szCs w:val="24"/>
          <w:shd w:val="clear" w:color="auto" w:fill="FAFAFA"/>
        </w:rPr>
        <w:t xml:space="preserve"> </w:t>
      </w:r>
      <w:r w:rsidR="00877E3F">
        <w:rPr>
          <w:rFonts w:ascii="Consolas" w:hAnsi="Consolas"/>
          <w:sz w:val="24"/>
          <w:szCs w:val="24"/>
          <w:shd w:val="clear" w:color="auto" w:fill="FAFAFA"/>
        </w:rPr>
        <w:t>&lt;Resource Group&gt;</w:t>
      </w:r>
      <w:r w:rsidRPr="00D55AED">
        <w:rPr>
          <w:rStyle w:val="hljs-parameter"/>
          <w:rFonts w:ascii="Consolas" w:hAnsi="Consolas"/>
          <w:color w:val="007D9A"/>
          <w:sz w:val="24"/>
          <w:szCs w:val="24"/>
        </w:rPr>
        <w:t xml:space="preserve"> -n</w:t>
      </w:r>
      <w:r w:rsidRPr="00D55AED">
        <w:rPr>
          <w:rFonts w:ascii="Consolas" w:hAnsi="Consolas"/>
          <w:sz w:val="24"/>
          <w:szCs w:val="24"/>
          <w:shd w:val="clear" w:color="auto" w:fill="FAFAFA"/>
        </w:rPr>
        <w:t xml:space="preserve"> </w:t>
      </w:r>
      <w:r w:rsidR="00877E3F">
        <w:rPr>
          <w:rFonts w:ascii="Consolas" w:hAnsi="Consolas"/>
          <w:sz w:val="24"/>
          <w:szCs w:val="24"/>
          <w:shd w:val="clear" w:color="auto" w:fill="FAFAFA"/>
        </w:rPr>
        <w:t>&lt;resource name&gt;</w:t>
      </w:r>
    </w:p>
    <w:p w14:paraId="47255575" w14:textId="5F343F82" w:rsidR="00114939" w:rsidRPr="00D55AED" w:rsidRDefault="007C72DF" w:rsidP="00D55AED">
      <w:pPr>
        <w:rPr>
          <w:rFonts w:ascii="Segoe UI" w:hAnsi="Segoe UI" w:cs="Segoe UI"/>
          <w:sz w:val="24"/>
          <w:szCs w:val="24"/>
        </w:rPr>
      </w:pPr>
      <w:r w:rsidRPr="00D55AED">
        <w:rPr>
          <w:rFonts w:ascii="Segoe UI" w:hAnsi="Segoe UI" w:cs="Segoe UI"/>
          <w:sz w:val="24"/>
          <w:szCs w:val="24"/>
        </w:rPr>
        <w:t>The Azure Portal can be used to remove a</w:t>
      </w:r>
      <w:r w:rsidR="00E32F20" w:rsidRPr="00D55AED">
        <w:rPr>
          <w:rFonts w:ascii="Segoe UI" w:hAnsi="Segoe UI" w:cs="Segoe UI"/>
          <w:sz w:val="24"/>
          <w:szCs w:val="24"/>
        </w:rPr>
        <w:t>ny resource or resource group</w:t>
      </w:r>
      <w:r w:rsidRPr="00D55AED">
        <w:rPr>
          <w:rFonts w:ascii="Segoe UI" w:hAnsi="Segoe UI" w:cs="Segoe UI"/>
          <w:sz w:val="24"/>
          <w:szCs w:val="24"/>
        </w:rPr>
        <w:t>, too.</w:t>
      </w:r>
    </w:p>
    <w:p w14:paraId="031A5597" w14:textId="2EDA63C1" w:rsidR="006D37C5" w:rsidRPr="00D55AED" w:rsidRDefault="0088344C" w:rsidP="00D55AED">
      <w:pPr>
        <w:rPr>
          <w:rFonts w:ascii="Segoe UI" w:hAnsi="Segoe UI" w:cs="Segoe UI"/>
          <w:sz w:val="24"/>
          <w:szCs w:val="24"/>
        </w:rPr>
      </w:pPr>
      <w:r w:rsidRPr="00D55AED">
        <w:rPr>
          <w:rFonts w:ascii="Segoe UI" w:hAnsi="Segoe UI" w:cs="Segoe UI"/>
          <w:sz w:val="24"/>
          <w:szCs w:val="24"/>
        </w:rPr>
        <w:t xml:space="preserve">Log into the Azure Portal and </w:t>
      </w:r>
      <w:r w:rsidR="002B1EFE" w:rsidRPr="00D55AED">
        <w:rPr>
          <w:rFonts w:ascii="Segoe UI" w:hAnsi="Segoe UI" w:cs="Segoe UI"/>
          <w:sz w:val="24"/>
          <w:szCs w:val="24"/>
        </w:rPr>
        <w:t>go to Resource Groups and find the Resource Group you wish to work with.  To remove individual resources from the group, check mark the ones to be removed and click Delete from the upper ribbon:</w:t>
      </w:r>
    </w:p>
    <w:p w14:paraId="0DC0531A" w14:textId="2852CA19" w:rsidR="002B1EFE" w:rsidRDefault="002B1EFE">
      <w:r w:rsidRPr="002B1EFE">
        <w:rPr>
          <w:noProof/>
        </w:rPr>
        <w:drawing>
          <wp:inline distT="0" distB="0" distL="0" distR="0" wp14:anchorId="0B1FF395" wp14:editId="7D52AB34">
            <wp:extent cx="5943600" cy="2593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593975"/>
                    </a:xfrm>
                    <a:prstGeom prst="rect">
                      <a:avLst/>
                    </a:prstGeom>
                  </pic:spPr>
                </pic:pic>
              </a:graphicData>
            </a:graphic>
          </wp:inline>
        </w:drawing>
      </w:r>
    </w:p>
    <w:p w14:paraId="0C7CBA29" w14:textId="32ECC100" w:rsidR="002B1EFE" w:rsidRPr="00B25AFA" w:rsidRDefault="002B1EFE">
      <w:pPr>
        <w:rPr>
          <w:rFonts w:ascii="Segoe UI" w:hAnsi="Segoe UI" w:cs="Segoe UI"/>
          <w:sz w:val="24"/>
          <w:szCs w:val="24"/>
        </w:rPr>
      </w:pPr>
      <w:r w:rsidRPr="00B25AFA">
        <w:rPr>
          <w:rFonts w:ascii="Segoe UI" w:hAnsi="Segoe UI" w:cs="Segoe UI"/>
          <w:sz w:val="24"/>
          <w:szCs w:val="24"/>
        </w:rPr>
        <w:t>A pane will slide into view asking you to confirm the deletion by typing in “yes” and once you type in your response, click the Delete button at the bottom to complete the request.  Depending on the resource, the process to delete the resource(s) will occur and status can be monitored at the top right of the Azure Portal.</w:t>
      </w:r>
    </w:p>
    <w:p w14:paraId="1A99DCDC" w14:textId="330D2F72" w:rsidR="002B1EFE" w:rsidRPr="00B25AFA" w:rsidRDefault="00565854">
      <w:pPr>
        <w:rPr>
          <w:rFonts w:ascii="Segoe UI" w:hAnsi="Segoe UI" w:cs="Segoe UI"/>
          <w:sz w:val="24"/>
          <w:szCs w:val="24"/>
        </w:rPr>
      </w:pPr>
      <w:r w:rsidRPr="00B25AFA">
        <w:rPr>
          <w:rFonts w:ascii="Segoe UI" w:hAnsi="Segoe UI" w:cs="Segoe UI"/>
          <w:sz w:val="24"/>
          <w:szCs w:val="24"/>
        </w:rPr>
        <w:t>To remove an entire resource group in the Azure Portal, go to Resource Groups and choose the resource group you wish to remove.  Click on the Delete button from the ribbon at top and confirm by typing in the name of the resource group just as it is displayed and then click the Delete button at the bottom right.</w:t>
      </w:r>
    </w:p>
    <w:p w14:paraId="4513709A" w14:textId="641F52E7" w:rsidR="00565854" w:rsidRDefault="00565854">
      <w:r w:rsidRPr="00565854">
        <w:rPr>
          <w:noProof/>
        </w:rPr>
        <w:drawing>
          <wp:inline distT="0" distB="0" distL="0" distR="0" wp14:anchorId="20BC5C5C" wp14:editId="12C5B414">
            <wp:extent cx="5943600" cy="30448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044825"/>
                    </a:xfrm>
                    <a:prstGeom prst="rect">
                      <a:avLst/>
                    </a:prstGeom>
                  </pic:spPr>
                </pic:pic>
              </a:graphicData>
            </a:graphic>
          </wp:inline>
        </w:drawing>
      </w:r>
    </w:p>
    <w:p w14:paraId="43394AC4" w14:textId="5E6EFEF5" w:rsidR="00565854" w:rsidRPr="00B25AFA" w:rsidRDefault="00565854">
      <w:pPr>
        <w:rPr>
          <w:rFonts w:ascii="Segoe UI" w:hAnsi="Segoe UI" w:cs="Segoe UI"/>
          <w:sz w:val="24"/>
          <w:szCs w:val="24"/>
        </w:rPr>
      </w:pPr>
      <w:r w:rsidRPr="00B25AFA">
        <w:rPr>
          <w:rFonts w:ascii="Segoe UI" w:hAnsi="Segoe UI" w:cs="Segoe UI"/>
          <w:sz w:val="24"/>
          <w:szCs w:val="24"/>
        </w:rPr>
        <w:t>As with a single resource deletion, depending on the amount of resources and type of resources, time to remove from the portal will vary and the status will be displayed at the top right of the portal.</w:t>
      </w:r>
    </w:p>
    <w:p w14:paraId="75B1498E" w14:textId="5E6600AB" w:rsidR="00C4177D" w:rsidRDefault="00D51345">
      <w:r w:rsidRPr="00D51345">
        <w:rPr>
          <w:noProof/>
        </w:rPr>
        <w:drawing>
          <wp:inline distT="0" distB="0" distL="0" distR="0" wp14:anchorId="5C45D15D" wp14:editId="7D7DCE73">
            <wp:extent cx="4981611" cy="18526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81611" cy="1852626"/>
                    </a:xfrm>
                    <a:prstGeom prst="rect">
                      <a:avLst/>
                    </a:prstGeom>
                  </pic:spPr>
                </pic:pic>
              </a:graphicData>
            </a:graphic>
          </wp:inline>
        </w:drawing>
      </w:r>
    </w:p>
    <w:p w14:paraId="543862FA" w14:textId="77777777" w:rsidR="00B25AFA" w:rsidRDefault="00B25AFA"/>
    <w:sectPr w:rsidR="00B25A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1BFBB2" w14:textId="77777777" w:rsidR="00905052" w:rsidRDefault="00905052" w:rsidP="00B0593C">
      <w:pPr>
        <w:spacing w:after="0" w:line="240" w:lineRule="auto"/>
      </w:pPr>
      <w:r>
        <w:separator/>
      </w:r>
    </w:p>
  </w:endnote>
  <w:endnote w:type="continuationSeparator" w:id="0">
    <w:p w14:paraId="755B25D6" w14:textId="77777777" w:rsidR="00905052" w:rsidRDefault="00905052" w:rsidP="00B0593C">
      <w:pPr>
        <w:spacing w:after="0" w:line="240" w:lineRule="auto"/>
      </w:pPr>
      <w:r>
        <w:continuationSeparator/>
      </w:r>
    </w:p>
  </w:endnote>
  <w:endnote w:type="continuationNotice" w:id="1">
    <w:p w14:paraId="319EB633" w14:textId="77777777" w:rsidR="00905052" w:rsidRDefault="009050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DE15EC" w14:textId="77777777" w:rsidR="00905052" w:rsidRDefault="00905052" w:rsidP="00B0593C">
      <w:pPr>
        <w:spacing w:after="0" w:line="240" w:lineRule="auto"/>
      </w:pPr>
      <w:r>
        <w:separator/>
      </w:r>
    </w:p>
  </w:footnote>
  <w:footnote w:type="continuationSeparator" w:id="0">
    <w:p w14:paraId="46D0C934" w14:textId="77777777" w:rsidR="00905052" w:rsidRDefault="00905052" w:rsidP="00B0593C">
      <w:pPr>
        <w:spacing w:after="0" w:line="240" w:lineRule="auto"/>
      </w:pPr>
      <w:r>
        <w:continuationSeparator/>
      </w:r>
    </w:p>
  </w:footnote>
  <w:footnote w:type="continuationNotice" w:id="1">
    <w:p w14:paraId="35145679" w14:textId="77777777" w:rsidR="00905052" w:rsidRDefault="00905052">
      <w:pPr>
        <w:spacing w:after="0" w:line="240" w:lineRule="auto"/>
      </w:pPr>
    </w:p>
  </w:footnote>
  <w:footnote w:id="2">
    <w:p w14:paraId="28EF54F8" w14:textId="11251DA6" w:rsidR="00431C28" w:rsidRDefault="00431C28">
      <w:pPr>
        <w:pStyle w:val="FootnoteText"/>
      </w:pPr>
      <w:r>
        <w:rPr>
          <w:rStyle w:val="FootnoteReference"/>
        </w:rPr>
        <w:footnoteRef/>
      </w:r>
      <w:r>
        <w:t xml:space="preserve"> This may not be an option for very large databases, those over 4TB.</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F6CD4"/>
    <w:multiLevelType w:val="hybridMultilevel"/>
    <w:tmpl w:val="2F0C5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4092C"/>
    <w:multiLevelType w:val="multilevel"/>
    <w:tmpl w:val="39804A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050FA4"/>
    <w:multiLevelType w:val="multilevel"/>
    <w:tmpl w:val="714A8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13192F"/>
    <w:multiLevelType w:val="hybridMultilevel"/>
    <w:tmpl w:val="B1F6C3F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A7D6973"/>
    <w:multiLevelType w:val="multilevel"/>
    <w:tmpl w:val="3D1A8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C562A0"/>
    <w:multiLevelType w:val="multilevel"/>
    <w:tmpl w:val="B43CD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EA6CDF"/>
    <w:multiLevelType w:val="hybridMultilevel"/>
    <w:tmpl w:val="A6E4E888"/>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7" w15:restartNumberingAfterBreak="0">
    <w:nsid w:val="693C6F3F"/>
    <w:multiLevelType w:val="multilevel"/>
    <w:tmpl w:val="3572C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7D4497"/>
    <w:multiLevelType w:val="hybridMultilevel"/>
    <w:tmpl w:val="75EEC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390F51"/>
    <w:multiLevelType w:val="multilevel"/>
    <w:tmpl w:val="7DACD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0C40A0"/>
    <w:multiLevelType w:val="hybridMultilevel"/>
    <w:tmpl w:val="51DA8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DB1AEC"/>
    <w:multiLevelType w:val="multilevel"/>
    <w:tmpl w:val="EC284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4"/>
  </w:num>
  <w:num w:numId="4">
    <w:abstractNumId w:val="7"/>
  </w:num>
  <w:num w:numId="5">
    <w:abstractNumId w:val="2"/>
  </w:num>
  <w:num w:numId="6">
    <w:abstractNumId w:val="9"/>
  </w:num>
  <w:num w:numId="7">
    <w:abstractNumId w:val="8"/>
  </w:num>
  <w:num w:numId="8">
    <w:abstractNumId w:val="6"/>
  </w:num>
  <w:num w:numId="9">
    <w:abstractNumId w:val="11"/>
  </w:num>
  <w:num w:numId="10">
    <w:abstractNumId w:val="10"/>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8BB"/>
    <w:rsid w:val="00000F30"/>
    <w:rsid w:val="00004256"/>
    <w:rsid w:val="00004BE6"/>
    <w:rsid w:val="000067F7"/>
    <w:rsid w:val="00010A0C"/>
    <w:rsid w:val="00016CC0"/>
    <w:rsid w:val="000213BF"/>
    <w:rsid w:val="00024553"/>
    <w:rsid w:val="00046B5A"/>
    <w:rsid w:val="000527C1"/>
    <w:rsid w:val="00057BD5"/>
    <w:rsid w:val="0006076F"/>
    <w:rsid w:val="0007462D"/>
    <w:rsid w:val="00081134"/>
    <w:rsid w:val="00084368"/>
    <w:rsid w:val="00095056"/>
    <w:rsid w:val="000978FB"/>
    <w:rsid w:val="000A4E26"/>
    <w:rsid w:val="000A6FED"/>
    <w:rsid w:val="000C001B"/>
    <w:rsid w:val="000C3C95"/>
    <w:rsid w:val="000C5465"/>
    <w:rsid w:val="000D07D8"/>
    <w:rsid w:val="000F06E1"/>
    <w:rsid w:val="000F2E48"/>
    <w:rsid w:val="000F4638"/>
    <w:rsid w:val="000F5023"/>
    <w:rsid w:val="00102ED9"/>
    <w:rsid w:val="00110FB8"/>
    <w:rsid w:val="00114939"/>
    <w:rsid w:val="00115577"/>
    <w:rsid w:val="00124E4B"/>
    <w:rsid w:val="00127CF2"/>
    <w:rsid w:val="00127F9C"/>
    <w:rsid w:val="001407BB"/>
    <w:rsid w:val="00141782"/>
    <w:rsid w:val="001520BD"/>
    <w:rsid w:val="001628C0"/>
    <w:rsid w:val="00177419"/>
    <w:rsid w:val="00182658"/>
    <w:rsid w:val="00183251"/>
    <w:rsid w:val="00186F6A"/>
    <w:rsid w:val="001B2830"/>
    <w:rsid w:val="001B5F69"/>
    <w:rsid w:val="001D671F"/>
    <w:rsid w:val="001E3A69"/>
    <w:rsid w:val="001E69F5"/>
    <w:rsid w:val="001F5056"/>
    <w:rsid w:val="001F5955"/>
    <w:rsid w:val="00201F4A"/>
    <w:rsid w:val="0020679C"/>
    <w:rsid w:val="0020701C"/>
    <w:rsid w:val="0020761C"/>
    <w:rsid w:val="00210613"/>
    <w:rsid w:val="00210A2F"/>
    <w:rsid w:val="00217E1C"/>
    <w:rsid w:val="00230089"/>
    <w:rsid w:val="00230A6A"/>
    <w:rsid w:val="002341B6"/>
    <w:rsid w:val="00244119"/>
    <w:rsid w:val="002500E4"/>
    <w:rsid w:val="00256C6B"/>
    <w:rsid w:val="00266807"/>
    <w:rsid w:val="0027064F"/>
    <w:rsid w:val="00275332"/>
    <w:rsid w:val="002872E2"/>
    <w:rsid w:val="00290F0F"/>
    <w:rsid w:val="002A48BB"/>
    <w:rsid w:val="002A6418"/>
    <w:rsid w:val="002B1EFE"/>
    <w:rsid w:val="002B6776"/>
    <w:rsid w:val="002D1C11"/>
    <w:rsid w:val="002D2CA0"/>
    <w:rsid w:val="002F1188"/>
    <w:rsid w:val="0031135B"/>
    <w:rsid w:val="00311E79"/>
    <w:rsid w:val="00317533"/>
    <w:rsid w:val="00326861"/>
    <w:rsid w:val="00333082"/>
    <w:rsid w:val="00334745"/>
    <w:rsid w:val="00344C3D"/>
    <w:rsid w:val="0035071C"/>
    <w:rsid w:val="003524AA"/>
    <w:rsid w:val="003526A8"/>
    <w:rsid w:val="003640A4"/>
    <w:rsid w:val="00366B66"/>
    <w:rsid w:val="00370953"/>
    <w:rsid w:val="00371606"/>
    <w:rsid w:val="003738C7"/>
    <w:rsid w:val="00376CCB"/>
    <w:rsid w:val="00381A43"/>
    <w:rsid w:val="0038359D"/>
    <w:rsid w:val="00383895"/>
    <w:rsid w:val="00386EBF"/>
    <w:rsid w:val="003913AA"/>
    <w:rsid w:val="003A0CE9"/>
    <w:rsid w:val="003A6D30"/>
    <w:rsid w:val="003A6E2D"/>
    <w:rsid w:val="003B0799"/>
    <w:rsid w:val="003B396B"/>
    <w:rsid w:val="003C09B0"/>
    <w:rsid w:val="003C1B98"/>
    <w:rsid w:val="003C1D1B"/>
    <w:rsid w:val="003C6846"/>
    <w:rsid w:val="003D4673"/>
    <w:rsid w:val="003D76F0"/>
    <w:rsid w:val="003E1AD5"/>
    <w:rsid w:val="003E773C"/>
    <w:rsid w:val="003F0A12"/>
    <w:rsid w:val="003F0CBA"/>
    <w:rsid w:val="003F3FE4"/>
    <w:rsid w:val="003F51CD"/>
    <w:rsid w:val="0040096C"/>
    <w:rsid w:val="004019D3"/>
    <w:rsid w:val="00405EA9"/>
    <w:rsid w:val="00431C28"/>
    <w:rsid w:val="0044049B"/>
    <w:rsid w:val="00451436"/>
    <w:rsid w:val="00460B94"/>
    <w:rsid w:val="0046629F"/>
    <w:rsid w:val="00475AFB"/>
    <w:rsid w:val="004A5A39"/>
    <w:rsid w:val="004B70F6"/>
    <w:rsid w:val="004C15D2"/>
    <w:rsid w:val="004C2199"/>
    <w:rsid w:val="004D55F9"/>
    <w:rsid w:val="004E0C7E"/>
    <w:rsid w:val="004E0CC1"/>
    <w:rsid w:val="004E1C37"/>
    <w:rsid w:val="004F0821"/>
    <w:rsid w:val="004F0DA1"/>
    <w:rsid w:val="004F1C51"/>
    <w:rsid w:val="004F45C2"/>
    <w:rsid w:val="004F4C78"/>
    <w:rsid w:val="004F4D32"/>
    <w:rsid w:val="004F74BD"/>
    <w:rsid w:val="0050327A"/>
    <w:rsid w:val="00515E87"/>
    <w:rsid w:val="00521ED3"/>
    <w:rsid w:val="00522420"/>
    <w:rsid w:val="00534904"/>
    <w:rsid w:val="00540692"/>
    <w:rsid w:val="0054473D"/>
    <w:rsid w:val="00563604"/>
    <w:rsid w:val="00565854"/>
    <w:rsid w:val="00573037"/>
    <w:rsid w:val="00590D83"/>
    <w:rsid w:val="00594B6B"/>
    <w:rsid w:val="005951AD"/>
    <w:rsid w:val="00596356"/>
    <w:rsid w:val="005A2113"/>
    <w:rsid w:val="005B1B51"/>
    <w:rsid w:val="005D649D"/>
    <w:rsid w:val="005E0F49"/>
    <w:rsid w:val="005E3F25"/>
    <w:rsid w:val="005F6A38"/>
    <w:rsid w:val="0060015E"/>
    <w:rsid w:val="00612579"/>
    <w:rsid w:val="006235CE"/>
    <w:rsid w:val="006314B5"/>
    <w:rsid w:val="00632221"/>
    <w:rsid w:val="00633C88"/>
    <w:rsid w:val="00635FF6"/>
    <w:rsid w:val="0064010E"/>
    <w:rsid w:val="00647EB5"/>
    <w:rsid w:val="00653798"/>
    <w:rsid w:val="00657C79"/>
    <w:rsid w:val="00661716"/>
    <w:rsid w:val="00681116"/>
    <w:rsid w:val="00681BD6"/>
    <w:rsid w:val="00695372"/>
    <w:rsid w:val="006A1FF5"/>
    <w:rsid w:val="006A7488"/>
    <w:rsid w:val="006B3A81"/>
    <w:rsid w:val="006B414C"/>
    <w:rsid w:val="006C28C5"/>
    <w:rsid w:val="006C5C49"/>
    <w:rsid w:val="006C7DFC"/>
    <w:rsid w:val="006D035B"/>
    <w:rsid w:val="006D37C5"/>
    <w:rsid w:val="006D698C"/>
    <w:rsid w:val="006E140F"/>
    <w:rsid w:val="006E2B71"/>
    <w:rsid w:val="006E2FB3"/>
    <w:rsid w:val="006E480B"/>
    <w:rsid w:val="006E7611"/>
    <w:rsid w:val="006F066D"/>
    <w:rsid w:val="006F11EC"/>
    <w:rsid w:val="006F1B6B"/>
    <w:rsid w:val="006F76F1"/>
    <w:rsid w:val="007062FB"/>
    <w:rsid w:val="00706F80"/>
    <w:rsid w:val="007120E5"/>
    <w:rsid w:val="0071521E"/>
    <w:rsid w:val="007163D1"/>
    <w:rsid w:val="0072623D"/>
    <w:rsid w:val="007271BE"/>
    <w:rsid w:val="007331A8"/>
    <w:rsid w:val="007360E6"/>
    <w:rsid w:val="00736A02"/>
    <w:rsid w:val="0074117F"/>
    <w:rsid w:val="00741BF0"/>
    <w:rsid w:val="00763401"/>
    <w:rsid w:val="007666A1"/>
    <w:rsid w:val="00767360"/>
    <w:rsid w:val="00772DF1"/>
    <w:rsid w:val="00772F94"/>
    <w:rsid w:val="00783249"/>
    <w:rsid w:val="007838F9"/>
    <w:rsid w:val="007A5CFF"/>
    <w:rsid w:val="007B00F0"/>
    <w:rsid w:val="007B3ED0"/>
    <w:rsid w:val="007B4B61"/>
    <w:rsid w:val="007B7EB8"/>
    <w:rsid w:val="007C10B3"/>
    <w:rsid w:val="007C3E96"/>
    <w:rsid w:val="007C5286"/>
    <w:rsid w:val="007C72DF"/>
    <w:rsid w:val="007D3550"/>
    <w:rsid w:val="007D5C07"/>
    <w:rsid w:val="007D6A2A"/>
    <w:rsid w:val="007D7DE5"/>
    <w:rsid w:val="007E78AC"/>
    <w:rsid w:val="00802A67"/>
    <w:rsid w:val="00813059"/>
    <w:rsid w:val="00816462"/>
    <w:rsid w:val="00822AA3"/>
    <w:rsid w:val="00831FFA"/>
    <w:rsid w:val="00837D7B"/>
    <w:rsid w:val="008501E3"/>
    <w:rsid w:val="00860425"/>
    <w:rsid w:val="00867676"/>
    <w:rsid w:val="00867C49"/>
    <w:rsid w:val="00877E3F"/>
    <w:rsid w:val="00880BF9"/>
    <w:rsid w:val="0088344C"/>
    <w:rsid w:val="0088453E"/>
    <w:rsid w:val="00894708"/>
    <w:rsid w:val="008A25CF"/>
    <w:rsid w:val="008A4783"/>
    <w:rsid w:val="008A7722"/>
    <w:rsid w:val="008A798C"/>
    <w:rsid w:val="008B619C"/>
    <w:rsid w:val="008C3575"/>
    <w:rsid w:val="008E1D23"/>
    <w:rsid w:val="008E359D"/>
    <w:rsid w:val="008E46DF"/>
    <w:rsid w:val="008F5023"/>
    <w:rsid w:val="008F5237"/>
    <w:rsid w:val="008F6C47"/>
    <w:rsid w:val="00905052"/>
    <w:rsid w:val="00907371"/>
    <w:rsid w:val="009137C4"/>
    <w:rsid w:val="009160D2"/>
    <w:rsid w:val="009220C3"/>
    <w:rsid w:val="00933648"/>
    <w:rsid w:val="0094086F"/>
    <w:rsid w:val="0094261C"/>
    <w:rsid w:val="00967CA2"/>
    <w:rsid w:val="0098519B"/>
    <w:rsid w:val="00990B91"/>
    <w:rsid w:val="0099597A"/>
    <w:rsid w:val="00996C2A"/>
    <w:rsid w:val="00997460"/>
    <w:rsid w:val="009B0D12"/>
    <w:rsid w:val="009B19C9"/>
    <w:rsid w:val="009B695B"/>
    <w:rsid w:val="009C4803"/>
    <w:rsid w:val="009F2B0D"/>
    <w:rsid w:val="00A0687D"/>
    <w:rsid w:val="00A1257F"/>
    <w:rsid w:val="00A2754F"/>
    <w:rsid w:val="00A27773"/>
    <w:rsid w:val="00A32AF8"/>
    <w:rsid w:val="00A423D8"/>
    <w:rsid w:val="00A42493"/>
    <w:rsid w:val="00A6768D"/>
    <w:rsid w:val="00A72E87"/>
    <w:rsid w:val="00A743E6"/>
    <w:rsid w:val="00A8146E"/>
    <w:rsid w:val="00A829BD"/>
    <w:rsid w:val="00A85C66"/>
    <w:rsid w:val="00A926E4"/>
    <w:rsid w:val="00AA0E08"/>
    <w:rsid w:val="00AA28DA"/>
    <w:rsid w:val="00AB0BD5"/>
    <w:rsid w:val="00AB6531"/>
    <w:rsid w:val="00AC4B8E"/>
    <w:rsid w:val="00AD262B"/>
    <w:rsid w:val="00AD388A"/>
    <w:rsid w:val="00B04A8A"/>
    <w:rsid w:val="00B0593C"/>
    <w:rsid w:val="00B0706B"/>
    <w:rsid w:val="00B10570"/>
    <w:rsid w:val="00B17393"/>
    <w:rsid w:val="00B25AFA"/>
    <w:rsid w:val="00B268D0"/>
    <w:rsid w:val="00B30ED8"/>
    <w:rsid w:val="00B43496"/>
    <w:rsid w:val="00B470ED"/>
    <w:rsid w:val="00B47544"/>
    <w:rsid w:val="00B534D4"/>
    <w:rsid w:val="00B54664"/>
    <w:rsid w:val="00B5637D"/>
    <w:rsid w:val="00B56C81"/>
    <w:rsid w:val="00B630A5"/>
    <w:rsid w:val="00B7276B"/>
    <w:rsid w:val="00B75D57"/>
    <w:rsid w:val="00B7687B"/>
    <w:rsid w:val="00B83640"/>
    <w:rsid w:val="00B8566F"/>
    <w:rsid w:val="00BA23A5"/>
    <w:rsid w:val="00BA2BC5"/>
    <w:rsid w:val="00BB6FC9"/>
    <w:rsid w:val="00BC050A"/>
    <w:rsid w:val="00BD7679"/>
    <w:rsid w:val="00BD76DA"/>
    <w:rsid w:val="00BF4662"/>
    <w:rsid w:val="00C0220C"/>
    <w:rsid w:val="00C035AF"/>
    <w:rsid w:val="00C04C3F"/>
    <w:rsid w:val="00C06313"/>
    <w:rsid w:val="00C3054D"/>
    <w:rsid w:val="00C36A26"/>
    <w:rsid w:val="00C40919"/>
    <w:rsid w:val="00C40EDE"/>
    <w:rsid w:val="00C4177D"/>
    <w:rsid w:val="00C53751"/>
    <w:rsid w:val="00C70C41"/>
    <w:rsid w:val="00C71FBE"/>
    <w:rsid w:val="00C857AB"/>
    <w:rsid w:val="00CA0433"/>
    <w:rsid w:val="00CA77B0"/>
    <w:rsid w:val="00CB3B34"/>
    <w:rsid w:val="00CB6882"/>
    <w:rsid w:val="00CC377C"/>
    <w:rsid w:val="00CD2712"/>
    <w:rsid w:val="00CD405C"/>
    <w:rsid w:val="00CE30B9"/>
    <w:rsid w:val="00CE6E1E"/>
    <w:rsid w:val="00CF452D"/>
    <w:rsid w:val="00CF6081"/>
    <w:rsid w:val="00D0093A"/>
    <w:rsid w:val="00D02ED5"/>
    <w:rsid w:val="00D04F36"/>
    <w:rsid w:val="00D1381D"/>
    <w:rsid w:val="00D23F56"/>
    <w:rsid w:val="00D252A2"/>
    <w:rsid w:val="00D308CD"/>
    <w:rsid w:val="00D3170E"/>
    <w:rsid w:val="00D4407C"/>
    <w:rsid w:val="00D451F9"/>
    <w:rsid w:val="00D45219"/>
    <w:rsid w:val="00D456A7"/>
    <w:rsid w:val="00D45D70"/>
    <w:rsid w:val="00D4689F"/>
    <w:rsid w:val="00D51345"/>
    <w:rsid w:val="00D55AED"/>
    <w:rsid w:val="00D6272D"/>
    <w:rsid w:val="00D64113"/>
    <w:rsid w:val="00D6553A"/>
    <w:rsid w:val="00D954C1"/>
    <w:rsid w:val="00DA28FA"/>
    <w:rsid w:val="00DB1D13"/>
    <w:rsid w:val="00DB5496"/>
    <w:rsid w:val="00DC3FB7"/>
    <w:rsid w:val="00DC4CA1"/>
    <w:rsid w:val="00DC7FE6"/>
    <w:rsid w:val="00DD4528"/>
    <w:rsid w:val="00DD5582"/>
    <w:rsid w:val="00DF29D4"/>
    <w:rsid w:val="00DF3B7F"/>
    <w:rsid w:val="00E00E6A"/>
    <w:rsid w:val="00E020D3"/>
    <w:rsid w:val="00E02575"/>
    <w:rsid w:val="00E0511C"/>
    <w:rsid w:val="00E16730"/>
    <w:rsid w:val="00E179BA"/>
    <w:rsid w:val="00E20C39"/>
    <w:rsid w:val="00E22DE3"/>
    <w:rsid w:val="00E244E0"/>
    <w:rsid w:val="00E30ACE"/>
    <w:rsid w:val="00E32F20"/>
    <w:rsid w:val="00E33CB8"/>
    <w:rsid w:val="00E36831"/>
    <w:rsid w:val="00E5016C"/>
    <w:rsid w:val="00E50EF2"/>
    <w:rsid w:val="00E66412"/>
    <w:rsid w:val="00E74086"/>
    <w:rsid w:val="00E75F50"/>
    <w:rsid w:val="00E80417"/>
    <w:rsid w:val="00E843B0"/>
    <w:rsid w:val="00E91DC8"/>
    <w:rsid w:val="00EB2C67"/>
    <w:rsid w:val="00EB2D48"/>
    <w:rsid w:val="00EB3D10"/>
    <w:rsid w:val="00ED01BC"/>
    <w:rsid w:val="00ED1B5B"/>
    <w:rsid w:val="00EE06FE"/>
    <w:rsid w:val="00EE1E8E"/>
    <w:rsid w:val="00EE2599"/>
    <w:rsid w:val="00EE38AD"/>
    <w:rsid w:val="00EE5641"/>
    <w:rsid w:val="00EF1CA3"/>
    <w:rsid w:val="00F115FA"/>
    <w:rsid w:val="00F11964"/>
    <w:rsid w:val="00F30226"/>
    <w:rsid w:val="00F34960"/>
    <w:rsid w:val="00F41E92"/>
    <w:rsid w:val="00F43AC7"/>
    <w:rsid w:val="00F43EE6"/>
    <w:rsid w:val="00F544C1"/>
    <w:rsid w:val="00F56519"/>
    <w:rsid w:val="00F83677"/>
    <w:rsid w:val="00F847D7"/>
    <w:rsid w:val="00F922A0"/>
    <w:rsid w:val="00F9438B"/>
    <w:rsid w:val="00FA49AB"/>
    <w:rsid w:val="00FC253B"/>
    <w:rsid w:val="00FD47E6"/>
    <w:rsid w:val="00FD7469"/>
    <w:rsid w:val="00FE2658"/>
    <w:rsid w:val="00FE5D7F"/>
    <w:rsid w:val="00FF249B"/>
    <w:rsid w:val="00FF3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2C3D9"/>
  <w15:chartTrackingRefBased/>
  <w15:docId w15:val="{2DFEF57A-3B23-4203-9DDB-9E64A37E6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50A"/>
  </w:style>
  <w:style w:type="paragraph" w:styleId="Heading1">
    <w:name w:val="heading 1"/>
    <w:basedOn w:val="Normal"/>
    <w:next w:val="Normal"/>
    <w:link w:val="Heading1Char"/>
    <w:uiPriority w:val="9"/>
    <w:qFormat/>
    <w:rsid w:val="00BC050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BC050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C050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050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C050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C050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C050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C050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C050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50A"/>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BC05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C050A"/>
    <w:rPr>
      <w:rFonts w:asciiTheme="majorHAnsi" w:eastAsiaTheme="majorEastAsia" w:hAnsiTheme="majorHAnsi" w:cstheme="majorBidi"/>
      <w:color w:val="2F5496" w:themeColor="accent1" w:themeShade="BF"/>
      <w:sz w:val="28"/>
      <w:szCs w:val="28"/>
    </w:rPr>
  </w:style>
  <w:style w:type="character" w:styleId="Hyperlink">
    <w:name w:val="Hyperlink"/>
    <w:basedOn w:val="DefaultParagraphFont"/>
    <w:uiPriority w:val="99"/>
    <w:unhideWhenUsed/>
    <w:rsid w:val="002A48BB"/>
    <w:rPr>
      <w:strike w:val="0"/>
      <w:dstrike w:val="0"/>
      <w:color w:val="0000FF"/>
      <w:u w:val="none"/>
      <w:effect w:val="none"/>
      <w:shd w:val="clear" w:color="auto" w:fill="auto"/>
    </w:rPr>
  </w:style>
  <w:style w:type="character" w:styleId="HTMLCode">
    <w:name w:val="HTML Code"/>
    <w:basedOn w:val="DefaultParagraphFont"/>
    <w:uiPriority w:val="99"/>
    <w:semiHidden/>
    <w:unhideWhenUsed/>
    <w:rsid w:val="002A48BB"/>
    <w:rPr>
      <w:rFonts w:ascii="Consolas" w:eastAsia="Times New Roman" w:hAnsi="Consolas" w:cs="Courier New" w:hint="default"/>
      <w:sz w:val="24"/>
      <w:szCs w:val="24"/>
      <w:rtl w:val="0"/>
    </w:rPr>
  </w:style>
  <w:style w:type="paragraph" w:styleId="HTMLPreformatted">
    <w:name w:val="HTML Preformatted"/>
    <w:basedOn w:val="Normal"/>
    <w:link w:val="HTMLPreformattedChar"/>
    <w:uiPriority w:val="99"/>
    <w:semiHidden/>
    <w:unhideWhenUsed/>
    <w:rsid w:val="002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pPr>
    <w:rPr>
      <w:rFonts w:ascii="Consolas" w:eastAsia="Times New Roman" w:hAnsi="Consolas" w:cs="Courier New"/>
      <w:sz w:val="24"/>
      <w:szCs w:val="24"/>
    </w:rPr>
  </w:style>
  <w:style w:type="character" w:customStyle="1" w:styleId="HTMLPreformattedChar">
    <w:name w:val="HTML Preformatted Char"/>
    <w:basedOn w:val="DefaultParagraphFont"/>
    <w:link w:val="HTMLPreformatted"/>
    <w:uiPriority w:val="99"/>
    <w:semiHidden/>
    <w:rsid w:val="002A48BB"/>
    <w:rPr>
      <w:rFonts w:ascii="Consolas" w:eastAsia="Times New Roman" w:hAnsi="Consolas" w:cs="Courier New"/>
      <w:sz w:val="24"/>
      <w:szCs w:val="24"/>
    </w:rPr>
  </w:style>
  <w:style w:type="character" w:styleId="Strong">
    <w:name w:val="Strong"/>
    <w:basedOn w:val="DefaultParagraphFont"/>
    <w:uiPriority w:val="22"/>
    <w:qFormat/>
    <w:rsid w:val="00BC050A"/>
    <w:rPr>
      <w:b/>
      <w:bCs/>
    </w:rPr>
  </w:style>
  <w:style w:type="paragraph" w:styleId="NormalWeb">
    <w:name w:val="Normal (Web)"/>
    <w:basedOn w:val="Normal"/>
    <w:uiPriority w:val="99"/>
    <w:semiHidden/>
    <w:unhideWhenUsed/>
    <w:rsid w:val="002A48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playdate">
    <w:name w:val="displaydate"/>
    <w:basedOn w:val="Normal"/>
    <w:rsid w:val="002A48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adingtime">
    <w:name w:val="readingtime"/>
    <w:basedOn w:val="Normal"/>
    <w:rsid w:val="002A48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ributors-holder">
    <w:name w:val="contributors-holder"/>
    <w:basedOn w:val="Normal"/>
    <w:rsid w:val="002A48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s-size-8">
    <w:name w:val="is-size-8"/>
    <w:basedOn w:val="DefaultParagraphFont"/>
    <w:rsid w:val="002A48BB"/>
  </w:style>
  <w:style w:type="character" w:styleId="Emphasis">
    <w:name w:val="Emphasis"/>
    <w:basedOn w:val="DefaultParagraphFont"/>
    <w:uiPriority w:val="20"/>
    <w:qFormat/>
    <w:rsid w:val="00BC050A"/>
    <w:rPr>
      <w:i/>
      <w:iCs/>
    </w:rPr>
  </w:style>
  <w:style w:type="character" w:customStyle="1" w:styleId="language">
    <w:name w:val="language"/>
    <w:basedOn w:val="DefaultParagraphFont"/>
    <w:rsid w:val="002A48BB"/>
  </w:style>
  <w:style w:type="character" w:customStyle="1" w:styleId="hljs-keyword3">
    <w:name w:val="hljs-keyword3"/>
    <w:basedOn w:val="DefaultParagraphFont"/>
    <w:rsid w:val="002A48BB"/>
    <w:rPr>
      <w:color w:val="0101FD"/>
    </w:rPr>
  </w:style>
  <w:style w:type="character" w:customStyle="1" w:styleId="hljs-parameter3">
    <w:name w:val="hljs-parameter3"/>
    <w:basedOn w:val="DefaultParagraphFont"/>
    <w:rsid w:val="002A48BB"/>
    <w:rPr>
      <w:color w:val="007D9A"/>
    </w:rPr>
  </w:style>
  <w:style w:type="character" w:customStyle="1" w:styleId="hljs-number3">
    <w:name w:val="hljs-number3"/>
    <w:basedOn w:val="DefaultParagraphFont"/>
    <w:rsid w:val="002A48BB"/>
  </w:style>
  <w:style w:type="character" w:customStyle="1" w:styleId="hljs-literal3">
    <w:name w:val="hljs-literal3"/>
    <w:basedOn w:val="DefaultParagraphFont"/>
    <w:rsid w:val="002A48BB"/>
    <w:rPr>
      <w:color w:val="07704A"/>
    </w:rPr>
  </w:style>
  <w:style w:type="character" w:customStyle="1" w:styleId="hljs-builtin3">
    <w:name w:val="hljs-built_in3"/>
    <w:basedOn w:val="DefaultParagraphFont"/>
    <w:rsid w:val="002A48BB"/>
    <w:rPr>
      <w:color w:val="0101FD"/>
    </w:rPr>
  </w:style>
  <w:style w:type="character" w:customStyle="1" w:styleId="hljs-comment3">
    <w:name w:val="hljs-comment3"/>
    <w:basedOn w:val="DefaultParagraphFont"/>
    <w:rsid w:val="002A48BB"/>
    <w:rPr>
      <w:color w:val="008000"/>
    </w:rPr>
  </w:style>
  <w:style w:type="character" w:customStyle="1" w:styleId="hljs-variable">
    <w:name w:val="hljs-variable"/>
    <w:basedOn w:val="DefaultParagraphFont"/>
    <w:rsid w:val="002A48BB"/>
  </w:style>
  <w:style w:type="character" w:customStyle="1" w:styleId="hljs-meta3">
    <w:name w:val="hljs-meta3"/>
    <w:basedOn w:val="DefaultParagraphFont"/>
    <w:rsid w:val="002A48BB"/>
    <w:rPr>
      <w:color w:val="007D9A"/>
    </w:rPr>
  </w:style>
  <w:style w:type="character" w:customStyle="1" w:styleId="hljs-string6">
    <w:name w:val="hljs-string6"/>
    <w:basedOn w:val="DefaultParagraphFont"/>
    <w:rsid w:val="002A48BB"/>
    <w:rPr>
      <w:color w:val="A31515"/>
    </w:rPr>
  </w:style>
  <w:style w:type="character" w:customStyle="1" w:styleId="hljs-attribute3">
    <w:name w:val="hljs-attribute3"/>
    <w:basedOn w:val="DefaultParagraphFont"/>
    <w:rsid w:val="002A48BB"/>
    <w:rPr>
      <w:color w:val="007D9A"/>
    </w:rPr>
  </w:style>
  <w:style w:type="paragraph" w:styleId="Title">
    <w:name w:val="Title"/>
    <w:basedOn w:val="Normal"/>
    <w:next w:val="Normal"/>
    <w:link w:val="TitleChar"/>
    <w:uiPriority w:val="10"/>
    <w:qFormat/>
    <w:rsid w:val="00BC050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C050A"/>
    <w:rPr>
      <w:rFonts w:asciiTheme="majorHAnsi" w:eastAsiaTheme="majorEastAsia" w:hAnsiTheme="majorHAnsi" w:cstheme="majorBidi"/>
      <w:caps/>
      <w:color w:val="44546A" w:themeColor="text2"/>
      <w:spacing w:val="-15"/>
      <w:sz w:val="72"/>
      <w:szCs w:val="72"/>
    </w:rPr>
  </w:style>
  <w:style w:type="paragraph" w:styleId="FootnoteText">
    <w:name w:val="footnote text"/>
    <w:basedOn w:val="Normal"/>
    <w:link w:val="FootnoteTextChar"/>
    <w:uiPriority w:val="99"/>
    <w:semiHidden/>
    <w:unhideWhenUsed/>
    <w:rsid w:val="00B059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593C"/>
    <w:rPr>
      <w:sz w:val="20"/>
      <w:szCs w:val="20"/>
    </w:rPr>
  </w:style>
  <w:style w:type="character" w:styleId="FootnoteReference">
    <w:name w:val="footnote reference"/>
    <w:basedOn w:val="DefaultParagraphFont"/>
    <w:uiPriority w:val="99"/>
    <w:semiHidden/>
    <w:unhideWhenUsed/>
    <w:rsid w:val="00B0593C"/>
    <w:rPr>
      <w:vertAlign w:val="superscript"/>
    </w:rPr>
  </w:style>
  <w:style w:type="character" w:styleId="UnresolvedMention">
    <w:name w:val="Unresolved Mention"/>
    <w:basedOn w:val="DefaultParagraphFont"/>
    <w:uiPriority w:val="99"/>
    <w:semiHidden/>
    <w:unhideWhenUsed/>
    <w:rsid w:val="003D76F0"/>
    <w:rPr>
      <w:color w:val="605E5C"/>
      <w:shd w:val="clear" w:color="auto" w:fill="E1DFDD"/>
    </w:rPr>
  </w:style>
  <w:style w:type="paragraph" w:styleId="ListParagraph">
    <w:name w:val="List Paragraph"/>
    <w:basedOn w:val="Normal"/>
    <w:uiPriority w:val="34"/>
    <w:qFormat/>
    <w:rsid w:val="00AC4B8E"/>
    <w:pPr>
      <w:ind w:left="720"/>
      <w:contextualSpacing/>
    </w:pPr>
  </w:style>
  <w:style w:type="paragraph" w:styleId="Header">
    <w:name w:val="header"/>
    <w:basedOn w:val="Normal"/>
    <w:link w:val="HeaderChar"/>
    <w:uiPriority w:val="99"/>
    <w:semiHidden/>
    <w:unhideWhenUsed/>
    <w:rsid w:val="00816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6462"/>
  </w:style>
  <w:style w:type="paragraph" w:styleId="Footer">
    <w:name w:val="footer"/>
    <w:basedOn w:val="Normal"/>
    <w:link w:val="FooterChar"/>
    <w:uiPriority w:val="99"/>
    <w:semiHidden/>
    <w:unhideWhenUsed/>
    <w:rsid w:val="0081646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16462"/>
  </w:style>
  <w:style w:type="paragraph" w:styleId="TOCHeading">
    <w:name w:val="TOC Heading"/>
    <w:basedOn w:val="Heading1"/>
    <w:next w:val="Normal"/>
    <w:uiPriority w:val="39"/>
    <w:unhideWhenUsed/>
    <w:qFormat/>
    <w:rsid w:val="00BC050A"/>
    <w:pPr>
      <w:outlineLvl w:val="9"/>
    </w:pPr>
  </w:style>
  <w:style w:type="paragraph" w:styleId="TOC3">
    <w:name w:val="toc 3"/>
    <w:basedOn w:val="Normal"/>
    <w:next w:val="Normal"/>
    <w:autoRedefine/>
    <w:uiPriority w:val="39"/>
    <w:unhideWhenUsed/>
    <w:rsid w:val="00633C88"/>
    <w:pPr>
      <w:spacing w:after="100"/>
      <w:ind w:left="440"/>
    </w:pPr>
  </w:style>
  <w:style w:type="paragraph" w:styleId="TOC2">
    <w:name w:val="toc 2"/>
    <w:basedOn w:val="Normal"/>
    <w:next w:val="Normal"/>
    <w:autoRedefine/>
    <w:uiPriority w:val="39"/>
    <w:unhideWhenUsed/>
    <w:rsid w:val="00633C88"/>
    <w:pPr>
      <w:spacing w:after="100"/>
      <w:ind w:left="220"/>
    </w:pPr>
  </w:style>
  <w:style w:type="paragraph" w:styleId="TOC1">
    <w:name w:val="toc 1"/>
    <w:basedOn w:val="Normal"/>
    <w:next w:val="Normal"/>
    <w:autoRedefine/>
    <w:uiPriority w:val="39"/>
    <w:unhideWhenUsed/>
    <w:rsid w:val="00633C88"/>
    <w:pPr>
      <w:spacing w:after="100"/>
    </w:pPr>
  </w:style>
  <w:style w:type="character" w:styleId="HTMLTypewriter">
    <w:name w:val="HTML Typewriter"/>
    <w:basedOn w:val="DefaultParagraphFont"/>
    <w:uiPriority w:val="99"/>
    <w:semiHidden/>
    <w:unhideWhenUsed/>
    <w:rsid w:val="0020701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BC050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BC050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C050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C050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C050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C050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BC050A"/>
    <w:pPr>
      <w:spacing w:line="240" w:lineRule="auto"/>
    </w:pPr>
    <w:rPr>
      <w:b/>
      <w:bCs/>
      <w:smallCaps/>
      <w:color w:val="44546A" w:themeColor="text2"/>
    </w:rPr>
  </w:style>
  <w:style w:type="paragraph" w:styleId="Subtitle">
    <w:name w:val="Subtitle"/>
    <w:basedOn w:val="Normal"/>
    <w:next w:val="Normal"/>
    <w:link w:val="SubtitleChar"/>
    <w:uiPriority w:val="11"/>
    <w:qFormat/>
    <w:rsid w:val="00BC050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BC050A"/>
    <w:rPr>
      <w:rFonts w:asciiTheme="majorHAnsi" w:eastAsiaTheme="majorEastAsia" w:hAnsiTheme="majorHAnsi" w:cstheme="majorBidi"/>
      <w:color w:val="4472C4" w:themeColor="accent1"/>
      <w:sz w:val="28"/>
      <w:szCs w:val="28"/>
    </w:rPr>
  </w:style>
  <w:style w:type="paragraph" w:styleId="NoSpacing">
    <w:name w:val="No Spacing"/>
    <w:uiPriority w:val="1"/>
    <w:qFormat/>
    <w:rsid w:val="00BC050A"/>
    <w:pPr>
      <w:spacing w:after="0" w:line="240" w:lineRule="auto"/>
    </w:pPr>
  </w:style>
  <w:style w:type="paragraph" w:styleId="Quote">
    <w:name w:val="Quote"/>
    <w:basedOn w:val="Normal"/>
    <w:next w:val="Normal"/>
    <w:link w:val="QuoteChar"/>
    <w:uiPriority w:val="29"/>
    <w:qFormat/>
    <w:rsid w:val="00BC050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C050A"/>
    <w:rPr>
      <w:color w:val="44546A" w:themeColor="text2"/>
      <w:sz w:val="24"/>
      <w:szCs w:val="24"/>
    </w:rPr>
  </w:style>
  <w:style w:type="paragraph" w:styleId="IntenseQuote">
    <w:name w:val="Intense Quote"/>
    <w:basedOn w:val="Normal"/>
    <w:next w:val="Normal"/>
    <w:link w:val="IntenseQuoteChar"/>
    <w:uiPriority w:val="30"/>
    <w:qFormat/>
    <w:rsid w:val="00BC050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C050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C050A"/>
    <w:rPr>
      <w:i/>
      <w:iCs/>
      <w:color w:val="595959" w:themeColor="text1" w:themeTint="A6"/>
    </w:rPr>
  </w:style>
  <w:style w:type="character" w:styleId="IntenseEmphasis">
    <w:name w:val="Intense Emphasis"/>
    <w:basedOn w:val="DefaultParagraphFont"/>
    <w:uiPriority w:val="21"/>
    <w:qFormat/>
    <w:rsid w:val="00BC050A"/>
    <w:rPr>
      <w:b/>
      <w:bCs/>
      <w:i/>
      <w:iCs/>
    </w:rPr>
  </w:style>
  <w:style w:type="character" w:styleId="SubtleReference">
    <w:name w:val="Subtle Reference"/>
    <w:basedOn w:val="DefaultParagraphFont"/>
    <w:uiPriority w:val="31"/>
    <w:qFormat/>
    <w:rsid w:val="00BC050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C050A"/>
    <w:rPr>
      <w:b/>
      <w:bCs/>
      <w:smallCaps/>
      <w:color w:val="44546A" w:themeColor="text2"/>
      <w:u w:val="single"/>
    </w:rPr>
  </w:style>
  <w:style w:type="character" w:styleId="BookTitle">
    <w:name w:val="Book Title"/>
    <w:basedOn w:val="DefaultParagraphFont"/>
    <w:uiPriority w:val="33"/>
    <w:qFormat/>
    <w:rsid w:val="00BC050A"/>
    <w:rPr>
      <w:b/>
      <w:bCs/>
      <w:smallCaps/>
      <w:spacing w:val="10"/>
    </w:rPr>
  </w:style>
  <w:style w:type="character" w:customStyle="1" w:styleId="hljs-keyword">
    <w:name w:val="hljs-keyword"/>
    <w:basedOn w:val="DefaultParagraphFont"/>
    <w:rsid w:val="006D698C"/>
  </w:style>
  <w:style w:type="character" w:customStyle="1" w:styleId="hljs-parameter">
    <w:name w:val="hljs-parameter"/>
    <w:basedOn w:val="DefaultParagraphFont"/>
    <w:rsid w:val="006D698C"/>
  </w:style>
  <w:style w:type="character" w:styleId="CommentReference">
    <w:name w:val="annotation reference"/>
    <w:basedOn w:val="DefaultParagraphFont"/>
    <w:uiPriority w:val="99"/>
    <w:semiHidden/>
    <w:unhideWhenUsed/>
    <w:rsid w:val="002F1188"/>
    <w:rPr>
      <w:sz w:val="16"/>
      <w:szCs w:val="16"/>
    </w:rPr>
  </w:style>
  <w:style w:type="paragraph" w:styleId="CommentText">
    <w:name w:val="annotation text"/>
    <w:basedOn w:val="Normal"/>
    <w:link w:val="CommentTextChar"/>
    <w:uiPriority w:val="99"/>
    <w:semiHidden/>
    <w:unhideWhenUsed/>
    <w:rsid w:val="002F1188"/>
    <w:pPr>
      <w:spacing w:line="240" w:lineRule="auto"/>
    </w:pPr>
    <w:rPr>
      <w:sz w:val="20"/>
      <w:szCs w:val="20"/>
    </w:rPr>
  </w:style>
  <w:style w:type="character" w:customStyle="1" w:styleId="CommentTextChar">
    <w:name w:val="Comment Text Char"/>
    <w:basedOn w:val="DefaultParagraphFont"/>
    <w:link w:val="CommentText"/>
    <w:uiPriority w:val="99"/>
    <w:semiHidden/>
    <w:rsid w:val="002F1188"/>
    <w:rPr>
      <w:sz w:val="20"/>
      <w:szCs w:val="20"/>
    </w:rPr>
  </w:style>
  <w:style w:type="paragraph" w:styleId="CommentSubject">
    <w:name w:val="annotation subject"/>
    <w:basedOn w:val="CommentText"/>
    <w:next w:val="CommentText"/>
    <w:link w:val="CommentSubjectChar"/>
    <w:uiPriority w:val="99"/>
    <w:semiHidden/>
    <w:unhideWhenUsed/>
    <w:rsid w:val="002F1188"/>
    <w:rPr>
      <w:b/>
      <w:bCs/>
    </w:rPr>
  </w:style>
  <w:style w:type="character" w:customStyle="1" w:styleId="CommentSubjectChar">
    <w:name w:val="Comment Subject Char"/>
    <w:basedOn w:val="CommentTextChar"/>
    <w:link w:val="CommentSubject"/>
    <w:uiPriority w:val="99"/>
    <w:semiHidden/>
    <w:rsid w:val="002F11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706410">
      <w:bodyDiv w:val="1"/>
      <w:marLeft w:val="0"/>
      <w:marRight w:val="0"/>
      <w:marTop w:val="0"/>
      <w:marBottom w:val="0"/>
      <w:divBdr>
        <w:top w:val="none" w:sz="0" w:space="0" w:color="auto"/>
        <w:left w:val="none" w:sz="0" w:space="0" w:color="auto"/>
        <w:bottom w:val="none" w:sz="0" w:space="0" w:color="auto"/>
        <w:right w:val="none" w:sz="0" w:space="0" w:color="auto"/>
      </w:divBdr>
    </w:div>
    <w:div w:id="494683188">
      <w:bodyDiv w:val="1"/>
      <w:marLeft w:val="0"/>
      <w:marRight w:val="0"/>
      <w:marTop w:val="0"/>
      <w:marBottom w:val="0"/>
      <w:divBdr>
        <w:top w:val="none" w:sz="0" w:space="0" w:color="auto"/>
        <w:left w:val="none" w:sz="0" w:space="0" w:color="auto"/>
        <w:bottom w:val="none" w:sz="0" w:space="0" w:color="auto"/>
        <w:right w:val="none" w:sz="0" w:space="0" w:color="auto"/>
      </w:divBdr>
      <w:divsChild>
        <w:div w:id="742872861">
          <w:marLeft w:val="0"/>
          <w:marRight w:val="0"/>
          <w:marTop w:val="0"/>
          <w:marBottom w:val="0"/>
          <w:divBdr>
            <w:top w:val="none" w:sz="0" w:space="0" w:color="auto"/>
            <w:left w:val="none" w:sz="0" w:space="0" w:color="auto"/>
            <w:bottom w:val="none" w:sz="0" w:space="0" w:color="auto"/>
            <w:right w:val="none" w:sz="0" w:space="0" w:color="auto"/>
          </w:divBdr>
          <w:divsChild>
            <w:div w:id="822428651">
              <w:marLeft w:val="0"/>
              <w:marRight w:val="0"/>
              <w:marTop w:val="0"/>
              <w:marBottom w:val="0"/>
              <w:divBdr>
                <w:top w:val="none" w:sz="0" w:space="0" w:color="auto"/>
                <w:left w:val="none" w:sz="0" w:space="0" w:color="auto"/>
                <w:bottom w:val="none" w:sz="0" w:space="0" w:color="auto"/>
                <w:right w:val="none" w:sz="0" w:space="0" w:color="auto"/>
              </w:divBdr>
              <w:divsChild>
                <w:div w:id="571358217">
                  <w:marLeft w:val="0"/>
                  <w:marRight w:val="0"/>
                  <w:marTop w:val="0"/>
                  <w:marBottom w:val="0"/>
                  <w:divBdr>
                    <w:top w:val="none" w:sz="0" w:space="0" w:color="auto"/>
                    <w:left w:val="none" w:sz="0" w:space="0" w:color="auto"/>
                    <w:bottom w:val="none" w:sz="0" w:space="0" w:color="auto"/>
                    <w:right w:val="none" w:sz="0" w:space="0" w:color="auto"/>
                  </w:divBdr>
                  <w:divsChild>
                    <w:div w:id="1254431720">
                      <w:marLeft w:val="0"/>
                      <w:marRight w:val="0"/>
                      <w:marTop w:val="0"/>
                      <w:marBottom w:val="0"/>
                      <w:divBdr>
                        <w:top w:val="none" w:sz="0" w:space="0" w:color="auto"/>
                        <w:left w:val="none" w:sz="0" w:space="0" w:color="auto"/>
                        <w:bottom w:val="none" w:sz="0" w:space="0" w:color="auto"/>
                        <w:right w:val="none" w:sz="0" w:space="0" w:color="auto"/>
                      </w:divBdr>
                      <w:divsChild>
                        <w:div w:id="10887325">
                          <w:marLeft w:val="0"/>
                          <w:marRight w:val="0"/>
                          <w:marTop w:val="240"/>
                          <w:marBottom w:val="0"/>
                          <w:divBdr>
                            <w:top w:val="none" w:sz="0" w:space="0" w:color="auto"/>
                            <w:left w:val="none" w:sz="0" w:space="0" w:color="auto"/>
                            <w:bottom w:val="none" w:sz="0" w:space="0" w:color="auto"/>
                            <w:right w:val="none" w:sz="0" w:space="0" w:color="auto"/>
                          </w:divBdr>
                        </w:div>
                        <w:div w:id="227808918">
                          <w:marLeft w:val="0"/>
                          <w:marRight w:val="0"/>
                          <w:marTop w:val="240"/>
                          <w:marBottom w:val="0"/>
                          <w:divBdr>
                            <w:top w:val="none" w:sz="0" w:space="0" w:color="auto"/>
                            <w:left w:val="none" w:sz="0" w:space="0" w:color="auto"/>
                            <w:bottom w:val="none" w:sz="0" w:space="0" w:color="auto"/>
                            <w:right w:val="none" w:sz="0" w:space="0" w:color="auto"/>
                          </w:divBdr>
                        </w:div>
                        <w:div w:id="281041203">
                          <w:marLeft w:val="0"/>
                          <w:marRight w:val="0"/>
                          <w:marTop w:val="240"/>
                          <w:marBottom w:val="0"/>
                          <w:divBdr>
                            <w:top w:val="none" w:sz="0" w:space="0" w:color="auto"/>
                            <w:left w:val="none" w:sz="0" w:space="0" w:color="auto"/>
                            <w:bottom w:val="none" w:sz="0" w:space="0" w:color="auto"/>
                            <w:right w:val="none" w:sz="0" w:space="0" w:color="auto"/>
                          </w:divBdr>
                        </w:div>
                        <w:div w:id="287862241">
                          <w:marLeft w:val="0"/>
                          <w:marRight w:val="0"/>
                          <w:marTop w:val="240"/>
                          <w:marBottom w:val="0"/>
                          <w:divBdr>
                            <w:top w:val="none" w:sz="0" w:space="0" w:color="auto"/>
                            <w:left w:val="none" w:sz="0" w:space="0" w:color="auto"/>
                            <w:bottom w:val="none" w:sz="0" w:space="0" w:color="auto"/>
                            <w:right w:val="none" w:sz="0" w:space="0" w:color="auto"/>
                          </w:divBdr>
                        </w:div>
                        <w:div w:id="303438273">
                          <w:marLeft w:val="0"/>
                          <w:marRight w:val="0"/>
                          <w:marTop w:val="240"/>
                          <w:marBottom w:val="0"/>
                          <w:divBdr>
                            <w:top w:val="none" w:sz="0" w:space="0" w:color="auto"/>
                            <w:left w:val="none" w:sz="0" w:space="0" w:color="auto"/>
                            <w:bottom w:val="none" w:sz="0" w:space="0" w:color="auto"/>
                            <w:right w:val="none" w:sz="0" w:space="0" w:color="auto"/>
                          </w:divBdr>
                        </w:div>
                        <w:div w:id="333194232">
                          <w:marLeft w:val="0"/>
                          <w:marRight w:val="0"/>
                          <w:marTop w:val="240"/>
                          <w:marBottom w:val="0"/>
                          <w:divBdr>
                            <w:top w:val="none" w:sz="0" w:space="0" w:color="auto"/>
                            <w:left w:val="none" w:sz="0" w:space="0" w:color="auto"/>
                            <w:bottom w:val="none" w:sz="0" w:space="0" w:color="auto"/>
                            <w:right w:val="none" w:sz="0" w:space="0" w:color="auto"/>
                          </w:divBdr>
                        </w:div>
                        <w:div w:id="349454001">
                          <w:marLeft w:val="0"/>
                          <w:marRight w:val="0"/>
                          <w:marTop w:val="240"/>
                          <w:marBottom w:val="0"/>
                          <w:divBdr>
                            <w:top w:val="none" w:sz="0" w:space="0" w:color="auto"/>
                            <w:left w:val="none" w:sz="0" w:space="0" w:color="auto"/>
                            <w:bottom w:val="none" w:sz="0" w:space="0" w:color="auto"/>
                            <w:right w:val="none" w:sz="0" w:space="0" w:color="auto"/>
                          </w:divBdr>
                        </w:div>
                        <w:div w:id="363672876">
                          <w:marLeft w:val="0"/>
                          <w:marRight w:val="0"/>
                          <w:marTop w:val="240"/>
                          <w:marBottom w:val="0"/>
                          <w:divBdr>
                            <w:top w:val="none" w:sz="0" w:space="0" w:color="auto"/>
                            <w:left w:val="none" w:sz="0" w:space="0" w:color="auto"/>
                            <w:bottom w:val="none" w:sz="0" w:space="0" w:color="auto"/>
                            <w:right w:val="none" w:sz="0" w:space="0" w:color="auto"/>
                          </w:divBdr>
                        </w:div>
                        <w:div w:id="445853092">
                          <w:marLeft w:val="0"/>
                          <w:marRight w:val="0"/>
                          <w:marTop w:val="240"/>
                          <w:marBottom w:val="0"/>
                          <w:divBdr>
                            <w:top w:val="none" w:sz="0" w:space="0" w:color="auto"/>
                            <w:left w:val="none" w:sz="0" w:space="0" w:color="auto"/>
                            <w:bottom w:val="none" w:sz="0" w:space="0" w:color="auto"/>
                            <w:right w:val="none" w:sz="0" w:space="0" w:color="auto"/>
                          </w:divBdr>
                        </w:div>
                        <w:div w:id="562258438">
                          <w:marLeft w:val="0"/>
                          <w:marRight w:val="0"/>
                          <w:marTop w:val="240"/>
                          <w:marBottom w:val="0"/>
                          <w:divBdr>
                            <w:top w:val="none" w:sz="0" w:space="0" w:color="auto"/>
                            <w:left w:val="none" w:sz="0" w:space="0" w:color="auto"/>
                            <w:bottom w:val="none" w:sz="0" w:space="0" w:color="auto"/>
                            <w:right w:val="none" w:sz="0" w:space="0" w:color="auto"/>
                          </w:divBdr>
                        </w:div>
                        <w:div w:id="593125534">
                          <w:marLeft w:val="0"/>
                          <w:marRight w:val="0"/>
                          <w:marTop w:val="240"/>
                          <w:marBottom w:val="0"/>
                          <w:divBdr>
                            <w:top w:val="none" w:sz="0" w:space="0" w:color="auto"/>
                            <w:left w:val="none" w:sz="0" w:space="0" w:color="auto"/>
                            <w:bottom w:val="none" w:sz="0" w:space="0" w:color="auto"/>
                            <w:right w:val="none" w:sz="0" w:space="0" w:color="auto"/>
                          </w:divBdr>
                        </w:div>
                        <w:div w:id="734861271">
                          <w:marLeft w:val="0"/>
                          <w:marRight w:val="0"/>
                          <w:marTop w:val="240"/>
                          <w:marBottom w:val="0"/>
                          <w:divBdr>
                            <w:top w:val="none" w:sz="0" w:space="0" w:color="auto"/>
                            <w:left w:val="none" w:sz="0" w:space="0" w:color="auto"/>
                            <w:bottom w:val="none" w:sz="0" w:space="0" w:color="auto"/>
                            <w:right w:val="none" w:sz="0" w:space="0" w:color="auto"/>
                          </w:divBdr>
                        </w:div>
                        <w:div w:id="795566513">
                          <w:marLeft w:val="0"/>
                          <w:marRight w:val="0"/>
                          <w:marTop w:val="240"/>
                          <w:marBottom w:val="0"/>
                          <w:divBdr>
                            <w:top w:val="none" w:sz="0" w:space="0" w:color="auto"/>
                            <w:left w:val="none" w:sz="0" w:space="0" w:color="auto"/>
                            <w:bottom w:val="none" w:sz="0" w:space="0" w:color="auto"/>
                            <w:right w:val="none" w:sz="0" w:space="0" w:color="auto"/>
                          </w:divBdr>
                        </w:div>
                        <w:div w:id="833032415">
                          <w:marLeft w:val="0"/>
                          <w:marRight w:val="0"/>
                          <w:marTop w:val="240"/>
                          <w:marBottom w:val="0"/>
                          <w:divBdr>
                            <w:top w:val="none" w:sz="0" w:space="0" w:color="auto"/>
                            <w:left w:val="none" w:sz="0" w:space="0" w:color="auto"/>
                            <w:bottom w:val="none" w:sz="0" w:space="0" w:color="auto"/>
                            <w:right w:val="none" w:sz="0" w:space="0" w:color="auto"/>
                          </w:divBdr>
                        </w:div>
                        <w:div w:id="949699507">
                          <w:marLeft w:val="0"/>
                          <w:marRight w:val="0"/>
                          <w:marTop w:val="240"/>
                          <w:marBottom w:val="0"/>
                          <w:divBdr>
                            <w:top w:val="none" w:sz="0" w:space="0" w:color="auto"/>
                            <w:left w:val="none" w:sz="0" w:space="0" w:color="auto"/>
                            <w:bottom w:val="none" w:sz="0" w:space="0" w:color="auto"/>
                            <w:right w:val="none" w:sz="0" w:space="0" w:color="auto"/>
                          </w:divBdr>
                        </w:div>
                        <w:div w:id="1156798708">
                          <w:marLeft w:val="0"/>
                          <w:marRight w:val="0"/>
                          <w:marTop w:val="240"/>
                          <w:marBottom w:val="0"/>
                          <w:divBdr>
                            <w:top w:val="none" w:sz="0" w:space="0" w:color="auto"/>
                            <w:left w:val="none" w:sz="0" w:space="0" w:color="auto"/>
                            <w:bottom w:val="none" w:sz="0" w:space="0" w:color="auto"/>
                            <w:right w:val="none" w:sz="0" w:space="0" w:color="auto"/>
                          </w:divBdr>
                        </w:div>
                        <w:div w:id="1218592666">
                          <w:marLeft w:val="0"/>
                          <w:marRight w:val="0"/>
                          <w:marTop w:val="240"/>
                          <w:marBottom w:val="0"/>
                          <w:divBdr>
                            <w:top w:val="none" w:sz="0" w:space="0" w:color="auto"/>
                            <w:left w:val="none" w:sz="0" w:space="0" w:color="auto"/>
                            <w:bottom w:val="none" w:sz="0" w:space="0" w:color="auto"/>
                            <w:right w:val="none" w:sz="0" w:space="0" w:color="auto"/>
                          </w:divBdr>
                        </w:div>
                        <w:div w:id="1364480344">
                          <w:marLeft w:val="0"/>
                          <w:marRight w:val="0"/>
                          <w:marTop w:val="240"/>
                          <w:marBottom w:val="0"/>
                          <w:divBdr>
                            <w:top w:val="none" w:sz="0" w:space="0" w:color="auto"/>
                            <w:left w:val="none" w:sz="0" w:space="0" w:color="auto"/>
                            <w:bottom w:val="none" w:sz="0" w:space="0" w:color="auto"/>
                            <w:right w:val="none" w:sz="0" w:space="0" w:color="auto"/>
                          </w:divBdr>
                        </w:div>
                        <w:div w:id="1660034737">
                          <w:marLeft w:val="0"/>
                          <w:marRight w:val="0"/>
                          <w:marTop w:val="240"/>
                          <w:marBottom w:val="0"/>
                          <w:divBdr>
                            <w:top w:val="none" w:sz="0" w:space="0" w:color="auto"/>
                            <w:left w:val="none" w:sz="0" w:space="0" w:color="auto"/>
                            <w:bottom w:val="none" w:sz="0" w:space="0" w:color="auto"/>
                            <w:right w:val="none" w:sz="0" w:space="0" w:color="auto"/>
                          </w:divBdr>
                        </w:div>
                        <w:div w:id="1741436988">
                          <w:marLeft w:val="0"/>
                          <w:marRight w:val="0"/>
                          <w:marTop w:val="240"/>
                          <w:marBottom w:val="0"/>
                          <w:divBdr>
                            <w:top w:val="none" w:sz="0" w:space="0" w:color="auto"/>
                            <w:left w:val="none" w:sz="0" w:space="0" w:color="auto"/>
                            <w:bottom w:val="none" w:sz="0" w:space="0" w:color="auto"/>
                            <w:right w:val="none" w:sz="0" w:space="0" w:color="auto"/>
                          </w:divBdr>
                        </w:div>
                        <w:div w:id="1800996963">
                          <w:marLeft w:val="0"/>
                          <w:marRight w:val="0"/>
                          <w:marTop w:val="240"/>
                          <w:marBottom w:val="0"/>
                          <w:divBdr>
                            <w:top w:val="none" w:sz="0" w:space="0" w:color="auto"/>
                            <w:left w:val="none" w:sz="0" w:space="0" w:color="auto"/>
                            <w:bottom w:val="none" w:sz="0" w:space="0" w:color="auto"/>
                            <w:right w:val="none" w:sz="0" w:space="0" w:color="auto"/>
                          </w:divBdr>
                        </w:div>
                        <w:div w:id="1901092985">
                          <w:marLeft w:val="0"/>
                          <w:marRight w:val="0"/>
                          <w:marTop w:val="240"/>
                          <w:marBottom w:val="0"/>
                          <w:divBdr>
                            <w:top w:val="none" w:sz="0" w:space="0" w:color="auto"/>
                            <w:left w:val="none" w:sz="0" w:space="0" w:color="auto"/>
                            <w:bottom w:val="none" w:sz="0" w:space="0" w:color="auto"/>
                            <w:right w:val="none" w:sz="0" w:space="0" w:color="auto"/>
                          </w:divBdr>
                        </w:div>
                        <w:div w:id="1918587023">
                          <w:marLeft w:val="0"/>
                          <w:marRight w:val="0"/>
                          <w:marTop w:val="240"/>
                          <w:marBottom w:val="0"/>
                          <w:divBdr>
                            <w:top w:val="none" w:sz="0" w:space="0" w:color="auto"/>
                            <w:left w:val="none" w:sz="0" w:space="0" w:color="auto"/>
                            <w:bottom w:val="none" w:sz="0" w:space="0" w:color="auto"/>
                            <w:right w:val="none" w:sz="0" w:space="0" w:color="auto"/>
                          </w:divBdr>
                        </w:div>
                        <w:div w:id="2050258389">
                          <w:marLeft w:val="0"/>
                          <w:marRight w:val="0"/>
                          <w:marTop w:val="240"/>
                          <w:marBottom w:val="0"/>
                          <w:divBdr>
                            <w:top w:val="none" w:sz="0" w:space="0" w:color="auto"/>
                            <w:left w:val="none" w:sz="0" w:space="0" w:color="auto"/>
                            <w:bottom w:val="none" w:sz="0" w:space="0" w:color="auto"/>
                            <w:right w:val="none" w:sz="0" w:space="0" w:color="auto"/>
                          </w:divBdr>
                        </w:div>
                        <w:div w:id="206637465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582078">
      <w:bodyDiv w:val="1"/>
      <w:marLeft w:val="0"/>
      <w:marRight w:val="0"/>
      <w:marTop w:val="0"/>
      <w:marBottom w:val="0"/>
      <w:divBdr>
        <w:top w:val="none" w:sz="0" w:space="0" w:color="auto"/>
        <w:left w:val="none" w:sz="0" w:space="0" w:color="auto"/>
        <w:bottom w:val="none" w:sz="0" w:space="0" w:color="auto"/>
        <w:right w:val="none" w:sz="0" w:space="0" w:color="auto"/>
      </w:divBdr>
    </w:div>
    <w:div w:id="921525350">
      <w:bodyDiv w:val="1"/>
      <w:marLeft w:val="0"/>
      <w:marRight w:val="0"/>
      <w:marTop w:val="0"/>
      <w:marBottom w:val="0"/>
      <w:divBdr>
        <w:top w:val="none" w:sz="0" w:space="0" w:color="auto"/>
        <w:left w:val="none" w:sz="0" w:space="0" w:color="auto"/>
        <w:bottom w:val="none" w:sz="0" w:space="0" w:color="auto"/>
        <w:right w:val="none" w:sz="0" w:space="0" w:color="auto"/>
      </w:divBdr>
    </w:div>
    <w:div w:id="1347829190">
      <w:bodyDiv w:val="1"/>
      <w:marLeft w:val="0"/>
      <w:marRight w:val="0"/>
      <w:marTop w:val="0"/>
      <w:marBottom w:val="0"/>
      <w:divBdr>
        <w:top w:val="none" w:sz="0" w:space="0" w:color="auto"/>
        <w:left w:val="none" w:sz="0" w:space="0" w:color="auto"/>
        <w:bottom w:val="none" w:sz="0" w:space="0" w:color="auto"/>
        <w:right w:val="none" w:sz="0" w:space="0" w:color="auto"/>
      </w:divBdr>
    </w:div>
    <w:div w:id="1559586841">
      <w:bodyDiv w:val="1"/>
      <w:marLeft w:val="0"/>
      <w:marRight w:val="0"/>
      <w:marTop w:val="0"/>
      <w:marBottom w:val="0"/>
      <w:divBdr>
        <w:top w:val="none" w:sz="0" w:space="0" w:color="auto"/>
        <w:left w:val="none" w:sz="0" w:space="0" w:color="auto"/>
        <w:bottom w:val="none" w:sz="0" w:space="0" w:color="auto"/>
        <w:right w:val="none" w:sz="0" w:space="0" w:color="auto"/>
      </w:divBdr>
    </w:div>
    <w:div w:id="1774939961">
      <w:bodyDiv w:val="1"/>
      <w:marLeft w:val="0"/>
      <w:marRight w:val="0"/>
      <w:marTop w:val="0"/>
      <w:marBottom w:val="0"/>
      <w:divBdr>
        <w:top w:val="none" w:sz="0" w:space="0" w:color="auto"/>
        <w:left w:val="none" w:sz="0" w:space="0" w:color="auto"/>
        <w:bottom w:val="none" w:sz="0" w:space="0" w:color="auto"/>
        <w:right w:val="none" w:sz="0" w:space="0" w:color="auto"/>
      </w:divBdr>
    </w:div>
    <w:div w:id="186092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oracle.com/cd/E25290_01/doc.60/e25224/certifications.htm" TargetMode="External"/><Relationship Id="rId18" Type="http://schemas.openxmlformats.org/officeDocument/2006/relationships/hyperlink" Target="https://docs.microsoft.com/en-us/cli/azure/vm" TargetMode="External"/><Relationship Id="rId26" Type="http://schemas.openxmlformats.org/officeDocument/2006/relationships/hyperlink" Target="https://docs.oracle.com/en/database/oracle/oracle-database/18/ostmg/index.html" TargetMode="External"/><Relationship Id="rId39"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s://docs.microsoft.com/en-us/azure/virtual-machines/windows/disks-types" TargetMode="External"/><Relationship Id="rId34" Type="http://schemas.openxmlformats.org/officeDocument/2006/relationships/hyperlink" Target="https://docs.microsoft.com/en-us/azure/azure-resource-manager/templates/template-tutorial-create-first-template?tabs=azure-powershell" TargetMode="Externa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docs.microsoft.com/en-us/cli/azure/group" TargetMode="External"/><Relationship Id="rId25" Type="http://schemas.openxmlformats.org/officeDocument/2006/relationships/hyperlink" Target="https://docs.microsoft.com/en-us/azure/virtual-machines/workloads/oracle/configure-oracle-asm" TargetMode="External"/><Relationship Id="rId33" Type="http://schemas.openxmlformats.org/officeDocument/2006/relationships/hyperlink" Target="https://docs.microsoft.com/en-us/azure/virtual-machines/workloads/oracle/oracle-considerations" TargetMode="External"/><Relationship Id="rId38"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docs.microsoft.com/en-us/cli/azure/install-azure-cli" TargetMode="External"/><Relationship Id="rId20" Type="http://schemas.openxmlformats.org/officeDocument/2006/relationships/hyperlink" Target="https://docs.microsoft.com/en-us/azure/virtual-machines/windows/premium-storage-performance" TargetMode="External"/><Relationship Id="rId29" Type="http://schemas.openxmlformats.org/officeDocument/2006/relationships/hyperlink" Target="https://docs.microsoft.com/en-us/cli/azure/network/nsg/rul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zuremarketplace.microsoft.com/marketplace/apps/Oracle.OracleDatabase12102EnterpriseEdition?tab=Overview" TargetMode="External"/><Relationship Id="rId24" Type="http://schemas.openxmlformats.org/officeDocument/2006/relationships/image" Target="media/image3.png"/><Relationship Id="rId32" Type="http://schemas.openxmlformats.org/officeDocument/2006/relationships/image" Target="media/image4.png"/><Relationship Id="rId37" Type="http://schemas.openxmlformats.org/officeDocument/2006/relationships/hyperlink" Target="https://docs.microsoft.com/en-us/cli/azure/group" TargetMode="External"/><Relationship Id="rId40"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yperlink" Target="https://azure.microsoft.com/free/?WT.mc_id=A261C142F" TargetMode="External"/><Relationship Id="rId23" Type="http://schemas.openxmlformats.org/officeDocument/2006/relationships/hyperlink" Target="https://nam06.safelinks.protection.outlook.com/?url=https%3A%2F%2Fazure.microsoft.com%2Fen-us%2Fpricing%2Fdetails%2Fmanaged-disks%2F&amp;data=02%7C01%7CKellyn.Gorman%40microsoft.com%7C95b450b2352e4a30779408d7d141c4cf%7C72f988bf86f141af91ab2d7cd011db47%7C1%7C0%7C637207952711999508&amp;sdata=oiAO1XOjIzYaxkLyP9%2BvMLwUimc1yFxD05b4SjJMC58%3D&amp;reserved=0" TargetMode="External"/><Relationship Id="rId28" Type="http://schemas.openxmlformats.org/officeDocument/2006/relationships/hyperlink" Target="https://www.oracle.com/database/technologies/oracle18c-linux-180000-downloads.html" TargetMode="External"/><Relationship Id="rId36" Type="http://schemas.openxmlformats.org/officeDocument/2006/relationships/hyperlink" Target="https://docs.microsoft.com/en-us/azure/virtual-machines/linux/capture-image" TargetMode="External"/><Relationship Id="rId10" Type="http://schemas.openxmlformats.org/officeDocument/2006/relationships/endnotes" Target="endnotes.xml"/><Relationship Id="rId19" Type="http://schemas.openxmlformats.org/officeDocument/2006/relationships/hyperlink" Target="https://docs.microsoft.com/en-us/cli/azure/vm/disk?view=azure-cli-latest" TargetMode="External"/><Relationship Id="rId31" Type="http://schemas.openxmlformats.org/officeDocument/2006/relationships/hyperlink" Target="https://docs.microsoft.com/en-us/cli/azure/network/public-i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docs.microsoft.com/en-us/azure/storage/common/storage-redundancy" TargetMode="External"/><Relationship Id="rId27" Type="http://schemas.openxmlformats.org/officeDocument/2006/relationships/hyperlink" Target="https://www.oracle.com/database/technologies/oracle12c-linux-12201-downloads.html" TargetMode="External"/><Relationship Id="rId30" Type="http://schemas.openxmlformats.org/officeDocument/2006/relationships/hyperlink" Target="https://docs.microsoft.com/en-us/cli/azure/network/nsg/rule" TargetMode="External"/><Relationship Id="rId35" Type="http://schemas.openxmlformats.org/officeDocument/2006/relationships/hyperlink" Target="https://docs.microsoft.com/en-us/azure/azure-resource-manager/templates/template-tutorial-export-template?tabs=azure-powersh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1C4A22E66A8842A29D50BB25E22F9F" ma:contentTypeVersion="13" ma:contentTypeDescription="Create a new document." ma:contentTypeScope="" ma:versionID="db8f77ba8676e9b340abe0055f3c60b0">
  <xsd:schema xmlns:xsd="http://www.w3.org/2001/XMLSchema" xmlns:xs="http://www.w3.org/2001/XMLSchema" xmlns:p="http://schemas.microsoft.com/office/2006/metadata/properties" xmlns:ns3="63eb5b6b-d294-44c1-a89e-568cc98c47c6" xmlns:ns4="0ccd8510-5f52-4b98-b5f8-5fe27abbbc76" targetNamespace="http://schemas.microsoft.com/office/2006/metadata/properties" ma:root="true" ma:fieldsID="34bf023868f32af8dbc4ee2a1fdb083d" ns3:_="" ns4:_="">
    <xsd:import namespace="63eb5b6b-d294-44c1-a89e-568cc98c47c6"/>
    <xsd:import namespace="0ccd8510-5f52-4b98-b5f8-5fe27abbbc7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eb5b6b-d294-44c1-a89e-568cc98c47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fals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cd8510-5f52-4b98-b5f8-5fe27abbbc7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63eb5b6b-d294-44c1-a89e-568cc98c47c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F8EB58-E2E6-420E-B3E4-55C8DC53CE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eb5b6b-d294-44c1-a89e-568cc98c47c6"/>
    <ds:schemaRef ds:uri="0ccd8510-5f52-4b98-b5f8-5fe27abbb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C07E67-D9D0-42EF-B1CA-84213FCDFB02}">
  <ds:schemaRefs>
    <ds:schemaRef ds:uri="http://schemas.openxmlformats.org/officeDocument/2006/bibliography"/>
  </ds:schemaRefs>
</ds:datastoreItem>
</file>

<file path=customXml/itemProps3.xml><?xml version="1.0" encoding="utf-8"?>
<ds:datastoreItem xmlns:ds="http://schemas.openxmlformats.org/officeDocument/2006/customXml" ds:itemID="{F2EAA3AF-25A5-4699-86B3-417A2288DAB0}">
  <ds:schemaRefs>
    <ds:schemaRef ds:uri="http://schemas.microsoft.com/office/2006/metadata/properties"/>
    <ds:schemaRef ds:uri="http://schemas.microsoft.com/office/infopath/2007/PartnerControls"/>
    <ds:schemaRef ds:uri="63eb5b6b-d294-44c1-a89e-568cc98c47c6"/>
  </ds:schemaRefs>
</ds:datastoreItem>
</file>

<file path=customXml/itemProps4.xml><?xml version="1.0" encoding="utf-8"?>
<ds:datastoreItem xmlns:ds="http://schemas.openxmlformats.org/officeDocument/2006/customXml" ds:itemID="{824F24DE-ACF8-4039-B8B4-7691B1B9D1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5195</TotalTime>
  <Pages>1</Pages>
  <Words>4129</Words>
  <Characters>23540</Characters>
  <Application>Microsoft Office Word</Application>
  <DocSecurity>4</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27614</CharactersWithSpaces>
  <SharedDoc>false</SharedDoc>
  <HLinks>
    <vt:vector size="294" baseType="variant">
      <vt:variant>
        <vt:i4>4259934</vt:i4>
      </vt:variant>
      <vt:variant>
        <vt:i4>222</vt:i4>
      </vt:variant>
      <vt:variant>
        <vt:i4>0</vt:i4>
      </vt:variant>
      <vt:variant>
        <vt:i4>5</vt:i4>
      </vt:variant>
      <vt:variant>
        <vt:lpwstr>https://docs.microsoft.com/en-us/cli/azure/group</vt:lpwstr>
      </vt:variant>
      <vt:variant>
        <vt:lpwstr/>
      </vt:variant>
      <vt:variant>
        <vt:i4>7340078</vt:i4>
      </vt:variant>
      <vt:variant>
        <vt:i4>219</vt:i4>
      </vt:variant>
      <vt:variant>
        <vt:i4>0</vt:i4>
      </vt:variant>
      <vt:variant>
        <vt:i4>5</vt:i4>
      </vt:variant>
      <vt:variant>
        <vt:lpwstr>https://docs.microsoft.com/en-us/azure/virtual-machines/linux/capture-image</vt:lpwstr>
      </vt:variant>
      <vt:variant>
        <vt:lpwstr/>
      </vt:variant>
      <vt:variant>
        <vt:i4>7077948</vt:i4>
      </vt:variant>
      <vt:variant>
        <vt:i4>216</vt:i4>
      </vt:variant>
      <vt:variant>
        <vt:i4>0</vt:i4>
      </vt:variant>
      <vt:variant>
        <vt:i4>5</vt:i4>
      </vt:variant>
      <vt:variant>
        <vt:lpwstr>https://docs.microsoft.com/en-us/azure/azure-resource-manager/templates/template-tutorial-export-template?tabs=azure-powershell</vt:lpwstr>
      </vt:variant>
      <vt:variant>
        <vt:lpwstr/>
      </vt:variant>
      <vt:variant>
        <vt:i4>1638430</vt:i4>
      </vt:variant>
      <vt:variant>
        <vt:i4>213</vt:i4>
      </vt:variant>
      <vt:variant>
        <vt:i4>0</vt:i4>
      </vt:variant>
      <vt:variant>
        <vt:i4>5</vt:i4>
      </vt:variant>
      <vt:variant>
        <vt:lpwstr>https://docs.microsoft.com/en-us/azure/azure-resource-manager/templates/template-tutorial-create-first-template?tabs=azure-powershell</vt:lpwstr>
      </vt:variant>
      <vt:variant>
        <vt:lpwstr/>
      </vt:variant>
      <vt:variant>
        <vt:i4>7995514</vt:i4>
      </vt:variant>
      <vt:variant>
        <vt:i4>210</vt:i4>
      </vt:variant>
      <vt:variant>
        <vt:i4>0</vt:i4>
      </vt:variant>
      <vt:variant>
        <vt:i4>5</vt:i4>
      </vt:variant>
      <vt:variant>
        <vt:lpwstr>https://docs.microsoft.com/en-us/azure/virtual-machines/workloads/oracle/oracle-considerations</vt:lpwstr>
      </vt:variant>
      <vt:variant>
        <vt:lpwstr/>
      </vt:variant>
      <vt:variant>
        <vt:i4>65541</vt:i4>
      </vt:variant>
      <vt:variant>
        <vt:i4>207</vt:i4>
      </vt:variant>
      <vt:variant>
        <vt:i4>0</vt:i4>
      </vt:variant>
      <vt:variant>
        <vt:i4>5</vt:i4>
      </vt:variant>
      <vt:variant>
        <vt:lpwstr>https://docs.microsoft.com/en-us/cli/azure/network/public-ip</vt:lpwstr>
      </vt:variant>
      <vt:variant>
        <vt:lpwstr/>
      </vt:variant>
      <vt:variant>
        <vt:i4>3145791</vt:i4>
      </vt:variant>
      <vt:variant>
        <vt:i4>204</vt:i4>
      </vt:variant>
      <vt:variant>
        <vt:i4>0</vt:i4>
      </vt:variant>
      <vt:variant>
        <vt:i4>5</vt:i4>
      </vt:variant>
      <vt:variant>
        <vt:lpwstr>https://docs.microsoft.com/en-us/cli/azure/network/nsg/rule</vt:lpwstr>
      </vt:variant>
      <vt:variant>
        <vt:lpwstr/>
      </vt:variant>
      <vt:variant>
        <vt:i4>3145791</vt:i4>
      </vt:variant>
      <vt:variant>
        <vt:i4>201</vt:i4>
      </vt:variant>
      <vt:variant>
        <vt:i4>0</vt:i4>
      </vt:variant>
      <vt:variant>
        <vt:i4>5</vt:i4>
      </vt:variant>
      <vt:variant>
        <vt:lpwstr>https://docs.microsoft.com/en-us/cli/azure/network/nsg/rule</vt:lpwstr>
      </vt:variant>
      <vt:variant>
        <vt:lpwstr/>
      </vt:variant>
      <vt:variant>
        <vt:i4>2687089</vt:i4>
      </vt:variant>
      <vt:variant>
        <vt:i4>198</vt:i4>
      </vt:variant>
      <vt:variant>
        <vt:i4>0</vt:i4>
      </vt:variant>
      <vt:variant>
        <vt:i4>5</vt:i4>
      </vt:variant>
      <vt:variant>
        <vt:lpwstr>https://www.oracle.com/database/technologies/oracle19c-linux-downloads.html</vt:lpwstr>
      </vt:variant>
      <vt:variant>
        <vt:lpwstr/>
      </vt:variant>
      <vt:variant>
        <vt:i4>6357104</vt:i4>
      </vt:variant>
      <vt:variant>
        <vt:i4>195</vt:i4>
      </vt:variant>
      <vt:variant>
        <vt:i4>0</vt:i4>
      </vt:variant>
      <vt:variant>
        <vt:i4>5</vt:i4>
      </vt:variant>
      <vt:variant>
        <vt:lpwstr>https://www.oracle.com/database/technologies/oracle18c-linux-180000-downloads.html</vt:lpwstr>
      </vt:variant>
      <vt:variant>
        <vt:lpwstr/>
      </vt:variant>
      <vt:variant>
        <vt:i4>1769557</vt:i4>
      </vt:variant>
      <vt:variant>
        <vt:i4>192</vt:i4>
      </vt:variant>
      <vt:variant>
        <vt:i4>0</vt:i4>
      </vt:variant>
      <vt:variant>
        <vt:i4>5</vt:i4>
      </vt:variant>
      <vt:variant>
        <vt:lpwstr>https://www.oracle.com/database/technologies/oracle12c-linux-12201-downloads.html</vt:lpwstr>
      </vt:variant>
      <vt:variant>
        <vt:lpwstr/>
      </vt:variant>
      <vt:variant>
        <vt:i4>7078014</vt:i4>
      </vt:variant>
      <vt:variant>
        <vt:i4>189</vt:i4>
      </vt:variant>
      <vt:variant>
        <vt:i4>0</vt:i4>
      </vt:variant>
      <vt:variant>
        <vt:i4>5</vt:i4>
      </vt:variant>
      <vt:variant>
        <vt:lpwstr>https://docs.oracle.com/en/database/oracle/oracle-database/18/ostmg/index.html</vt:lpwstr>
      </vt:variant>
      <vt:variant>
        <vt:lpwstr/>
      </vt:variant>
      <vt:variant>
        <vt:i4>2031693</vt:i4>
      </vt:variant>
      <vt:variant>
        <vt:i4>186</vt:i4>
      </vt:variant>
      <vt:variant>
        <vt:i4>0</vt:i4>
      </vt:variant>
      <vt:variant>
        <vt:i4>5</vt:i4>
      </vt:variant>
      <vt:variant>
        <vt:lpwstr>https://docs.microsoft.com/en-us/azure/virtual-machines/workloads/oracle/configure-oracle-asm</vt:lpwstr>
      </vt:variant>
      <vt:variant>
        <vt:lpwstr/>
      </vt:variant>
      <vt:variant>
        <vt:i4>7995496</vt:i4>
      </vt:variant>
      <vt:variant>
        <vt:i4>183</vt:i4>
      </vt:variant>
      <vt:variant>
        <vt:i4>0</vt:i4>
      </vt:variant>
      <vt:variant>
        <vt:i4>5</vt:i4>
      </vt:variant>
      <vt:variant>
        <vt:lpwstr>https://nam06.safelinks.protection.outlook.com/?url=https%3A%2F%2Fazure.microsoft.com%2Fen-us%2Fpricing%2Fdetails%2Fmanaged-disks%2F&amp;data=02%7C01%7CKellyn.Gorman%40microsoft.com%7C95b450b2352e4a30779408d7d141c4cf%7C72f988bf86f141af91ab2d7cd011db47%7C1%7C0%7C637207952711999508&amp;sdata=oiAO1XOjIzYaxkLyP9%2BvMLwUimc1yFxD05b4SjJMC58%3D&amp;reserved=0</vt:lpwstr>
      </vt:variant>
      <vt:variant>
        <vt:lpwstr/>
      </vt:variant>
      <vt:variant>
        <vt:i4>4849754</vt:i4>
      </vt:variant>
      <vt:variant>
        <vt:i4>180</vt:i4>
      </vt:variant>
      <vt:variant>
        <vt:i4>0</vt:i4>
      </vt:variant>
      <vt:variant>
        <vt:i4>5</vt:i4>
      </vt:variant>
      <vt:variant>
        <vt:lpwstr>https://docs.microsoft.com/en-us/azure/storage/common/storage-redundancy</vt:lpwstr>
      </vt:variant>
      <vt:variant>
        <vt:lpwstr/>
      </vt:variant>
      <vt:variant>
        <vt:i4>5505101</vt:i4>
      </vt:variant>
      <vt:variant>
        <vt:i4>177</vt:i4>
      </vt:variant>
      <vt:variant>
        <vt:i4>0</vt:i4>
      </vt:variant>
      <vt:variant>
        <vt:i4>5</vt:i4>
      </vt:variant>
      <vt:variant>
        <vt:lpwstr>https://docs.microsoft.com/en-us/azure/virtual-machines/windows/disks-types</vt:lpwstr>
      </vt:variant>
      <vt:variant>
        <vt:lpwstr>ultra-disk</vt:lpwstr>
      </vt:variant>
      <vt:variant>
        <vt:i4>2228320</vt:i4>
      </vt:variant>
      <vt:variant>
        <vt:i4>174</vt:i4>
      </vt:variant>
      <vt:variant>
        <vt:i4>0</vt:i4>
      </vt:variant>
      <vt:variant>
        <vt:i4>5</vt:i4>
      </vt:variant>
      <vt:variant>
        <vt:lpwstr>https://docs.microsoft.com/en-us/azure/virtual-machines/windows/premium-storage-performance</vt:lpwstr>
      </vt:variant>
      <vt:variant>
        <vt:lpwstr>disk-caching</vt:lpwstr>
      </vt:variant>
      <vt:variant>
        <vt:i4>5767186</vt:i4>
      </vt:variant>
      <vt:variant>
        <vt:i4>171</vt:i4>
      </vt:variant>
      <vt:variant>
        <vt:i4>0</vt:i4>
      </vt:variant>
      <vt:variant>
        <vt:i4>5</vt:i4>
      </vt:variant>
      <vt:variant>
        <vt:lpwstr>https://docs.microsoft.com/en-us/cli/azure/vm/disk?view=azure-cli-latest</vt:lpwstr>
      </vt:variant>
      <vt:variant>
        <vt:lpwstr/>
      </vt:variant>
      <vt:variant>
        <vt:i4>5177433</vt:i4>
      </vt:variant>
      <vt:variant>
        <vt:i4>168</vt:i4>
      </vt:variant>
      <vt:variant>
        <vt:i4>0</vt:i4>
      </vt:variant>
      <vt:variant>
        <vt:i4>5</vt:i4>
      </vt:variant>
      <vt:variant>
        <vt:lpwstr>https://docs.microsoft.com/en-us/cli/azure/vm</vt:lpwstr>
      </vt:variant>
      <vt:variant>
        <vt:lpwstr/>
      </vt:variant>
      <vt:variant>
        <vt:i4>4259934</vt:i4>
      </vt:variant>
      <vt:variant>
        <vt:i4>165</vt:i4>
      </vt:variant>
      <vt:variant>
        <vt:i4>0</vt:i4>
      </vt:variant>
      <vt:variant>
        <vt:i4>5</vt:i4>
      </vt:variant>
      <vt:variant>
        <vt:lpwstr>https://docs.microsoft.com/en-us/cli/azure/group</vt:lpwstr>
      </vt:variant>
      <vt:variant>
        <vt:lpwstr/>
      </vt:variant>
      <vt:variant>
        <vt:i4>5570635</vt:i4>
      </vt:variant>
      <vt:variant>
        <vt:i4>162</vt:i4>
      </vt:variant>
      <vt:variant>
        <vt:i4>0</vt:i4>
      </vt:variant>
      <vt:variant>
        <vt:i4>5</vt:i4>
      </vt:variant>
      <vt:variant>
        <vt:lpwstr>https://docs.microsoft.com/en-us/cli/azure/install-azure-cli</vt:lpwstr>
      </vt:variant>
      <vt:variant>
        <vt:lpwstr/>
      </vt:variant>
      <vt:variant>
        <vt:i4>3866631</vt:i4>
      </vt:variant>
      <vt:variant>
        <vt:i4>159</vt:i4>
      </vt:variant>
      <vt:variant>
        <vt:i4>0</vt:i4>
      </vt:variant>
      <vt:variant>
        <vt:i4>5</vt:i4>
      </vt:variant>
      <vt:variant>
        <vt:lpwstr>https://azure.microsoft.com/free/?WT.mc_id=A261C142F</vt:lpwstr>
      </vt:variant>
      <vt:variant>
        <vt:lpwstr/>
      </vt:variant>
      <vt:variant>
        <vt:i4>6619224</vt:i4>
      </vt:variant>
      <vt:variant>
        <vt:i4>156</vt:i4>
      </vt:variant>
      <vt:variant>
        <vt:i4>0</vt:i4>
      </vt:variant>
      <vt:variant>
        <vt:i4>5</vt:i4>
      </vt:variant>
      <vt:variant>
        <vt:lpwstr>https://docs.oracle.com/cd/E25290_01/doc.60/e25224/certifications.htm</vt:lpwstr>
      </vt:variant>
      <vt:variant>
        <vt:lpwstr/>
      </vt:variant>
      <vt:variant>
        <vt:i4>458763</vt:i4>
      </vt:variant>
      <vt:variant>
        <vt:i4>153</vt:i4>
      </vt:variant>
      <vt:variant>
        <vt:i4>0</vt:i4>
      </vt:variant>
      <vt:variant>
        <vt:i4>5</vt:i4>
      </vt:variant>
      <vt:variant>
        <vt:lpwstr>https://azuremarketplace.microsoft.com/marketplace/apps/Oracle.OracleDatabase12102EnterpriseEdition?tab=Overview</vt:lpwstr>
      </vt:variant>
      <vt:variant>
        <vt:lpwstr/>
      </vt:variant>
      <vt:variant>
        <vt:i4>1835060</vt:i4>
      </vt:variant>
      <vt:variant>
        <vt:i4>146</vt:i4>
      </vt:variant>
      <vt:variant>
        <vt:i4>0</vt:i4>
      </vt:variant>
      <vt:variant>
        <vt:i4>5</vt:i4>
      </vt:variant>
      <vt:variant>
        <vt:lpwstr/>
      </vt:variant>
      <vt:variant>
        <vt:lpwstr>_Toc36737678</vt:lpwstr>
      </vt:variant>
      <vt:variant>
        <vt:i4>1245236</vt:i4>
      </vt:variant>
      <vt:variant>
        <vt:i4>140</vt:i4>
      </vt:variant>
      <vt:variant>
        <vt:i4>0</vt:i4>
      </vt:variant>
      <vt:variant>
        <vt:i4>5</vt:i4>
      </vt:variant>
      <vt:variant>
        <vt:lpwstr/>
      </vt:variant>
      <vt:variant>
        <vt:lpwstr>_Toc36737677</vt:lpwstr>
      </vt:variant>
      <vt:variant>
        <vt:i4>1179700</vt:i4>
      </vt:variant>
      <vt:variant>
        <vt:i4>134</vt:i4>
      </vt:variant>
      <vt:variant>
        <vt:i4>0</vt:i4>
      </vt:variant>
      <vt:variant>
        <vt:i4>5</vt:i4>
      </vt:variant>
      <vt:variant>
        <vt:lpwstr/>
      </vt:variant>
      <vt:variant>
        <vt:lpwstr>_Toc36737676</vt:lpwstr>
      </vt:variant>
      <vt:variant>
        <vt:i4>1114164</vt:i4>
      </vt:variant>
      <vt:variant>
        <vt:i4>128</vt:i4>
      </vt:variant>
      <vt:variant>
        <vt:i4>0</vt:i4>
      </vt:variant>
      <vt:variant>
        <vt:i4>5</vt:i4>
      </vt:variant>
      <vt:variant>
        <vt:lpwstr/>
      </vt:variant>
      <vt:variant>
        <vt:lpwstr>_Toc36737675</vt:lpwstr>
      </vt:variant>
      <vt:variant>
        <vt:i4>1048628</vt:i4>
      </vt:variant>
      <vt:variant>
        <vt:i4>122</vt:i4>
      </vt:variant>
      <vt:variant>
        <vt:i4>0</vt:i4>
      </vt:variant>
      <vt:variant>
        <vt:i4>5</vt:i4>
      </vt:variant>
      <vt:variant>
        <vt:lpwstr/>
      </vt:variant>
      <vt:variant>
        <vt:lpwstr>_Toc36737674</vt:lpwstr>
      </vt:variant>
      <vt:variant>
        <vt:i4>1507380</vt:i4>
      </vt:variant>
      <vt:variant>
        <vt:i4>116</vt:i4>
      </vt:variant>
      <vt:variant>
        <vt:i4>0</vt:i4>
      </vt:variant>
      <vt:variant>
        <vt:i4>5</vt:i4>
      </vt:variant>
      <vt:variant>
        <vt:lpwstr/>
      </vt:variant>
      <vt:variant>
        <vt:lpwstr>_Toc36737673</vt:lpwstr>
      </vt:variant>
      <vt:variant>
        <vt:i4>1441844</vt:i4>
      </vt:variant>
      <vt:variant>
        <vt:i4>110</vt:i4>
      </vt:variant>
      <vt:variant>
        <vt:i4>0</vt:i4>
      </vt:variant>
      <vt:variant>
        <vt:i4>5</vt:i4>
      </vt:variant>
      <vt:variant>
        <vt:lpwstr/>
      </vt:variant>
      <vt:variant>
        <vt:lpwstr>_Toc36737672</vt:lpwstr>
      </vt:variant>
      <vt:variant>
        <vt:i4>1376308</vt:i4>
      </vt:variant>
      <vt:variant>
        <vt:i4>104</vt:i4>
      </vt:variant>
      <vt:variant>
        <vt:i4>0</vt:i4>
      </vt:variant>
      <vt:variant>
        <vt:i4>5</vt:i4>
      </vt:variant>
      <vt:variant>
        <vt:lpwstr/>
      </vt:variant>
      <vt:variant>
        <vt:lpwstr>_Toc36737671</vt:lpwstr>
      </vt:variant>
      <vt:variant>
        <vt:i4>1310772</vt:i4>
      </vt:variant>
      <vt:variant>
        <vt:i4>98</vt:i4>
      </vt:variant>
      <vt:variant>
        <vt:i4>0</vt:i4>
      </vt:variant>
      <vt:variant>
        <vt:i4>5</vt:i4>
      </vt:variant>
      <vt:variant>
        <vt:lpwstr/>
      </vt:variant>
      <vt:variant>
        <vt:lpwstr>_Toc36737670</vt:lpwstr>
      </vt:variant>
      <vt:variant>
        <vt:i4>1900597</vt:i4>
      </vt:variant>
      <vt:variant>
        <vt:i4>92</vt:i4>
      </vt:variant>
      <vt:variant>
        <vt:i4>0</vt:i4>
      </vt:variant>
      <vt:variant>
        <vt:i4>5</vt:i4>
      </vt:variant>
      <vt:variant>
        <vt:lpwstr/>
      </vt:variant>
      <vt:variant>
        <vt:lpwstr>_Toc36737669</vt:lpwstr>
      </vt:variant>
      <vt:variant>
        <vt:i4>1835061</vt:i4>
      </vt:variant>
      <vt:variant>
        <vt:i4>86</vt:i4>
      </vt:variant>
      <vt:variant>
        <vt:i4>0</vt:i4>
      </vt:variant>
      <vt:variant>
        <vt:i4>5</vt:i4>
      </vt:variant>
      <vt:variant>
        <vt:lpwstr/>
      </vt:variant>
      <vt:variant>
        <vt:lpwstr>_Toc36737668</vt:lpwstr>
      </vt:variant>
      <vt:variant>
        <vt:i4>1245237</vt:i4>
      </vt:variant>
      <vt:variant>
        <vt:i4>80</vt:i4>
      </vt:variant>
      <vt:variant>
        <vt:i4>0</vt:i4>
      </vt:variant>
      <vt:variant>
        <vt:i4>5</vt:i4>
      </vt:variant>
      <vt:variant>
        <vt:lpwstr/>
      </vt:variant>
      <vt:variant>
        <vt:lpwstr>_Toc36737667</vt:lpwstr>
      </vt:variant>
      <vt:variant>
        <vt:i4>1179701</vt:i4>
      </vt:variant>
      <vt:variant>
        <vt:i4>74</vt:i4>
      </vt:variant>
      <vt:variant>
        <vt:i4>0</vt:i4>
      </vt:variant>
      <vt:variant>
        <vt:i4>5</vt:i4>
      </vt:variant>
      <vt:variant>
        <vt:lpwstr/>
      </vt:variant>
      <vt:variant>
        <vt:lpwstr>_Toc36737666</vt:lpwstr>
      </vt:variant>
      <vt:variant>
        <vt:i4>1114165</vt:i4>
      </vt:variant>
      <vt:variant>
        <vt:i4>68</vt:i4>
      </vt:variant>
      <vt:variant>
        <vt:i4>0</vt:i4>
      </vt:variant>
      <vt:variant>
        <vt:i4>5</vt:i4>
      </vt:variant>
      <vt:variant>
        <vt:lpwstr/>
      </vt:variant>
      <vt:variant>
        <vt:lpwstr>_Toc36737665</vt:lpwstr>
      </vt:variant>
      <vt:variant>
        <vt:i4>1048629</vt:i4>
      </vt:variant>
      <vt:variant>
        <vt:i4>62</vt:i4>
      </vt:variant>
      <vt:variant>
        <vt:i4>0</vt:i4>
      </vt:variant>
      <vt:variant>
        <vt:i4>5</vt:i4>
      </vt:variant>
      <vt:variant>
        <vt:lpwstr/>
      </vt:variant>
      <vt:variant>
        <vt:lpwstr>_Toc36737664</vt:lpwstr>
      </vt:variant>
      <vt:variant>
        <vt:i4>1507381</vt:i4>
      </vt:variant>
      <vt:variant>
        <vt:i4>56</vt:i4>
      </vt:variant>
      <vt:variant>
        <vt:i4>0</vt:i4>
      </vt:variant>
      <vt:variant>
        <vt:i4>5</vt:i4>
      </vt:variant>
      <vt:variant>
        <vt:lpwstr/>
      </vt:variant>
      <vt:variant>
        <vt:lpwstr>_Toc36737663</vt:lpwstr>
      </vt:variant>
      <vt:variant>
        <vt:i4>1441845</vt:i4>
      </vt:variant>
      <vt:variant>
        <vt:i4>50</vt:i4>
      </vt:variant>
      <vt:variant>
        <vt:i4>0</vt:i4>
      </vt:variant>
      <vt:variant>
        <vt:i4>5</vt:i4>
      </vt:variant>
      <vt:variant>
        <vt:lpwstr/>
      </vt:variant>
      <vt:variant>
        <vt:lpwstr>_Toc36737662</vt:lpwstr>
      </vt:variant>
      <vt:variant>
        <vt:i4>1376309</vt:i4>
      </vt:variant>
      <vt:variant>
        <vt:i4>44</vt:i4>
      </vt:variant>
      <vt:variant>
        <vt:i4>0</vt:i4>
      </vt:variant>
      <vt:variant>
        <vt:i4>5</vt:i4>
      </vt:variant>
      <vt:variant>
        <vt:lpwstr/>
      </vt:variant>
      <vt:variant>
        <vt:lpwstr>_Toc36737661</vt:lpwstr>
      </vt:variant>
      <vt:variant>
        <vt:i4>1310773</vt:i4>
      </vt:variant>
      <vt:variant>
        <vt:i4>38</vt:i4>
      </vt:variant>
      <vt:variant>
        <vt:i4>0</vt:i4>
      </vt:variant>
      <vt:variant>
        <vt:i4>5</vt:i4>
      </vt:variant>
      <vt:variant>
        <vt:lpwstr/>
      </vt:variant>
      <vt:variant>
        <vt:lpwstr>_Toc36737660</vt:lpwstr>
      </vt:variant>
      <vt:variant>
        <vt:i4>1900598</vt:i4>
      </vt:variant>
      <vt:variant>
        <vt:i4>32</vt:i4>
      </vt:variant>
      <vt:variant>
        <vt:i4>0</vt:i4>
      </vt:variant>
      <vt:variant>
        <vt:i4>5</vt:i4>
      </vt:variant>
      <vt:variant>
        <vt:lpwstr/>
      </vt:variant>
      <vt:variant>
        <vt:lpwstr>_Toc36737659</vt:lpwstr>
      </vt:variant>
      <vt:variant>
        <vt:i4>1835062</vt:i4>
      </vt:variant>
      <vt:variant>
        <vt:i4>26</vt:i4>
      </vt:variant>
      <vt:variant>
        <vt:i4>0</vt:i4>
      </vt:variant>
      <vt:variant>
        <vt:i4>5</vt:i4>
      </vt:variant>
      <vt:variant>
        <vt:lpwstr/>
      </vt:variant>
      <vt:variant>
        <vt:lpwstr>_Toc36737658</vt:lpwstr>
      </vt:variant>
      <vt:variant>
        <vt:i4>1245238</vt:i4>
      </vt:variant>
      <vt:variant>
        <vt:i4>20</vt:i4>
      </vt:variant>
      <vt:variant>
        <vt:i4>0</vt:i4>
      </vt:variant>
      <vt:variant>
        <vt:i4>5</vt:i4>
      </vt:variant>
      <vt:variant>
        <vt:lpwstr/>
      </vt:variant>
      <vt:variant>
        <vt:lpwstr>_Toc36737657</vt:lpwstr>
      </vt:variant>
      <vt:variant>
        <vt:i4>1179702</vt:i4>
      </vt:variant>
      <vt:variant>
        <vt:i4>14</vt:i4>
      </vt:variant>
      <vt:variant>
        <vt:i4>0</vt:i4>
      </vt:variant>
      <vt:variant>
        <vt:i4>5</vt:i4>
      </vt:variant>
      <vt:variant>
        <vt:lpwstr/>
      </vt:variant>
      <vt:variant>
        <vt:lpwstr>_Toc36737656</vt:lpwstr>
      </vt:variant>
      <vt:variant>
        <vt:i4>1114166</vt:i4>
      </vt:variant>
      <vt:variant>
        <vt:i4>8</vt:i4>
      </vt:variant>
      <vt:variant>
        <vt:i4>0</vt:i4>
      </vt:variant>
      <vt:variant>
        <vt:i4>5</vt:i4>
      </vt:variant>
      <vt:variant>
        <vt:lpwstr/>
      </vt:variant>
      <vt:variant>
        <vt:lpwstr>_Toc36737655</vt:lpwstr>
      </vt:variant>
      <vt:variant>
        <vt:i4>1048630</vt:i4>
      </vt:variant>
      <vt:variant>
        <vt:i4>2</vt:i4>
      </vt:variant>
      <vt:variant>
        <vt:i4>0</vt:i4>
      </vt:variant>
      <vt:variant>
        <vt:i4>5</vt:i4>
      </vt:variant>
      <vt:variant>
        <vt:lpwstr/>
      </vt:variant>
      <vt:variant>
        <vt:lpwstr>_Toc36737654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Kellyn Gorman</dc:creator>
  <cp:keywords/>
  <dc:description/>
  <cp:lastModifiedBy>Kellyn Gorman</cp:lastModifiedBy>
  <cp:revision>326</cp:revision>
  <dcterms:created xsi:type="dcterms:W3CDTF">2020-03-24T18:18:00Z</dcterms:created>
  <dcterms:modified xsi:type="dcterms:W3CDTF">2020-04-04T01:08:00Z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0x010100101C4A22E66A8842A29D50BB25E22F9F</vt:lpwstr>
  </property>
</Properties>
</file>