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que más me gustaron y que están directamente alineadas con mis proyecciones laborales son las del área de datos: Modelamiento de Base de Datos, Consulta de Base de Datos y Programación de Base de Datos. Lo que más me gustó fue aprender a estructurar la información de manera lógica, optimizar consultas complejas y manipular volúmenes de datos esenciales para la toma de decisiones empresariales. Asimismo, la asignatura de Seguridad en Sistemas Computacionales me llamó mucho la atención por los aspectos de protección y vulnerabilidades, pero mi interés profesional predominante es el ámbito de las bases de datos. 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Sí, existe un gran valor en las certificaciones intermedias, especialmente en el Certificado en Análisis y Desarrollo de Modelos de Datos. Esto me permite validar técnicamente mis competencias ante el mercado laboral antes de titularme, entregándome un respaldo formal respecto a mis conocimientos en diseño, arquitectura y gestión de bases de datos.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rFonts w:ascii="Arial" w:cs="Arial" w:eastAsia="Arial" w:hAnsi="Arial"/>
                <w:color w:val="6aa84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Las competencias del certificado 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aa84f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rFonts w:ascii="Arial" w:cs="Arial" w:eastAsia="Arial" w:hAnsi="Arial"/>
                <w:color w:val="6aa84f"/>
                <w:sz w:val="24"/>
                <w:szCs w:val="24"/>
                <w:rtl w:val="0"/>
              </w:rPr>
              <w:t xml:space="preserve"> (modelamiento, consultas SQL avanzadas y optimización de base de datos). Me siento muy seguro diseñando esquemas relacionales, manejando integridad referencial y escribiendo scripts de base de datos.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454"/>
              </w:tabs>
              <w:spacing w:after="240" w:line="276" w:lineRule="auto"/>
              <w:jc w:val="both"/>
              <w:rPr>
                <w:rFonts w:ascii="Arial" w:cs="Arial" w:eastAsia="Arial" w:hAnsi="Arial"/>
                <w:color w:val="cc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Las asignaturas orientadas al desarrollo de software puro o programación (como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0000"/>
                <w:sz w:val="24"/>
                <w:szCs w:val="24"/>
                <w:rtl w:val="0"/>
              </w:rPr>
              <w:t xml:space="preserve">Programación Web</w:t>
            </w:r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cc0000"/>
                <w:sz w:val="24"/>
                <w:szCs w:val="24"/>
                <w:rtl w:val="0"/>
              </w:rPr>
              <w:t xml:space="preserve">Aplicaciones Móviles</w:t>
            </w:r>
            <w:r w:rsidDel="00000000" w:rsidR="00000000" w:rsidRPr="00000000">
              <w:rPr>
                <w:rFonts w:ascii="Arial" w:cs="Arial" w:eastAsia="Arial" w:hAnsi="Arial"/>
                <w:color w:val="cc0000"/>
                <w:sz w:val="24"/>
                <w:szCs w:val="24"/>
                <w:rtl w:val="0"/>
              </w:rPr>
              <w:t xml:space="preserve">). Aunque comprendo la lógica y me gusta la programación, reconozco que al enfocar la mayor parte de mi atención e interés en las bases de datos, debo fortalecer la integración del código de aplicación con los servicios del backend.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profesional principal está en la ingeniería y administración de datos. El área de desempeño que más me atrae es la arquitectura, diseño, canalización (pipelines) y gestión de la seguridad de la información.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competencias clave son el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Inteligencia de Negocios , Big Data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iCs w:val="1"/>
                <w:color w:val="767171"/>
                <w:sz w:val="24"/>
                <w:szCs w:val="24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. La competencia que requiero fortalecer especialmente es la integración de plataformas e interfaces tecnológicas (APIs) con la base de datos para asegurar una comunicación eficiente y segura en tiempo real. </w:t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visualizo trabajando formalmente como Data Engineer o Administrador de Bases de Datos . Me gustaría estar diseñando arquitecturas de datos robustas, pipelines de procesamientos a gran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n61rmkxgtfk4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El proyecto requiere un ajuste enfocándose fuertemente en el backend, la arquitectura de datos geográfica y la ciberseguridad. </w:t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Debe abordar el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Análisis y Desarrollo de Modelos de 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Seguridad en Sistemas Computacionales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Arquitectura de Software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y la integración de 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APIs de Geolocalización y Biometría/Escaneo Facial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plataforma/aplicación móvil centrada en la seguridad ciudadana y comunitaria para dueños de mascotas. Este proyecto me permitirá demostrar dominio en el diseño de modelos de datos espacio-temporales (ubicaciones, calificaciones, reseñas) y en la implementación de medidas estrictas de autenticación y seguridad de datos.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1021"/>
              </w:tabs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sitúa en un contexto de red social y seguridad comunitaria para la tenencia responsable de mascotas. La solución es una app orientada a dueños de mascotas que busca crear un entorno seguro mediante: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Mapeo y Opiniones Comunitarias: Uso de API de GPS para que los usuarios califiquen y dejen reseñas sobre la seguridad de distintos sectores y parques al pasear a sus mascotas.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Seguridad y Validación de Identidad: Implementación de verificación mediante escaneo facial / biometría para validar la identidad real de los usuarios. Esto garantiza que la organización de "juntas de mascotas" sea segura y entre personas verificadas, previniendo robos o suplantaciones.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"/>
              </w:numPr>
              <w:tabs>
                <w:tab w:val="left" w:leader="none" w:pos="1021"/>
              </w:tabs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Gestión de Datos: Un modelo de datos eficiente para gestionar perfiles de usuarios, registros biométricos, mascotas, geolocalizaciones e historial de reportes.</w:t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1021"/>
              </w:tabs>
              <w:ind w:firstLine="142"/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9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3Mk1S1PLYL4RehRfX9LVJ5GEg==">CgMxLjAyDmgubjYxcm1reGd0Zms0OAByITFyaWRXa0pTT1FRN0JfQUZCRTlDMWY3VndsM0pZQ1pDTQ==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