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444DD" w14:textId="77777777" w:rsidR="00B765BC" w:rsidRDefault="00695FAA">
      <w:pPr>
        <w:rPr>
          <w:noProof/>
        </w:rPr>
      </w:pPr>
      <w:r>
        <w:rPr>
          <w:noProof/>
        </w:rPr>
        <w:t>This defendant likely qualifies for state appointed legal representation. The Defendant’s annual household income of $</w:t>
      </w:r>
      <w:r w:rsidR="00793932">
        <w:rPr>
          <w:noProof/>
        </w:rPr>
        <w:fldChar w:fldCharType="begin"/>
      </w:r>
      <w:r w:rsidR="00793932">
        <w:rPr>
          <w:noProof/>
        </w:rPr>
        <w:instrText xml:space="preserve"> MERGEFIELD income </w:instrText>
      </w:r>
      <w:r w:rsidR="00793932">
        <w:rPr>
          <w:noProof/>
        </w:rPr>
        <w:fldChar w:fldCharType="separate"/>
      </w:r>
      <w:r w:rsidR="00CB0DB2">
        <w:rPr>
          <w:noProof/>
        </w:rPr>
        <w:t>1</w:t>
      </w:r>
      <w:r w:rsidR="00793932">
        <w:rPr>
          <w:noProof/>
        </w:rPr>
        <w:fldChar w:fldCharType="end"/>
      </w:r>
      <w:r>
        <w:rPr>
          <w:noProof/>
        </w:rPr>
        <w:t xml:space="preserve"> falls below 133% of the Federal Poverty Guidelines for a household of </w:t>
      </w:r>
      <w:r w:rsidR="00793932">
        <w:rPr>
          <w:noProof/>
        </w:rPr>
        <w:fldChar w:fldCharType="begin"/>
      </w:r>
      <w:r w:rsidR="00793932">
        <w:rPr>
          <w:noProof/>
        </w:rPr>
        <w:instrText xml:space="preserve"> MERGEFIELD household </w:instrText>
      </w:r>
      <w:r w:rsidR="00793932">
        <w:rPr>
          <w:noProof/>
        </w:rPr>
        <w:fldChar w:fldCharType="separate"/>
      </w:r>
      <w:r w:rsidR="00CB0DB2">
        <w:rPr>
          <w:noProof/>
        </w:rPr>
        <w:t>1</w:t>
      </w:r>
      <w:r w:rsidR="00793932">
        <w:rPr>
          <w:noProof/>
        </w:rPr>
        <w:fldChar w:fldCharType="end"/>
      </w:r>
      <w:r>
        <w:rPr>
          <w:noProof/>
        </w:rPr>
        <w:t xml:space="preserve"> residents.</w:t>
      </w:r>
    </w:p>
    <w:p w14:paraId="110619A4" w14:textId="10D84DFB" w:rsidR="00695FAA" w:rsidRDefault="00695FAA">
      <w:pPr>
        <w:rPr>
          <w:noProof/>
        </w:rPr>
      </w:pPr>
      <w:r>
        <w:rPr>
          <w:noProof/>
        </w:rPr>
        <w:t xml:space="preserve"> </w:t>
      </w:r>
    </w:p>
    <w:p w14:paraId="3CDCFB57" w14:textId="5142B258" w:rsidR="00B765BC" w:rsidRDefault="00B765B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PASS \* MERGEFORMAT </w:instrText>
      </w:r>
      <w:r>
        <w:rPr>
          <w:noProof/>
        </w:rPr>
        <w:fldChar w:fldCharType="separate"/>
      </w:r>
      <w:r>
        <w:rPr>
          <w:noProof/>
        </w:rPr>
        <w:t>«PASS»</w:t>
      </w:r>
      <w:r>
        <w:rPr>
          <w:noProof/>
        </w:rPr>
        <w:fldChar w:fldCharType="end"/>
      </w:r>
    </w:p>
    <w:p w14:paraId="06C0AE91" w14:textId="77777777" w:rsidR="00B765BC" w:rsidRDefault="00B765BC">
      <w:pPr>
        <w:rPr>
          <w:noProof/>
        </w:rPr>
      </w:pPr>
      <w:bookmarkStart w:id="0" w:name="_GoBack"/>
      <w:bookmarkEnd w:id="0"/>
    </w:p>
    <w:p w14:paraId="72B8A206" w14:textId="113517C1" w:rsidR="000B164A" w:rsidRDefault="00B765BC">
      <w:r w:rsidRPr="00B765BC">
        <w:rPr>
          <w:noProof/>
        </w:rPr>
        <w:t xml:space="preserve">Created on </w:t>
      </w:r>
      <w:r>
        <w:rPr>
          <w:noProof/>
        </w:rPr>
        <w:fldChar w:fldCharType="begin"/>
      </w:r>
      <w:r>
        <w:rPr>
          <w:noProof/>
        </w:rPr>
        <w:instrText xml:space="preserve"> CREATEDATE \@ "M/d/yy h:mm:ss am/pm" </w:instrText>
      </w:r>
      <w:r>
        <w:rPr>
          <w:noProof/>
        </w:rPr>
        <w:fldChar w:fldCharType="separate"/>
      </w:r>
      <w:r>
        <w:rPr>
          <w:noProof/>
        </w:rPr>
        <w:t>10/1/18 1:22:00 AM</w:t>
      </w:r>
      <w:r>
        <w:rPr>
          <w:noProof/>
        </w:rPr>
        <w:fldChar w:fldCharType="end"/>
      </w:r>
    </w:p>
    <w:sectPr w:rsidR="000B164A" w:rsidSect="0035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4A"/>
    <w:rsid w:val="000B164A"/>
    <w:rsid w:val="001F5089"/>
    <w:rsid w:val="00297065"/>
    <w:rsid w:val="00353606"/>
    <w:rsid w:val="00695FAA"/>
    <w:rsid w:val="00793932"/>
    <w:rsid w:val="008D4D23"/>
    <w:rsid w:val="00A3501D"/>
    <w:rsid w:val="00AE6291"/>
    <w:rsid w:val="00B765BC"/>
    <w:rsid w:val="00BA21E9"/>
    <w:rsid w:val="00CB0DB2"/>
    <w:rsid w:val="00CC5636"/>
    <w:rsid w:val="00D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2B304"/>
  <w14:defaultImageDpi w14:val="32767"/>
  <w15:chartTrackingRefBased/>
  <w15:docId w15:val="{75EB67FA-5AEB-A348-BAD3-596FBC8F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Barrett</dc:creator>
  <cp:keywords/>
  <dc:description/>
  <cp:lastModifiedBy>Dylan Barrett</cp:lastModifiedBy>
  <cp:revision>3</cp:revision>
  <dcterms:created xsi:type="dcterms:W3CDTF">2018-10-01T05:22:00Z</dcterms:created>
  <dcterms:modified xsi:type="dcterms:W3CDTF">2018-10-01T05:29:00Z</dcterms:modified>
</cp:coreProperties>
</file>