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2"/>
        <w:gridCol w:w="1417"/>
        <w:gridCol w:w="425"/>
        <w:gridCol w:w="426"/>
        <w:gridCol w:w="425"/>
        <w:gridCol w:w="3969"/>
        <w:gridCol w:w="2779"/>
        <w:gridCol w:w="568"/>
        <w:gridCol w:w="566"/>
        <w:gridCol w:w="566"/>
      </w:tblGrid>
      <w:tr w:rsidR="004B0985" w:rsidRPr="00210BB5" w14:paraId="66462192" w14:textId="77777777" w:rsidTr="002C6908">
        <w:trPr>
          <w:trHeight w:val="478"/>
        </w:trPr>
        <w:tc>
          <w:tcPr>
            <w:tcW w:w="3989" w:type="dxa"/>
            <w:gridSpan w:val="2"/>
          </w:tcPr>
          <w:p w14:paraId="34394550" w14:textId="59985D8C" w:rsidR="004B0985" w:rsidRPr="006F0B25" w:rsidRDefault="004B0985" w:rsidP="002C6908">
            <w:pPr>
              <w:pStyle w:val="TableParagraph"/>
              <w:spacing w:before="80" w:line="316" w:lineRule="exact"/>
              <w:ind w:left="110"/>
              <w:rPr>
                <w:rFonts w:asciiTheme="minorHAnsi" w:hAnsiTheme="minorHAnsi" w:cstheme="minorHAnsi"/>
                <w:b/>
                <w:sz w:val="28"/>
              </w:rPr>
            </w:pPr>
            <w:r w:rsidRPr="00210BB5">
              <w:rPr>
                <w:rFonts w:asciiTheme="minorHAnsi" w:hAnsiTheme="minorHAnsi" w:cstheme="minorHAnsi"/>
                <w:b/>
                <w:sz w:val="28"/>
              </w:rPr>
              <w:t>Risk Assessment No:</w:t>
            </w:r>
            <w:r>
              <w:rPr>
                <w:rFonts w:asciiTheme="minorHAnsi" w:hAnsiTheme="minorHAnsi" w:cstheme="minorHAnsi"/>
                <w:b/>
                <w:sz w:val="28"/>
              </w:rPr>
              <w:t xml:space="preserve">  </w:t>
            </w:r>
            <w:r w:rsidR="00FC5955">
              <w:rPr>
                <w:rFonts w:asciiTheme="minorHAnsi" w:hAnsiTheme="minorHAnsi" w:cstheme="minorHAnsi"/>
                <w:sz w:val="24"/>
              </w:rPr>
              <w:t>P0</w:t>
            </w:r>
            <w:r w:rsidR="00B431C4">
              <w:rPr>
                <w:rFonts w:asciiTheme="minorHAnsi" w:hAnsiTheme="minorHAnsi" w:cstheme="minorHAnsi"/>
                <w:sz w:val="24"/>
              </w:rPr>
              <w:t>04</w:t>
            </w:r>
          </w:p>
        </w:tc>
        <w:tc>
          <w:tcPr>
            <w:tcW w:w="9724" w:type="dxa"/>
            <w:gridSpan w:val="8"/>
          </w:tcPr>
          <w:p w14:paraId="1424E3DC" w14:textId="0A4EA9B7" w:rsidR="004B0985" w:rsidRPr="006F0B25" w:rsidRDefault="004B0985" w:rsidP="002C6908">
            <w:pPr>
              <w:pStyle w:val="TableParagraph"/>
              <w:spacing w:before="80" w:line="316" w:lineRule="exact"/>
              <w:ind w:left="107"/>
              <w:jc w:val="center"/>
              <w:rPr>
                <w:rFonts w:asciiTheme="minorHAnsi" w:hAnsiTheme="minorHAnsi" w:cstheme="minorHAnsi"/>
                <w:b/>
                <w:sz w:val="28"/>
              </w:rPr>
            </w:pPr>
            <w:r w:rsidRPr="00210BB5">
              <w:rPr>
                <w:rFonts w:asciiTheme="minorHAnsi" w:hAnsiTheme="minorHAnsi" w:cstheme="minorHAnsi"/>
                <w:b/>
                <w:sz w:val="28"/>
              </w:rPr>
              <w:t>Task:</w:t>
            </w:r>
            <w:r>
              <w:rPr>
                <w:rFonts w:asciiTheme="minorHAnsi" w:hAnsiTheme="minorHAnsi" w:cstheme="minorHAnsi"/>
                <w:b/>
                <w:sz w:val="28"/>
              </w:rPr>
              <w:t xml:space="preserve">  </w:t>
            </w:r>
            <w:r>
              <w:rPr>
                <w:rFonts w:asciiTheme="minorHAnsi" w:hAnsiTheme="minorHAnsi" w:cstheme="minorHAnsi"/>
                <w:sz w:val="24"/>
              </w:rPr>
              <w:t>Operating Articulated Dump Truck (ADT)</w:t>
            </w:r>
          </w:p>
        </w:tc>
      </w:tr>
      <w:tr w:rsidR="002640A5" w:rsidRPr="00210BB5" w14:paraId="01B90283" w14:textId="77777777" w:rsidTr="002C6908">
        <w:trPr>
          <w:trHeight w:val="503"/>
        </w:trPr>
        <w:tc>
          <w:tcPr>
            <w:tcW w:w="4840" w:type="dxa"/>
            <w:gridSpan w:val="4"/>
            <w:vMerge w:val="restart"/>
          </w:tcPr>
          <w:p w14:paraId="1E36255D" w14:textId="49E9204B" w:rsidR="002640A5" w:rsidRPr="00210BB5" w:rsidRDefault="002640A5" w:rsidP="002C6908">
            <w:pPr>
              <w:pStyle w:val="TableParagraph"/>
              <w:spacing w:before="80" w:after="80"/>
              <w:ind w:left="107"/>
              <w:rPr>
                <w:rFonts w:asciiTheme="minorHAnsi" w:hAnsiTheme="minorHAnsi" w:cstheme="minorHAnsi"/>
                <w:sz w:val="24"/>
              </w:rPr>
            </w:pPr>
            <w:r w:rsidRPr="00210BB5">
              <w:rPr>
                <w:rFonts w:asciiTheme="minorHAnsi" w:hAnsiTheme="minorHAnsi" w:cstheme="minorHAnsi"/>
                <w:b/>
                <w:sz w:val="28"/>
              </w:rPr>
              <w:t xml:space="preserve">Prepared By: </w:t>
            </w:r>
            <w:r>
              <w:rPr>
                <w:rFonts w:asciiTheme="minorHAnsi" w:hAnsiTheme="minorHAnsi" w:cstheme="minorHAnsi"/>
                <w:b/>
                <w:sz w:val="28"/>
              </w:rPr>
              <w:t xml:space="preserve"> </w:t>
            </w:r>
            <w:r w:rsidR="00FC5955" w:rsidRPr="00FC5955">
              <w:rPr>
                <w:rFonts w:asciiTheme="minorHAnsi" w:hAnsiTheme="minorHAnsi" w:cstheme="minorHAnsi"/>
                <w:bCs/>
                <w:sz w:val="24"/>
                <w:szCs w:val="24"/>
              </w:rPr>
              <w:t>Derick Bibby</w:t>
            </w:r>
          </w:p>
        </w:tc>
        <w:tc>
          <w:tcPr>
            <w:tcW w:w="4394" w:type="dxa"/>
            <w:gridSpan w:val="2"/>
          </w:tcPr>
          <w:p w14:paraId="1E442CEA" w14:textId="72E291CC" w:rsidR="002640A5" w:rsidRPr="00210BB5" w:rsidRDefault="002640A5" w:rsidP="002C6908">
            <w:pPr>
              <w:pStyle w:val="TableParagraph"/>
              <w:tabs>
                <w:tab w:val="left" w:pos="1651"/>
              </w:tabs>
              <w:spacing w:before="80" w:after="80"/>
              <w:ind w:left="110"/>
              <w:rPr>
                <w:rFonts w:asciiTheme="minorHAnsi" w:hAnsiTheme="minorHAnsi" w:cstheme="minorHAnsi"/>
                <w:i/>
                <w:sz w:val="24"/>
              </w:rPr>
            </w:pPr>
            <w:r w:rsidRPr="00210BB5">
              <w:rPr>
                <w:rFonts w:asciiTheme="minorHAnsi" w:hAnsiTheme="minorHAnsi" w:cstheme="minorHAnsi"/>
                <w:b/>
                <w:sz w:val="28"/>
              </w:rPr>
              <w:t xml:space="preserve">Date: </w:t>
            </w:r>
            <w:r w:rsidR="00FC5955">
              <w:rPr>
                <w:rFonts w:asciiTheme="minorHAnsi" w:hAnsiTheme="minorHAnsi" w:cstheme="minorHAnsi"/>
                <w:bCs/>
                <w:sz w:val="24"/>
                <w:szCs w:val="24"/>
              </w:rPr>
              <w:t>21.08.202</w:t>
            </w:r>
            <w:r w:rsidR="00FF24CC">
              <w:rPr>
                <w:rFonts w:asciiTheme="minorHAnsi" w:hAnsiTheme="minorHAnsi" w:cstheme="minorHAnsi"/>
                <w:bCs/>
                <w:sz w:val="24"/>
                <w:szCs w:val="24"/>
              </w:rPr>
              <w:t>5</w:t>
            </w:r>
          </w:p>
        </w:tc>
        <w:tc>
          <w:tcPr>
            <w:tcW w:w="4479" w:type="dxa"/>
            <w:gridSpan w:val="4"/>
          </w:tcPr>
          <w:p w14:paraId="387BD577" w14:textId="755491DC" w:rsidR="002640A5" w:rsidRPr="00210BB5" w:rsidRDefault="002640A5" w:rsidP="002C6908">
            <w:pPr>
              <w:pStyle w:val="TableParagraph"/>
              <w:spacing w:before="80" w:after="80"/>
              <w:ind w:left="111"/>
              <w:rPr>
                <w:rFonts w:asciiTheme="minorHAnsi" w:hAnsiTheme="minorHAnsi" w:cstheme="minorHAnsi"/>
                <w:sz w:val="24"/>
              </w:rPr>
            </w:pPr>
            <w:r>
              <w:rPr>
                <w:rFonts w:asciiTheme="minorHAnsi" w:hAnsiTheme="minorHAnsi" w:cstheme="minorHAnsi"/>
                <w:b/>
                <w:sz w:val="28"/>
              </w:rPr>
              <w:t xml:space="preserve">RA Review </w:t>
            </w:r>
            <w:r w:rsidRPr="00210BB5">
              <w:rPr>
                <w:rFonts w:asciiTheme="minorHAnsi" w:hAnsiTheme="minorHAnsi" w:cstheme="minorHAnsi"/>
                <w:b/>
                <w:sz w:val="28"/>
              </w:rPr>
              <w:t xml:space="preserve">Date: </w:t>
            </w:r>
            <w:r w:rsidR="00FC5955">
              <w:rPr>
                <w:rFonts w:asciiTheme="minorHAnsi" w:hAnsiTheme="minorHAnsi" w:cstheme="minorHAnsi"/>
                <w:bCs/>
                <w:sz w:val="24"/>
                <w:szCs w:val="24"/>
              </w:rPr>
              <w:t>20.08.202</w:t>
            </w:r>
            <w:r w:rsidR="008D6583">
              <w:rPr>
                <w:rFonts w:asciiTheme="minorHAnsi" w:hAnsiTheme="minorHAnsi" w:cstheme="minorHAnsi"/>
                <w:bCs/>
                <w:sz w:val="24"/>
                <w:szCs w:val="24"/>
              </w:rPr>
              <w:t>6</w:t>
            </w:r>
          </w:p>
        </w:tc>
      </w:tr>
      <w:tr w:rsidR="002640A5" w:rsidRPr="00210BB5" w14:paraId="1A74A954" w14:textId="77777777" w:rsidTr="002C6908">
        <w:trPr>
          <w:trHeight w:val="503"/>
        </w:trPr>
        <w:tc>
          <w:tcPr>
            <w:tcW w:w="4840" w:type="dxa"/>
            <w:gridSpan w:val="4"/>
            <w:vMerge/>
          </w:tcPr>
          <w:p w14:paraId="5EAC978F" w14:textId="77777777" w:rsidR="002640A5" w:rsidRPr="00210BB5" w:rsidRDefault="002640A5" w:rsidP="002640A5">
            <w:pPr>
              <w:pStyle w:val="TableParagraph"/>
              <w:spacing w:before="80" w:after="80"/>
              <w:ind w:left="107"/>
              <w:rPr>
                <w:rFonts w:asciiTheme="minorHAnsi" w:hAnsiTheme="minorHAnsi" w:cstheme="minorHAnsi"/>
                <w:b/>
                <w:sz w:val="28"/>
              </w:rPr>
            </w:pPr>
          </w:p>
        </w:tc>
        <w:tc>
          <w:tcPr>
            <w:tcW w:w="4394" w:type="dxa"/>
            <w:gridSpan w:val="2"/>
          </w:tcPr>
          <w:p w14:paraId="1E3F2F3B" w14:textId="70A40673" w:rsidR="002640A5" w:rsidRPr="00210BB5" w:rsidRDefault="008D6583" w:rsidP="002640A5">
            <w:pPr>
              <w:pStyle w:val="TableParagraph"/>
              <w:tabs>
                <w:tab w:val="left" w:pos="1651"/>
              </w:tabs>
              <w:spacing w:before="80" w:after="80"/>
              <w:ind w:left="110"/>
              <w:rPr>
                <w:rFonts w:asciiTheme="minorHAnsi" w:hAnsiTheme="minorHAnsi" w:cstheme="minorHAnsi"/>
                <w:b/>
                <w:sz w:val="28"/>
              </w:rPr>
            </w:pPr>
            <w:r w:rsidRPr="008D6583">
              <w:rPr>
                <w:rFonts w:asciiTheme="minorHAnsi" w:hAnsiTheme="minorHAnsi" w:cstheme="minorHAnsi"/>
                <w:b/>
                <w:sz w:val="28"/>
              </w:rPr>
              <w:t xml:space="preserve">Reviewed By:  </w:t>
            </w:r>
            <w:r w:rsidR="002640A5" w:rsidRPr="00210BB5">
              <w:rPr>
                <w:rFonts w:asciiTheme="minorHAnsi" w:hAnsiTheme="minorHAnsi" w:cstheme="minorHAnsi"/>
                <w:b/>
                <w:sz w:val="28"/>
              </w:rPr>
              <w:t xml:space="preserve"> </w:t>
            </w:r>
            <w:r w:rsidR="002640A5">
              <w:rPr>
                <w:rFonts w:asciiTheme="minorHAnsi" w:hAnsiTheme="minorHAnsi" w:cstheme="minorHAnsi"/>
                <w:b/>
                <w:sz w:val="28"/>
              </w:rPr>
              <w:t xml:space="preserve"> </w:t>
            </w:r>
            <w:r w:rsidR="002640A5">
              <w:rPr>
                <w:rFonts w:asciiTheme="minorHAnsi" w:hAnsiTheme="minorHAnsi" w:cstheme="minorHAnsi"/>
                <w:bCs/>
                <w:sz w:val="24"/>
                <w:szCs w:val="24"/>
              </w:rPr>
              <w:t>Lee Hardy</w:t>
            </w:r>
          </w:p>
        </w:tc>
        <w:tc>
          <w:tcPr>
            <w:tcW w:w="4479" w:type="dxa"/>
            <w:gridSpan w:val="4"/>
          </w:tcPr>
          <w:p w14:paraId="79039B95" w14:textId="49962B1A" w:rsidR="002640A5" w:rsidRDefault="002640A5" w:rsidP="002640A5">
            <w:pPr>
              <w:pStyle w:val="TableParagraph"/>
              <w:spacing w:before="80" w:after="80"/>
              <w:ind w:left="111"/>
              <w:rPr>
                <w:rFonts w:asciiTheme="minorHAnsi" w:hAnsiTheme="minorHAnsi" w:cstheme="minorHAnsi"/>
                <w:b/>
                <w:sz w:val="28"/>
              </w:rPr>
            </w:pPr>
            <w:r w:rsidRPr="00210BB5">
              <w:rPr>
                <w:rFonts w:asciiTheme="minorHAnsi" w:hAnsiTheme="minorHAnsi" w:cstheme="minorHAnsi"/>
                <w:b/>
                <w:sz w:val="28"/>
              </w:rPr>
              <w:t xml:space="preserve">Date: </w:t>
            </w:r>
            <w:r w:rsidR="00FC5955">
              <w:rPr>
                <w:rFonts w:asciiTheme="minorHAnsi" w:hAnsiTheme="minorHAnsi" w:cstheme="minorHAnsi"/>
                <w:bCs/>
                <w:sz w:val="24"/>
                <w:szCs w:val="24"/>
              </w:rPr>
              <w:t>21.08.2025</w:t>
            </w:r>
          </w:p>
        </w:tc>
      </w:tr>
      <w:tr w:rsidR="002640A5" w:rsidRPr="00210BB5" w14:paraId="3B639862" w14:textId="77777777" w:rsidTr="00E34BCD">
        <w:trPr>
          <w:trHeight w:val="503"/>
        </w:trPr>
        <w:tc>
          <w:tcPr>
            <w:tcW w:w="13713" w:type="dxa"/>
            <w:gridSpan w:val="10"/>
          </w:tcPr>
          <w:p w14:paraId="5BF75ACF" w14:textId="646F1CE8" w:rsidR="002640A5" w:rsidRDefault="002640A5" w:rsidP="002640A5">
            <w:pPr>
              <w:pStyle w:val="TableParagraph"/>
              <w:spacing w:before="80" w:after="80"/>
              <w:ind w:left="111"/>
              <w:rPr>
                <w:rFonts w:asciiTheme="minorHAnsi" w:hAnsiTheme="minorHAnsi" w:cstheme="minorHAnsi"/>
                <w:b/>
                <w:sz w:val="28"/>
              </w:rPr>
            </w:pPr>
            <w:r w:rsidRPr="00210BB5">
              <w:rPr>
                <w:rFonts w:asciiTheme="minorHAnsi" w:hAnsiTheme="minorHAnsi" w:cstheme="minorHAnsi"/>
                <w:b/>
                <w:sz w:val="28"/>
              </w:rPr>
              <w:t xml:space="preserve">PPE: </w:t>
            </w:r>
            <w:r w:rsidRPr="00210BB5">
              <w:rPr>
                <w:rFonts w:asciiTheme="minorHAnsi" w:hAnsiTheme="minorHAnsi" w:cstheme="minorHAnsi"/>
                <w:sz w:val="24"/>
              </w:rPr>
              <w:t>Safety Footwear, High Visibility Jacket,</w:t>
            </w:r>
            <w:r>
              <w:rPr>
                <w:rFonts w:asciiTheme="minorHAnsi" w:hAnsiTheme="minorHAnsi" w:cstheme="minorHAnsi"/>
                <w:sz w:val="24"/>
              </w:rPr>
              <w:t xml:space="preserve"> High Visibility Trousers,</w:t>
            </w:r>
            <w:r w:rsidRPr="00210BB5">
              <w:rPr>
                <w:rFonts w:asciiTheme="minorHAnsi" w:hAnsiTheme="minorHAnsi" w:cstheme="minorHAnsi"/>
                <w:sz w:val="24"/>
              </w:rPr>
              <w:t xml:space="preserve"> Hard Hat</w:t>
            </w:r>
          </w:p>
        </w:tc>
      </w:tr>
      <w:tr w:rsidR="002640A5" w:rsidRPr="00210BB5" w14:paraId="234AAACB" w14:textId="77777777" w:rsidTr="00564410">
        <w:trPr>
          <w:trHeight w:val="321"/>
        </w:trPr>
        <w:tc>
          <w:tcPr>
            <w:tcW w:w="2572" w:type="dxa"/>
          </w:tcPr>
          <w:p w14:paraId="234AAAC2" w14:textId="77777777" w:rsidR="002640A5" w:rsidRPr="00210BB5" w:rsidRDefault="002640A5" w:rsidP="002640A5">
            <w:pPr>
              <w:pStyle w:val="BodyText"/>
              <w:rPr>
                <w:rFonts w:asciiTheme="minorHAnsi" w:hAnsiTheme="minorHAnsi" w:cstheme="minorHAnsi"/>
                <w:b/>
                <w:bCs/>
              </w:rPr>
            </w:pPr>
            <w:r w:rsidRPr="00210BB5">
              <w:rPr>
                <w:rFonts w:asciiTheme="minorHAnsi" w:hAnsiTheme="minorHAnsi" w:cstheme="minorHAnsi"/>
                <w:b/>
                <w:bCs/>
              </w:rPr>
              <w:t>Hazard</w:t>
            </w:r>
          </w:p>
        </w:tc>
        <w:tc>
          <w:tcPr>
            <w:tcW w:w="1417" w:type="dxa"/>
          </w:tcPr>
          <w:p w14:paraId="234AAAC3" w14:textId="77777777" w:rsidR="002640A5" w:rsidRPr="00210BB5" w:rsidRDefault="002640A5" w:rsidP="002640A5">
            <w:pPr>
              <w:pStyle w:val="BodyText"/>
              <w:rPr>
                <w:rFonts w:asciiTheme="minorHAnsi" w:hAnsiTheme="minorHAnsi" w:cstheme="minorHAnsi"/>
                <w:b/>
                <w:bCs/>
              </w:rPr>
            </w:pPr>
            <w:r w:rsidRPr="00210BB5">
              <w:rPr>
                <w:rFonts w:asciiTheme="minorHAnsi" w:hAnsiTheme="minorHAnsi" w:cstheme="minorHAnsi"/>
                <w:b/>
                <w:bCs/>
              </w:rPr>
              <w:t>Persons at Risk</w:t>
            </w:r>
          </w:p>
        </w:tc>
        <w:tc>
          <w:tcPr>
            <w:tcW w:w="425" w:type="dxa"/>
          </w:tcPr>
          <w:p w14:paraId="234AAAC4" w14:textId="77777777" w:rsidR="002640A5" w:rsidRPr="00210BB5" w:rsidRDefault="002640A5" w:rsidP="002640A5">
            <w:pPr>
              <w:pStyle w:val="BodyText"/>
              <w:jc w:val="center"/>
              <w:rPr>
                <w:rFonts w:asciiTheme="minorHAnsi" w:hAnsiTheme="minorHAnsi" w:cstheme="minorHAnsi"/>
                <w:b/>
                <w:bCs/>
              </w:rPr>
            </w:pPr>
            <w:r w:rsidRPr="00210BB5">
              <w:rPr>
                <w:rFonts w:asciiTheme="minorHAnsi" w:hAnsiTheme="minorHAnsi" w:cstheme="minorHAnsi"/>
                <w:b/>
                <w:bCs/>
              </w:rPr>
              <w:t>L</w:t>
            </w:r>
          </w:p>
        </w:tc>
        <w:tc>
          <w:tcPr>
            <w:tcW w:w="426" w:type="dxa"/>
          </w:tcPr>
          <w:p w14:paraId="234AAAC5" w14:textId="77777777" w:rsidR="002640A5" w:rsidRPr="00210BB5" w:rsidRDefault="002640A5" w:rsidP="002640A5">
            <w:pPr>
              <w:pStyle w:val="BodyText"/>
              <w:jc w:val="center"/>
              <w:rPr>
                <w:rFonts w:asciiTheme="minorHAnsi" w:hAnsiTheme="minorHAnsi" w:cstheme="minorHAnsi"/>
                <w:b/>
                <w:bCs/>
              </w:rPr>
            </w:pPr>
            <w:r w:rsidRPr="00210BB5">
              <w:rPr>
                <w:rFonts w:asciiTheme="minorHAnsi" w:hAnsiTheme="minorHAnsi" w:cstheme="minorHAnsi"/>
                <w:b/>
                <w:bCs/>
              </w:rPr>
              <w:t>S</w:t>
            </w:r>
          </w:p>
        </w:tc>
        <w:tc>
          <w:tcPr>
            <w:tcW w:w="425" w:type="dxa"/>
          </w:tcPr>
          <w:p w14:paraId="234AAAC6" w14:textId="77777777" w:rsidR="002640A5" w:rsidRPr="00210BB5" w:rsidRDefault="002640A5" w:rsidP="002640A5">
            <w:pPr>
              <w:pStyle w:val="BodyText"/>
              <w:jc w:val="center"/>
              <w:rPr>
                <w:rFonts w:asciiTheme="minorHAnsi" w:hAnsiTheme="minorHAnsi" w:cstheme="minorHAnsi"/>
                <w:b/>
                <w:bCs/>
              </w:rPr>
            </w:pPr>
            <w:r w:rsidRPr="00210BB5">
              <w:rPr>
                <w:rFonts w:asciiTheme="minorHAnsi" w:hAnsiTheme="minorHAnsi" w:cstheme="minorHAnsi"/>
                <w:b/>
                <w:bCs/>
              </w:rPr>
              <w:t>R</w:t>
            </w:r>
          </w:p>
        </w:tc>
        <w:tc>
          <w:tcPr>
            <w:tcW w:w="6748" w:type="dxa"/>
            <w:gridSpan w:val="2"/>
          </w:tcPr>
          <w:p w14:paraId="234AAAC7" w14:textId="77777777" w:rsidR="002640A5" w:rsidRPr="00210BB5" w:rsidRDefault="002640A5" w:rsidP="002640A5">
            <w:pPr>
              <w:pStyle w:val="BodyText"/>
              <w:rPr>
                <w:rFonts w:asciiTheme="minorHAnsi" w:hAnsiTheme="minorHAnsi" w:cstheme="minorHAnsi"/>
                <w:b/>
                <w:bCs/>
              </w:rPr>
            </w:pPr>
            <w:r w:rsidRPr="00210BB5">
              <w:rPr>
                <w:rFonts w:asciiTheme="minorHAnsi" w:hAnsiTheme="minorHAnsi" w:cstheme="minorHAnsi"/>
                <w:b/>
                <w:bCs/>
              </w:rPr>
              <w:t>Control Measures</w:t>
            </w:r>
          </w:p>
        </w:tc>
        <w:tc>
          <w:tcPr>
            <w:tcW w:w="568" w:type="dxa"/>
          </w:tcPr>
          <w:p w14:paraId="234AAAC8" w14:textId="77777777" w:rsidR="002640A5" w:rsidRPr="00210BB5" w:rsidRDefault="002640A5" w:rsidP="002640A5">
            <w:pPr>
              <w:pStyle w:val="BodyText"/>
              <w:jc w:val="center"/>
              <w:rPr>
                <w:rFonts w:asciiTheme="minorHAnsi" w:hAnsiTheme="minorHAnsi" w:cstheme="minorHAnsi"/>
                <w:b/>
                <w:bCs/>
              </w:rPr>
            </w:pPr>
            <w:r w:rsidRPr="00210BB5">
              <w:rPr>
                <w:rFonts w:asciiTheme="minorHAnsi" w:hAnsiTheme="minorHAnsi" w:cstheme="minorHAnsi"/>
                <w:b/>
                <w:bCs/>
              </w:rPr>
              <w:t>L</w:t>
            </w:r>
          </w:p>
        </w:tc>
        <w:tc>
          <w:tcPr>
            <w:tcW w:w="566" w:type="dxa"/>
          </w:tcPr>
          <w:p w14:paraId="234AAAC9" w14:textId="77777777" w:rsidR="002640A5" w:rsidRPr="00210BB5" w:rsidRDefault="002640A5" w:rsidP="002640A5">
            <w:pPr>
              <w:pStyle w:val="BodyText"/>
              <w:jc w:val="center"/>
              <w:rPr>
                <w:rFonts w:asciiTheme="minorHAnsi" w:hAnsiTheme="minorHAnsi" w:cstheme="minorHAnsi"/>
                <w:b/>
                <w:bCs/>
              </w:rPr>
            </w:pPr>
            <w:r w:rsidRPr="00210BB5">
              <w:rPr>
                <w:rFonts w:asciiTheme="minorHAnsi" w:hAnsiTheme="minorHAnsi" w:cstheme="minorHAnsi"/>
                <w:b/>
                <w:bCs/>
              </w:rPr>
              <w:t>S</w:t>
            </w:r>
          </w:p>
        </w:tc>
        <w:tc>
          <w:tcPr>
            <w:tcW w:w="566" w:type="dxa"/>
          </w:tcPr>
          <w:p w14:paraId="234AAACA" w14:textId="77777777" w:rsidR="002640A5" w:rsidRPr="00210BB5" w:rsidRDefault="002640A5" w:rsidP="002640A5">
            <w:pPr>
              <w:pStyle w:val="BodyText"/>
              <w:jc w:val="center"/>
              <w:rPr>
                <w:rFonts w:asciiTheme="minorHAnsi" w:hAnsiTheme="minorHAnsi" w:cstheme="minorHAnsi"/>
                <w:b/>
                <w:bCs/>
              </w:rPr>
            </w:pPr>
            <w:r w:rsidRPr="00210BB5">
              <w:rPr>
                <w:rFonts w:asciiTheme="minorHAnsi" w:hAnsiTheme="minorHAnsi" w:cstheme="minorHAnsi"/>
                <w:b/>
                <w:bCs/>
              </w:rPr>
              <w:t>R</w:t>
            </w:r>
          </w:p>
        </w:tc>
      </w:tr>
      <w:tr w:rsidR="002640A5" w:rsidRPr="00210BB5" w14:paraId="00D0235D" w14:textId="77777777" w:rsidTr="00C172EA">
        <w:trPr>
          <w:trHeight w:val="2117"/>
        </w:trPr>
        <w:tc>
          <w:tcPr>
            <w:tcW w:w="2572" w:type="dxa"/>
          </w:tcPr>
          <w:p w14:paraId="4FD2E88B" w14:textId="77777777" w:rsidR="002640A5" w:rsidRDefault="002640A5" w:rsidP="002640A5">
            <w:pPr>
              <w:pStyle w:val="BodyText"/>
              <w:jc w:val="center"/>
              <w:rPr>
                <w:rFonts w:asciiTheme="minorHAnsi" w:hAnsiTheme="minorHAnsi" w:cstheme="minorHAnsi"/>
              </w:rPr>
            </w:pPr>
          </w:p>
          <w:p w14:paraId="69300C5D" w14:textId="77777777" w:rsidR="002640A5" w:rsidRPr="00210BB5" w:rsidRDefault="002640A5" w:rsidP="002640A5">
            <w:pPr>
              <w:pStyle w:val="BodyText"/>
              <w:jc w:val="center"/>
              <w:rPr>
                <w:rFonts w:asciiTheme="minorHAnsi" w:hAnsiTheme="minorHAnsi" w:cstheme="minorHAnsi"/>
              </w:rPr>
            </w:pPr>
            <w:r w:rsidRPr="00210BB5">
              <w:rPr>
                <w:rFonts w:asciiTheme="minorHAnsi" w:hAnsiTheme="minorHAnsi" w:cstheme="minorHAnsi"/>
              </w:rPr>
              <w:t>Striking overhead services</w:t>
            </w:r>
          </w:p>
          <w:p w14:paraId="31B6683E" w14:textId="7C4DCD89" w:rsidR="002640A5" w:rsidRPr="00210BB5" w:rsidRDefault="002640A5" w:rsidP="002640A5">
            <w:pPr>
              <w:pStyle w:val="BodyText"/>
              <w:jc w:val="center"/>
              <w:rPr>
                <w:rFonts w:asciiTheme="minorHAnsi" w:hAnsiTheme="minorHAnsi" w:cstheme="minorHAnsi"/>
              </w:rPr>
            </w:pPr>
          </w:p>
        </w:tc>
        <w:tc>
          <w:tcPr>
            <w:tcW w:w="1417" w:type="dxa"/>
          </w:tcPr>
          <w:p w14:paraId="72621040" w14:textId="77777777" w:rsidR="002640A5" w:rsidRDefault="002640A5" w:rsidP="002640A5">
            <w:pPr>
              <w:pStyle w:val="BodyText"/>
              <w:rPr>
                <w:rFonts w:asciiTheme="minorHAnsi" w:hAnsiTheme="minorHAnsi" w:cstheme="minorHAnsi"/>
              </w:rPr>
            </w:pPr>
          </w:p>
          <w:p w14:paraId="3DC9EAB7" w14:textId="04C5C7D9" w:rsidR="002640A5" w:rsidRPr="00210BB5" w:rsidRDefault="002640A5" w:rsidP="002640A5">
            <w:pPr>
              <w:pStyle w:val="BodyText"/>
              <w:rPr>
                <w:rFonts w:asciiTheme="minorHAnsi" w:hAnsiTheme="minorHAnsi" w:cstheme="minorHAnsi"/>
              </w:rPr>
            </w:pPr>
            <w:r>
              <w:rPr>
                <w:rFonts w:asciiTheme="minorHAnsi" w:hAnsiTheme="minorHAnsi" w:cstheme="minorHAnsi"/>
              </w:rPr>
              <w:t>Operative</w:t>
            </w:r>
          </w:p>
        </w:tc>
        <w:tc>
          <w:tcPr>
            <w:tcW w:w="425" w:type="dxa"/>
          </w:tcPr>
          <w:p w14:paraId="7F66B608" w14:textId="77777777" w:rsidR="002640A5" w:rsidRDefault="002640A5" w:rsidP="002640A5">
            <w:pPr>
              <w:pStyle w:val="BodyText"/>
              <w:jc w:val="center"/>
              <w:rPr>
                <w:rFonts w:asciiTheme="minorHAnsi" w:hAnsiTheme="minorHAnsi" w:cstheme="minorHAnsi"/>
              </w:rPr>
            </w:pPr>
          </w:p>
          <w:p w14:paraId="063E404E" w14:textId="226255C2" w:rsidR="002640A5" w:rsidRDefault="002640A5" w:rsidP="002640A5">
            <w:pPr>
              <w:pStyle w:val="BodyText"/>
              <w:jc w:val="center"/>
              <w:rPr>
                <w:rFonts w:asciiTheme="minorHAnsi" w:hAnsiTheme="minorHAnsi" w:cstheme="minorHAnsi"/>
              </w:rPr>
            </w:pPr>
            <w:r>
              <w:rPr>
                <w:rFonts w:asciiTheme="minorHAnsi" w:hAnsiTheme="minorHAnsi" w:cstheme="minorHAnsi"/>
              </w:rPr>
              <w:t>3</w:t>
            </w:r>
          </w:p>
        </w:tc>
        <w:tc>
          <w:tcPr>
            <w:tcW w:w="426" w:type="dxa"/>
          </w:tcPr>
          <w:p w14:paraId="2FDC6CF4" w14:textId="77777777" w:rsidR="002640A5" w:rsidRDefault="002640A5" w:rsidP="002640A5">
            <w:pPr>
              <w:pStyle w:val="BodyText"/>
              <w:jc w:val="center"/>
              <w:rPr>
                <w:rFonts w:asciiTheme="minorHAnsi" w:hAnsiTheme="minorHAnsi" w:cstheme="minorHAnsi"/>
              </w:rPr>
            </w:pPr>
          </w:p>
          <w:p w14:paraId="1D35B14D" w14:textId="364C879C" w:rsidR="002640A5" w:rsidRDefault="002640A5" w:rsidP="002640A5">
            <w:pPr>
              <w:pStyle w:val="BodyText"/>
              <w:jc w:val="center"/>
              <w:rPr>
                <w:rFonts w:asciiTheme="minorHAnsi" w:hAnsiTheme="minorHAnsi" w:cstheme="minorHAnsi"/>
              </w:rPr>
            </w:pPr>
            <w:r>
              <w:rPr>
                <w:rFonts w:asciiTheme="minorHAnsi" w:hAnsiTheme="minorHAnsi" w:cstheme="minorHAnsi"/>
              </w:rPr>
              <w:t>4</w:t>
            </w:r>
          </w:p>
        </w:tc>
        <w:tc>
          <w:tcPr>
            <w:tcW w:w="425" w:type="dxa"/>
            <w:shd w:val="clear" w:color="auto" w:fill="FFFF00"/>
          </w:tcPr>
          <w:p w14:paraId="325EA77F" w14:textId="77777777" w:rsidR="002640A5" w:rsidRDefault="002640A5" w:rsidP="002640A5">
            <w:pPr>
              <w:pStyle w:val="BodyText"/>
              <w:jc w:val="center"/>
              <w:rPr>
                <w:rFonts w:asciiTheme="minorHAnsi" w:hAnsiTheme="minorHAnsi" w:cstheme="minorHAnsi"/>
              </w:rPr>
            </w:pPr>
          </w:p>
          <w:p w14:paraId="2FDF9CF5" w14:textId="35E91A17" w:rsidR="002640A5" w:rsidRDefault="002640A5" w:rsidP="002640A5">
            <w:pPr>
              <w:pStyle w:val="BodyText"/>
              <w:jc w:val="center"/>
              <w:rPr>
                <w:rFonts w:asciiTheme="minorHAnsi" w:hAnsiTheme="minorHAnsi" w:cstheme="minorHAnsi"/>
              </w:rPr>
            </w:pPr>
            <w:r>
              <w:rPr>
                <w:rFonts w:asciiTheme="minorHAnsi" w:hAnsiTheme="minorHAnsi" w:cstheme="minorHAnsi"/>
              </w:rPr>
              <w:t>12</w:t>
            </w:r>
          </w:p>
        </w:tc>
        <w:tc>
          <w:tcPr>
            <w:tcW w:w="6748" w:type="dxa"/>
            <w:gridSpan w:val="2"/>
          </w:tcPr>
          <w:p w14:paraId="6BEFA867" w14:textId="77777777"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All overhead lines to be considered live.</w:t>
            </w:r>
          </w:p>
          <w:p w14:paraId="4D99C8B7" w14:textId="40B06279"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Operatives made aware of any overhead services before commencement of work</w:t>
            </w:r>
          </w:p>
          <w:p w14:paraId="4856DB41" w14:textId="1AB8C1FF"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Traffic Management Plan to be issued to machine operative, to include overhead services clearly marked.</w:t>
            </w:r>
          </w:p>
          <w:p w14:paraId="49FEEDF5" w14:textId="1C072966"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No loading of vehicles by excavator within vicinity of overhead services.</w:t>
            </w:r>
          </w:p>
          <w:p w14:paraId="6E231AD2" w14:textId="628451E9"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No tipping of vehicles within vicinity of overhead services.</w:t>
            </w:r>
          </w:p>
          <w:p w14:paraId="48A8D7A6" w14:textId="77777777"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Exclusion zones to be set out by site management and relayed to operative at daily briefings.</w:t>
            </w:r>
          </w:p>
          <w:p w14:paraId="04EAF47C" w14:textId="77777777"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Goal posts to be installed to indicate safe working height.</w:t>
            </w:r>
          </w:p>
          <w:p w14:paraId="09CE3A71" w14:textId="160EB19D"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Machine to be parked away from overhead services.</w:t>
            </w:r>
          </w:p>
          <w:p w14:paraId="30952F82" w14:textId="7AA3C197" w:rsidR="002640A5" w:rsidRPr="00210BB5" w:rsidRDefault="002640A5" w:rsidP="002640A5">
            <w:pPr>
              <w:pStyle w:val="BodyText"/>
              <w:rPr>
                <w:rFonts w:asciiTheme="minorHAnsi" w:hAnsiTheme="minorHAnsi" w:cstheme="minorHAnsi"/>
              </w:rPr>
            </w:pPr>
          </w:p>
        </w:tc>
        <w:tc>
          <w:tcPr>
            <w:tcW w:w="568" w:type="dxa"/>
          </w:tcPr>
          <w:p w14:paraId="47974C68" w14:textId="77777777" w:rsidR="002640A5" w:rsidRDefault="002640A5" w:rsidP="002640A5">
            <w:pPr>
              <w:pStyle w:val="BodyText"/>
              <w:jc w:val="center"/>
              <w:rPr>
                <w:rFonts w:asciiTheme="minorHAnsi" w:hAnsiTheme="minorHAnsi" w:cstheme="minorHAnsi"/>
                <w:sz w:val="21"/>
              </w:rPr>
            </w:pPr>
          </w:p>
          <w:p w14:paraId="664C5329" w14:textId="125B0CBF" w:rsidR="002640A5" w:rsidRPr="00210BB5" w:rsidRDefault="002640A5" w:rsidP="002640A5">
            <w:pPr>
              <w:pStyle w:val="BodyText"/>
              <w:jc w:val="center"/>
              <w:rPr>
                <w:rFonts w:asciiTheme="minorHAnsi" w:hAnsiTheme="minorHAnsi" w:cstheme="minorHAnsi"/>
                <w:sz w:val="21"/>
              </w:rPr>
            </w:pPr>
            <w:r>
              <w:rPr>
                <w:rFonts w:asciiTheme="minorHAnsi" w:hAnsiTheme="minorHAnsi" w:cstheme="minorHAnsi"/>
                <w:sz w:val="21"/>
              </w:rPr>
              <w:t>1</w:t>
            </w:r>
          </w:p>
        </w:tc>
        <w:tc>
          <w:tcPr>
            <w:tcW w:w="566" w:type="dxa"/>
          </w:tcPr>
          <w:p w14:paraId="33A64413" w14:textId="77777777" w:rsidR="002640A5" w:rsidRDefault="002640A5" w:rsidP="002640A5">
            <w:pPr>
              <w:pStyle w:val="BodyText"/>
              <w:jc w:val="center"/>
              <w:rPr>
                <w:rFonts w:asciiTheme="minorHAnsi" w:hAnsiTheme="minorHAnsi" w:cstheme="minorHAnsi"/>
                <w:sz w:val="21"/>
              </w:rPr>
            </w:pPr>
          </w:p>
          <w:p w14:paraId="191F29EF" w14:textId="0C8E60C0" w:rsidR="002640A5" w:rsidRPr="00210BB5" w:rsidRDefault="002640A5" w:rsidP="002640A5">
            <w:pPr>
              <w:pStyle w:val="BodyText"/>
              <w:jc w:val="center"/>
              <w:rPr>
                <w:rFonts w:asciiTheme="minorHAnsi" w:hAnsiTheme="minorHAnsi" w:cstheme="minorHAnsi"/>
                <w:sz w:val="21"/>
              </w:rPr>
            </w:pPr>
            <w:r>
              <w:rPr>
                <w:rFonts w:asciiTheme="minorHAnsi" w:hAnsiTheme="minorHAnsi" w:cstheme="minorHAnsi"/>
                <w:sz w:val="21"/>
              </w:rPr>
              <w:t>4</w:t>
            </w:r>
          </w:p>
        </w:tc>
        <w:tc>
          <w:tcPr>
            <w:tcW w:w="566" w:type="dxa"/>
            <w:shd w:val="clear" w:color="auto" w:fill="0070C0"/>
          </w:tcPr>
          <w:p w14:paraId="3B3E66CD" w14:textId="77777777" w:rsidR="002640A5" w:rsidRDefault="002640A5" w:rsidP="002640A5">
            <w:pPr>
              <w:pStyle w:val="BodyText"/>
              <w:jc w:val="center"/>
              <w:rPr>
                <w:rFonts w:asciiTheme="minorHAnsi" w:hAnsiTheme="minorHAnsi" w:cstheme="minorHAnsi"/>
                <w:sz w:val="21"/>
              </w:rPr>
            </w:pPr>
          </w:p>
          <w:p w14:paraId="5B9867BA" w14:textId="63FA9D17" w:rsidR="002640A5" w:rsidRPr="00210BB5" w:rsidRDefault="002640A5" w:rsidP="002640A5">
            <w:pPr>
              <w:pStyle w:val="BodyText"/>
              <w:jc w:val="center"/>
              <w:rPr>
                <w:rFonts w:asciiTheme="minorHAnsi" w:hAnsiTheme="minorHAnsi" w:cstheme="minorHAnsi"/>
                <w:sz w:val="21"/>
              </w:rPr>
            </w:pPr>
            <w:r>
              <w:rPr>
                <w:rFonts w:asciiTheme="minorHAnsi" w:hAnsiTheme="minorHAnsi" w:cstheme="minorHAnsi"/>
                <w:sz w:val="21"/>
              </w:rPr>
              <w:t>4</w:t>
            </w:r>
          </w:p>
        </w:tc>
      </w:tr>
      <w:tr w:rsidR="002640A5" w:rsidRPr="00210BB5" w14:paraId="001D7AA9" w14:textId="77777777" w:rsidTr="00DC28B3">
        <w:trPr>
          <w:trHeight w:val="761"/>
        </w:trPr>
        <w:tc>
          <w:tcPr>
            <w:tcW w:w="2572" w:type="dxa"/>
          </w:tcPr>
          <w:p w14:paraId="19B3A2FF" w14:textId="77777777" w:rsidR="002640A5" w:rsidRDefault="002640A5" w:rsidP="002640A5">
            <w:pPr>
              <w:pStyle w:val="BodyText"/>
              <w:jc w:val="center"/>
              <w:rPr>
                <w:rFonts w:asciiTheme="minorHAnsi" w:hAnsiTheme="minorHAnsi" w:cstheme="minorHAnsi"/>
              </w:rPr>
            </w:pPr>
          </w:p>
          <w:p w14:paraId="640E2DB7" w14:textId="629C340E" w:rsidR="002640A5" w:rsidRPr="00210BB5" w:rsidRDefault="002640A5" w:rsidP="002640A5">
            <w:pPr>
              <w:pStyle w:val="BodyText"/>
              <w:jc w:val="center"/>
              <w:rPr>
                <w:rFonts w:asciiTheme="minorHAnsi" w:hAnsiTheme="minorHAnsi" w:cstheme="minorHAnsi"/>
              </w:rPr>
            </w:pPr>
            <w:r w:rsidRPr="00210BB5">
              <w:rPr>
                <w:rFonts w:asciiTheme="minorHAnsi" w:hAnsiTheme="minorHAnsi" w:cstheme="minorHAnsi"/>
              </w:rPr>
              <w:t>Collison with persons, vehicles, or property</w:t>
            </w:r>
          </w:p>
          <w:p w14:paraId="244E8182" w14:textId="37999346" w:rsidR="002640A5" w:rsidRDefault="002640A5" w:rsidP="002640A5">
            <w:pPr>
              <w:pStyle w:val="BodyText"/>
              <w:jc w:val="center"/>
              <w:rPr>
                <w:rFonts w:asciiTheme="minorHAnsi" w:hAnsiTheme="minorHAnsi" w:cstheme="minorHAnsi"/>
              </w:rPr>
            </w:pPr>
          </w:p>
        </w:tc>
        <w:tc>
          <w:tcPr>
            <w:tcW w:w="1417" w:type="dxa"/>
          </w:tcPr>
          <w:p w14:paraId="350B7752" w14:textId="77777777" w:rsidR="002640A5" w:rsidRDefault="002640A5" w:rsidP="002640A5">
            <w:pPr>
              <w:pStyle w:val="BodyText"/>
              <w:rPr>
                <w:rFonts w:asciiTheme="minorHAnsi" w:hAnsiTheme="minorHAnsi" w:cstheme="minorHAnsi"/>
              </w:rPr>
            </w:pPr>
          </w:p>
          <w:p w14:paraId="1DEF2FEF" w14:textId="36226663" w:rsidR="002640A5" w:rsidRDefault="002640A5" w:rsidP="002640A5">
            <w:pPr>
              <w:pStyle w:val="BodyText"/>
              <w:rPr>
                <w:rFonts w:asciiTheme="minorHAnsi" w:hAnsiTheme="minorHAnsi" w:cstheme="minorHAnsi"/>
              </w:rPr>
            </w:pPr>
            <w:r>
              <w:rPr>
                <w:rFonts w:asciiTheme="minorHAnsi" w:hAnsiTheme="minorHAnsi" w:cstheme="minorHAnsi"/>
              </w:rPr>
              <w:t>Operative</w:t>
            </w:r>
          </w:p>
          <w:p w14:paraId="77EBB034" w14:textId="77777777" w:rsidR="002640A5" w:rsidRDefault="002640A5" w:rsidP="002640A5">
            <w:pPr>
              <w:pStyle w:val="BodyText"/>
              <w:rPr>
                <w:rFonts w:asciiTheme="minorHAnsi" w:hAnsiTheme="minorHAnsi" w:cstheme="minorHAnsi"/>
              </w:rPr>
            </w:pPr>
          </w:p>
          <w:p w14:paraId="1121D70C" w14:textId="27D3AFA1" w:rsidR="002640A5" w:rsidRDefault="002640A5" w:rsidP="002640A5">
            <w:pPr>
              <w:pStyle w:val="BodyText"/>
              <w:rPr>
                <w:rFonts w:asciiTheme="minorHAnsi" w:hAnsiTheme="minorHAnsi" w:cstheme="minorHAnsi"/>
              </w:rPr>
            </w:pPr>
            <w:r>
              <w:rPr>
                <w:rFonts w:asciiTheme="minorHAnsi" w:hAnsiTheme="minorHAnsi" w:cstheme="minorHAnsi"/>
              </w:rPr>
              <w:t>Site personnel</w:t>
            </w:r>
          </w:p>
          <w:p w14:paraId="7F058D53" w14:textId="77777777" w:rsidR="002640A5" w:rsidRDefault="002640A5" w:rsidP="002640A5">
            <w:pPr>
              <w:pStyle w:val="BodyText"/>
              <w:rPr>
                <w:rFonts w:asciiTheme="minorHAnsi" w:hAnsiTheme="minorHAnsi" w:cstheme="minorHAnsi"/>
              </w:rPr>
            </w:pPr>
          </w:p>
          <w:p w14:paraId="72CB0CD3" w14:textId="1CF23504" w:rsidR="002640A5" w:rsidRDefault="002640A5" w:rsidP="002640A5">
            <w:pPr>
              <w:pStyle w:val="BodyText"/>
              <w:rPr>
                <w:rFonts w:asciiTheme="minorHAnsi" w:hAnsiTheme="minorHAnsi" w:cstheme="minorHAnsi"/>
              </w:rPr>
            </w:pPr>
            <w:r>
              <w:rPr>
                <w:rFonts w:asciiTheme="minorHAnsi" w:hAnsiTheme="minorHAnsi" w:cstheme="minorHAnsi"/>
              </w:rPr>
              <w:t>Pedestrians</w:t>
            </w:r>
          </w:p>
        </w:tc>
        <w:tc>
          <w:tcPr>
            <w:tcW w:w="425" w:type="dxa"/>
          </w:tcPr>
          <w:p w14:paraId="403387FA" w14:textId="77777777" w:rsidR="002640A5" w:rsidRDefault="002640A5" w:rsidP="002640A5">
            <w:pPr>
              <w:pStyle w:val="BodyText"/>
              <w:jc w:val="center"/>
              <w:rPr>
                <w:rFonts w:asciiTheme="minorHAnsi" w:hAnsiTheme="minorHAnsi" w:cstheme="minorHAnsi"/>
              </w:rPr>
            </w:pPr>
          </w:p>
          <w:p w14:paraId="72B7E81F" w14:textId="13F45DFC" w:rsidR="002640A5" w:rsidRDefault="002640A5" w:rsidP="002640A5">
            <w:pPr>
              <w:pStyle w:val="BodyText"/>
              <w:jc w:val="center"/>
              <w:rPr>
                <w:rFonts w:asciiTheme="minorHAnsi" w:hAnsiTheme="minorHAnsi" w:cstheme="minorHAnsi"/>
              </w:rPr>
            </w:pPr>
            <w:r>
              <w:rPr>
                <w:rFonts w:asciiTheme="minorHAnsi" w:hAnsiTheme="minorHAnsi" w:cstheme="minorHAnsi"/>
              </w:rPr>
              <w:t>3</w:t>
            </w:r>
          </w:p>
        </w:tc>
        <w:tc>
          <w:tcPr>
            <w:tcW w:w="426" w:type="dxa"/>
          </w:tcPr>
          <w:p w14:paraId="72FA1C2C" w14:textId="77777777" w:rsidR="002640A5" w:rsidRDefault="002640A5" w:rsidP="002640A5">
            <w:pPr>
              <w:pStyle w:val="BodyText"/>
              <w:jc w:val="center"/>
              <w:rPr>
                <w:rFonts w:asciiTheme="minorHAnsi" w:hAnsiTheme="minorHAnsi" w:cstheme="minorHAnsi"/>
              </w:rPr>
            </w:pPr>
          </w:p>
          <w:p w14:paraId="1450D5A4" w14:textId="0017C431" w:rsidR="002640A5" w:rsidRDefault="002640A5" w:rsidP="002640A5">
            <w:pPr>
              <w:pStyle w:val="BodyText"/>
              <w:jc w:val="center"/>
              <w:rPr>
                <w:rFonts w:asciiTheme="minorHAnsi" w:hAnsiTheme="minorHAnsi" w:cstheme="minorHAnsi"/>
              </w:rPr>
            </w:pPr>
            <w:r>
              <w:rPr>
                <w:rFonts w:asciiTheme="minorHAnsi" w:hAnsiTheme="minorHAnsi" w:cstheme="minorHAnsi"/>
              </w:rPr>
              <w:t>5</w:t>
            </w:r>
          </w:p>
        </w:tc>
        <w:tc>
          <w:tcPr>
            <w:tcW w:w="425" w:type="dxa"/>
            <w:shd w:val="clear" w:color="auto" w:fill="FF0000"/>
          </w:tcPr>
          <w:p w14:paraId="4427E66F" w14:textId="77777777" w:rsidR="002640A5" w:rsidRDefault="002640A5" w:rsidP="002640A5">
            <w:pPr>
              <w:pStyle w:val="BodyText"/>
              <w:jc w:val="center"/>
              <w:rPr>
                <w:rFonts w:asciiTheme="minorHAnsi" w:hAnsiTheme="minorHAnsi" w:cstheme="minorHAnsi"/>
              </w:rPr>
            </w:pPr>
          </w:p>
          <w:p w14:paraId="7C20A919" w14:textId="6702428C" w:rsidR="002640A5" w:rsidRDefault="002640A5" w:rsidP="002640A5">
            <w:pPr>
              <w:pStyle w:val="BodyText"/>
              <w:jc w:val="center"/>
              <w:rPr>
                <w:rFonts w:asciiTheme="minorHAnsi" w:hAnsiTheme="minorHAnsi" w:cstheme="minorHAnsi"/>
              </w:rPr>
            </w:pPr>
            <w:r>
              <w:rPr>
                <w:rFonts w:asciiTheme="minorHAnsi" w:hAnsiTheme="minorHAnsi" w:cstheme="minorHAnsi"/>
              </w:rPr>
              <w:t>15</w:t>
            </w:r>
          </w:p>
        </w:tc>
        <w:tc>
          <w:tcPr>
            <w:tcW w:w="6748" w:type="dxa"/>
            <w:gridSpan w:val="2"/>
          </w:tcPr>
          <w:p w14:paraId="1F319759" w14:textId="61457108" w:rsidR="002640A5" w:rsidRPr="0086564B" w:rsidRDefault="002640A5" w:rsidP="002640A5">
            <w:pPr>
              <w:pStyle w:val="BodyText"/>
              <w:numPr>
                <w:ilvl w:val="0"/>
                <w:numId w:val="5"/>
              </w:numPr>
              <w:rPr>
                <w:rFonts w:asciiTheme="minorHAnsi" w:hAnsiTheme="minorHAnsi" w:cstheme="minorHAnsi"/>
              </w:rPr>
            </w:pPr>
            <w:r w:rsidRPr="008606C1">
              <w:rPr>
                <w:rFonts w:asciiTheme="minorHAnsi" w:hAnsiTheme="minorHAnsi" w:cstheme="minorHAnsi"/>
              </w:rPr>
              <w:t xml:space="preserve">Ensure that there is </w:t>
            </w:r>
            <w:r>
              <w:rPr>
                <w:rFonts w:asciiTheme="minorHAnsi" w:hAnsiTheme="minorHAnsi" w:cstheme="minorHAnsi"/>
              </w:rPr>
              <w:t>sufficient</w:t>
            </w:r>
            <w:r w:rsidRPr="0086564B">
              <w:rPr>
                <w:rFonts w:asciiTheme="minorHAnsi" w:hAnsiTheme="minorHAnsi" w:cstheme="minorHAnsi"/>
              </w:rPr>
              <w:t xml:space="preserve"> clearance between the machine and any obstruction</w:t>
            </w:r>
            <w:r>
              <w:rPr>
                <w:rFonts w:asciiTheme="minorHAnsi" w:hAnsiTheme="minorHAnsi" w:cstheme="minorHAnsi"/>
              </w:rPr>
              <w:t xml:space="preserve"> (property, vehicles etc.)</w:t>
            </w:r>
          </w:p>
          <w:p w14:paraId="10090DA3" w14:textId="70055FE9"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If required, a b</w:t>
            </w:r>
            <w:r w:rsidRPr="008606C1">
              <w:rPr>
                <w:rFonts w:asciiTheme="minorHAnsi" w:hAnsiTheme="minorHAnsi" w:cstheme="minorHAnsi"/>
              </w:rPr>
              <w:t xml:space="preserve">anksman </w:t>
            </w:r>
            <w:r>
              <w:rPr>
                <w:rFonts w:asciiTheme="minorHAnsi" w:hAnsiTheme="minorHAnsi" w:cstheme="minorHAnsi"/>
              </w:rPr>
              <w:t>will be</w:t>
            </w:r>
            <w:r w:rsidRPr="008606C1">
              <w:rPr>
                <w:rFonts w:asciiTheme="minorHAnsi" w:hAnsiTheme="minorHAnsi" w:cstheme="minorHAnsi"/>
              </w:rPr>
              <w:t xml:space="preserve"> present when </w:t>
            </w:r>
            <w:r>
              <w:rPr>
                <w:rFonts w:asciiTheme="minorHAnsi" w:hAnsiTheme="minorHAnsi" w:cstheme="minorHAnsi"/>
              </w:rPr>
              <w:t>machine</w:t>
            </w:r>
            <w:r w:rsidRPr="008606C1">
              <w:rPr>
                <w:rFonts w:asciiTheme="minorHAnsi" w:hAnsiTheme="minorHAnsi" w:cstheme="minorHAnsi"/>
              </w:rPr>
              <w:t xml:space="preserve"> is in operation</w:t>
            </w:r>
            <w:r>
              <w:rPr>
                <w:rFonts w:asciiTheme="minorHAnsi" w:hAnsiTheme="minorHAnsi" w:cstheme="minorHAnsi"/>
              </w:rPr>
              <w:t xml:space="preserve">. </w:t>
            </w:r>
            <w:r w:rsidRPr="008606C1">
              <w:rPr>
                <w:rFonts w:asciiTheme="minorHAnsi" w:hAnsiTheme="minorHAnsi" w:cstheme="minorHAnsi"/>
              </w:rPr>
              <w:t xml:space="preserve"> </w:t>
            </w:r>
            <w:r>
              <w:rPr>
                <w:rFonts w:asciiTheme="minorHAnsi" w:hAnsiTheme="minorHAnsi" w:cstheme="minorHAnsi"/>
              </w:rPr>
              <w:t>B</w:t>
            </w:r>
            <w:r w:rsidRPr="008606C1">
              <w:rPr>
                <w:rFonts w:asciiTheme="minorHAnsi" w:hAnsiTheme="minorHAnsi" w:cstheme="minorHAnsi"/>
              </w:rPr>
              <w:t xml:space="preserve">e sure that the banksman is at a safe distance away from the machine. </w:t>
            </w:r>
          </w:p>
          <w:p w14:paraId="6A7BC4D4" w14:textId="225B674B" w:rsidR="002640A5" w:rsidRDefault="002640A5" w:rsidP="002640A5">
            <w:pPr>
              <w:pStyle w:val="BodyText"/>
              <w:numPr>
                <w:ilvl w:val="0"/>
                <w:numId w:val="5"/>
              </w:numPr>
              <w:rPr>
                <w:rFonts w:asciiTheme="minorHAnsi" w:hAnsiTheme="minorHAnsi" w:cstheme="minorHAnsi"/>
              </w:rPr>
            </w:pPr>
            <w:r w:rsidRPr="008606C1">
              <w:rPr>
                <w:rFonts w:asciiTheme="minorHAnsi" w:hAnsiTheme="minorHAnsi" w:cstheme="minorHAnsi"/>
              </w:rPr>
              <w:t xml:space="preserve">Where </w:t>
            </w:r>
            <w:r>
              <w:rPr>
                <w:rFonts w:asciiTheme="minorHAnsi" w:hAnsiTheme="minorHAnsi" w:cstheme="minorHAnsi"/>
              </w:rPr>
              <w:t>machine</w:t>
            </w:r>
            <w:r w:rsidRPr="008606C1">
              <w:rPr>
                <w:rFonts w:asciiTheme="minorHAnsi" w:hAnsiTheme="minorHAnsi" w:cstheme="minorHAnsi"/>
              </w:rPr>
              <w:t xml:space="preserve"> does not have all round visibility, either banksman used full time on that item of plant or use CCTV to cover area where visibility is reduced</w:t>
            </w:r>
            <w:r>
              <w:rPr>
                <w:rFonts w:asciiTheme="minorHAnsi" w:hAnsiTheme="minorHAnsi" w:cstheme="minorHAnsi"/>
              </w:rPr>
              <w:t>.</w:t>
            </w:r>
          </w:p>
          <w:p w14:paraId="6F9285E0" w14:textId="68CAE925"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Clear segregation to mark a</w:t>
            </w:r>
            <w:r w:rsidRPr="002E5995">
              <w:rPr>
                <w:rFonts w:asciiTheme="minorHAnsi" w:hAnsiTheme="minorHAnsi" w:cstheme="minorHAnsi"/>
              </w:rPr>
              <w:t>ll pedestrian routes from plant work areas</w:t>
            </w:r>
            <w:r>
              <w:rPr>
                <w:rFonts w:asciiTheme="minorHAnsi" w:hAnsiTheme="minorHAnsi" w:cstheme="minorHAnsi"/>
              </w:rPr>
              <w:t xml:space="preserve"> - </w:t>
            </w:r>
            <w:r w:rsidRPr="002E5995">
              <w:rPr>
                <w:rFonts w:asciiTheme="minorHAnsi" w:hAnsiTheme="minorHAnsi" w:cstheme="minorHAnsi"/>
              </w:rPr>
              <w:t xml:space="preserve">Where this is not possible, all persons to notify operator </w:t>
            </w:r>
            <w:r w:rsidRPr="002E5995">
              <w:rPr>
                <w:rFonts w:asciiTheme="minorHAnsi" w:hAnsiTheme="minorHAnsi" w:cstheme="minorHAnsi"/>
              </w:rPr>
              <w:lastRenderedPageBreak/>
              <w:t>upon approach to plant</w:t>
            </w:r>
            <w:r>
              <w:rPr>
                <w:rFonts w:asciiTheme="minorHAnsi" w:hAnsiTheme="minorHAnsi" w:cstheme="minorHAnsi"/>
              </w:rPr>
              <w:t>,</w:t>
            </w:r>
            <w:r w:rsidRPr="002E5995">
              <w:rPr>
                <w:rFonts w:asciiTheme="minorHAnsi" w:hAnsiTheme="minorHAnsi" w:cstheme="minorHAnsi"/>
              </w:rPr>
              <w:t xml:space="preserve"> prior to entering work area. </w:t>
            </w:r>
            <w:r>
              <w:rPr>
                <w:rFonts w:asciiTheme="minorHAnsi" w:hAnsiTheme="minorHAnsi" w:cstheme="minorHAnsi"/>
              </w:rPr>
              <w:t xml:space="preserve"> This must be by way of ‘thumbs up’, which will be instructed to all personnel and visitors upon site induction.</w:t>
            </w:r>
          </w:p>
          <w:p w14:paraId="0C0430F3" w14:textId="1BC855DB" w:rsidR="002640A5" w:rsidRPr="002E5995" w:rsidRDefault="002640A5" w:rsidP="002640A5">
            <w:pPr>
              <w:pStyle w:val="BodyText"/>
              <w:ind w:left="720"/>
              <w:rPr>
                <w:rFonts w:asciiTheme="minorHAnsi" w:hAnsiTheme="minorHAnsi" w:cstheme="minorHAnsi"/>
              </w:rPr>
            </w:pPr>
          </w:p>
        </w:tc>
        <w:tc>
          <w:tcPr>
            <w:tcW w:w="568" w:type="dxa"/>
          </w:tcPr>
          <w:p w14:paraId="76FF1653" w14:textId="77777777" w:rsidR="002640A5" w:rsidRDefault="002640A5" w:rsidP="002640A5">
            <w:pPr>
              <w:pStyle w:val="BodyText"/>
              <w:jc w:val="center"/>
              <w:rPr>
                <w:rFonts w:asciiTheme="minorHAnsi" w:hAnsiTheme="minorHAnsi" w:cstheme="minorHAnsi"/>
                <w:sz w:val="21"/>
              </w:rPr>
            </w:pPr>
          </w:p>
          <w:p w14:paraId="17D6A057" w14:textId="330872ED"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1</w:t>
            </w:r>
          </w:p>
        </w:tc>
        <w:tc>
          <w:tcPr>
            <w:tcW w:w="566" w:type="dxa"/>
          </w:tcPr>
          <w:p w14:paraId="2F7594BE" w14:textId="77777777" w:rsidR="002640A5" w:rsidRDefault="002640A5" w:rsidP="002640A5">
            <w:pPr>
              <w:pStyle w:val="BodyText"/>
              <w:jc w:val="center"/>
              <w:rPr>
                <w:rFonts w:asciiTheme="minorHAnsi" w:hAnsiTheme="minorHAnsi" w:cstheme="minorHAnsi"/>
                <w:sz w:val="21"/>
              </w:rPr>
            </w:pPr>
          </w:p>
          <w:p w14:paraId="1FD1D6B7" w14:textId="4CD81510"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5</w:t>
            </w:r>
          </w:p>
        </w:tc>
        <w:tc>
          <w:tcPr>
            <w:tcW w:w="566" w:type="dxa"/>
            <w:shd w:val="clear" w:color="auto" w:fill="0070C0"/>
          </w:tcPr>
          <w:p w14:paraId="3DA8BC05" w14:textId="77777777" w:rsidR="002640A5" w:rsidRDefault="002640A5" w:rsidP="002640A5">
            <w:pPr>
              <w:pStyle w:val="BodyText"/>
              <w:jc w:val="center"/>
              <w:rPr>
                <w:rFonts w:asciiTheme="minorHAnsi" w:hAnsiTheme="minorHAnsi" w:cstheme="minorHAnsi"/>
                <w:sz w:val="21"/>
              </w:rPr>
            </w:pPr>
          </w:p>
          <w:p w14:paraId="5026EB4B" w14:textId="20C00A62"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5</w:t>
            </w:r>
          </w:p>
        </w:tc>
      </w:tr>
      <w:tr w:rsidR="002640A5" w:rsidRPr="00210BB5" w14:paraId="3F51EC70" w14:textId="77777777" w:rsidTr="00C172EA">
        <w:trPr>
          <w:trHeight w:val="2117"/>
        </w:trPr>
        <w:tc>
          <w:tcPr>
            <w:tcW w:w="2572" w:type="dxa"/>
          </w:tcPr>
          <w:p w14:paraId="720C263A" w14:textId="77777777" w:rsidR="002640A5" w:rsidRDefault="002640A5" w:rsidP="002640A5">
            <w:pPr>
              <w:pStyle w:val="BodyText"/>
              <w:rPr>
                <w:rFonts w:asciiTheme="minorHAnsi" w:hAnsiTheme="minorHAnsi" w:cstheme="minorHAnsi"/>
              </w:rPr>
            </w:pPr>
          </w:p>
          <w:p w14:paraId="1CAC1B4A" w14:textId="3AAD1E28" w:rsidR="002640A5" w:rsidRDefault="002640A5" w:rsidP="002640A5">
            <w:pPr>
              <w:pStyle w:val="BodyText"/>
              <w:jc w:val="center"/>
              <w:rPr>
                <w:rFonts w:asciiTheme="minorHAnsi" w:hAnsiTheme="minorHAnsi" w:cstheme="minorHAnsi"/>
              </w:rPr>
            </w:pPr>
            <w:r w:rsidRPr="00210BB5">
              <w:rPr>
                <w:rFonts w:asciiTheme="minorHAnsi" w:hAnsiTheme="minorHAnsi" w:cstheme="minorHAnsi"/>
              </w:rPr>
              <w:t>Equipment failure</w:t>
            </w:r>
          </w:p>
        </w:tc>
        <w:tc>
          <w:tcPr>
            <w:tcW w:w="1417" w:type="dxa"/>
          </w:tcPr>
          <w:p w14:paraId="05C869C6" w14:textId="77777777" w:rsidR="002640A5" w:rsidRDefault="002640A5" w:rsidP="002640A5">
            <w:pPr>
              <w:pStyle w:val="BodyText"/>
              <w:rPr>
                <w:rFonts w:asciiTheme="minorHAnsi" w:hAnsiTheme="minorHAnsi" w:cstheme="minorHAnsi"/>
              </w:rPr>
            </w:pPr>
          </w:p>
          <w:p w14:paraId="212D3CCE" w14:textId="77777777" w:rsidR="002640A5" w:rsidRDefault="002640A5" w:rsidP="002640A5">
            <w:pPr>
              <w:pStyle w:val="BodyText"/>
              <w:rPr>
                <w:rFonts w:asciiTheme="minorHAnsi" w:hAnsiTheme="minorHAnsi" w:cstheme="minorHAnsi"/>
              </w:rPr>
            </w:pPr>
            <w:r>
              <w:rPr>
                <w:rFonts w:asciiTheme="minorHAnsi" w:hAnsiTheme="minorHAnsi" w:cstheme="minorHAnsi"/>
              </w:rPr>
              <w:t>Operative</w:t>
            </w:r>
          </w:p>
          <w:p w14:paraId="5F8263B4" w14:textId="77777777" w:rsidR="002640A5" w:rsidRDefault="002640A5" w:rsidP="002640A5">
            <w:pPr>
              <w:pStyle w:val="BodyText"/>
              <w:rPr>
                <w:rFonts w:asciiTheme="minorHAnsi" w:hAnsiTheme="minorHAnsi" w:cstheme="minorHAnsi"/>
              </w:rPr>
            </w:pPr>
          </w:p>
          <w:p w14:paraId="2837EB6D" w14:textId="77777777" w:rsidR="002640A5" w:rsidRDefault="002640A5" w:rsidP="002640A5">
            <w:pPr>
              <w:pStyle w:val="BodyText"/>
              <w:rPr>
                <w:rFonts w:asciiTheme="minorHAnsi" w:hAnsiTheme="minorHAnsi" w:cstheme="minorHAnsi"/>
              </w:rPr>
            </w:pPr>
            <w:r>
              <w:rPr>
                <w:rFonts w:asciiTheme="minorHAnsi" w:hAnsiTheme="minorHAnsi" w:cstheme="minorHAnsi"/>
              </w:rPr>
              <w:t>Site personnel</w:t>
            </w:r>
          </w:p>
          <w:p w14:paraId="119FB695" w14:textId="5723718F" w:rsidR="002640A5" w:rsidRDefault="002640A5" w:rsidP="002640A5">
            <w:pPr>
              <w:pStyle w:val="BodyText"/>
              <w:rPr>
                <w:rFonts w:asciiTheme="minorHAnsi" w:hAnsiTheme="minorHAnsi" w:cstheme="minorHAnsi"/>
              </w:rPr>
            </w:pPr>
          </w:p>
        </w:tc>
        <w:tc>
          <w:tcPr>
            <w:tcW w:w="425" w:type="dxa"/>
          </w:tcPr>
          <w:p w14:paraId="10F4917F" w14:textId="77777777" w:rsidR="002640A5" w:rsidRDefault="002640A5" w:rsidP="002640A5">
            <w:pPr>
              <w:pStyle w:val="BodyText"/>
              <w:jc w:val="center"/>
              <w:rPr>
                <w:rFonts w:asciiTheme="minorHAnsi" w:hAnsiTheme="minorHAnsi" w:cstheme="minorHAnsi"/>
              </w:rPr>
            </w:pPr>
          </w:p>
          <w:p w14:paraId="372C3DA8" w14:textId="117E6924" w:rsidR="002640A5" w:rsidRDefault="002640A5" w:rsidP="002640A5">
            <w:pPr>
              <w:pStyle w:val="BodyText"/>
              <w:jc w:val="center"/>
              <w:rPr>
                <w:rFonts w:asciiTheme="minorHAnsi" w:hAnsiTheme="minorHAnsi" w:cstheme="minorHAnsi"/>
              </w:rPr>
            </w:pPr>
            <w:r>
              <w:rPr>
                <w:rFonts w:asciiTheme="minorHAnsi" w:hAnsiTheme="minorHAnsi" w:cstheme="minorHAnsi"/>
              </w:rPr>
              <w:t>3</w:t>
            </w:r>
          </w:p>
        </w:tc>
        <w:tc>
          <w:tcPr>
            <w:tcW w:w="426" w:type="dxa"/>
          </w:tcPr>
          <w:p w14:paraId="07607E62" w14:textId="77777777" w:rsidR="002640A5" w:rsidRDefault="002640A5" w:rsidP="002640A5">
            <w:pPr>
              <w:pStyle w:val="BodyText"/>
              <w:jc w:val="center"/>
              <w:rPr>
                <w:rFonts w:asciiTheme="minorHAnsi" w:hAnsiTheme="minorHAnsi" w:cstheme="minorHAnsi"/>
              </w:rPr>
            </w:pPr>
          </w:p>
          <w:p w14:paraId="37463378" w14:textId="1BDD2017" w:rsidR="002640A5" w:rsidRDefault="002640A5" w:rsidP="002640A5">
            <w:pPr>
              <w:pStyle w:val="BodyText"/>
              <w:jc w:val="center"/>
              <w:rPr>
                <w:rFonts w:asciiTheme="minorHAnsi" w:hAnsiTheme="minorHAnsi" w:cstheme="minorHAnsi"/>
              </w:rPr>
            </w:pPr>
            <w:r>
              <w:rPr>
                <w:rFonts w:asciiTheme="minorHAnsi" w:hAnsiTheme="minorHAnsi" w:cstheme="minorHAnsi"/>
              </w:rPr>
              <w:t>4</w:t>
            </w:r>
          </w:p>
        </w:tc>
        <w:tc>
          <w:tcPr>
            <w:tcW w:w="425" w:type="dxa"/>
            <w:shd w:val="clear" w:color="auto" w:fill="FFFF00"/>
          </w:tcPr>
          <w:p w14:paraId="413B3091" w14:textId="77777777" w:rsidR="002640A5" w:rsidRDefault="002640A5" w:rsidP="002640A5">
            <w:pPr>
              <w:pStyle w:val="BodyText"/>
              <w:jc w:val="center"/>
              <w:rPr>
                <w:rFonts w:asciiTheme="minorHAnsi" w:hAnsiTheme="minorHAnsi" w:cstheme="minorHAnsi"/>
              </w:rPr>
            </w:pPr>
          </w:p>
          <w:p w14:paraId="1B31497A" w14:textId="52AAEC76" w:rsidR="002640A5" w:rsidRDefault="002640A5" w:rsidP="002640A5">
            <w:pPr>
              <w:pStyle w:val="BodyText"/>
              <w:jc w:val="center"/>
              <w:rPr>
                <w:rFonts w:asciiTheme="minorHAnsi" w:hAnsiTheme="minorHAnsi" w:cstheme="minorHAnsi"/>
              </w:rPr>
            </w:pPr>
            <w:r>
              <w:rPr>
                <w:rFonts w:asciiTheme="minorHAnsi" w:hAnsiTheme="minorHAnsi" w:cstheme="minorHAnsi"/>
              </w:rPr>
              <w:t>12</w:t>
            </w:r>
          </w:p>
        </w:tc>
        <w:tc>
          <w:tcPr>
            <w:tcW w:w="6748" w:type="dxa"/>
            <w:gridSpan w:val="2"/>
          </w:tcPr>
          <w:p w14:paraId="77C2EBA0" w14:textId="1D88BD46"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All-round checks must be done before start of work each day.  These will include all aspects of the machine and will be recorded on a checklist, provided to each operative at the start of the week.</w:t>
            </w:r>
          </w:p>
          <w:p w14:paraId="6A79ACDA" w14:textId="4E110DCE"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All faults and damage must be recorded on the checklist and reported to Fox Group immediately.</w:t>
            </w:r>
          </w:p>
          <w:p w14:paraId="3891D593" w14:textId="28BC0097"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All machinery will be thoroughly inspected before deployment to site, and an inspection certificate will be provided upon delivery.</w:t>
            </w:r>
          </w:p>
          <w:p w14:paraId="21BA85EC" w14:textId="16CFE240"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 xml:space="preserve">All machinery and equipment </w:t>
            </w:r>
            <w:proofErr w:type="gramStart"/>
            <w:r>
              <w:rPr>
                <w:rFonts w:asciiTheme="minorHAnsi" w:hAnsiTheme="minorHAnsi" w:cstheme="minorHAnsi"/>
              </w:rPr>
              <w:t>is</w:t>
            </w:r>
            <w:proofErr w:type="gramEnd"/>
            <w:r>
              <w:rPr>
                <w:rFonts w:asciiTheme="minorHAnsi" w:hAnsiTheme="minorHAnsi" w:cstheme="minorHAnsi"/>
              </w:rPr>
              <w:t xml:space="preserve"> provided by Fox Group with a PUWER certificate and, where relevant, an in-date LOLER certificate.</w:t>
            </w:r>
          </w:p>
          <w:p w14:paraId="36DDF7EB" w14:textId="0AA20A57"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All operatives must ensure that their machines are kept sufficiently greased, clean, and mechanically sound.</w:t>
            </w:r>
          </w:p>
          <w:p w14:paraId="5A33E1A4" w14:textId="05736767"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All items of equipment on the machine that are provided as safety features must be kept in sound working order.  This is especially important with lights, mirrors, horn, cameras and reversing beepers.  In the event of any of these elements not working, stop and report the issue immediately.</w:t>
            </w:r>
          </w:p>
          <w:p w14:paraId="37528BF2" w14:textId="5C797842"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It is also extremely important that windows are kept clean, to maintain all-round vision from within the cab.</w:t>
            </w:r>
          </w:p>
          <w:p w14:paraId="4CDCA0B7" w14:textId="33157B9C" w:rsidR="002640A5" w:rsidRDefault="002640A5" w:rsidP="002640A5">
            <w:pPr>
              <w:pStyle w:val="BodyText"/>
              <w:ind w:left="720"/>
              <w:rPr>
                <w:rFonts w:asciiTheme="minorHAnsi" w:hAnsiTheme="minorHAnsi" w:cstheme="minorHAnsi"/>
              </w:rPr>
            </w:pPr>
          </w:p>
        </w:tc>
        <w:tc>
          <w:tcPr>
            <w:tcW w:w="568" w:type="dxa"/>
          </w:tcPr>
          <w:p w14:paraId="29FE4401" w14:textId="77777777" w:rsidR="002640A5" w:rsidRDefault="002640A5" w:rsidP="002640A5">
            <w:pPr>
              <w:pStyle w:val="BodyText"/>
              <w:jc w:val="center"/>
              <w:rPr>
                <w:rFonts w:asciiTheme="minorHAnsi" w:hAnsiTheme="minorHAnsi" w:cstheme="minorHAnsi"/>
                <w:sz w:val="21"/>
              </w:rPr>
            </w:pPr>
          </w:p>
          <w:p w14:paraId="470E6CB0" w14:textId="1A83ACCA"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2</w:t>
            </w:r>
          </w:p>
        </w:tc>
        <w:tc>
          <w:tcPr>
            <w:tcW w:w="566" w:type="dxa"/>
          </w:tcPr>
          <w:p w14:paraId="384AF2D3" w14:textId="77777777" w:rsidR="002640A5" w:rsidRDefault="002640A5" w:rsidP="002640A5">
            <w:pPr>
              <w:pStyle w:val="BodyText"/>
              <w:jc w:val="center"/>
              <w:rPr>
                <w:rFonts w:asciiTheme="minorHAnsi" w:hAnsiTheme="minorHAnsi" w:cstheme="minorHAnsi"/>
                <w:sz w:val="21"/>
              </w:rPr>
            </w:pPr>
          </w:p>
          <w:p w14:paraId="0F6C7E79" w14:textId="2E5258FA"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4</w:t>
            </w:r>
          </w:p>
        </w:tc>
        <w:tc>
          <w:tcPr>
            <w:tcW w:w="566" w:type="dxa"/>
            <w:shd w:val="clear" w:color="auto" w:fill="FFFF00"/>
          </w:tcPr>
          <w:p w14:paraId="444E5FB0" w14:textId="77777777" w:rsidR="002640A5" w:rsidRDefault="002640A5" w:rsidP="002640A5">
            <w:pPr>
              <w:pStyle w:val="BodyText"/>
              <w:jc w:val="center"/>
              <w:rPr>
                <w:rFonts w:asciiTheme="minorHAnsi" w:hAnsiTheme="minorHAnsi" w:cstheme="minorHAnsi"/>
                <w:sz w:val="21"/>
              </w:rPr>
            </w:pPr>
          </w:p>
          <w:p w14:paraId="503C95F6" w14:textId="0DB9CE50"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8</w:t>
            </w:r>
          </w:p>
        </w:tc>
      </w:tr>
      <w:tr w:rsidR="002640A5" w:rsidRPr="00210BB5" w14:paraId="327ECFF3" w14:textId="77777777" w:rsidTr="00C172EA">
        <w:trPr>
          <w:trHeight w:val="1689"/>
        </w:trPr>
        <w:tc>
          <w:tcPr>
            <w:tcW w:w="2572" w:type="dxa"/>
          </w:tcPr>
          <w:p w14:paraId="76CE21C2" w14:textId="77777777" w:rsidR="002640A5" w:rsidRDefault="002640A5" w:rsidP="002640A5">
            <w:pPr>
              <w:pStyle w:val="BodyText"/>
              <w:jc w:val="center"/>
              <w:rPr>
                <w:rFonts w:asciiTheme="minorHAnsi" w:hAnsiTheme="minorHAnsi" w:cstheme="minorHAnsi"/>
              </w:rPr>
            </w:pPr>
          </w:p>
          <w:p w14:paraId="61F966C5" w14:textId="542B247F" w:rsidR="002640A5" w:rsidRPr="00210BB5" w:rsidRDefault="002640A5" w:rsidP="002640A5">
            <w:pPr>
              <w:pStyle w:val="BodyText"/>
              <w:jc w:val="center"/>
              <w:rPr>
                <w:rFonts w:asciiTheme="minorHAnsi" w:hAnsiTheme="minorHAnsi" w:cstheme="minorHAnsi"/>
              </w:rPr>
            </w:pPr>
            <w:r w:rsidRPr="00210BB5">
              <w:rPr>
                <w:rFonts w:asciiTheme="minorHAnsi" w:hAnsiTheme="minorHAnsi" w:cstheme="minorHAnsi"/>
              </w:rPr>
              <w:t>Incorrect</w:t>
            </w:r>
            <w:r>
              <w:rPr>
                <w:rFonts w:asciiTheme="minorHAnsi" w:hAnsiTheme="minorHAnsi" w:cstheme="minorHAnsi"/>
              </w:rPr>
              <w:t>/Unauthorised</w:t>
            </w:r>
            <w:r w:rsidRPr="00210BB5">
              <w:rPr>
                <w:rFonts w:asciiTheme="minorHAnsi" w:hAnsiTheme="minorHAnsi" w:cstheme="minorHAnsi"/>
              </w:rPr>
              <w:t xml:space="preserve"> </w:t>
            </w:r>
            <w:r>
              <w:rPr>
                <w:rFonts w:asciiTheme="minorHAnsi" w:hAnsiTheme="minorHAnsi" w:cstheme="minorHAnsi"/>
              </w:rPr>
              <w:t>U</w:t>
            </w:r>
            <w:r w:rsidRPr="00210BB5">
              <w:rPr>
                <w:rFonts w:asciiTheme="minorHAnsi" w:hAnsiTheme="minorHAnsi" w:cstheme="minorHAnsi"/>
              </w:rPr>
              <w:t>se</w:t>
            </w:r>
          </w:p>
        </w:tc>
        <w:tc>
          <w:tcPr>
            <w:tcW w:w="1417" w:type="dxa"/>
          </w:tcPr>
          <w:p w14:paraId="46F934FF" w14:textId="77777777" w:rsidR="002640A5" w:rsidRDefault="002640A5" w:rsidP="002640A5">
            <w:pPr>
              <w:pStyle w:val="BodyText"/>
              <w:rPr>
                <w:rFonts w:asciiTheme="minorHAnsi" w:hAnsiTheme="minorHAnsi" w:cstheme="minorHAnsi"/>
              </w:rPr>
            </w:pPr>
          </w:p>
          <w:p w14:paraId="6173040F" w14:textId="77777777" w:rsidR="002640A5" w:rsidRDefault="002640A5" w:rsidP="002640A5">
            <w:pPr>
              <w:pStyle w:val="BodyText"/>
              <w:rPr>
                <w:rFonts w:asciiTheme="minorHAnsi" w:hAnsiTheme="minorHAnsi" w:cstheme="minorHAnsi"/>
              </w:rPr>
            </w:pPr>
            <w:r>
              <w:rPr>
                <w:rFonts w:asciiTheme="minorHAnsi" w:hAnsiTheme="minorHAnsi" w:cstheme="minorHAnsi"/>
              </w:rPr>
              <w:t>Operative</w:t>
            </w:r>
          </w:p>
          <w:p w14:paraId="146FA318" w14:textId="77777777" w:rsidR="002640A5" w:rsidRDefault="002640A5" w:rsidP="002640A5">
            <w:pPr>
              <w:pStyle w:val="BodyText"/>
              <w:rPr>
                <w:rFonts w:asciiTheme="minorHAnsi" w:hAnsiTheme="minorHAnsi" w:cstheme="minorHAnsi"/>
              </w:rPr>
            </w:pPr>
          </w:p>
          <w:p w14:paraId="19D09BEC" w14:textId="77777777" w:rsidR="002640A5" w:rsidRDefault="002640A5" w:rsidP="002640A5">
            <w:pPr>
              <w:pStyle w:val="BodyText"/>
              <w:rPr>
                <w:rFonts w:asciiTheme="minorHAnsi" w:hAnsiTheme="minorHAnsi" w:cstheme="minorHAnsi"/>
              </w:rPr>
            </w:pPr>
            <w:r>
              <w:rPr>
                <w:rFonts w:asciiTheme="minorHAnsi" w:hAnsiTheme="minorHAnsi" w:cstheme="minorHAnsi"/>
              </w:rPr>
              <w:t>Site personnel</w:t>
            </w:r>
          </w:p>
          <w:p w14:paraId="72FA7C28" w14:textId="77777777" w:rsidR="002640A5" w:rsidRDefault="002640A5" w:rsidP="002640A5">
            <w:pPr>
              <w:pStyle w:val="BodyText"/>
              <w:rPr>
                <w:rFonts w:asciiTheme="minorHAnsi" w:hAnsiTheme="minorHAnsi" w:cstheme="minorHAnsi"/>
              </w:rPr>
            </w:pPr>
          </w:p>
          <w:p w14:paraId="37E87C18" w14:textId="0E79F90E" w:rsidR="002640A5" w:rsidRDefault="002640A5" w:rsidP="002640A5">
            <w:pPr>
              <w:pStyle w:val="BodyText"/>
              <w:rPr>
                <w:rFonts w:asciiTheme="minorHAnsi" w:hAnsiTheme="minorHAnsi" w:cstheme="minorHAnsi"/>
              </w:rPr>
            </w:pPr>
            <w:r>
              <w:rPr>
                <w:rFonts w:asciiTheme="minorHAnsi" w:hAnsiTheme="minorHAnsi" w:cstheme="minorHAnsi"/>
              </w:rPr>
              <w:t>Pedestrians</w:t>
            </w:r>
          </w:p>
        </w:tc>
        <w:tc>
          <w:tcPr>
            <w:tcW w:w="425" w:type="dxa"/>
          </w:tcPr>
          <w:p w14:paraId="6B3880D1" w14:textId="77777777" w:rsidR="002640A5" w:rsidRDefault="002640A5" w:rsidP="002640A5">
            <w:pPr>
              <w:pStyle w:val="BodyText"/>
              <w:jc w:val="center"/>
              <w:rPr>
                <w:rFonts w:asciiTheme="minorHAnsi" w:hAnsiTheme="minorHAnsi" w:cstheme="minorHAnsi"/>
              </w:rPr>
            </w:pPr>
          </w:p>
          <w:p w14:paraId="6CED671A" w14:textId="3DFA5177" w:rsidR="002640A5" w:rsidRDefault="002640A5" w:rsidP="002640A5">
            <w:pPr>
              <w:pStyle w:val="BodyText"/>
              <w:jc w:val="center"/>
              <w:rPr>
                <w:rFonts w:asciiTheme="minorHAnsi" w:hAnsiTheme="minorHAnsi" w:cstheme="minorHAnsi"/>
              </w:rPr>
            </w:pPr>
            <w:r>
              <w:rPr>
                <w:rFonts w:asciiTheme="minorHAnsi" w:hAnsiTheme="minorHAnsi" w:cstheme="minorHAnsi"/>
              </w:rPr>
              <w:t>4</w:t>
            </w:r>
          </w:p>
        </w:tc>
        <w:tc>
          <w:tcPr>
            <w:tcW w:w="426" w:type="dxa"/>
          </w:tcPr>
          <w:p w14:paraId="68C23901" w14:textId="77777777" w:rsidR="002640A5" w:rsidRDefault="002640A5" w:rsidP="002640A5">
            <w:pPr>
              <w:pStyle w:val="BodyText"/>
              <w:jc w:val="center"/>
              <w:rPr>
                <w:rFonts w:asciiTheme="minorHAnsi" w:hAnsiTheme="minorHAnsi" w:cstheme="minorHAnsi"/>
              </w:rPr>
            </w:pPr>
          </w:p>
          <w:p w14:paraId="6A994E19" w14:textId="7E11C070" w:rsidR="002640A5" w:rsidRDefault="002640A5" w:rsidP="002640A5">
            <w:pPr>
              <w:pStyle w:val="BodyText"/>
              <w:jc w:val="center"/>
              <w:rPr>
                <w:rFonts w:asciiTheme="minorHAnsi" w:hAnsiTheme="minorHAnsi" w:cstheme="minorHAnsi"/>
              </w:rPr>
            </w:pPr>
            <w:r>
              <w:rPr>
                <w:rFonts w:asciiTheme="minorHAnsi" w:hAnsiTheme="minorHAnsi" w:cstheme="minorHAnsi"/>
              </w:rPr>
              <w:t>5</w:t>
            </w:r>
          </w:p>
        </w:tc>
        <w:tc>
          <w:tcPr>
            <w:tcW w:w="425" w:type="dxa"/>
            <w:shd w:val="clear" w:color="auto" w:fill="C00000"/>
          </w:tcPr>
          <w:p w14:paraId="3791424D" w14:textId="77777777" w:rsidR="002640A5" w:rsidRDefault="002640A5" w:rsidP="002640A5">
            <w:pPr>
              <w:pStyle w:val="BodyText"/>
              <w:jc w:val="center"/>
              <w:rPr>
                <w:rFonts w:asciiTheme="minorHAnsi" w:hAnsiTheme="minorHAnsi" w:cstheme="minorHAnsi"/>
              </w:rPr>
            </w:pPr>
          </w:p>
          <w:p w14:paraId="16560674" w14:textId="2F6F5B80" w:rsidR="002640A5" w:rsidRDefault="002640A5" w:rsidP="002640A5">
            <w:pPr>
              <w:pStyle w:val="BodyText"/>
              <w:jc w:val="center"/>
              <w:rPr>
                <w:rFonts w:asciiTheme="minorHAnsi" w:hAnsiTheme="minorHAnsi" w:cstheme="minorHAnsi"/>
              </w:rPr>
            </w:pPr>
            <w:r>
              <w:rPr>
                <w:rFonts w:asciiTheme="minorHAnsi" w:hAnsiTheme="minorHAnsi" w:cstheme="minorHAnsi"/>
              </w:rPr>
              <w:t>20</w:t>
            </w:r>
          </w:p>
        </w:tc>
        <w:tc>
          <w:tcPr>
            <w:tcW w:w="6748" w:type="dxa"/>
            <w:gridSpan w:val="2"/>
          </w:tcPr>
          <w:p w14:paraId="176A4954" w14:textId="172B2685" w:rsidR="00F974BE" w:rsidRDefault="00F974BE" w:rsidP="002640A5">
            <w:pPr>
              <w:pStyle w:val="BodyText"/>
              <w:numPr>
                <w:ilvl w:val="0"/>
                <w:numId w:val="5"/>
              </w:numPr>
              <w:rPr>
                <w:rFonts w:asciiTheme="minorHAnsi" w:hAnsiTheme="minorHAnsi" w:cstheme="minorHAnsi"/>
              </w:rPr>
            </w:pPr>
            <w:r w:rsidRPr="00F974BE">
              <w:rPr>
                <w:rFonts w:asciiTheme="minorHAnsi" w:hAnsiTheme="minorHAnsi" w:cstheme="minorHAnsi"/>
              </w:rPr>
              <w:t>Only assigned Construction Plant Competence Scheme (CPCS) card (or affiliated schemes accepted by the client for the category of plant they are operating) are permitted to operate plant machinery.</w:t>
            </w:r>
          </w:p>
          <w:p w14:paraId="327253D7" w14:textId="1DBDDA3E"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Safe Working Load (SWL) must not be exceeded.</w:t>
            </w:r>
          </w:p>
          <w:p w14:paraId="111B2045" w14:textId="740AF0BE"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All plant machinery must be kept locked and isolated when not in use.  Engines must be switched off and keys on the operative’s person.  No machinery must ever be left running unattended.</w:t>
            </w:r>
          </w:p>
          <w:p w14:paraId="2CE7C431" w14:textId="77777777"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lastRenderedPageBreak/>
              <w:t>All operatives should acquaint themselves with the operator manual for the machine they are provided and operate according to the manufacturer’s instructions.</w:t>
            </w:r>
          </w:p>
          <w:p w14:paraId="570906CE" w14:textId="18076DD5"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Fox Group supervisor to provide instruction and guidance to operators of plant machinery.</w:t>
            </w:r>
          </w:p>
          <w:p w14:paraId="195C4F49" w14:textId="2F1F46F9"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Plant is only to be used in its intended manner – always consider whether the machine is suitable and sufficient for the job at hand.</w:t>
            </w:r>
          </w:p>
          <w:p w14:paraId="5DF2924D" w14:textId="6303CCA7"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No attachments shall be used for any reason other than that which they were intended.</w:t>
            </w:r>
          </w:p>
          <w:p w14:paraId="23CF0D71" w14:textId="17B5178F"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No personnel shall enter any skip.</w:t>
            </w:r>
          </w:p>
          <w:p w14:paraId="17982621" w14:textId="77777777"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Separate RAMS shall be consulted for lifting and recovery operations.</w:t>
            </w:r>
          </w:p>
          <w:p w14:paraId="7D423CCB" w14:textId="738A3174" w:rsidR="002640A5" w:rsidRDefault="002640A5" w:rsidP="002640A5">
            <w:pPr>
              <w:pStyle w:val="BodyText"/>
              <w:ind w:left="720"/>
              <w:rPr>
                <w:rFonts w:asciiTheme="minorHAnsi" w:hAnsiTheme="minorHAnsi" w:cstheme="minorHAnsi"/>
              </w:rPr>
            </w:pPr>
          </w:p>
        </w:tc>
        <w:tc>
          <w:tcPr>
            <w:tcW w:w="568" w:type="dxa"/>
          </w:tcPr>
          <w:p w14:paraId="44DE7A89" w14:textId="77777777" w:rsidR="002640A5" w:rsidRDefault="002640A5" w:rsidP="002640A5">
            <w:pPr>
              <w:pStyle w:val="BodyText"/>
              <w:jc w:val="center"/>
              <w:rPr>
                <w:rFonts w:asciiTheme="minorHAnsi" w:hAnsiTheme="minorHAnsi" w:cstheme="minorHAnsi"/>
                <w:sz w:val="21"/>
              </w:rPr>
            </w:pPr>
          </w:p>
          <w:p w14:paraId="712341D6" w14:textId="57190601"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1</w:t>
            </w:r>
          </w:p>
        </w:tc>
        <w:tc>
          <w:tcPr>
            <w:tcW w:w="566" w:type="dxa"/>
          </w:tcPr>
          <w:p w14:paraId="3303D103" w14:textId="77777777" w:rsidR="002640A5" w:rsidRDefault="002640A5" w:rsidP="002640A5">
            <w:pPr>
              <w:pStyle w:val="BodyText"/>
              <w:jc w:val="center"/>
              <w:rPr>
                <w:rFonts w:asciiTheme="minorHAnsi" w:hAnsiTheme="minorHAnsi" w:cstheme="minorHAnsi"/>
                <w:sz w:val="21"/>
              </w:rPr>
            </w:pPr>
          </w:p>
          <w:p w14:paraId="70A1A5F3" w14:textId="34762E8A"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5</w:t>
            </w:r>
          </w:p>
        </w:tc>
        <w:tc>
          <w:tcPr>
            <w:tcW w:w="566" w:type="dxa"/>
            <w:shd w:val="clear" w:color="auto" w:fill="0070C0"/>
          </w:tcPr>
          <w:p w14:paraId="342FDF5C" w14:textId="77777777" w:rsidR="002640A5" w:rsidRDefault="002640A5" w:rsidP="002640A5">
            <w:pPr>
              <w:pStyle w:val="BodyText"/>
              <w:jc w:val="center"/>
              <w:rPr>
                <w:rFonts w:asciiTheme="minorHAnsi" w:hAnsiTheme="minorHAnsi" w:cstheme="minorHAnsi"/>
                <w:sz w:val="21"/>
              </w:rPr>
            </w:pPr>
          </w:p>
          <w:p w14:paraId="04685B2F" w14:textId="2B98AE6E"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5</w:t>
            </w:r>
          </w:p>
        </w:tc>
      </w:tr>
      <w:tr w:rsidR="002640A5" w:rsidRPr="00210BB5" w14:paraId="5043123A" w14:textId="77777777" w:rsidTr="004B0985">
        <w:trPr>
          <w:trHeight w:val="1328"/>
        </w:trPr>
        <w:tc>
          <w:tcPr>
            <w:tcW w:w="2572" w:type="dxa"/>
          </w:tcPr>
          <w:p w14:paraId="52F10828" w14:textId="77777777" w:rsidR="002640A5" w:rsidRDefault="002640A5" w:rsidP="002640A5">
            <w:pPr>
              <w:pStyle w:val="BodyText"/>
              <w:jc w:val="center"/>
              <w:rPr>
                <w:rFonts w:asciiTheme="minorHAnsi" w:hAnsiTheme="minorHAnsi" w:cstheme="minorHAnsi"/>
              </w:rPr>
            </w:pPr>
          </w:p>
          <w:p w14:paraId="13822A84" w14:textId="016A4F79" w:rsidR="002640A5" w:rsidRPr="00210BB5" w:rsidRDefault="002640A5" w:rsidP="002640A5">
            <w:pPr>
              <w:pStyle w:val="BodyText"/>
              <w:jc w:val="center"/>
              <w:rPr>
                <w:rFonts w:asciiTheme="minorHAnsi" w:hAnsiTheme="minorHAnsi" w:cstheme="minorHAnsi"/>
              </w:rPr>
            </w:pPr>
            <w:r w:rsidRPr="00210BB5">
              <w:rPr>
                <w:rFonts w:asciiTheme="minorHAnsi" w:hAnsiTheme="minorHAnsi" w:cstheme="minorHAnsi"/>
              </w:rPr>
              <w:t>Overturning</w:t>
            </w:r>
          </w:p>
        </w:tc>
        <w:tc>
          <w:tcPr>
            <w:tcW w:w="1417" w:type="dxa"/>
          </w:tcPr>
          <w:p w14:paraId="7A009376" w14:textId="77777777" w:rsidR="002640A5" w:rsidRDefault="002640A5" w:rsidP="002640A5">
            <w:pPr>
              <w:pStyle w:val="BodyText"/>
              <w:rPr>
                <w:rFonts w:asciiTheme="minorHAnsi" w:hAnsiTheme="minorHAnsi" w:cstheme="minorHAnsi"/>
              </w:rPr>
            </w:pPr>
          </w:p>
          <w:p w14:paraId="032617DF" w14:textId="77777777" w:rsidR="002640A5" w:rsidRDefault="002640A5" w:rsidP="002640A5">
            <w:pPr>
              <w:pStyle w:val="BodyText"/>
              <w:rPr>
                <w:rFonts w:asciiTheme="minorHAnsi" w:hAnsiTheme="minorHAnsi" w:cstheme="minorHAnsi"/>
              </w:rPr>
            </w:pPr>
            <w:r>
              <w:rPr>
                <w:rFonts w:asciiTheme="minorHAnsi" w:hAnsiTheme="minorHAnsi" w:cstheme="minorHAnsi"/>
              </w:rPr>
              <w:t>Operative</w:t>
            </w:r>
          </w:p>
          <w:p w14:paraId="03A5D842" w14:textId="77777777" w:rsidR="002640A5" w:rsidRDefault="002640A5" w:rsidP="002640A5">
            <w:pPr>
              <w:pStyle w:val="BodyText"/>
              <w:rPr>
                <w:rFonts w:asciiTheme="minorHAnsi" w:hAnsiTheme="minorHAnsi" w:cstheme="minorHAnsi"/>
              </w:rPr>
            </w:pPr>
          </w:p>
        </w:tc>
        <w:tc>
          <w:tcPr>
            <w:tcW w:w="425" w:type="dxa"/>
          </w:tcPr>
          <w:p w14:paraId="2570A585" w14:textId="77777777" w:rsidR="002640A5" w:rsidRDefault="002640A5" w:rsidP="002640A5">
            <w:pPr>
              <w:pStyle w:val="BodyText"/>
              <w:jc w:val="center"/>
              <w:rPr>
                <w:rFonts w:asciiTheme="minorHAnsi" w:hAnsiTheme="minorHAnsi" w:cstheme="minorHAnsi"/>
              </w:rPr>
            </w:pPr>
          </w:p>
          <w:p w14:paraId="0C660856" w14:textId="6D8AAD17" w:rsidR="002640A5" w:rsidRDefault="002640A5" w:rsidP="002640A5">
            <w:pPr>
              <w:pStyle w:val="BodyText"/>
              <w:jc w:val="center"/>
              <w:rPr>
                <w:rFonts w:asciiTheme="minorHAnsi" w:hAnsiTheme="minorHAnsi" w:cstheme="minorHAnsi"/>
              </w:rPr>
            </w:pPr>
            <w:r>
              <w:rPr>
                <w:rFonts w:asciiTheme="minorHAnsi" w:hAnsiTheme="minorHAnsi" w:cstheme="minorHAnsi"/>
              </w:rPr>
              <w:t>2</w:t>
            </w:r>
          </w:p>
        </w:tc>
        <w:tc>
          <w:tcPr>
            <w:tcW w:w="426" w:type="dxa"/>
          </w:tcPr>
          <w:p w14:paraId="5501DCF5" w14:textId="77777777" w:rsidR="002640A5" w:rsidRDefault="002640A5" w:rsidP="002640A5">
            <w:pPr>
              <w:pStyle w:val="BodyText"/>
              <w:jc w:val="center"/>
              <w:rPr>
                <w:rFonts w:asciiTheme="minorHAnsi" w:hAnsiTheme="minorHAnsi" w:cstheme="minorHAnsi"/>
              </w:rPr>
            </w:pPr>
          </w:p>
          <w:p w14:paraId="415A9319" w14:textId="438688AF" w:rsidR="002640A5" w:rsidRDefault="002640A5" w:rsidP="002640A5">
            <w:pPr>
              <w:pStyle w:val="BodyText"/>
              <w:jc w:val="center"/>
              <w:rPr>
                <w:rFonts w:asciiTheme="minorHAnsi" w:hAnsiTheme="minorHAnsi" w:cstheme="minorHAnsi"/>
              </w:rPr>
            </w:pPr>
            <w:r>
              <w:rPr>
                <w:rFonts w:asciiTheme="minorHAnsi" w:hAnsiTheme="minorHAnsi" w:cstheme="minorHAnsi"/>
              </w:rPr>
              <w:t>4</w:t>
            </w:r>
          </w:p>
        </w:tc>
        <w:tc>
          <w:tcPr>
            <w:tcW w:w="425" w:type="dxa"/>
            <w:shd w:val="clear" w:color="auto" w:fill="FFFF00"/>
          </w:tcPr>
          <w:p w14:paraId="11356532" w14:textId="77777777" w:rsidR="002640A5" w:rsidRDefault="002640A5" w:rsidP="002640A5">
            <w:pPr>
              <w:pStyle w:val="BodyText"/>
              <w:jc w:val="center"/>
              <w:rPr>
                <w:rFonts w:asciiTheme="minorHAnsi" w:hAnsiTheme="minorHAnsi" w:cstheme="minorHAnsi"/>
              </w:rPr>
            </w:pPr>
          </w:p>
          <w:p w14:paraId="4ACA0757" w14:textId="4877EBDB" w:rsidR="002640A5" w:rsidRDefault="002640A5" w:rsidP="002640A5">
            <w:pPr>
              <w:pStyle w:val="BodyText"/>
              <w:jc w:val="center"/>
              <w:rPr>
                <w:rFonts w:asciiTheme="minorHAnsi" w:hAnsiTheme="minorHAnsi" w:cstheme="minorHAnsi"/>
              </w:rPr>
            </w:pPr>
            <w:r>
              <w:rPr>
                <w:rFonts w:asciiTheme="minorHAnsi" w:hAnsiTheme="minorHAnsi" w:cstheme="minorHAnsi"/>
              </w:rPr>
              <w:t>8</w:t>
            </w:r>
          </w:p>
        </w:tc>
        <w:tc>
          <w:tcPr>
            <w:tcW w:w="6748" w:type="dxa"/>
            <w:gridSpan w:val="2"/>
          </w:tcPr>
          <w:p w14:paraId="19DF7E0E" w14:textId="6D886EDC"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Always follow CPCS training and site-specific instructions when tipping loads – Do not tip on angles, slopes or undesignated areas.</w:t>
            </w:r>
          </w:p>
          <w:p w14:paraId="70232D52" w14:textId="246AEC10"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Always ensure that the machine being used is suitable for the task – pay consideration to ground conditions, terrain, environment, access and proximity to drop edges.</w:t>
            </w:r>
          </w:p>
          <w:p w14:paraId="25919D14" w14:textId="1FC05B80"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Operative to ensure they are familiar with the limits of the machine and must not go beyond the gradient or load capabilities.  These are found in the operator manual of the machine and the in-cab load charts.</w:t>
            </w:r>
          </w:p>
          <w:p w14:paraId="5E43D584" w14:textId="77777777"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Where fitted, Safe Load Indicators will provide a visual and audible warning that a load is too heavy and must be reassessed.</w:t>
            </w:r>
          </w:p>
          <w:p w14:paraId="4924BE02" w14:textId="6453D884" w:rsidR="002640A5" w:rsidRPr="00F74076" w:rsidRDefault="002640A5" w:rsidP="002640A5">
            <w:pPr>
              <w:pStyle w:val="BodyText"/>
              <w:numPr>
                <w:ilvl w:val="0"/>
                <w:numId w:val="5"/>
              </w:numPr>
              <w:rPr>
                <w:rFonts w:asciiTheme="minorHAnsi" w:hAnsiTheme="minorHAnsi" w:cstheme="minorHAnsi"/>
              </w:rPr>
            </w:pPr>
            <w:r>
              <w:rPr>
                <w:rFonts w:asciiTheme="minorHAnsi" w:hAnsiTheme="minorHAnsi" w:cstheme="minorHAnsi"/>
              </w:rPr>
              <w:t>In-cab inclinometers should be used to ensure the machine is not at risk of tilting beyond its capabilities.</w:t>
            </w:r>
          </w:p>
          <w:p w14:paraId="67912247" w14:textId="63AA72D9"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Operative must not operate or traverse plant machinery while visibility is poor.  If visibility worsens while working, stop the operation and safely isolate machine until it is safe to carry on.</w:t>
            </w:r>
          </w:p>
          <w:p w14:paraId="475E412A" w14:textId="659E7044"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 xml:space="preserve">Do not operate machine within dangerous proximity of open trenches, excavations or drop edges.  If working next to a trench, machine should maintain a safe working distance of at least the </w:t>
            </w:r>
            <w:r>
              <w:rPr>
                <w:rFonts w:asciiTheme="minorHAnsi" w:hAnsiTheme="minorHAnsi" w:cstheme="minorHAnsi"/>
              </w:rPr>
              <w:lastRenderedPageBreak/>
              <w:t>depth of the trench.</w:t>
            </w:r>
          </w:p>
          <w:p w14:paraId="0B677C97" w14:textId="1E8A9343"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 xml:space="preserve">The wearing of seatbelts is mandatory when operating all machinery.  The only exception to this would be if working near open water, in which case there would be a separate risk assessment, and this instance would be explicitly detailed and covered in site specific briefings to operatives. </w:t>
            </w:r>
          </w:p>
          <w:p w14:paraId="45404389" w14:textId="16616B9C"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 xml:space="preserve">A green flashing light on top of the machine cab will indicate </w:t>
            </w:r>
            <w:proofErr w:type="gramStart"/>
            <w:r>
              <w:rPr>
                <w:rFonts w:asciiTheme="minorHAnsi" w:hAnsiTheme="minorHAnsi" w:cstheme="minorHAnsi"/>
              </w:rPr>
              <w:t>whether or not</w:t>
            </w:r>
            <w:proofErr w:type="gramEnd"/>
            <w:r>
              <w:rPr>
                <w:rFonts w:asciiTheme="minorHAnsi" w:hAnsiTheme="minorHAnsi" w:cstheme="minorHAnsi"/>
              </w:rPr>
              <w:t xml:space="preserve"> a seat belt is engaged.  Operatives must </w:t>
            </w:r>
            <w:r w:rsidRPr="008B6366">
              <w:rPr>
                <w:rFonts w:asciiTheme="minorHAnsi" w:hAnsiTheme="minorHAnsi" w:cstheme="minorHAnsi"/>
                <w:b/>
                <w:bCs/>
              </w:rPr>
              <w:t>NEVER</w:t>
            </w:r>
            <w:r>
              <w:rPr>
                <w:rFonts w:asciiTheme="minorHAnsi" w:hAnsiTheme="minorHAnsi" w:cstheme="minorHAnsi"/>
              </w:rPr>
              <w:t xml:space="preserve"> clip in a seatbelt and sit on it.  This will be inspected regularly by Fox Group supervisor/foreman.</w:t>
            </w:r>
          </w:p>
          <w:p w14:paraId="384E7165" w14:textId="77777777"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All machine cabs are fitted with Roll Over Protection System (ROPS), to protect the occupant in the event of overturning.</w:t>
            </w:r>
          </w:p>
          <w:p w14:paraId="4388659A" w14:textId="189F74BF" w:rsidR="002640A5" w:rsidRPr="001671B5" w:rsidRDefault="002640A5" w:rsidP="002640A5">
            <w:pPr>
              <w:pStyle w:val="BodyText"/>
              <w:ind w:left="720"/>
              <w:rPr>
                <w:rFonts w:asciiTheme="minorHAnsi" w:hAnsiTheme="minorHAnsi" w:cstheme="minorHAnsi"/>
              </w:rPr>
            </w:pPr>
          </w:p>
        </w:tc>
        <w:tc>
          <w:tcPr>
            <w:tcW w:w="568" w:type="dxa"/>
          </w:tcPr>
          <w:p w14:paraId="06797432" w14:textId="77777777" w:rsidR="002640A5" w:rsidRDefault="002640A5" w:rsidP="002640A5">
            <w:pPr>
              <w:pStyle w:val="BodyText"/>
              <w:jc w:val="center"/>
              <w:rPr>
                <w:rFonts w:asciiTheme="minorHAnsi" w:hAnsiTheme="minorHAnsi" w:cstheme="minorHAnsi"/>
                <w:sz w:val="21"/>
              </w:rPr>
            </w:pPr>
          </w:p>
          <w:p w14:paraId="62AEAC58" w14:textId="7C6B51BD"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1</w:t>
            </w:r>
          </w:p>
        </w:tc>
        <w:tc>
          <w:tcPr>
            <w:tcW w:w="566" w:type="dxa"/>
          </w:tcPr>
          <w:p w14:paraId="77635C79" w14:textId="77777777" w:rsidR="002640A5" w:rsidRDefault="002640A5" w:rsidP="002640A5">
            <w:pPr>
              <w:pStyle w:val="BodyText"/>
              <w:jc w:val="center"/>
              <w:rPr>
                <w:rFonts w:asciiTheme="minorHAnsi" w:hAnsiTheme="minorHAnsi" w:cstheme="minorHAnsi"/>
                <w:sz w:val="21"/>
              </w:rPr>
            </w:pPr>
          </w:p>
          <w:p w14:paraId="62169F48" w14:textId="39DF7D00"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4</w:t>
            </w:r>
          </w:p>
        </w:tc>
        <w:tc>
          <w:tcPr>
            <w:tcW w:w="566" w:type="dxa"/>
            <w:shd w:val="clear" w:color="auto" w:fill="0070C0"/>
          </w:tcPr>
          <w:p w14:paraId="0AEF76D9" w14:textId="77777777" w:rsidR="002640A5" w:rsidRDefault="002640A5" w:rsidP="002640A5">
            <w:pPr>
              <w:pStyle w:val="BodyText"/>
              <w:jc w:val="center"/>
              <w:rPr>
                <w:rFonts w:asciiTheme="minorHAnsi" w:hAnsiTheme="minorHAnsi" w:cstheme="minorHAnsi"/>
                <w:sz w:val="21"/>
              </w:rPr>
            </w:pPr>
          </w:p>
          <w:p w14:paraId="18E97BE7" w14:textId="1FAF1FC0"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4</w:t>
            </w:r>
          </w:p>
        </w:tc>
      </w:tr>
      <w:tr w:rsidR="002640A5" w:rsidRPr="00210BB5" w14:paraId="0B28384C" w14:textId="77777777" w:rsidTr="00932B13">
        <w:trPr>
          <w:trHeight w:val="2117"/>
        </w:trPr>
        <w:tc>
          <w:tcPr>
            <w:tcW w:w="2572" w:type="dxa"/>
          </w:tcPr>
          <w:p w14:paraId="132AD7D8" w14:textId="77777777" w:rsidR="002640A5" w:rsidRDefault="002640A5" w:rsidP="002640A5">
            <w:pPr>
              <w:pStyle w:val="BodyText"/>
              <w:jc w:val="center"/>
              <w:rPr>
                <w:rFonts w:asciiTheme="minorHAnsi" w:hAnsiTheme="minorHAnsi" w:cstheme="minorHAnsi"/>
              </w:rPr>
            </w:pPr>
          </w:p>
          <w:p w14:paraId="7A094120" w14:textId="57DDC1D8" w:rsidR="002640A5" w:rsidRPr="00210BB5" w:rsidRDefault="002640A5" w:rsidP="002640A5">
            <w:pPr>
              <w:pStyle w:val="BodyText"/>
              <w:jc w:val="center"/>
              <w:rPr>
                <w:rFonts w:asciiTheme="minorHAnsi" w:hAnsiTheme="minorHAnsi" w:cstheme="minorHAnsi"/>
              </w:rPr>
            </w:pPr>
            <w:r w:rsidRPr="00210BB5">
              <w:rPr>
                <w:rFonts w:asciiTheme="minorHAnsi" w:hAnsiTheme="minorHAnsi" w:cstheme="minorHAnsi"/>
              </w:rPr>
              <w:t>Falling objects</w:t>
            </w:r>
          </w:p>
        </w:tc>
        <w:tc>
          <w:tcPr>
            <w:tcW w:w="1417" w:type="dxa"/>
          </w:tcPr>
          <w:p w14:paraId="6DA7424C" w14:textId="77777777" w:rsidR="002640A5" w:rsidRDefault="002640A5" w:rsidP="002640A5">
            <w:pPr>
              <w:pStyle w:val="BodyText"/>
              <w:rPr>
                <w:rFonts w:asciiTheme="minorHAnsi" w:hAnsiTheme="minorHAnsi" w:cstheme="minorHAnsi"/>
              </w:rPr>
            </w:pPr>
          </w:p>
          <w:p w14:paraId="44A74CBA" w14:textId="77777777" w:rsidR="002640A5" w:rsidRDefault="002640A5" w:rsidP="002640A5">
            <w:pPr>
              <w:pStyle w:val="BodyText"/>
              <w:rPr>
                <w:rFonts w:asciiTheme="minorHAnsi" w:hAnsiTheme="minorHAnsi" w:cstheme="minorHAnsi"/>
              </w:rPr>
            </w:pPr>
            <w:r>
              <w:rPr>
                <w:rFonts w:asciiTheme="minorHAnsi" w:hAnsiTheme="minorHAnsi" w:cstheme="minorHAnsi"/>
              </w:rPr>
              <w:t>Operative</w:t>
            </w:r>
          </w:p>
          <w:p w14:paraId="5014708B" w14:textId="77777777" w:rsidR="002640A5" w:rsidRDefault="002640A5" w:rsidP="002640A5">
            <w:pPr>
              <w:pStyle w:val="BodyText"/>
              <w:rPr>
                <w:rFonts w:asciiTheme="minorHAnsi" w:hAnsiTheme="minorHAnsi" w:cstheme="minorHAnsi"/>
              </w:rPr>
            </w:pPr>
          </w:p>
        </w:tc>
        <w:tc>
          <w:tcPr>
            <w:tcW w:w="425" w:type="dxa"/>
          </w:tcPr>
          <w:p w14:paraId="49B4F2AD" w14:textId="77777777" w:rsidR="002640A5" w:rsidRDefault="002640A5" w:rsidP="002640A5">
            <w:pPr>
              <w:pStyle w:val="BodyText"/>
              <w:jc w:val="center"/>
              <w:rPr>
                <w:rFonts w:asciiTheme="minorHAnsi" w:hAnsiTheme="minorHAnsi" w:cstheme="minorHAnsi"/>
              </w:rPr>
            </w:pPr>
          </w:p>
          <w:p w14:paraId="3B2E7184" w14:textId="3DCEB52F" w:rsidR="002640A5" w:rsidRDefault="002640A5" w:rsidP="002640A5">
            <w:pPr>
              <w:pStyle w:val="BodyText"/>
              <w:jc w:val="center"/>
              <w:rPr>
                <w:rFonts w:asciiTheme="minorHAnsi" w:hAnsiTheme="minorHAnsi" w:cstheme="minorHAnsi"/>
              </w:rPr>
            </w:pPr>
            <w:r>
              <w:rPr>
                <w:rFonts w:asciiTheme="minorHAnsi" w:hAnsiTheme="minorHAnsi" w:cstheme="minorHAnsi"/>
              </w:rPr>
              <w:t>2</w:t>
            </w:r>
          </w:p>
        </w:tc>
        <w:tc>
          <w:tcPr>
            <w:tcW w:w="426" w:type="dxa"/>
          </w:tcPr>
          <w:p w14:paraId="11600881" w14:textId="77777777" w:rsidR="002640A5" w:rsidRDefault="002640A5" w:rsidP="002640A5">
            <w:pPr>
              <w:pStyle w:val="BodyText"/>
              <w:jc w:val="center"/>
              <w:rPr>
                <w:rFonts w:asciiTheme="minorHAnsi" w:hAnsiTheme="minorHAnsi" w:cstheme="minorHAnsi"/>
              </w:rPr>
            </w:pPr>
          </w:p>
          <w:p w14:paraId="7FC5B9CE" w14:textId="2C32FB35" w:rsidR="002640A5" w:rsidRDefault="002640A5" w:rsidP="002640A5">
            <w:pPr>
              <w:pStyle w:val="BodyText"/>
              <w:jc w:val="center"/>
              <w:rPr>
                <w:rFonts w:asciiTheme="minorHAnsi" w:hAnsiTheme="minorHAnsi" w:cstheme="minorHAnsi"/>
              </w:rPr>
            </w:pPr>
            <w:r>
              <w:rPr>
                <w:rFonts w:asciiTheme="minorHAnsi" w:hAnsiTheme="minorHAnsi" w:cstheme="minorHAnsi"/>
              </w:rPr>
              <w:t>3</w:t>
            </w:r>
          </w:p>
        </w:tc>
        <w:tc>
          <w:tcPr>
            <w:tcW w:w="425" w:type="dxa"/>
            <w:shd w:val="clear" w:color="auto" w:fill="0070C0"/>
          </w:tcPr>
          <w:p w14:paraId="1F0E7655" w14:textId="77777777" w:rsidR="002640A5" w:rsidRDefault="002640A5" w:rsidP="002640A5">
            <w:pPr>
              <w:pStyle w:val="BodyText"/>
              <w:jc w:val="center"/>
              <w:rPr>
                <w:rFonts w:asciiTheme="minorHAnsi" w:hAnsiTheme="minorHAnsi" w:cstheme="minorHAnsi"/>
              </w:rPr>
            </w:pPr>
          </w:p>
          <w:p w14:paraId="5F760068" w14:textId="08DE52B4" w:rsidR="002640A5" w:rsidRDefault="002640A5" w:rsidP="002640A5">
            <w:pPr>
              <w:pStyle w:val="BodyText"/>
              <w:jc w:val="center"/>
              <w:rPr>
                <w:rFonts w:asciiTheme="minorHAnsi" w:hAnsiTheme="minorHAnsi" w:cstheme="minorHAnsi"/>
              </w:rPr>
            </w:pPr>
            <w:r>
              <w:rPr>
                <w:rFonts w:asciiTheme="minorHAnsi" w:hAnsiTheme="minorHAnsi" w:cstheme="minorHAnsi"/>
              </w:rPr>
              <w:t>6</w:t>
            </w:r>
          </w:p>
        </w:tc>
        <w:tc>
          <w:tcPr>
            <w:tcW w:w="6748" w:type="dxa"/>
            <w:gridSpan w:val="2"/>
          </w:tcPr>
          <w:p w14:paraId="4A19DD43" w14:textId="37C8E34D"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 xml:space="preserve">When loaded, ensure the load is level and that the machine </w:t>
            </w:r>
            <w:proofErr w:type="gramStart"/>
            <w:r>
              <w:rPr>
                <w:rFonts w:asciiTheme="minorHAnsi" w:hAnsiTheme="minorHAnsi" w:cstheme="minorHAnsi"/>
              </w:rPr>
              <w:t>is capable of performing</w:t>
            </w:r>
            <w:proofErr w:type="gramEnd"/>
            <w:r>
              <w:rPr>
                <w:rFonts w:asciiTheme="minorHAnsi" w:hAnsiTheme="minorHAnsi" w:cstheme="minorHAnsi"/>
              </w:rPr>
              <w:t xml:space="preserve"> the task.</w:t>
            </w:r>
          </w:p>
          <w:p w14:paraId="7C2D0156" w14:textId="6AA41202"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 xml:space="preserve">Maintain a steady operating speed when dealing with wet material, as this may slop around at height and spill over edges.  </w:t>
            </w:r>
          </w:p>
          <w:p w14:paraId="659A327C" w14:textId="63FCC3BF"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All machine cabs are fitted with Falling Object Protection System (FOPS), to protect the occupant from falling objects striking the cab.</w:t>
            </w:r>
          </w:p>
          <w:p w14:paraId="15E68E60" w14:textId="48FB10E0"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Be aware of striking overhead obstacles and structures – ensure TMP is followed, and daily/weekly briefings are attended, which will cover site specific restrictions, including height.</w:t>
            </w:r>
          </w:p>
          <w:p w14:paraId="37473AFB" w14:textId="17473EA8" w:rsidR="002640A5" w:rsidRPr="00A244F2" w:rsidRDefault="002640A5" w:rsidP="002640A5">
            <w:pPr>
              <w:pStyle w:val="BodyText"/>
              <w:numPr>
                <w:ilvl w:val="0"/>
                <w:numId w:val="5"/>
              </w:numPr>
              <w:rPr>
                <w:rFonts w:asciiTheme="minorHAnsi" w:hAnsiTheme="minorHAnsi" w:cstheme="minorHAnsi"/>
              </w:rPr>
            </w:pPr>
            <w:r>
              <w:rPr>
                <w:rFonts w:asciiTheme="minorHAnsi" w:hAnsiTheme="minorHAnsi" w:cstheme="minorHAnsi"/>
              </w:rPr>
              <w:t>Be aware of any works going on directly above your working area – for example, varying levels on a site, working in a quarry etc.</w:t>
            </w:r>
          </w:p>
          <w:p w14:paraId="4CFA7743" w14:textId="5F5D4D33" w:rsidR="002640A5" w:rsidRDefault="002640A5" w:rsidP="002640A5">
            <w:pPr>
              <w:pStyle w:val="BodyText"/>
              <w:ind w:left="720"/>
              <w:rPr>
                <w:rFonts w:asciiTheme="minorHAnsi" w:hAnsiTheme="minorHAnsi" w:cstheme="minorHAnsi"/>
              </w:rPr>
            </w:pPr>
          </w:p>
        </w:tc>
        <w:tc>
          <w:tcPr>
            <w:tcW w:w="568" w:type="dxa"/>
          </w:tcPr>
          <w:p w14:paraId="25123EFC" w14:textId="77777777" w:rsidR="002640A5" w:rsidRDefault="002640A5" w:rsidP="002640A5">
            <w:pPr>
              <w:pStyle w:val="BodyText"/>
              <w:jc w:val="center"/>
              <w:rPr>
                <w:rFonts w:asciiTheme="minorHAnsi" w:hAnsiTheme="minorHAnsi" w:cstheme="minorHAnsi"/>
                <w:sz w:val="21"/>
              </w:rPr>
            </w:pPr>
          </w:p>
          <w:p w14:paraId="3FBE2B3E" w14:textId="48070723"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1</w:t>
            </w:r>
          </w:p>
        </w:tc>
        <w:tc>
          <w:tcPr>
            <w:tcW w:w="566" w:type="dxa"/>
          </w:tcPr>
          <w:p w14:paraId="18BA7BD4" w14:textId="77777777" w:rsidR="002640A5" w:rsidRDefault="002640A5" w:rsidP="002640A5">
            <w:pPr>
              <w:pStyle w:val="BodyText"/>
              <w:jc w:val="center"/>
              <w:rPr>
                <w:rFonts w:asciiTheme="minorHAnsi" w:hAnsiTheme="minorHAnsi" w:cstheme="minorHAnsi"/>
                <w:sz w:val="21"/>
              </w:rPr>
            </w:pPr>
          </w:p>
          <w:p w14:paraId="7D8DC48F" w14:textId="452D2817"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3</w:t>
            </w:r>
          </w:p>
        </w:tc>
        <w:tc>
          <w:tcPr>
            <w:tcW w:w="566" w:type="dxa"/>
            <w:shd w:val="clear" w:color="auto" w:fill="92D050"/>
          </w:tcPr>
          <w:p w14:paraId="5BA5E3ED" w14:textId="77777777" w:rsidR="002640A5" w:rsidRDefault="002640A5" w:rsidP="002640A5">
            <w:pPr>
              <w:pStyle w:val="BodyText"/>
              <w:jc w:val="center"/>
              <w:rPr>
                <w:rFonts w:asciiTheme="minorHAnsi" w:hAnsiTheme="minorHAnsi" w:cstheme="minorHAnsi"/>
                <w:sz w:val="21"/>
              </w:rPr>
            </w:pPr>
          </w:p>
          <w:p w14:paraId="42BA9663" w14:textId="0625F2C3"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3</w:t>
            </w:r>
          </w:p>
        </w:tc>
      </w:tr>
      <w:tr w:rsidR="002640A5" w:rsidRPr="00210BB5" w14:paraId="30B1A94C" w14:textId="77777777" w:rsidTr="00FD4429">
        <w:trPr>
          <w:trHeight w:val="793"/>
        </w:trPr>
        <w:tc>
          <w:tcPr>
            <w:tcW w:w="2572" w:type="dxa"/>
          </w:tcPr>
          <w:p w14:paraId="5D32D954" w14:textId="77777777" w:rsidR="002640A5" w:rsidRDefault="002640A5" w:rsidP="002640A5">
            <w:pPr>
              <w:pStyle w:val="BodyText"/>
              <w:jc w:val="center"/>
              <w:rPr>
                <w:rFonts w:asciiTheme="minorHAnsi" w:hAnsiTheme="minorHAnsi" w:cstheme="minorHAnsi"/>
              </w:rPr>
            </w:pPr>
          </w:p>
          <w:p w14:paraId="7C1C6BB6" w14:textId="2836D813" w:rsidR="002640A5" w:rsidRDefault="002640A5" w:rsidP="002640A5">
            <w:pPr>
              <w:pStyle w:val="BodyText"/>
              <w:jc w:val="center"/>
              <w:rPr>
                <w:rFonts w:asciiTheme="minorHAnsi" w:hAnsiTheme="minorHAnsi" w:cstheme="minorHAnsi"/>
              </w:rPr>
            </w:pPr>
            <w:r w:rsidRPr="00210BB5">
              <w:rPr>
                <w:rFonts w:asciiTheme="minorHAnsi" w:hAnsiTheme="minorHAnsi" w:cstheme="minorHAnsi"/>
              </w:rPr>
              <w:t>COSHH</w:t>
            </w:r>
            <w:r>
              <w:rPr>
                <w:rFonts w:asciiTheme="minorHAnsi" w:hAnsiTheme="minorHAnsi" w:cstheme="minorHAnsi"/>
              </w:rPr>
              <w:t xml:space="preserve"> &amp; Environmental Hazards</w:t>
            </w:r>
          </w:p>
        </w:tc>
        <w:tc>
          <w:tcPr>
            <w:tcW w:w="1417" w:type="dxa"/>
          </w:tcPr>
          <w:p w14:paraId="55F15EBA" w14:textId="77777777" w:rsidR="002640A5" w:rsidRDefault="002640A5" w:rsidP="002640A5">
            <w:pPr>
              <w:pStyle w:val="BodyText"/>
              <w:rPr>
                <w:rFonts w:asciiTheme="minorHAnsi" w:hAnsiTheme="minorHAnsi" w:cstheme="minorHAnsi"/>
              </w:rPr>
            </w:pPr>
          </w:p>
          <w:p w14:paraId="27CBD79E" w14:textId="77777777" w:rsidR="002640A5" w:rsidRDefault="002640A5" w:rsidP="002640A5">
            <w:pPr>
              <w:pStyle w:val="BodyText"/>
              <w:rPr>
                <w:rFonts w:asciiTheme="minorHAnsi" w:hAnsiTheme="minorHAnsi" w:cstheme="minorHAnsi"/>
              </w:rPr>
            </w:pPr>
            <w:r>
              <w:rPr>
                <w:rFonts w:asciiTheme="minorHAnsi" w:hAnsiTheme="minorHAnsi" w:cstheme="minorHAnsi"/>
              </w:rPr>
              <w:t>Operative</w:t>
            </w:r>
          </w:p>
          <w:p w14:paraId="521B9E44" w14:textId="77777777" w:rsidR="002640A5" w:rsidRDefault="002640A5" w:rsidP="002640A5">
            <w:pPr>
              <w:pStyle w:val="BodyText"/>
              <w:rPr>
                <w:rFonts w:asciiTheme="minorHAnsi" w:hAnsiTheme="minorHAnsi" w:cstheme="minorHAnsi"/>
              </w:rPr>
            </w:pPr>
          </w:p>
          <w:p w14:paraId="089376B1" w14:textId="77777777" w:rsidR="002640A5" w:rsidRDefault="002640A5" w:rsidP="002640A5">
            <w:pPr>
              <w:pStyle w:val="BodyText"/>
              <w:rPr>
                <w:rFonts w:asciiTheme="minorHAnsi" w:hAnsiTheme="minorHAnsi" w:cstheme="minorHAnsi"/>
              </w:rPr>
            </w:pPr>
            <w:r>
              <w:rPr>
                <w:rFonts w:asciiTheme="minorHAnsi" w:hAnsiTheme="minorHAnsi" w:cstheme="minorHAnsi"/>
              </w:rPr>
              <w:t>Site personnel</w:t>
            </w:r>
          </w:p>
          <w:p w14:paraId="1C3D0B91" w14:textId="77777777" w:rsidR="002640A5" w:rsidRDefault="002640A5" w:rsidP="002640A5">
            <w:pPr>
              <w:pStyle w:val="BodyText"/>
              <w:rPr>
                <w:rFonts w:asciiTheme="minorHAnsi" w:hAnsiTheme="minorHAnsi" w:cstheme="minorHAnsi"/>
              </w:rPr>
            </w:pPr>
          </w:p>
          <w:p w14:paraId="695D2CF6" w14:textId="6CF1740B" w:rsidR="002640A5" w:rsidRDefault="002640A5" w:rsidP="002640A5">
            <w:pPr>
              <w:pStyle w:val="BodyText"/>
              <w:rPr>
                <w:rFonts w:asciiTheme="minorHAnsi" w:hAnsiTheme="minorHAnsi" w:cstheme="minorHAnsi"/>
              </w:rPr>
            </w:pPr>
            <w:r>
              <w:rPr>
                <w:rFonts w:asciiTheme="minorHAnsi" w:hAnsiTheme="minorHAnsi" w:cstheme="minorHAnsi"/>
              </w:rPr>
              <w:t>Pedestrians</w:t>
            </w:r>
          </w:p>
        </w:tc>
        <w:tc>
          <w:tcPr>
            <w:tcW w:w="425" w:type="dxa"/>
          </w:tcPr>
          <w:p w14:paraId="32C09824" w14:textId="77777777" w:rsidR="002640A5" w:rsidRDefault="002640A5" w:rsidP="002640A5">
            <w:pPr>
              <w:pStyle w:val="BodyText"/>
              <w:jc w:val="center"/>
              <w:rPr>
                <w:rFonts w:asciiTheme="minorHAnsi" w:hAnsiTheme="minorHAnsi" w:cstheme="minorHAnsi"/>
              </w:rPr>
            </w:pPr>
          </w:p>
          <w:p w14:paraId="3692BF58" w14:textId="21996396" w:rsidR="002640A5" w:rsidRDefault="002640A5" w:rsidP="002640A5">
            <w:pPr>
              <w:pStyle w:val="BodyText"/>
              <w:jc w:val="center"/>
              <w:rPr>
                <w:rFonts w:asciiTheme="minorHAnsi" w:hAnsiTheme="minorHAnsi" w:cstheme="minorHAnsi"/>
              </w:rPr>
            </w:pPr>
            <w:r>
              <w:rPr>
                <w:rFonts w:asciiTheme="minorHAnsi" w:hAnsiTheme="minorHAnsi" w:cstheme="minorHAnsi"/>
              </w:rPr>
              <w:t>4</w:t>
            </w:r>
          </w:p>
        </w:tc>
        <w:tc>
          <w:tcPr>
            <w:tcW w:w="426" w:type="dxa"/>
          </w:tcPr>
          <w:p w14:paraId="317CB298" w14:textId="77777777" w:rsidR="002640A5" w:rsidRDefault="002640A5" w:rsidP="002640A5">
            <w:pPr>
              <w:pStyle w:val="BodyText"/>
              <w:jc w:val="center"/>
              <w:rPr>
                <w:rFonts w:asciiTheme="minorHAnsi" w:hAnsiTheme="minorHAnsi" w:cstheme="minorHAnsi"/>
              </w:rPr>
            </w:pPr>
          </w:p>
          <w:p w14:paraId="36C374FA" w14:textId="17DC51E1" w:rsidR="002640A5" w:rsidRDefault="002640A5" w:rsidP="002640A5">
            <w:pPr>
              <w:pStyle w:val="BodyText"/>
              <w:jc w:val="center"/>
              <w:rPr>
                <w:rFonts w:asciiTheme="minorHAnsi" w:hAnsiTheme="minorHAnsi" w:cstheme="minorHAnsi"/>
              </w:rPr>
            </w:pPr>
            <w:r>
              <w:rPr>
                <w:rFonts w:asciiTheme="minorHAnsi" w:hAnsiTheme="minorHAnsi" w:cstheme="minorHAnsi"/>
              </w:rPr>
              <w:t>4</w:t>
            </w:r>
          </w:p>
        </w:tc>
        <w:tc>
          <w:tcPr>
            <w:tcW w:w="425" w:type="dxa"/>
            <w:shd w:val="clear" w:color="auto" w:fill="FF0000"/>
          </w:tcPr>
          <w:p w14:paraId="307DDAC4" w14:textId="77777777" w:rsidR="002640A5" w:rsidRDefault="002640A5" w:rsidP="002640A5">
            <w:pPr>
              <w:pStyle w:val="BodyText"/>
              <w:jc w:val="center"/>
              <w:rPr>
                <w:rFonts w:asciiTheme="minorHAnsi" w:hAnsiTheme="minorHAnsi" w:cstheme="minorHAnsi"/>
              </w:rPr>
            </w:pPr>
          </w:p>
          <w:p w14:paraId="036B64C7" w14:textId="61275075" w:rsidR="002640A5" w:rsidRDefault="002640A5" w:rsidP="002640A5">
            <w:pPr>
              <w:pStyle w:val="BodyText"/>
              <w:jc w:val="center"/>
              <w:rPr>
                <w:rFonts w:asciiTheme="minorHAnsi" w:hAnsiTheme="minorHAnsi" w:cstheme="minorHAnsi"/>
              </w:rPr>
            </w:pPr>
            <w:r>
              <w:rPr>
                <w:rFonts w:asciiTheme="minorHAnsi" w:hAnsiTheme="minorHAnsi" w:cstheme="minorHAnsi"/>
              </w:rPr>
              <w:t>16</w:t>
            </w:r>
          </w:p>
        </w:tc>
        <w:tc>
          <w:tcPr>
            <w:tcW w:w="6748" w:type="dxa"/>
            <w:gridSpan w:val="2"/>
          </w:tcPr>
          <w:p w14:paraId="0323A556" w14:textId="40467ACB" w:rsidR="002640A5" w:rsidRPr="00BF43A5" w:rsidRDefault="002640A5" w:rsidP="002640A5">
            <w:pPr>
              <w:pStyle w:val="BodyText"/>
              <w:numPr>
                <w:ilvl w:val="0"/>
                <w:numId w:val="5"/>
              </w:numPr>
              <w:rPr>
                <w:rFonts w:asciiTheme="minorHAnsi" w:hAnsiTheme="minorHAnsi" w:cstheme="minorHAnsi"/>
              </w:rPr>
            </w:pPr>
            <w:r>
              <w:rPr>
                <w:rFonts w:asciiTheme="minorHAnsi" w:hAnsiTheme="minorHAnsi" w:cstheme="minorHAnsi"/>
              </w:rPr>
              <w:t>When waiting to work, engines should be switched off to reduce exhaust fumes.  Operatives must not sit inside a machine with an idling engine.</w:t>
            </w:r>
          </w:p>
          <w:p w14:paraId="14597EB0" w14:textId="4B40770A"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Refuelling must be undertaken carefully, ensuring drip trays are used to catch any spillages.</w:t>
            </w:r>
          </w:p>
          <w:p w14:paraId="04FD79B5" w14:textId="0B252C66"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Always wear gloves when handling any fuel or oils.</w:t>
            </w:r>
          </w:p>
          <w:p w14:paraId="390B4566" w14:textId="77777777"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lastRenderedPageBreak/>
              <w:t>Spill kits will be provided with fuel bowser and will contain sufficient material to contain a refuelling spillage.</w:t>
            </w:r>
          </w:p>
          <w:p w14:paraId="0784F96E" w14:textId="51F48903" w:rsidR="002640A5" w:rsidRPr="00CB6420" w:rsidRDefault="002640A5" w:rsidP="002640A5">
            <w:pPr>
              <w:pStyle w:val="BodyText"/>
              <w:numPr>
                <w:ilvl w:val="0"/>
                <w:numId w:val="5"/>
              </w:numPr>
              <w:rPr>
                <w:rFonts w:asciiTheme="minorHAnsi" w:hAnsiTheme="minorHAnsi" w:cstheme="minorHAnsi"/>
              </w:rPr>
            </w:pPr>
            <w:r>
              <w:rPr>
                <w:rFonts w:asciiTheme="minorHAnsi" w:hAnsiTheme="minorHAnsi" w:cstheme="minorHAnsi"/>
              </w:rPr>
              <w:t xml:space="preserve">Smaller spill kits should be </w:t>
            </w:r>
            <w:proofErr w:type="gramStart"/>
            <w:r>
              <w:rPr>
                <w:rFonts w:asciiTheme="minorHAnsi" w:hAnsiTheme="minorHAnsi" w:cstheme="minorHAnsi"/>
              </w:rPr>
              <w:t>carried in machine cabs at all times</w:t>
            </w:r>
            <w:proofErr w:type="gramEnd"/>
            <w:r>
              <w:rPr>
                <w:rFonts w:asciiTheme="minorHAnsi" w:hAnsiTheme="minorHAnsi" w:cstheme="minorHAnsi"/>
              </w:rPr>
              <w:t xml:space="preserve"> and must be used to contain any oil or fuel spillages as soon as they are spotted.</w:t>
            </w:r>
          </w:p>
          <w:p w14:paraId="4E70FB74" w14:textId="1A776A82"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Daily plant checks for leaks, cracks, and hoses/attachment fittings to identify any potential problems.</w:t>
            </w:r>
          </w:p>
          <w:p w14:paraId="39A68DA6" w14:textId="77777777"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Report all spillages immediately</w:t>
            </w:r>
          </w:p>
          <w:p w14:paraId="4A05E47C" w14:textId="077BF65A" w:rsidR="002640A5" w:rsidRDefault="002640A5" w:rsidP="002640A5">
            <w:pPr>
              <w:pStyle w:val="BodyText"/>
              <w:ind w:left="720"/>
              <w:rPr>
                <w:rFonts w:asciiTheme="minorHAnsi" w:hAnsiTheme="minorHAnsi" w:cstheme="minorHAnsi"/>
              </w:rPr>
            </w:pPr>
          </w:p>
        </w:tc>
        <w:tc>
          <w:tcPr>
            <w:tcW w:w="568" w:type="dxa"/>
          </w:tcPr>
          <w:p w14:paraId="7A65F48B" w14:textId="77777777" w:rsidR="002640A5" w:rsidRDefault="002640A5" w:rsidP="002640A5">
            <w:pPr>
              <w:pStyle w:val="BodyText"/>
              <w:jc w:val="center"/>
              <w:rPr>
                <w:rFonts w:asciiTheme="minorHAnsi" w:hAnsiTheme="minorHAnsi" w:cstheme="minorHAnsi"/>
                <w:sz w:val="21"/>
              </w:rPr>
            </w:pPr>
          </w:p>
          <w:p w14:paraId="5F1B39BE" w14:textId="34638164"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2</w:t>
            </w:r>
          </w:p>
        </w:tc>
        <w:tc>
          <w:tcPr>
            <w:tcW w:w="566" w:type="dxa"/>
          </w:tcPr>
          <w:p w14:paraId="6C82539A" w14:textId="77777777" w:rsidR="002640A5" w:rsidRDefault="002640A5" w:rsidP="002640A5">
            <w:pPr>
              <w:pStyle w:val="BodyText"/>
              <w:jc w:val="center"/>
              <w:rPr>
                <w:rFonts w:asciiTheme="minorHAnsi" w:hAnsiTheme="minorHAnsi" w:cstheme="minorHAnsi"/>
                <w:sz w:val="21"/>
              </w:rPr>
            </w:pPr>
          </w:p>
          <w:p w14:paraId="32831FEA" w14:textId="5ECE3082"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4</w:t>
            </w:r>
          </w:p>
        </w:tc>
        <w:tc>
          <w:tcPr>
            <w:tcW w:w="566" w:type="dxa"/>
            <w:shd w:val="clear" w:color="auto" w:fill="FFFF00"/>
          </w:tcPr>
          <w:p w14:paraId="3BBA2F1B" w14:textId="77777777" w:rsidR="002640A5" w:rsidRDefault="002640A5" w:rsidP="002640A5">
            <w:pPr>
              <w:pStyle w:val="BodyText"/>
              <w:jc w:val="center"/>
              <w:rPr>
                <w:rFonts w:asciiTheme="minorHAnsi" w:hAnsiTheme="minorHAnsi" w:cstheme="minorHAnsi"/>
                <w:sz w:val="21"/>
              </w:rPr>
            </w:pPr>
          </w:p>
          <w:p w14:paraId="6B6C3171" w14:textId="70AE0070"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8</w:t>
            </w:r>
          </w:p>
        </w:tc>
      </w:tr>
      <w:tr w:rsidR="002640A5" w:rsidRPr="00210BB5" w14:paraId="40C90998" w14:textId="77777777" w:rsidTr="00FD4429">
        <w:trPr>
          <w:trHeight w:val="1669"/>
        </w:trPr>
        <w:tc>
          <w:tcPr>
            <w:tcW w:w="2572" w:type="dxa"/>
          </w:tcPr>
          <w:p w14:paraId="64FC5FE4" w14:textId="77777777" w:rsidR="002640A5" w:rsidRDefault="002640A5" w:rsidP="002640A5">
            <w:pPr>
              <w:pStyle w:val="BodyText"/>
              <w:jc w:val="center"/>
              <w:rPr>
                <w:rFonts w:asciiTheme="minorHAnsi" w:hAnsiTheme="minorHAnsi" w:cstheme="minorHAnsi"/>
              </w:rPr>
            </w:pPr>
          </w:p>
          <w:p w14:paraId="0D5D5286" w14:textId="659A5819" w:rsidR="002640A5" w:rsidRDefault="002640A5" w:rsidP="002640A5">
            <w:pPr>
              <w:pStyle w:val="BodyText"/>
              <w:jc w:val="center"/>
              <w:rPr>
                <w:rFonts w:asciiTheme="minorHAnsi" w:hAnsiTheme="minorHAnsi" w:cstheme="minorHAnsi"/>
              </w:rPr>
            </w:pPr>
            <w:r>
              <w:rPr>
                <w:rFonts w:asciiTheme="minorHAnsi" w:hAnsiTheme="minorHAnsi" w:cstheme="minorHAnsi"/>
              </w:rPr>
              <w:t>Falls From Height</w:t>
            </w:r>
          </w:p>
          <w:p w14:paraId="7BD9F2C4" w14:textId="77777777" w:rsidR="002640A5" w:rsidRDefault="002640A5" w:rsidP="002640A5">
            <w:pPr>
              <w:pStyle w:val="BodyText"/>
              <w:jc w:val="center"/>
              <w:rPr>
                <w:rFonts w:asciiTheme="minorHAnsi" w:hAnsiTheme="minorHAnsi" w:cstheme="minorHAnsi"/>
              </w:rPr>
            </w:pPr>
          </w:p>
        </w:tc>
        <w:tc>
          <w:tcPr>
            <w:tcW w:w="1417" w:type="dxa"/>
          </w:tcPr>
          <w:p w14:paraId="71601995" w14:textId="77777777" w:rsidR="002640A5" w:rsidRDefault="002640A5" w:rsidP="002640A5">
            <w:pPr>
              <w:pStyle w:val="BodyText"/>
              <w:rPr>
                <w:rFonts w:asciiTheme="minorHAnsi" w:hAnsiTheme="minorHAnsi" w:cstheme="minorHAnsi"/>
              </w:rPr>
            </w:pPr>
          </w:p>
          <w:p w14:paraId="73434236" w14:textId="3F3C3B0C" w:rsidR="002640A5" w:rsidRDefault="002640A5" w:rsidP="002640A5">
            <w:pPr>
              <w:pStyle w:val="BodyText"/>
              <w:rPr>
                <w:rFonts w:asciiTheme="minorHAnsi" w:hAnsiTheme="minorHAnsi" w:cstheme="minorHAnsi"/>
              </w:rPr>
            </w:pPr>
            <w:r>
              <w:rPr>
                <w:rFonts w:asciiTheme="minorHAnsi" w:hAnsiTheme="minorHAnsi" w:cstheme="minorHAnsi"/>
              </w:rPr>
              <w:t>Operative</w:t>
            </w:r>
          </w:p>
        </w:tc>
        <w:tc>
          <w:tcPr>
            <w:tcW w:w="425" w:type="dxa"/>
          </w:tcPr>
          <w:p w14:paraId="2EEB004D" w14:textId="77777777" w:rsidR="002640A5" w:rsidRDefault="002640A5" w:rsidP="002640A5">
            <w:pPr>
              <w:pStyle w:val="BodyText"/>
              <w:jc w:val="center"/>
              <w:rPr>
                <w:rFonts w:asciiTheme="minorHAnsi" w:hAnsiTheme="minorHAnsi" w:cstheme="minorHAnsi"/>
              </w:rPr>
            </w:pPr>
          </w:p>
          <w:p w14:paraId="764FF8F1" w14:textId="6E2C9E33" w:rsidR="002640A5" w:rsidRDefault="002640A5" w:rsidP="002640A5">
            <w:pPr>
              <w:pStyle w:val="BodyText"/>
              <w:jc w:val="center"/>
              <w:rPr>
                <w:rFonts w:asciiTheme="minorHAnsi" w:hAnsiTheme="minorHAnsi" w:cstheme="minorHAnsi"/>
              </w:rPr>
            </w:pPr>
            <w:r>
              <w:rPr>
                <w:rFonts w:asciiTheme="minorHAnsi" w:hAnsiTheme="minorHAnsi" w:cstheme="minorHAnsi"/>
              </w:rPr>
              <w:t>3</w:t>
            </w:r>
          </w:p>
        </w:tc>
        <w:tc>
          <w:tcPr>
            <w:tcW w:w="426" w:type="dxa"/>
          </w:tcPr>
          <w:p w14:paraId="52CBBAFE" w14:textId="77777777" w:rsidR="002640A5" w:rsidRDefault="002640A5" w:rsidP="002640A5">
            <w:pPr>
              <w:pStyle w:val="BodyText"/>
              <w:jc w:val="center"/>
              <w:rPr>
                <w:rFonts w:asciiTheme="minorHAnsi" w:hAnsiTheme="minorHAnsi" w:cstheme="minorHAnsi"/>
              </w:rPr>
            </w:pPr>
          </w:p>
          <w:p w14:paraId="750E21F8" w14:textId="0DCCB905" w:rsidR="002640A5" w:rsidRDefault="002640A5" w:rsidP="002640A5">
            <w:pPr>
              <w:pStyle w:val="BodyText"/>
              <w:jc w:val="center"/>
              <w:rPr>
                <w:rFonts w:asciiTheme="minorHAnsi" w:hAnsiTheme="minorHAnsi" w:cstheme="minorHAnsi"/>
              </w:rPr>
            </w:pPr>
            <w:r>
              <w:rPr>
                <w:rFonts w:asciiTheme="minorHAnsi" w:hAnsiTheme="minorHAnsi" w:cstheme="minorHAnsi"/>
              </w:rPr>
              <w:t>4</w:t>
            </w:r>
          </w:p>
        </w:tc>
        <w:tc>
          <w:tcPr>
            <w:tcW w:w="425" w:type="dxa"/>
            <w:shd w:val="clear" w:color="auto" w:fill="FFFF00"/>
          </w:tcPr>
          <w:p w14:paraId="6D7F0C83" w14:textId="77777777" w:rsidR="002640A5" w:rsidRDefault="002640A5" w:rsidP="002640A5">
            <w:pPr>
              <w:pStyle w:val="BodyText"/>
              <w:jc w:val="center"/>
              <w:rPr>
                <w:rFonts w:asciiTheme="minorHAnsi" w:hAnsiTheme="minorHAnsi" w:cstheme="minorHAnsi"/>
              </w:rPr>
            </w:pPr>
          </w:p>
          <w:p w14:paraId="3A3A2101" w14:textId="6FC49762" w:rsidR="002640A5" w:rsidRDefault="002640A5" w:rsidP="002640A5">
            <w:pPr>
              <w:pStyle w:val="BodyText"/>
              <w:jc w:val="center"/>
              <w:rPr>
                <w:rFonts w:asciiTheme="minorHAnsi" w:hAnsiTheme="minorHAnsi" w:cstheme="minorHAnsi"/>
              </w:rPr>
            </w:pPr>
            <w:r>
              <w:rPr>
                <w:rFonts w:asciiTheme="minorHAnsi" w:hAnsiTheme="minorHAnsi" w:cstheme="minorHAnsi"/>
              </w:rPr>
              <w:t>12</w:t>
            </w:r>
          </w:p>
        </w:tc>
        <w:tc>
          <w:tcPr>
            <w:tcW w:w="6748" w:type="dxa"/>
            <w:gridSpan w:val="2"/>
          </w:tcPr>
          <w:p w14:paraId="2247FA9E" w14:textId="68778859"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 xml:space="preserve">When entering or exiting machine, </w:t>
            </w:r>
            <w:proofErr w:type="gramStart"/>
            <w:r>
              <w:rPr>
                <w:rFonts w:asciiTheme="minorHAnsi" w:hAnsiTheme="minorHAnsi" w:cstheme="minorHAnsi"/>
              </w:rPr>
              <w:t>maintain 3 points of contact at all times</w:t>
            </w:r>
            <w:proofErr w:type="gramEnd"/>
            <w:r>
              <w:rPr>
                <w:rFonts w:asciiTheme="minorHAnsi" w:hAnsiTheme="minorHAnsi" w:cstheme="minorHAnsi"/>
              </w:rPr>
              <w:t xml:space="preserve"> and always face towards the cab.</w:t>
            </w:r>
          </w:p>
          <w:p w14:paraId="4CB6B1DF" w14:textId="5614B9DB"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Never jump from the cab.</w:t>
            </w:r>
          </w:p>
          <w:p w14:paraId="1142734C" w14:textId="1385EC54"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Inspect steps, grips, handles on daily plant checks</w:t>
            </w:r>
          </w:p>
          <w:p w14:paraId="6310EB38" w14:textId="786932FE" w:rsidR="002640A5" w:rsidRPr="00983B4D" w:rsidRDefault="002640A5" w:rsidP="002640A5">
            <w:pPr>
              <w:pStyle w:val="BodyText"/>
              <w:numPr>
                <w:ilvl w:val="0"/>
                <w:numId w:val="5"/>
              </w:numPr>
              <w:rPr>
                <w:rFonts w:asciiTheme="minorHAnsi" w:hAnsiTheme="minorHAnsi" w:cstheme="minorHAnsi"/>
              </w:rPr>
            </w:pPr>
            <w:r>
              <w:rPr>
                <w:rFonts w:asciiTheme="minorHAnsi" w:hAnsiTheme="minorHAnsi" w:cstheme="minorHAnsi"/>
              </w:rPr>
              <w:t xml:space="preserve">Where fitted, ensure </w:t>
            </w:r>
            <w:proofErr w:type="gramStart"/>
            <w:r>
              <w:rPr>
                <w:rFonts w:asciiTheme="minorHAnsi" w:hAnsiTheme="minorHAnsi" w:cstheme="minorHAnsi"/>
              </w:rPr>
              <w:t>hand rails</w:t>
            </w:r>
            <w:proofErr w:type="gramEnd"/>
            <w:r>
              <w:rPr>
                <w:rFonts w:asciiTheme="minorHAnsi" w:hAnsiTheme="minorHAnsi" w:cstheme="minorHAnsi"/>
              </w:rPr>
              <w:t xml:space="preserve"> are secure and clean</w:t>
            </w:r>
          </w:p>
        </w:tc>
        <w:tc>
          <w:tcPr>
            <w:tcW w:w="568" w:type="dxa"/>
          </w:tcPr>
          <w:p w14:paraId="1E407034" w14:textId="77777777" w:rsidR="002640A5" w:rsidRDefault="002640A5" w:rsidP="002640A5">
            <w:pPr>
              <w:pStyle w:val="BodyText"/>
              <w:jc w:val="center"/>
              <w:rPr>
                <w:rFonts w:asciiTheme="minorHAnsi" w:hAnsiTheme="minorHAnsi" w:cstheme="minorHAnsi"/>
                <w:sz w:val="21"/>
              </w:rPr>
            </w:pPr>
          </w:p>
          <w:p w14:paraId="1B1CA49A" w14:textId="14D71F4C"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1</w:t>
            </w:r>
          </w:p>
        </w:tc>
        <w:tc>
          <w:tcPr>
            <w:tcW w:w="566" w:type="dxa"/>
          </w:tcPr>
          <w:p w14:paraId="5774BF1C" w14:textId="77777777" w:rsidR="002640A5" w:rsidRDefault="002640A5" w:rsidP="002640A5">
            <w:pPr>
              <w:pStyle w:val="BodyText"/>
              <w:jc w:val="center"/>
              <w:rPr>
                <w:rFonts w:asciiTheme="minorHAnsi" w:hAnsiTheme="minorHAnsi" w:cstheme="minorHAnsi"/>
                <w:sz w:val="21"/>
              </w:rPr>
            </w:pPr>
          </w:p>
          <w:p w14:paraId="34E378F2" w14:textId="166063E5"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4</w:t>
            </w:r>
          </w:p>
        </w:tc>
        <w:tc>
          <w:tcPr>
            <w:tcW w:w="566" w:type="dxa"/>
            <w:shd w:val="clear" w:color="auto" w:fill="0070C0"/>
          </w:tcPr>
          <w:p w14:paraId="0CF3C82B" w14:textId="77777777" w:rsidR="002640A5" w:rsidRDefault="002640A5" w:rsidP="002640A5">
            <w:pPr>
              <w:pStyle w:val="BodyText"/>
              <w:jc w:val="center"/>
              <w:rPr>
                <w:rFonts w:asciiTheme="minorHAnsi" w:hAnsiTheme="minorHAnsi" w:cstheme="minorHAnsi"/>
                <w:sz w:val="21"/>
              </w:rPr>
            </w:pPr>
          </w:p>
          <w:p w14:paraId="15A39CF4" w14:textId="7F979E58"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4</w:t>
            </w:r>
          </w:p>
        </w:tc>
      </w:tr>
      <w:tr w:rsidR="002640A5" w:rsidRPr="00210BB5" w14:paraId="38C98719" w14:textId="77777777" w:rsidTr="00FD4429">
        <w:trPr>
          <w:trHeight w:val="1835"/>
        </w:trPr>
        <w:tc>
          <w:tcPr>
            <w:tcW w:w="2572" w:type="dxa"/>
          </w:tcPr>
          <w:p w14:paraId="5564B2B3" w14:textId="77777777" w:rsidR="002640A5" w:rsidRDefault="002640A5" w:rsidP="002640A5">
            <w:pPr>
              <w:pStyle w:val="BodyText"/>
              <w:jc w:val="center"/>
              <w:rPr>
                <w:rFonts w:asciiTheme="minorHAnsi" w:hAnsiTheme="minorHAnsi" w:cstheme="minorHAnsi"/>
              </w:rPr>
            </w:pPr>
          </w:p>
          <w:p w14:paraId="5F61F084" w14:textId="13E7E2A1" w:rsidR="002640A5" w:rsidRDefault="002640A5" w:rsidP="002640A5">
            <w:pPr>
              <w:pStyle w:val="BodyText"/>
              <w:jc w:val="center"/>
              <w:rPr>
                <w:rFonts w:asciiTheme="minorHAnsi" w:hAnsiTheme="minorHAnsi" w:cstheme="minorHAnsi"/>
              </w:rPr>
            </w:pPr>
            <w:r>
              <w:rPr>
                <w:rFonts w:asciiTheme="minorHAnsi" w:hAnsiTheme="minorHAnsi" w:cstheme="minorHAnsi"/>
              </w:rPr>
              <w:t>Fire</w:t>
            </w:r>
          </w:p>
        </w:tc>
        <w:tc>
          <w:tcPr>
            <w:tcW w:w="1417" w:type="dxa"/>
          </w:tcPr>
          <w:p w14:paraId="409BE36A" w14:textId="77777777" w:rsidR="002640A5" w:rsidRDefault="002640A5" w:rsidP="002640A5">
            <w:pPr>
              <w:pStyle w:val="BodyText"/>
              <w:rPr>
                <w:rFonts w:asciiTheme="minorHAnsi" w:hAnsiTheme="minorHAnsi" w:cstheme="minorHAnsi"/>
              </w:rPr>
            </w:pPr>
          </w:p>
          <w:p w14:paraId="37702230" w14:textId="77777777" w:rsidR="002640A5" w:rsidRDefault="002640A5" w:rsidP="002640A5">
            <w:pPr>
              <w:pStyle w:val="BodyText"/>
              <w:rPr>
                <w:rFonts w:asciiTheme="minorHAnsi" w:hAnsiTheme="minorHAnsi" w:cstheme="minorHAnsi"/>
              </w:rPr>
            </w:pPr>
            <w:r>
              <w:rPr>
                <w:rFonts w:asciiTheme="minorHAnsi" w:hAnsiTheme="minorHAnsi" w:cstheme="minorHAnsi"/>
              </w:rPr>
              <w:t>Operative</w:t>
            </w:r>
          </w:p>
          <w:p w14:paraId="63DC6C9E" w14:textId="77777777" w:rsidR="002640A5" w:rsidRDefault="002640A5" w:rsidP="002640A5">
            <w:pPr>
              <w:pStyle w:val="BodyText"/>
              <w:rPr>
                <w:rFonts w:asciiTheme="minorHAnsi" w:hAnsiTheme="minorHAnsi" w:cstheme="minorHAnsi"/>
              </w:rPr>
            </w:pPr>
          </w:p>
          <w:p w14:paraId="1A3FD9CB" w14:textId="77777777" w:rsidR="002640A5" w:rsidRDefault="002640A5" w:rsidP="002640A5">
            <w:pPr>
              <w:pStyle w:val="BodyText"/>
              <w:rPr>
                <w:rFonts w:asciiTheme="minorHAnsi" w:hAnsiTheme="minorHAnsi" w:cstheme="minorHAnsi"/>
              </w:rPr>
            </w:pPr>
            <w:r>
              <w:rPr>
                <w:rFonts w:asciiTheme="minorHAnsi" w:hAnsiTheme="minorHAnsi" w:cstheme="minorHAnsi"/>
              </w:rPr>
              <w:t>Site personnel</w:t>
            </w:r>
          </w:p>
          <w:p w14:paraId="4B54ED37" w14:textId="3F2D7891" w:rsidR="002640A5" w:rsidRDefault="002640A5" w:rsidP="002640A5">
            <w:pPr>
              <w:pStyle w:val="BodyText"/>
              <w:rPr>
                <w:rFonts w:asciiTheme="minorHAnsi" w:hAnsiTheme="minorHAnsi" w:cstheme="minorHAnsi"/>
              </w:rPr>
            </w:pPr>
          </w:p>
        </w:tc>
        <w:tc>
          <w:tcPr>
            <w:tcW w:w="425" w:type="dxa"/>
          </w:tcPr>
          <w:p w14:paraId="151295A3" w14:textId="77777777" w:rsidR="002640A5" w:rsidRDefault="002640A5" w:rsidP="002640A5">
            <w:pPr>
              <w:pStyle w:val="BodyText"/>
              <w:jc w:val="center"/>
              <w:rPr>
                <w:rFonts w:asciiTheme="minorHAnsi" w:hAnsiTheme="minorHAnsi" w:cstheme="minorHAnsi"/>
              </w:rPr>
            </w:pPr>
          </w:p>
          <w:p w14:paraId="141D3B16" w14:textId="05033DCC" w:rsidR="002640A5" w:rsidRDefault="002640A5" w:rsidP="002640A5">
            <w:pPr>
              <w:pStyle w:val="BodyText"/>
              <w:jc w:val="center"/>
              <w:rPr>
                <w:rFonts w:asciiTheme="minorHAnsi" w:hAnsiTheme="minorHAnsi" w:cstheme="minorHAnsi"/>
              </w:rPr>
            </w:pPr>
            <w:r>
              <w:rPr>
                <w:rFonts w:asciiTheme="minorHAnsi" w:hAnsiTheme="minorHAnsi" w:cstheme="minorHAnsi"/>
              </w:rPr>
              <w:t>2</w:t>
            </w:r>
          </w:p>
        </w:tc>
        <w:tc>
          <w:tcPr>
            <w:tcW w:w="426" w:type="dxa"/>
          </w:tcPr>
          <w:p w14:paraId="3EA44B88" w14:textId="77777777" w:rsidR="002640A5" w:rsidRDefault="002640A5" w:rsidP="002640A5">
            <w:pPr>
              <w:pStyle w:val="BodyText"/>
              <w:jc w:val="center"/>
              <w:rPr>
                <w:rFonts w:asciiTheme="minorHAnsi" w:hAnsiTheme="minorHAnsi" w:cstheme="minorHAnsi"/>
              </w:rPr>
            </w:pPr>
          </w:p>
          <w:p w14:paraId="4070883E" w14:textId="3FF28183" w:rsidR="002640A5" w:rsidRDefault="002640A5" w:rsidP="002640A5">
            <w:pPr>
              <w:pStyle w:val="BodyText"/>
              <w:jc w:val="center"/>
              <w:rPr>
                <w:rFonts w:asciiTheme="minorHAnsi" w:hAnsiTheme="minorHAnsi" w:cstheme="minorHAnsi"/>
              </w:rPr>
            </w:pPr>
            <w:r>
              <w:rPr>
                <w:rFonts w:asciiTheme="minorHAnsi" w:hAnsiTheme="minorHAnsi" w:cstheme="minorHAnsi"/>
              </w:rPr>
              <w:t>4</w:t>
            </w:r>
          </w:p>
        </w:tc>
        <w:tc>
          <w:tcPr>
            <w:tcW w:w="425" w:type="dxa"/>
            <w:shd w:val="clear" w:color="auto" w:fill="FFFF00"/>
          </w:tcPr>
          <w:p w14:paraId="48262ABC" w14:textId="77777777" w:rsidR="002640A5" w:rsidRDefault="002640A5" w:rsidP="002640A5">
            <w:pPr>
              <w:pStyle w:val="BodyText"/>
              <w:jc w:val="center"/>
              <w:rPr>
                <w:rFonts w:asciiTheme="minorHAnsi" w:hAnsiTheme="minorHAnsi" w:cstheme="minorHAnsi"/>
              </w:rPr>
            </w:pPr>
          </w:p>
          <w:p w14:paraId="382796C7" w14:textId="7B423A7F" w:rsidR="002640A5" w:rsidRDefault="002640A5" w:rsidP="002640A5">
            <w:pPr>
              <w:pStyle w:val="BodyText"/>
              <w:jc w:val="center"/>
              <w:rPr>
                <w:rFonts w:asciiTheme="minorHAnsi" w:hAnsiTheme="minorHAnsi" w:cstheme="minorHAnsi"/>
              </w:rPr>
            </w:pPr>
            <w:r>
              <w:rPr>
                <w:rFonts w:asciiTheme="minorHAnsi" w:hAnsiTheme="minorHAnsi" w:cstheme="minorHAnsi"/>
              </w:rPr>
              <w:t>8</w:t>
            </w:r>
          </w:p>
        </w:tc>
        <w:tc>
          <w:tcPr>
            <w:tcW w:w="6748" w:type="dxa"/>
            <w:gridSpan w:val="2"/>
          </w:tcPr>
          <w:p w14:paraId="738A04BF" w14:textId="77777777"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No smoking in any machinery</w:t>
            </w:r>
          </w:p>
          <w:p w14:paraId="7223EDB9" w14:textId="23B92234"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If smell or see smoke, switch off and isolate machine immediately and report to Fox Group foreman/supervisor.</w:t>
            </w:r>
          </w:p>
          <w:p w14:paraId="61D02B7B" w14:textId="1626E645" w:rsidR="002640A5" w:rsidRDefault="002640A5" w:rsidP="002640A5">
            <w:pPr>
              <w:pStyle w:val="BodyText"/>
              <w:numPr>
                <w:ilvl w:val="0"/>
                <w:numId w:val="5"/>
              </w:numPr>
              <w:rPr>
                <w:rFonts w:asciiTheme="minorHAnsi" w:hAnsiTheme="minorHAnsi" w:cstheme="minorHAnsi"/>
              </w:rPr>
            </w:pPr>
            <w:r>
              <w:rPr>
                <w:rFonts w:asciiTheme="minorHAnsi" w:hAnsiTheme="minorHAnsi" w:cstheme="minorHAnsi"/>
              </w:rPr>
              <w:t>All cabs to carry powder (Blue) fire extinguisher, suitable for use on all types of fire.</w:t>
            </w:r>
          </w:p>
        </w:tc>
        <w:tc>
          <w:tcPr>
            <w:tcW w:w="568" w:type="dxa"/>
          </w:tcPr>
          <w:p w14:paraId="272EBF41" w14:textId="77777777" w:rsidR="002640A5" w:rsidRDefault="002640A5" w:rsidP="002640A5">
            <w:pPr>
              <w:pStyle w:val="BodyText"/>
              <w:jc w:val="center"/>
              <w:rPr>
                <w:rFonts w:asciiTheme="minorHAnsi" w:hAnsiTheme="minorHAnsi" w:cstheme="minorHAnsi"/>
                <w:sz w:val="21"/>
              </w:rPr>
            </w:pPr>
          </w:p>
          <w:p w14:paraId="0A20E9B3" w14:textId="476BF761"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1</w:t>
            </w:r>
          </w:p>
        </w:tc>
        <w:tc>
          <w:tcPr>
            <w:tcW w:w="566" w:type="dxa"/>
          </w:tcPr>
          <w:p w14:paraId="18C8E070" w14:textId="77777777" w:rsidR="002640A5" w:rsidRDefault="002640A5" w:rsidP="002640A5">
            <w:pPr>
              <w:pStyle w:val="BodyText"/>
              <w:jc w:val="center"/>
              <w:rPr>
                <w:rFonts w:asciiTheme="minorHAnsi" w:hAnsiTheme="minorHAnsi" w:cstheme="minorHAnsi"/>
                <w:sz w:val="21"/>
              </w:rPr>
            </w:pPr>
          </w:p>
          <w:p w14:paraId="2BB22D9A" w14:textId="6D56E78D"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4</w:t>
            </w:r>
          </w:p>
        </w:tc>
        <w:tc>
          <w:tcPr>
            <w:tcW w:w="566" w:type="dxa"/>
            <w:shd w:val="clear" w:color="auto" w:fill="0070C0"/>
          </w:tcPr>
          <w:p w14:paraId="5EB74B61" w14:textId="77777777" w:rsidR="002640A5" w:rsidRDefault="002640A5" w:rsidP="002640A5">
            <w:pPr>
              <w:pStyle w:val="BodyText"/>
              <w:jc w:val="center"/>
              <w:rPr>
                <w:rFonts w:asciiTheme="minorHAnsi" w:hAnsiTheme="minorHAnsi" w:cstheme="minorHAnsi"/>
                <w:sz w:val="21"/>
              </w:rPr>
            </w:pPr>
          </w:p>
          <w:p w14:paraId="6D8C41E9" w14:textId="38D3B6FC" w:rsidR="002640A5" w:rsidRDefault="002640A5" w:rsidP="002640A5">
            <w:pPr>
              <w:pStyle w:val="BodyText"/>
              <w:jc w:val="center"/>
              <w:rPr>
                <w:rFonts w:asciiTheme="minorHAnsi" w:hAnsiTheme="minorHAnsi" w:cstheme="minorHAnsi"/>
                <w:sz w:val="21"/>
              </w:rPr>
            </w:pPr>
            <w:r>
              <w:rPr>
                <w:rFonts w:asciiTheme="minorHAnsi" w:hAnsiTheme="minorHAnsi" w:cstheme="minorHAnsi"/>
                <w:sz w:val="21"/>
              </w:rPr>
              <w:t>4</w:t>
            </w:r>
          </w:p>
        </w:tc>
      </w:tr>
    </w:tbl>
    <w:p w14:paraId="234AAB29" w14:textId="3326073C" w:rsidR="00E508EE" w:rsidRDefault="00E508EE">
      <w:pPr>
        <w:rPr>
          <w:rFonts w:asciiTheme="minorHAnsi" w:hAnsiTheme="minorHAnsi" w:cstheme="minorHAnsi"/>
        </w:rPr>
      </w:pPr>
    </w:p>
    <w:p w14:paraId="54F064F5" w14:textId="77777777" w:rsidR="000B4316" w:rsidRPr="00210BB5" w:rsidRDefault="000B4316">
      <w:pPr>
        <w:rPr>
          <w:rFonts w:asciiTheme="minorHAnsi" w:hAnsiTheme="minorHAnsi" w:cstheme="minorHAnsi"/>
        </w:rPr>
      </w:pPr>
    </w:p>
    <w:sectPr w:rsidR="000B4316" w:rsidRPr="00210BB5" w:rsidSect="001F7356">
      <w:headerReference w:type="even" r:id="rId11"/>
      <w:headerReference w:type="default" r:id="rId12"/>
      <w:footerReference w:type="even" r:id="rId13"/>
      <w:footerReference w:type="default" r:id="rId14"/>
      <w:headerReference w:type="first" r:id="rId15"/>
      <w:footerReference w:type="first" r:id="rId16"/>
      <w:pgSz w:w="16838" w:h="11906" w:orient="landscape" w:code="9"/>
      <w:pgMar w:top="1540" w:right="1680" w:bottom="960" w:left="1220" w:header="720" w:footer="77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A9AB1" w14:textId="77777777" w:rsidR="00476B05" w:rsidRDefault="00476B05" w:rsidP="00E36CB2">
      <w:r>
        <w:separator/>
      </w:r>
    </w:p>
  </w:endnote>
  <w:endnote w:type="continuationSeparator" w:id="0">
    <w:p w14:paraId="17B0C273" w14:textId="77777777" w:rsidR="00476B05" w:rsidRDefault="00476B05" w:rsidP="00E36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C4A6" w14:textId="77777777" w:rsidR="00E63209" w:rsidRDefault="00E632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AB2F" w14:textId="4EE5EE9D" w:rsidR="00E36CB2" w:rsidRDefault="00E36CB2">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32F60" w14:textId="77777777" w:rsidR="00E63209" w:rsidRDefault="00E632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8D37F" w14:textId="77777777" w:rsidR="00476B05" w:rsidRDefault="00476B05" w:rsidP="00E36CB2">
      <w:r>
        <w:separator/>
      </w:r>
    </w:p>
  </w:footnote>
  <w:footnote w:type="continuationSeparator" w:id="0">
    <w:p w14:paraId="53FD23BF" w14:textId="77777777" w:rsidR="00476B05" w:rsidRDefault="00476B05" w:rsidP="00E36C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FAAB2" w14:textId="77777777" w:rsidR="00E63209" w:rsidRDefault="00E632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4A8AD" w14:textId="1545A5E2" w:rsidR="00EF6227" w:rsidRPr="00E605B2" w:rsidRDefault="00EF6227" w:rsidP="00EF6227">
    <w:pPr>
      <w:tabs>
        <w:tab w:val="center" w:pos="4513"/>
        <w:tab w:val="right" w:pos="9026"/>
      </w:tabs>
      <w:rPr>
        <w:rFonts w:ascii="Arial" w:eastAsia="Arial" w:hAnsi="Arial" w:cs="Arial"/>
        <w:lang w:eastAsia="en-US" w:bidi="ar-SA"/>
      </w:rPr>
    </w:pPr>
    <w:r w:rsidRPr="00E605B2">
      <w:rPr>
        <w:rFonts w:ascii="Arial" w:eastAsia="Arial" w:hAnsi="Arial" w:cs="Arial"/>
        <w:lang w:eastAsia="en-US" w:bidi="ar-SA"/>
      </w:rPr>
      <w:ptab w:relativeTo="margin" w:alignment="center" w:leader="none"/>
    </w:r>
    <w:r w:rsidRPr="00E605B2">
      <w:rPr>
        <w:rFonts w:ascii="Arial" w:eastAsia="Arial" w:hAnsi="Arial" w:cs="Arial"/>
        <w:lang w:eastAsia="en-US" w:bidi="ar-SA"/>
      </w:rPr>
      <w:ptab w:relativeTo="margin" w:alignment="right" w:leader="none"/>
    </w:r>
  </w:p>
  <w:p w14:paraId="5FF0ACDC" w14:textId="48ACE0C7" w:rsidR="00E63209" w:rsidRDefault="00E63209" w:rsidP="00E63209">
    <w:pPr>
      <w:tabs>
        <w:tab w:val="center" w:pos="4513"/>
        <w:tab w:val="right" w:pos="9026"/>
      </w:tabs>
      <w:rPr>
        <w:rFonts w:ascii="Arial" w:eastAsia="Arial" w:hAnsi="Arial" w:cs="Arial"/>
        <w:lang w:eastAsia="en-US" w:bidi="ar-SA"/>
      </w:rPr>
    </w:pPr>
    <w:r>
      <w:rPr>
        <w:noProof/>
      </w:rPr>
      <w:drawing>
        <wp:inline distT="0" distB="0" distL="0" distR="0" wp14:anchorId="3E16BF6F" wp14:editId="6E9797F1">
          <wp:extent cx="1699260" cy="541020"/>
          <wp:effectExtent l="0" t="0" r="0" b="0"/>
          <wp:docPr id="1156060700" name="Picture 2"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logo of a company&#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9260" cy="541020"/>
                  </a:xfrm>
                  <a:prstGeom prst="rect">
                    <a:avLst/>
                  </a:prstGeom>
                  <a:noFill/>
                  <a:ln>
                    <a:noFill/>
                  </a:ln>
                </pic:spPr>
              </pic:pic>
            </a:graphicData>
          </a:graphic>
        </wp:inline>
      </w:drawing>
    </w:r>
    <w:r>
      <w:rPr>
        <w:rFonts w:ascii="Arial" w:eastAsia="Arial" w:hAnsi="Arial" w:cs="Arial"/>
        <w:lang w:eastAsia="en-US" w:bidi="ar-SA"/>
      </w:rPr>
      <w:ptab w:relativeTo="margin" w:alignment="center" w:leader="none"/>
    </w:r>
    <w:r>
      <w:rPr>
        <w:rFonts w:ascii="Arial" w:eastAsia="Arial" w:hAnsi="Arial" w:cs="Arial"/>
        <w:lang w:eastAsia="en-US" w:bidi="ar-SA"/>
      </w:rPr>
      <w:ptab w:relativeTo="margin" w:alignment="right" w:leader="none"/>
    </w:r>
    <w:r>
      <w:rPr>
        <w:noProof/>
      </w:rPr>
      <w:drawing>
        <wp:inline distT="0" distB="0" distL="0" distR="0" wp14:anchorId="09BAD7AD" wp14:editId="28ED05DC">
          <wp:extent cx="2308860" cy="464820"/>
          <wp:effectExtent l="0" t="0" r="0" b="0"/>
          <wp:docPr id="1466058473" name="Picture 1" descr="A blue letter x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ue letter x and a white background&#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08860" cy="464820"/>
                  </a:xfrm>
                  <a:prstGeom prst="rect">
                    <a:avLst/>
                  </a:prstGeom>
                  <a:noFill/>
                  <a:ln>
                    <a:noFill/>
                  </a:ln>
                </pic:spPr>
              </pic:pic>
            </a:graphicData>
          </a:graphic>
        </wp:inline>
      </w:drawing>
    </w:r>
  </w:p>
  <w:p w14:paraId="234AAB2E" w14:textId="5F1C3546" w:rsidR="00E36CB2" w:rsidRPr="00EF6227" w:rsidRDefault="00E36CB2" w:rsidP="00EF62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3BB52" w14:textId="77777777" w:rsidR="00E63209" w:rsidRDefault="00E632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627C6"/>
    <w:multiLevelType w:val="hybridMultilevel"/>
    <w:tmpl w:val="26666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261382"/>
    <w:multiLevelType w:val="hybridMultilevel"/>
    <w:tmpl w:val="2B7C9FC2"/>
    <w:lvl w:ilvl="0" w:tplc="74ECDB5E">
      <w:numFmt w:val="bullet"/>
      <w:lvlText w:val=""/>
      <w:lvlJc w:val="left"/>
      <w:pPr>
        <w:ind w:left="469" w:hanging="360"/>
      </w:pPr>
      <w:rPr>
        <w:rFonts w:ascii="Wingdings" w:eastAsia="Wingdings" w:hAnsi="Wingdings" w:cs="Wingdings" w:hint="default"/>
        <w:w w:val="100"/>
        <w:sz w:val="16"/>
        <w:szCs w:val="16"/>
        <w:lang w:val="en-GB" w:eastAsia="en-GB" w:bidi="en-GB"/>
      </w:rPr>
    </w:lvl>
    <w:lvl w:ilvl="1" w:tplc="30FEE4F6">
      <w:numFmt w:val="bullet"/>
      <w:lvlText w:val="•"/>
      <w:lvlJc w:val="left"/>
      <w:pPr>
        <w:ind w:left="1064" w:hanging="360"/>
      </w:pPr>
      <w:rPr>
        <w:rFonts w:hint="default"/>
        <w:lang w:val="en-GB" w:eastAsia="en-GB" w:bidi="en-GB"/>
      </w:rPr>
    </w:lvl>
    <w:lvl w:ilvl="2" w:tplc="3F0401D4">
      <w:numFmt w:val="bullet"/>
      <w:lvlText w:val="•"/>
      <w:lvlJc w:val="left"/>
      <w:pPr>
        <w:ind w:left="1669" w:hanging="360"/>
      </w:pPr>
      <w:rPr>
        <w:rFonts w:hint="default"/>
        <w:lang w:val="en-GB" w:eastAsia="en-GB" w:bidi="en-GB"/>
      </w:rPr>
    </w:lvl>
    <w:lvl w:ilvl="3" w:tplc="7AC2F37E">
      <w:numFmt w:val="bullet"/>
      <w:lvlText w:val="•"/>
      <w:lvlJc w:val="left"/>
      <w:pPr>
        <w:ind w:left="2273" w:hanging="360"/>
      </w:pPr>
      <w:rPr>
        <w:rFonts w:hint="default"/>
        <w:lang w:val="en-GB" w:eastAsia="en-GB" w:bidi="en-GB"/>
      </w:rPr>
    </w:lvl>
    <w:lvl w:ilvl="4" w:tplc="B8F877BA">
      <w:numFmt w:val="bullet"/>
      <w:lvlText w:val="•"/>
      <w:lvlJc w:val="left"/>
      <w:pPr>
        <w:ind w:left="2878" w:hanging="360"/>
      </w:pPr>
      <w:rPr>
        <w:rFonts w:hint="default"/>
        <w:lang w:val="en-GB" w:eastAsia="en-GB" w:bidi="en-GB"/>
      </w:rPr>
    </w:lvl>
    <w:lvl w:ilvl="5" w:tplc="B1048814">
      <w:numFmt w:val="bullet"/>
      <w:lvlText w:val="•"/>
      <w:lvlJc w:val="left"/>
      <w:pPr>
        <w:ind w:left="3483" w:hanging="360"/>
      </w:pPr>
      <w:rPr>
        <w:rFonts w:hint="default"/>
        <w:lang w:val="en-GB" w:eastAsia="en-GB" w:bidi="en-GB"/>
      </w:rPr>
    </w:lvl>
    <w:lvl w:ilvl="6" w:tplc="CAFE056C">
      <w:numFmt w:val="bullet"/>
      <w:lvlText w:val="•"/>
      <w:lvlJc w:val="left"/>
      <w:pPr>
        <w:ind w:left="4087" w:hanging="360"/>
      </w:pPr>
      <w:rPr>
        <w:rFonts w:hint="default"/>
        <w:lang w:val="en-GB" w:eastAsia="en-GB" w:bidi="en-GB"/>
      </w:rPr>
    </w:lvl>
    <w:lvl w:ilvl="7" w:tplc="762A9E7A">
      <w:numFmt w:val="bullet"/>
      <w:lvlText w:val="•"/>
      <w:lvlJc w:val="left"/>
      <w:pPr>
        <w:ind w:left="4692" w:hanging="360"/>
      </w:pPr>
      <w:rPr>
        <w:rFonts w:hint="default"/>
        <w:lang w:val="en-GB" w:eastAsia="en-GB" w:bidi="en-GB"/>
      </w:rPr>
    </w:lvl>
    <w:lvl w:ilvl="8" w:tplc="19120D26">
      <w:numFmt w:val="bullet"/>
      <w:lvlText w:val="•"/>
      <w:lvlJc w:val="left"/>
      <w:pPr>
        <w:ind w:left="5296" w:hanging="360"/>
      </w:pPr>
      <w:rPr>
        <w:rFonts w:hint="default"/>
        <w:lang w:val="en-GB" w:eastAsia="en-GB" w:bidi="en-GB"/>
      </w:rPr>
    </w:lvl>
  </w:abstractNum>
  <w:abstractNum w:abstractNumId="2" w15:restartNumberingAfterBreak="0">
    <w:nsid w:val="4A9A2D17"/>
    <w:multiLevelType w:val="hybridMultilevel"/>
    <w:tmpl w:val="0E4AA8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8040A26"/>
    <w:multiLevelType w:val="hybridMultilevel"/>
    <w:tmpl w:val="2744C3CA"/>
    <w:lvl w:ilvl="0" w:tplc="D826EAFA">
      <w:numFmt w:val="bullet"/>
      <w:lvlText w:val=""/>
      <w:lvlJc w:val="left"/>
      <w:pPr>
        <w:ind w:left="469" w:hanging="360"/>
      </w:pPr>
      <w:rPr>
        <w:rFonts w:ascii="Wingdings" w:eastAsia="Wingdings" w:hAnsi="Wingdings" w:cs="Wingdings" w:hint="default"/>
        <w:w w:val="100"/>
        <w:sz w:val="16"/>
        <w:szCs w:val="16"/>
        <w:lang w:val="en-GB" w:eastAsia="en-GB" w:bidi="en-GB"/>
      </w:rPr>
    </w:lvl>
    <w:lvl w:ilvl="1" w:tplc="2FD6B2B2">
      <w:numFmt w:val="bullet"/>
      <w:lvlText w:val="•"/>
      <w:lvlJc w:val="left"/>
      <w:pPr>
        <w:ind w:left="1064" w:hanging="360"/>
      </w:pPr>
      <w:rPr>
        <w:rFonts w:hint="default"/>
        <w:lang w:val="en-GB" w:eastAsia="en-GB" w:bidi="en-GB"/>
      </w:rPr>
    </w:lvl>
    <w:lvl w:ilvl="2" w:tplc="D890BC6A">
      <w:numFmt w:val="bullet"/>
      <w:lvlText w:val="•"/>
      <w:lvlJc w:val="left"/>
      <w:pPr>
        <w:ind w:left="1669" w:hanging="360"/>
      </w:pPr>
      <w:rPr>
        <w:rFonts w:hint="default"/>
        <w:lang w:val="en-GB" w:eastAsia="en-GB" w:bidi="en-GB"/>
      </w:rPr>
    </w:lvl>
    <w:lvl w:ilvl="3" w:tplc="CEFE822E">
      <w:numFmt w:val="bullet"/>
      <w:lvlText w:val="•"/>
      <w:lvlJc w:val="left"/>
      <w:pPr>
        <w:ind w:left="2273" w:hanging="360"/>
      </w:pPr>
      <w:rPr>
        <w:rFonts w:hint="default"/>
        <w:lang w:val="en-GB" w:eastAsia="en-GB" w:bidi="en-GB"/>
      </w:rPr>
    </w:lvl>
    <w:lvl w:ilvl="4" w:tplc="B0706074">
      <w:numFmt w:val="bullet"/>
      <w:lvlText w:val="•"/>
      <w:lvlJc w:val="left"/>
      <w:pPr>
        <w:ind w:left="2878" w:hanging="360"/>
      </w:pPr>
      <w:rPr>
        <w:rFonts w:hint="default"/>
        <w:lang w:val="en-GB" w:eastAsia="en-GB" w:bidi="en-GB"/>
      </w:rPr>
    </w:lvl>
    <w:lvl w:ilvl="5" w:tplc="CB4E0E08">
      <w:numFmt w:val="bullet"/>
      <w:lvlText w:val="•"/>
      <w:lvlJc w:val="left"/>
      <w:pPr>
        <w:ind w:left="3483" w:hanging="360"/>
      </w:pPr>
      <w:rPr>
        <w:rFonts w:hint="default"/>
        <w:lang w:val="en-GB" w:eastAsia="en-GB" w:bidi="en-GB"/>
      </w:rPr>
    </w:lvl>
    <w:lvl w:ilvl="6" w:tplc="B6D49462">
      <w:numFmt w:val="bullet"/>
      <w:lvlText w:val="•"/>
      <w:lvlJc w:val="left"/>
      <w:pPr>
        <w:ind w:left="4087" w:hanging="360"/>
      </w:pPr>
      <w:rPr>
        <w:rFonts w:hint="default"/>
        <w:lang w:val="en-GB" w:eastAsia="en-GB" w:bidi="en-GB"/>
      </w:rPr>
    </w:lvl>
    <w:lvl w:ilvl="7" w:tplc="D7FC8350">
      <w:numFmt w:val="bullet"/>
      <w:lvlText w:val="•"/>
      <w:lvlJc w:val="left"/>
      <w:pPr>
        <w:ind w:left="4692" w:hanging="360"/>
      </w:pPr>
      <w:rPr>
        <w:rFonts w:hint="default"/>
        <w:lang w:val="en-GB" w:eastAsia="en-GB" w:bidi="en-GB"/>
      </w:rPr>
    </w:lvl>
    <w:lvl w:ilvl="8" w:tplc="1CCC134E">
      <w:numFmt w:val="bullet"/>
      <w:lvlText w:val="•"/>
      <w:lvlJc w:val="left"/>
      <w:pPr>
        <w:ind w:left="5296" w:hanging="360"/>
      </w:pPr>
      <w:rPr>
        <w:rFonts w:hint="default"/>
        <w:lang w:val="en-GB" w:eastAsia="en-GB" w:bidi="en-GB"/>
      </w:rPr>
    </w:lvl>
  </w:abstractNum>
  <w:abstractNum w:abstractNumId="4" w15:restartNumberingAfterBreak="0">
    <w:nsid w:val="7C3B30AE"/>
    <w:multiLevelType w:val="hybridMultilevel"/>
    <w:tmpl w:val="6696E516"/>
    <w:lvl w:ilvl="0" w:tplc="FEE41E20">
      <w:numFmt w:val="bullet"/>
      <w:lvlText w:val=""/>
      <w:lvlJc w:val="left"/>
      <w:pPr>
        <w:ind w:left="469" w:hanging="360"/>
      </w:pPr>
      <w:rPr>
        <w:rFonts w:ascii="Wingdings" w:eastAsia="Wingdings" w:hAnsi="Wingdings" w:cs="Wingdings" w:hint="default"/>
        <w:w w:val="100"/>
        <w:sz w:val="16"/>
        <w:szCs w:val="16"/>
        <w:lang w:val="en-GB" w:eastAsia="en-GB" w:bidi="en-GB"/>
      </w:rPr>
    </w:lvl>
    <w:lvl w:ilvl="1" w:tplc="3A3685D8">
      <w:numFmt w:val="bullet"/>
      <w:lvlText w:val="•"/>
      <w:lvlJc w:val="left"/>
      <w:pPr>
        <w:ind w:left="1064" w:hanging="360"/>
      </w:pPr>
      <w:rPr>
        <w:rFonts w:hint="default"/>
        <w:lang w:val="en-GB" w:eastAsia="en-GB" w:bidi="en-GB"/>
      </w:rPr>
    </w:lvl>
    <w:lvl w:ilvl="2" w:tplc="548CE59C">
      <w:numFmt w:val="bullet"/>
      <w:lvlText w:val="•"/>
      <w:lvlJc w:val="left"/>
      <w:pPr>
        <w:ind w:left="1669" w:hanging="360"/>
      </w:pPr>
      <w:rPr>
        <w:rFonts w:hint="default"/>
        <w:lang w:val="en-GB" w:eastAsia="en-GB" w:bidi="en-GB"/>
      </w:rPr>
    </w:lvl>
    <w:lvl w:ilvl="3" w:tplc="280CC7C6">
      <w:numFmt w:val="bullet"/>
      <w:lvlText w:val="•"/>
      <w:lvlJc w:val="left"/>
      <w:pPr>
        <w:ind w:left="2274" w:hanging="360"/>
      </w:pPr>
      <w:rPr>
        <w:rFonts w:hint="default"/>
        <w:lang w:val="en-GB" w:eastAsia="en-GB" w:bidi="en-GB"/>
      </w:rPr>
    </w:lvl>
    <w:lvl w:ilvl="4" w:tplc="7D163406">
      <w:numFmt w:val="bullet"/>
      <w:lvlText w:val="•"/>
      <w:lvlJc w:val="left"/>
      <w:pPr>
        <w:ind w:left="2879" w:hanging="360"/>
      </w:pPr>
      <w:rPr>
        <w:rFonts w:hint="default"/>
        <w:lang w:val="en-GB" w:eastAsia="en-GB" w:bidi="en-GB"/>
      </w:rPr>
    </w:lvl>
    <w:lvl w:ilvl="5" w:tplc="529CB4BC">
      <w:numFmt w:val="bullet"/>
      <w:lvlText w:val="•"/>
      <w:lvlJc w:val="left"/>
      <w:pPr>
        <w:ind w:left="3484" w:hanging="360"/>
      </w:pPr>
      <w:rPr>
        <w:rFonts w:hint="default"/>
        <w:lang w:val="en-GB" w:eastAsia="en-GB" w:bidi="en-GB"/>
      </w:rPr>
    </w:lvl>
    <w:lvl w:ilvl="6" w:tplc="2AEE3BDA">
      <w:numFmt w:val="bullet"/>
      <w:lvlText w:val="•"/>
      <w:lvlJc w:val="left"/>
      <w:pPr>
        <w:ind w:left="4088" w:hanging="360"/>
      </w:pPr>
      <w:rPr>
        <w:rFonts w:hint="default"/>
        <w:lang w:val="en-GB" w:eastAsia="en-GB" w:bidi="en-GB"/>
      </w:rPr>
    </w:lvl>
    <w:lvl w:ilvl="7" w:tplc="8E863A3E">
      <w:numFmt w:val="bullet"/>
      <w:lvlText w:val="•"/>
      <w:lvlJc w:val="left"/>
      <w:pPr>
        <w:ind w:left="4693" w:hanging="360"/>
      </w:pPr>
      <w:rPr>
        <w:rFonts w:hint="default"/>
        <w:lang w:val="en-GB" w:eastAsia="en-GB" w:bidi="en-GB"/>
      </w:rPr>
    </w:lvl>
    <w:lvl w:ilvl="8" w:tplc="C63A14D2">
      <w:numFmt w:val="bullet"/>
      <w:lvlText w:val="•"/>
      <w:lvlJc w:val="left"/>
      <w:pPr>
        <w:ind w:left="5298" w:hanging="360"/>
      </w:pPr>
      <w:rPr>
        <w:rFonts w:hint="default"/>
        <w:lang w:val="en-GB" w:eastAsia="en-GB" w:bidi="en-GB"/>
      </w:rPr>
    </w:lvl>
  </w:abstractNum>
  <w:num w:numId="1" w16cid:durableId="1646936604">
    <w:abstractNumId w:val="1"/>
  </w:num>
  <w:num w:numId="2" w16cid:durableId="38019425">
    <w:abstractNumId w:val="3"/>
  </w:num>
  <w:num w:numId="3" w16cid:durableId="330986740">
    <w:abstractNumId w:val="4"/>
  </w:num>
  <w:num w:numId="4" w16cid:durableId="1347755442">
    <w:abstractNumId w:val="0"/>
  </w:num>
  <w:num w:numId="5" w16cid:durableId="619187071">
    <w:abstractNumId w:val="2"/>
  </w:num>
  <w:num w:numId="6" w16cid:durableId="301346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CB2"/>
    <w:rsid w:val="000032A9"/>
    <w:rsid w:val="000269E6"/>
    <w:rsid w:val="0003094A"/>
    <w:rsid w:val="00034976"/>
    <w:rsid w:val="00037083"/>
    <w:rsid w:val="00042084"/>
    <w:rsid w:val="00042E8D"/>
    <w:rsid w:val="00050079"/>
    <w:rsid w:val="00051B6E"/>
    <w:rsid w:val="0006781C"/>
    <w:rsid w:val="0006782A"/>
    <w:rsid w:val="00075D21"/>
    <w:rsid w:val="000826CE"/>
    <w:rsid w:val="000949E3"/>
    <w:rsid w:val="00094F44"/>
    <w:rsid w:val="000974CF"/>
    <w:rsid w:val="000A4441"/>
    <w:rsid w:val="000B0F03"/>
    <w:rsid w:val="000B4316"/>
    <w:rsid w:val="000B5441"/>
    <w:rsid w:val="000C0D94"/>
    <w:rsid w:val="000C0E3D"/>
    <w:rsid w:val="000C1179"/>
    <w:rsid w:val="000C3426"/>
    <w:rsid w:val="000C3622"/>
    <w:rsid w:val="001036EB"/>
    <w:rsid w:val="00106F5E"/>
    <w:rsid w:val="00112862"/>
    <w:rsid w:val="001150D4"/>
    <w:rsid w:val="0012240F"/>
    <w:rsid w:val="00141550"/>
    <w:rsid w:val="00143304"/>
    <w:rsid w:val="00143FEC"/>
    <w:rsid w:val="00157297"/>
    <w:rsid w:val="00163BF4"/>
    <w:rsid w:val="00163C2B"/>
    <w:rsid w:val="001671B5"/>
    <w:rsid w:val="00167DDD"/>
    <w:rsid w:val="00172B05"/>
    <w:rsid w:val="00197FD1"/>
    <w:rsid w:val="001A14EB"/>
    <w:rsid w:val="001A3662"/>
    <w:rsid w:val="001B360B"/>
    <w:rsid w:val="001B52CF"/>
    <w:rsid w:val="001B692E"/>
    <w:rsid w:val="001C1C89"/>
    <w:rsid w:val="001D259E"/>
    <w:rsid w:val="001D3E8C"/>
    <w:rsid w:val="001E2204"/>
    <w:rsid w:val="001F5597"/>
    <w:rsid w:val="001F7356"/>
    <w:rsid w:val="0020283E"/>
    <w:rsid w:val="00205905"/>
    <w:rsid w:val="00206C2B"/>
    <w:rsid w:val="00210BB5"/>
    <w:rsid w:val="00223C5E"/>
    <w:rsid w:val="002246EB"/>
    <w:rsid w:val="002328D7"/>
    <w:rsid w:val="00233D30"/>
    <w:rsid w:val="002417CC"/>
    <w:rsid w:val="002567C0"/>
    <w:rsid w:val="002568DF"/>
    <w:rsid w:val="00262347"/>
    <w:rsid w:val="002640A5"/>
    <w:rsid w:val="002744C9"/>
    <w:rsid w:val="002872E1"/>
    <w:rsid w:val="00292553"/>
    <w:rsid w:val="00294E19"/>
    <w:rsid w:val="002A0FF6"/>
    <w:rsid w:val="002B16CD"/>
    <w:rsid w:val="002B20D9"/>
    <w:rsid w:val="002C11AD"/>
    <w:rsid w:val="002C4620"/>
    <w:rsid w:val="002D2C0E"/>
    <w:rsid w:val="002D567F"/>
    <w:rsid w:val="002D5BA4"/>
    <w:rsid w:val="002D6669"/>
    <w:rsid w:val="002E1036"/>
    <w:rsid w:val="002E4AEF"/>
    <w:rsid w:val="002E5995"/>
    <w:rsid w:val="003019C3"/>
    <w:rsid w:val="00303D27"/>
    <w:rsid w:val="00336732"/>
    <w:rsid w:val="003378C9"/>
    <w:rsid w:val="00357CC0"/>
    <w:rsid w:val="00363FEF"/>
    <w:rsid w:val="003A3720"/>
    <w:rsid w:val="003C6C60"/>
    <w:rsid w:val="003D25F7"/>
    <w:rsid w:val="003E0616"/>
    <w:rsid w:val="003E5648"/>
    <w:rsid w:val="003F4ADC"/>
    <w:rsid w:val="0040307B"/>
    <w:rsid w:val="00404D42"/>
    <w:rsid w:val="00437E98"/>
    <w:rsid w:val="00445487"/>
    <w:rsid w:val="00453542"/>
    <w:rsid w:val="0045755C"/>
    <w:rsid w:val="0046294C"/>
    <w:rsid w:val="00476B05"/>
    <w:rsid w:val="00481F82"/>
    <w:rsid w:val="00482439"/>
    <w:rsid w:val="00484346"/>
    <w:rsid w:val="00492B7A"/>
    <w:rsid w:val="004A7AC4"/>
    <w:rsid w:val="004B0985"/>
    <w:rsid w:val="004B2372"/>
    <w:rsid w:val="004B3D4F"/>
    <w:rsid w:val="004B6CA8"/>
    <w:rsid w:val="004C39B4"/>
    <w:rsid w:val="004E06A9"/>
    <w:rsid w:val="004F0DB6"/>
    <w:rsid w:val="004F562C"/>
    <w:rsid w:val="0050684B"/>
    <w:rsid w:val="00511B3B"/>
    <w:rsid w:val="00520783"/>
    <w:rsid w:val="00526224"/>
    <w:rsid w:val="005343F6"/>
    <w:rsid w:val="00547935"/>
    <w:rsid w:val="00552A90"/>
    <w:rsid w:val="00555B38"/>
    <w:rsid w:val="00564410"/>
    <w:rsid w:val="005719EB"/>
    <w:rsid w:val="00581949"/>
    <w:rsid w:val="005871E0"/>
    <w:rsid w:val="005A1046"/>
    <w:rsid w:val="005A36EA"/>
    <w:rsid w:val="005A5056"/>
    <w:rsid w:val="005B324E"/>
    <w:rsid w:val="005C17B0"/>
    <w:rsid w:val="005D2CC0"/>
    <w:rsid w:val="005E53AD"/>
    <w:rsid w:val="005F5FFE"/>
    <w:rsid w:val="00617524"/>
    <w:rsid w:val="00620ED5"/>
    <w:rsid w:val="0062362E"/>
    <w:rsid w:val="00624378"/>
    <w:rsid w:val="00624C44"/>
    <w:rsid w:val="00624F89"/>
    <w:rsid w:val="006313E3"/>
    <w:rsid w:val="00631574"/>
    <w:rsid w:val="00631ED6"/>
    <w:rsid w:val="006424FC"/>
    <w:rsid w:val="006452AD"/>
    <w:rsid w:val="006604C8"/>
    <w:rsid w:val="00672E11"/>
    <w:rsid w:val="0068474D"/>
    <w:rsid w:val="006860A2"/>
    <w:rsid w:val="006A2D34"/>
    <w:rsid w:val="006A3EEA"/>
    <w:rsid w:val="006A7741"/>
    <w:rsid w:val="006B09E6"/>
    <w:rsid w:val="006D1760"/>
    <w:rsid w:val="006D5D34"/>
    <w:rsid w:val="006E2144"/>
    <w:rsid w:val="006E3514"/>
    <w:rsid w:val="006F5600"/>
    <w:rsid w:val="00731261"/>
    <w:rsid w:val="007451EE"/>
    <w:rsid w:val="00746E2C"/>
    <w:rsid w:val="00754A3B"/>
    <w:rsid w:val="00761ACC"/>
    <w:rsid w:val="007932B4"/>
    <w:rsid w:val="007A0CE9"/>
    <w:rsid w:val="007C1B57"/>
    <w:rsid w:val="007C3F60"/>
    <w:rsid w:val="007C5755"/>
    <w:rsid w:val="007D2C45"/>
    <w:rsid w:val="007D5336"/>
    <w:rsid w:val="007E4DB3"/>
    <w:rsid w:val="00811058"/>
    <w:rsid w:val="00824AA5"/>
    <w:rsid w:val="00824B6D"/>
    <w:rsid w:val="0082546F"/>
    <w:rsid w:val="008412B6"/>
    <w:rsid w:val="00845CAA"/>
    <w:rsid w:val="0084645C"/>
    <w:rsid w:val="00850DF9"/>
    <w:rsid w:val="008606C1"/>
    <w:rsid w:val="0086564B"/>
    <w:rsid w:val="00871162"/>
    <w:rsid w:val="00890A0A"/>
    <w:rsid w:val="008931B2"/>
    <w:rsid w:val="008952A7"/>
    <w:rsid w:val="008A2447"/>
    <w:rsid w:val="008A3624"/>
    <w:rsid w:val="008A4AE6"/>
    <w:rsid w:val="008B6366"/>
    <w:rsid w:val="008D6583"/>
    <w:rsid w:val="008E3BD0"/>
    <w:rsid w:val="00901240"/>
    <w:rsid w:val="00904441"/>
    <w:rsid w:val="00920355"/>
    <w:rsid w:val="00925038"/>
    <w:rsid w:val="00932431"/>
    <w:rsid w:val="00932B13"/>
    <w:rsid w:val="00936847"/>
    <w:rsid w:val="00951500"/>
    <w:rsid w:val="009531B1"/>
    <w:rsid w:val="009610D2"/>
    <w:rsid w:val="009616A8"/>
    <w:rsid w:val="00962BF1"/>
    <w:rsid w:val="00977A41"/>
    <w:rsid w:val="00981611"/>
    <w:rsid w:val="00983B4D"/>
    <w:rsid w:val="00987096"/>
    <w:rsid w:val="009A2636"/>
    <w:rsid w:val="009B14D5"/>
    <w:rsid w:val="009C0BB4"/>
    <w:rsid w:val="009C36CD"/>
    <w:rsid w:val="009D153D"/>
    <w:rsid w:val="009E0C12"/>
    <w:rsid w:val="009F4CFA"/>
    <w:rsid w:val="009F750F"/>
    <w:rsid w:val="00A0138D"/>
    <w:rsid w:val="00A0198F"/>
    <w:rsid w:val="00A059E1"/>
    <w:rsid w:val="00A12E56"/>
    <w:rsid w:val="00A244F2"/>
    <w:rsid w:val="00A253F0"/>
    <w:rsid w:val="00A44C0E"/>
    <w:rsid w:val="00A47C06"/>
    <w:rsid w:val="00A521C4"/>
    <w:rsid w:val="00A66B15"/>
    <w:rsid w:val="00A76CEB"/>
    <w:rsid w:val="00A94576"/>
    <w:rsid w:val="00AA1B64"/>
    <w:rsid w:val="00AA4511"/>
    <w:rsid w:val="00AB1432"/>
    <w:rsid w:val="00AB3511"/>
    <w:rsid w:val="00AC3D01"/>
    <w:rsid w:val="00AC63D4"/>
    <w:rsid w:val="00AD3331"/>
    <w:rsid w:val="00AE0FEB"/>
    <w:rsid w:val="00AF438F"/>
    <w:rsid w:val="00AF457E"/>
    <w:rsid w:val="00AF709F"/>
    <w:rsid w:val="00B021CB"/>
    <w:rsid w:val="00B0392A"/>
    <w:rsid w:val="00B0473E"/>
    <w:rsid w:val="00B16BE7"/>
    <w:rsid w:val="00B24BEA"/>
    <w:rsid w:val="00B37662"/>
    <w:rsid w:val="00B4021D"/>
    <w:rsid w:val="00B402A0"/>
    <w:rsid w:val="00B42BE7"/>
    <w:rsid w:val="00B431C4"/>
    <w:rsid w:val="00B6312D"/>
    <w:rsid w:val="00B777A0"/>
    <w:rsid w:val="00B87684"/>
    <w:rsid w:val="00B9002E"/>
    <w:rsid w:val="00B97E9E"/>
    <w:rsid w:val="00BA2586"/>
    <w:rsid w:val="00BA462E"/>
    <w:rsid w:val="00BC0F25"/>
    <w:rsid w:val="00BC4DF8"/>
    <w:rsid w:val="00BE0C7A"/>
    <w:rsid w:val="00BE2C84"/>
    <w:rsid w:val="00BE4B56"/>
    <w:rsid w:val="00BF43A5"/>
    <w:rsid w:val="00C107F5"/>
    <w:rsid w:val="00C12F29"/>
    <w:rsid w:val="00C14E70"/>
    <w:rsid w:val="00C172EA"/>
    <w:rsid w:val="00C22DED"/>
    <w:rsid w:val="00C33059"/>
    <w:rsid w:val="00C45395"/>
    <w:rsid w:val="00C46815"/>
    <w:rsid w:val="00C5489D"/>
    <w:rsid w:val="00C66703"/>
    <w:rsid w:val="00C70B07"/>
    <w:rsid w:val="00C70CBB"/>
    <w:rsid w:val="00C850FF"/>
    <w:rsid w:val="00C866C3"/>
    <w:rsid w:val="00C86D91"/>
    <w:rsid w:val="00C870EB"/>
    <w:rsid w:val="00C965D4"/>
    <w:rsid w:val="00CA04D9"/>
    <w:rsid w:val="00CB4ED7"/>
    <w:rsid w:val="00CB6420"/>
    <w:rsid w:val="00CB7A2B"/>
    <w:rsid w:val="00CC326E"/>
    <w:rsid w:val="00CD5B88"/>
    <w:rsid w:val="00CF381D"/>
    <w:rsid w:val="00CF592B"/>
    <w:rsid w:val="00CF6B1C"/>
    <w:rsid w:val="00CF774A"/>
    <w:rsid w:val="00D03D9C"/>
    <w:rsid w:val="00D04C92"/>
    <w:rsid w:val="00D109C7"/>
    <w:rsid w:val="00D17079"/>
    <w:rsid w:val="00D23219"/>
    <w:rsid w:val="00D320B9"/>
    <w:rsid w:val="00D45904"/>
    <w:rsid w:val="00D5219D"/>
    <w:rsid w:val="00D52705"/>
    <w:rsid w:val="00D562D3"/>
    <w:rsid w:val="00D6004A"/>
    <w:rsid w:val="00D66905"/>
    <w:rsid w:val="00D71F17"/>
    <w:rsid w:val="00D7356B"/>
    <w:rsid w:val="00D82EF5"/>
    <w:rsid w:val="00DA201B"/>
    <w:rsid w:val="00DA748A"/>
    <w:rsid w:val="00DA7B58"/>
    <w:rsid w:val="00DB1E52"/>
    <w:rsid w:val="00DC28B3"/>
    <w:rsid w:val="00DC5EB0"/>
    <w:rsid w:val="00DD71FF"/>
    <w:rsid w:val="00DE60DE"/>
    <w:rsid w:val="00DE6B62"/>
    <w:rsid w:val="00DF1EAF"/>
    <w:rsid w:val="00DF29DA"/>
    <w:rsid w:val="00E2136D"/>
    <w:rsid w:val="00E26844"/>
    <w:rsid w:val="00E30F1F"/>
    <w:rsid w:val="00E32C1A"/>
    <w:rsid w:val="00E36CB2"/>
    <w:rsid w:val="00E4209A"/>
    <w:rsid w:val="00E508EE"/>
    <w:rsid w:val="00E50D3B"/>
    <w:rsid w:val="00E51E22"/>
    <w:rsid w:val="00E56201"/>
    <w:rsid w:val="00E60164"/>
    <w:rsid w:val="00E6079D"/>
    <w:rsid w:val="00E63209"/>
    <w:rsid w:val="00E71A40"/>
    <w:rsid w:val="00E809E2"/>
    <w:rsid w:val="00E81CA2"/>
    <w:rsid w:val="00E82558"/>
    <w:rsid w:val="00E87444"/>
    <w:rsid w:val="00E90B46"/>
    <w:rsid w:val="00E90DFD"/>
    <w:rsid w:val="00E964D9"/>
    <w:rsid w:val="00E97778"/>
    <w:rsid w:val="00EA5A69"/>
    <w:rsid w:val="00EA67AB"/>
    <w:rsid w:val="00EA692E"/>
    <w:rsid w:val="00EB3D2F"/>
    <w:rsid w:val="00EB7548"/>
    <w:rsid w:val="00EC373F"/>
    <w:rsid w:val="00EC572E"/>
    <w:rsid w:val="00ED20C8"/>
    <w:rsid w:val="00EE2B89"/>
    <w:rsid w:val="00EE2C98"/>
    <w:rsid w:val="00EF39E7"/>
    <w:rsid w:val="00EF5760"/>
    <w:rsid w:val="00EF58DC"/>
    <w:rsid w:val="00EF6227"/>
    <w:rsid w:val="00F00019"/>
    <w:rsid w:val="00F02C8E"/>
    <w:rsid w:val="00F04F05"/>
    <w:rsid w:val="00F11AC6"/>
    <w:rsid w:val="00F1281C"/>
    <w:rsid w:val="00F12835"/>
    <w:rsid w:val="00F1355C"/>
    <w:rsid w:val="00F1356F"/>
    <w:rsid w:val="00F14DB0"/>
    <w:rsid w:val="00F237ED"/>
    <w:rsid w:val="00F27E20"/>
    <w:rsid w:val="00F41504"/>
    <w:rsid w:val="00F434F8"/>
    <w:rsid w:val="00F477F4"/>
    <w:rsid w:val="00F54AEA"/>
    <w:rsid w:val="00F60731"/>
    <w:rsid w:val="00F63D59"/>
    <w:rsid w:val="00F74076"/>
    <w:rsid w:val="00F76D39"/>
    <w:rsid w:val="00F93034"/>
    <w:rsid w:val="00F974BE"/>
    <w:rsid w:val="00FB0FD6"/>
    <w:rsid w:val="00FC4534"/>
    <w:rsid w:val="00FC5955"/>
    <w:rsid w:val="00FD1C22"/>
    <w:rsid w:val="00FD342A"/>
    <w:rsid w:val="00FD4429"/>
    <w:rsid w:val="00FF24CC"/>
    <w:rsid w:val="00FF7E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AAAB9"/>
  <w15:docId w15:val="{92C40A11-CAB4-41ED-895A-8968D212C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36CB2"/>
    <w:rPr>
      <w:rFonts w:ascii="Times New Roman" w:eastAsia="Times New Roman" w:hAnsi="Times New Roman" w:cs="Times New Roman"/>
      <w:lang w:val="en-GB" w:eastAsia="en-GB" w:bidi="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36CB2"/>
  </w:style>
  <w:style w:type="paragraph" w:styleId="ListParagraph">
    <w:name w:val="List Paragraph"/>
    <w:basedOn w:val="Normal"/>
    <w:uiPriority w:val="1"/>
    <w:qFormat/>
    <w:rsid w:val="00E36CB2"/>
  </w:style>
  <w:style w:type="paragraph" w:customStyle="1" w:styleId="TableParagraph">
    <w:name w:val="Table Paragraph"/>
    <w:basedOn w:val="Normal"/>
    <w:uiPriority w:val="1"/>
    <w:qFormat/>
    <w:rsid w:val="00E36CB2"/>
  </w:style>
  <w:style w:type="paragraph" w:styleId="Header">
    <w:name w:val="header"/>
    <w:basedOn w:val="Normal"/>
    <w:link w:val="HeaderChar"/>
    <w:uiPriority w:val="99"/>
    <w:unhideWhenUsed/>
    <w:rsid w:val="00BE4B56"/>
    <w:pPr>
      <w:tabs>
        <w:tab w:val="center" w:pos="4513"/>
        <w:tab w:val="right" w:pos="9026"/>
      </w:tabs>
    </w:pPr>
  </w:style>
  <w:style w:type="character" w:customStyle="1" w:styleId="HeaderChar">
    <w:name w:val="Header Char"/>
    <w:basedOn w:val="DefaultParagraphFont"/>
    <w:link w:val="Header"/>
    <w:uiPriority w:val="99"/>
    <w:rsid w:val="00BE4B56"/>
    <w:rPr>
      <w:rFonts w:ascii="Times New Roman" w:eastAsia="Times New Roman" w:hAnsi="Times New Roman" w:cs="Times New Roman"/>
      <w:lang w:val="en-GB" w:eastAsia="en-GB" w:bidi="en-GB"/>
    </w:rPr>
  </w:style>
  <w:style w:type="paragraph" w:styleId="Footer">
    <w:name w:val="footer"/>
    <w:basedOn w:val="Normal"/>
    <w:link w:val="FooterChar"/>
    <w:uiPriority w:val="99"/>
    <w:unhideWhenUsed/>
    <w:rsid w:val="00BE4B56"/>
    <w:pPr>
      <w:tabs>
        <w:tab w:val="center" w:pos="4513"/>
        <w:tab w:val="right" w:pos="9026"/>
      </w:tabs>
    </w:pPr>
  </w:style>
  <w:style w:type="character" w:customStyle="1" w:styleId="FooterChar">
    <w:name w:val="Footer Char"/>
    <w:basedOn w:val="DefaultParagraphFont"/>
    <w:link w:val="Footer"/>
    <w:uiPriority w:val="99"/>
    <w:rsid w:val="00BE4B56"/>
    <w:rPr>
      <w:rFonts w:ascii="Times New Roman" w:eastAsia="Times New Roman" w:hAnsi="Times New Roman" w:cs="Times New Roman"/>
      <w:lang w:val="en-GB" w:eastAsia="en-GB" w:bidi="en-GB"/>
    </w:rPr>
  </w:style>
  <w:style w:type="character" w:customStyle="1" w:styleId="BodyTextChar">
    <w:name w:val="Body Text Char"/>
    <w:basedOn w:val="DefaultParagraphFont"/>
    <w:link w:val="BodyText"/>
    <w:uiPriority w:val="1"/>
    <w:rsid w:val="00F74076"/>
    <w:rPr>
      <w:rFonts w:ascii="Times New Roman" w:eastAsia="Times New Roman" w:hAnsi="Times New Roman" w:cs="Times New Roman"/>
      <w:lang w:val="en-GB" w:eastAsia="en-GB"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07439">
      <w:bodyDiv w:val="1"/>
      <w:marLeft w:val="0"/>
      <w:marRight w:val="0"/>
      <w:marTop w:val="0"/>
      <w:marBottom w:val="0"/>
      <w:divBdr>
        <w:top w:val="none" w:sz="0" w:space="0" w:color="auto"/>
        <w:left w:val="none" w:sz="0" w:space="0" w:color="auto"/>
        <w:bottom w:val="none" w:sz="0" w:space="0" w:color="auto"/>
        <w:right w:val="none" w:sz="0" w:space="0" w:color="auto"/>
      </w:divBdr>
    </w:div>
    <w:div w:id="21234583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6c5898f-7940-4ee0-8c2c-f5a1a314cdb0" xsi:nil="true"/>
    <lcf76f155ced4ddcb4097134ff3c332f xmlns="9b3b0b5c-8efd-46d7-8c73-7457b363ba24">
      <Terms xmlns="http://schemas.microsoft.com/office/infopath/2007/PartnerControls"/>
    </lcf76f155ced4ddcb4097134ff3c332f>
    <_ip_UnifiedCompliancePolicyUIAction xmlns="http://schemas.microsoft.com/sharepoint/v3" xsi:nil="true"/>
    <EmailAddress xmlns="9b3b0b5c-8efd-46d7-8c73-7457b363ba24" xsi:nil="true"/>
    <Address xmlns="9b3b0b5c-8efd-46d7-8c73-7457b363ba24" xsi:nil="true"/>
    <DateOfBirth xmlns="9b3b0b5c-8efd-46d7-8c73-7457b363ba24" xsi:nil="true"/>
    <FullName xmlns="9b3b0b5c-8efd-46d7-8c73-7457b363ba24" xsi:nil="true"/>
    <HomePhoneNumber xmlns="9b3b0b5c-8efd-46d7-8c73-7457b363ba24" xsi:nil="true"/>
    <NationalInsuranceNumber xmlns="9b3b0b5c-8efd-46d7-8c73-7457b363ba24" xsi:nil="true"/>
    <_ip_UnifiedCompliancePolicyProperties xmlns="http://schemas.microsoft.com/sharepoint/v3" xsi:nil="true"/>
    <MobileNumber xmlns="9b3b0b5c-8efd-46d7-8c73-7457b363ba24" xsi:nil="true"/>
    <Postcode xmlns="9b3b0b5c-8efd-46d7-8c73-7457b363ba24" xsi:nil="true"/>
    <Title0 xmlns="9b3b0b5c-8efd-46d7-8c73-7457b363ba2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EDDC85542FE74A9D4B9E46BA66D4BA" ma:contentTypeVersion="29" ma:contentTypeDescription="Create a new document." ma:contentTypeScope="" ma:versionID="8789f97dfb60938b2c2356120914d9d2">
  <xsd:schema xmlns:xsd="http://www.w3.org/2001/XMLSchema" xmlns:xs="http://www.w3.org/2001/XMLSchema" xmlns:p="http://schemas.microsoft.com/office/2006/metadata/properties" xmlns:ns1="http://schemas.microsoft.com/sharepoint/v3" xmlns:ns2="9b3b0b5c-8efd-46d7-8c73-7457b363ba24" xmlns:ns3="96c5898f-7940-4ee0-8c2c-f5a1a314cdb0" targetNamespace="http://schemas.microsoft.com/office/2006/metadata/properties" ma:root="true" ma:fieldsID="6334d361a790e2c0ead8a711e6897e5a" ns1:_="" ns2:_="" ns3:_="">
    <xsd:import namespace="http://schemas.microsoft.com/sharepoint/v3"/>
    <xsd:import namespace="9b3b0b5c-8efd-46d7-8c73-7457b363ba24"/>
    <xsd:import namespace="96c5898f-7940-4ee0-8c2c-f5a1a314cdb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Title0" minOccurs="0"/>
                <xsd:element ref="ns2:FullName" minOccurs="0"/>
                <xsd:element ref="ns2:Address" minOccurs="0"/>
                <xsd:element ref="ns2:Postcode" minOccurs="0"/>
                <xsd:element ref="ns2:HomePhoneNumber" minOccurs="0"/>
                <xsd:element ref="ns2:MobileNumber" minOccurs="0"/>
                <xsd:element ref="ns2:DateOfBirth" minOccurs="0"/>
                <xsd:element ref="ns2:NationalInsuranceNumber" minOccurs="0"/>
                <xsd:element ref="ns2:EmailAddress"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3b0b5c-8efd-46d7-8c73-7457b363ba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85ef840-f024-4e72-8f6a-235e151da96f" ma:termSetId="09814cd3-568e-fe90-9814-8d621ff8fb84" ma:anchorId="fba54fb3-c3e1-fe81-a776-ca4b69148c4d" ma:open="true" ma:isKeyword="false">
      <xsd:complexType>
        <xsd:sequence>
          <xsd:element ref="pc:Terms" minOccurs="0" maxOccurs="1"/>
        </xsd:sequence>
      </xsd:complexType>
    </xsd:element>
    <xsd:element name="Title0" ma:index="24" nillable="true" ma:displayName="Title " ma:format="Dropdown" ma:internalName="Title0">
      <xsd:simpleType>
        <xsd:restriction base="dms:Text">
          <xsd:maxLength value="255"/>
        </xsd:restriction>
      </xsd:simpleType>
    </xsd:element>
    <xsd:element name="FullName" ma:index="25" nillable="true" ma:displayName="Full Name " ma:format="Dropdown" ma:internalName="FullName">
      <xsd:simpleType>
        <xsd:restriction base="dms:Text">
          <xsd:maxLength value="255"/>
        </xsd:restriction>
      </xsd:simpleType>
    </xsd:element>
    <xsd:element name="Address" ma:index="26" nillable="true" ma:displayName="Address " ma:format="Dropdown" ma:internalName="Address">
      <xsd:simpleType>
        <xsd:restriction base="dms:Text">
          <xsd:maxLength value="255"/>
        </xsd:restriction>
      </xsd:simpleType>
    </xsd:element>
    <xsd:element name="Postcode" ma:index="27" nillable="true" ma:displayName="Postcode " ma:format="Dropdown" ma:internalName="Postcode">
      <xsd:simpleType>
        <xsd:restriction base="dms:Text">
          <xsd:maxLength value="255"/>
        </xsd:restriction>
      </xsd:simpleType>
    </xsd:element>
    <xsd:element name="HomePhoneNumber" ma:index="28" nillable="true" ma:displayName="Home Phone Number " ma:format="Dropdown" ma:internalName="HomePhoneNumber">
      <xsd:simpleType>
        <xsd:restriction base="dms:Text">
          <xsd:maxLength value="255"/>
        </xsd:restriction>
      </xsd:simpleType>
    </xsd:element>
    <xsd:element name="MobileNumber" ma:index="29" nillable="true" ma:displayName="Mobile Number " ma:format="Dropdown" ma:internalName="MobileNumber" ma:percentage="FALSE">
      <xsd:simpleType>
        <xsd:restriction base="dms:Number"/>
      </xsd:simpleType>
    </xsd:element>
    <xsd:element name="DateOfBirth" ma:index="30" nillable="true" ma:displayName="Date Of Birth " ma:format="Dropdown" ma:internalName="DateOfBirth">
      <xsd:simpleType>
        <xsd:restriction base="dms:Text">
          <xsd:maxLength value="255"/>
        </xsd:restriction>
      </xsd:simpleType>
    </xsd:element>
    <xsd:element name="NationalInsuranceNumber" ma:index="31" nillable="true" ma:displayName="National Insurance Number " ma:format="Dropdown" ma:internalName="NationalInsuranceNumber">
      <xsd:simpleType>
        <xsd:restriction base="dms:Text">
          <xsd:maxLength value="255"/>
        </xsd:restriction>
      </xsd:simpleType>
    </xsd:element>
    <xsd:element name="EmailAddress" ma:index="32" nillable="true" ma:displayName="Email Address" ma:format="Dropdown" ma:internalName="EmailAddress">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c5898f-7940-4ee0-8c2c-f5a1a314cdb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8017c42-6c50-4a00-b6b2-55c5b8725666}" ma:internalName="TaxCatchAll" ma:showField="CatchAllData" ma:web="96c5898f-7940-4ee0-8c2c-f5a1a314cd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F725F0-F8C4-4B48-8164-CF57D1062F33}">
  <ds:schemaRefs>
    <ds:schemaRef ds:uri="http://schemas.openxmlformats.org/officeDocument/2006/bibliography"/>
  </ds:schemaRefs>
</ds:datastoreItem>
</file>

<file path=customXml/itemProps2.xml><?xml version="1.0" encoding="utf-8"?>
<ds:datastoreItem xmlns:ds="http://schemas.openxmlformats.org/officeDocument/2006/customXml" ds:itemID="{C462AC67-4120-4D5B-9272-1A2240013588}">
  <ds:schemaRefs>
    <ds:schemaRef ds:uri="http://schemas.microsoft.com/office/2006/metadata/properties"/>
    <ds:schemaRef ds:uri="http://schemas.microsoft.com/office/infopath/2007/PartnerControls"/>
    <ds:schemaRef ds:uri="96c5898f-7940-4ee0-8c2c-f5a1a314cdb0"/>
    <ds:schemaRef ds:uri="9b3b0b5c-8efd-46d7-8c73-7457b363ba24"/>
    <ds:schemaRef ds:uri="http://schemas.microsoft.com/sharepoint/v3"/>
  </ds:schemaRefs>
</ds:datastoreItem>
</file>

<file path=customXml/itemProps3.xml><?xml version="1.0" encoding="utf-8"?>
<ds:datastoreItem xmlns:ds="http://schemas.openxmlformats.org/officeDocument/2006/customXml" ds:itemID="{D9FA6CFD-26CD-45F9-8C01-5A25F17BF1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b3b0b5c-8efd-46d7-8c73-7457b363ba24"/>
    <ds:schemaRef ds:uri="96c5898f-7940-4ee0-8c2c-f5a1a314c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1D3729-D29A-4C29-A60C-330CF51FE5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1280</Words>
  <Characters>6532</Characters>
  <Application>Microsoft Office Word</Application>
  <DocSecurity>0</DocSecurity>
  <Lines>326</Lines>
  <Paragraphs>154</Paragraphs>
  <ScaleCrop>false</ScaleCrop>
  <Company/>
  <LinksUpToDate>false</LinksUpToDate>
  <CharactersWithSpaces>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dc:title>
  <dc:subject/>
  <dc:creator>Edward Hoare</dc:creator>
  <cp:keywords/>
  <dc:description/>
  <cp:lastModifiedBy>Derick Bibby</cp:lastModifiedBy>
  <cp:revision>43</cp:revision>
  <cp:lastPrinted>2024-11-11T11:51:00Z</cp:lastPrinted>
  <dcterms:created xsi:type="dcterms:W3CDTF">2021-10-13T11:19:00Z</dcterms:created>
  <dcterms:modified xsi:type="dcterms:W3CDTF">2025-10-02T12:54:00Z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2018-08-10T00:00:00Z</vt:filetime>
  </property>
  <property fmtid="{D5CDD505-2E9C-101B-9397-08002B2CF9AE}" pid="3" name="Creator">
    <vt:lpwstr>Microsoft® Office Word 2007</vt:lpwstr>
  </property>
  <property fmtid="{D5CDD505-2E9C-101B-9397-08002B2CF9AE}" pid="4" name="LastSaved">
    <vt:filetime>2019-04-08T00:00:00Z</vt:filetime>
  </property>
  <property fmtid="{D5CDD505-2E9C-101B-9397-08002B2CF9AE}" pid="5" name="ContentTypeId">
    <vt:lpwstr>0x01010024EDDC85542FE74A9D4B9E46BA66D4BA</vt:lpwstr>
  </property>
  <property fmtid="{D5CDD505-2E9C-101B-9397-08002B2CF9AE}" pid="6" name="Order">
    <vt:r8>2722400</vt:r8>
  </property>
  <property fmtid="{D5CDD505-2E9C-101B-9397-08002B2CF9AE}" pid="7" name="MediaServiceImageTags">
    <vt:lpwstr/>
  </property>
</Properties>
</file>