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8732E6">
          <w:pPr>
            <w:pStyle w:val="TOC1"/>
            <w:tabs>
              <w:tab w:val="right" w:leader="dot" w:pos="9062"/>
            </w:tabs>
            <w:rPr>
              <w:rFonts w:eastAsiaTheme="minorEastAsia"/>
              <w:noProof/>
              <w:lang w:val="en-GB" w:eastAsia="en-GB"/>
            </w:rPr>
          </w:pPr>
          <w:r w:rsidRPr="008732E6">
            <w:fldChar w:fldCharType="begin"/>
          </w:r>
          <w:r w:rsidR="00D34354">
            <w:instrText xml:space="preserve"> TOC \o "1-3" \h \z \u </w:instrText>
          </w:r>
          <w:r w:rsidRPr="008732E6">
            <w:fldChar w:fldCharType="separate"/>
          </w:r>
          <w:bookmarkStart w:id="0" w:name="_GoBack"/>
          <w:bookmarkEnd w:id="0"/>
          <w:r w:rsidR="00962066" w:rsidRPr="004F5CC3">
            <w:rPr>
              <w:rStyle w:val="Hyperlink"/>
              <w:noProof/>
            </w:rPr>
            <w:fldChar w:fldCharType="begin"/>
          </w:r>
          <w:r w:rsidR="00962066" w:rsidRPr="004F5CC3">
            <w:rPr>
              <w:rStyle w:val="Hyperlink"/>
              <w:noProof/>
            </w:rPr>
            <w:instrText xml:space="preserve"> </w:instrText>
          </w:r>
          <w:r w:rsidR="00962066">
            <w:rPr>
              <w:noProof/>
            </w:rPr>
            <w:instrText>HYPERLINK \l "_Toc522822927"</w:instrText>
          </w:r>
          <w:r w:rsidR="00962066" w:rsidRPr="004F5CC3">
            <w:rPr>
              <w:rStyle w:val="Hyperlink"/>
              <w:noProof/>
            </w:rPr>
            <w:instrText xml:space="preserve"> </w:instrText>
          </w:r>
          <w:r w:rsidR="00962066" w:rsidRPr="004F5CC3">
            <w:rPr>
              <w:rStyle w:val="Hyperlink"/>
              <w:noProof/>
            </w:rPr>
          </w:r>
          <w:r w:rsidR="00962066" w:rsidRPr="004F5CC3">
            <w:rPr>
              <w:rStyle w:val="Hyperlink"/>
              <w:noProof/>
            </w:rPr>
            <w:fldChar w:fldCharType="separate"/>
          </w:r>
          <w:r w:rsidR="00962066" w:rsidRPr="004F5CC3">
            <w:rPr>
              <w:rStyle w:val="Hyperlink"/>
              <w:noProof/>
            </w:rPr>
            <w:t>1. Uvod</w:t>
          </w:r>
          <w:r w:rsidR="00962066">
            <w:rPr>
              <w:noProof/>
              <w:webHidden/>
            </w:rPr>
            <w:tab/>
          </w:r>
          <w:r w:rsidR="00962066">
            <w:rPr>
              <w:noProof/>
              <w:webHidden/>
            </w:rPr>
            <w:fldChar w:fldCharType="begin"/>
          </w:r>
          <w:r w:rsidR="00962066">
            <w:rPr>
              <w:noProof/>
              <w:webHidden/>
            </w:rPr>
            <w:instrText xml:space="preserve"> PAGEREF _Toc522822927 \h </w:instrText>
          </w:r>
          <w:r w:rsidR="00962066">
            <w:rPr>
              <w:noProof/>
              <w:webHidden/>
            </w:rPr>
          </w:r>
          <w:r w:rsidR="00962066">
            <w:rPr>
              <w:noProof/>
              <w:webHidden/>
            </w:rPr>
            <w:fldChar w:fldCharType="separate"/>
          </w:r>
          <w:r w:rsidR="00962066">
            <w:rPr>
              <w:noProof/>
              <w:webHidden/>
            </w:rPr>
            <w:t>1</w:t>
          </w:r>
          <w:r w:rsidR="00962066">
            <w:rPr>
              <w:noProof/>
              <w:webHidden/>
            </w:rPr>
            <w:fldChar w:fldCharType="end"/>
          </w:r>
          <w:r w:rsidR="00962066" w:rsidRPr="004F5CC3">
            <w:rPr>
              <w:rStyle w:val="Hyperlink"/>
              <w:noProof/>
            </w:rPr>
            <w:fldChar w:fldCharType="end"/>
          </w:r>
        </w:p>
        <w:p w:rsidR="00962066" w:rsidRDefault="00962066">
          <w:pPr>
            <w:pStyle w:val="TOC1"/>
            <w:tabs>
              <w:tab w:val="right" w:leader="dot" w:pos="9062"/>
            </w:tabs>
            <w:rPr>
              <w:rFonts w:eastAsiaTheme="minorEastAsia"/>
              <w:noProof/>
              <w:lang w:val="en-GB" w:eastAsia="en-GB"/>
            </w:rPr>
          </w:pPr>
          <w:hyperlink w:anchor="_Toc522822928" w:history="1">
            <w:r w:rsidRPr="004F5CC3">
              <w:rPr>
                <w:rStyle w:val="Hyperlink"/>
                <w:noProof/>
              </w:rPr>
              <w:t>2. Opis problema</w:t>
            </w:r>
            <w:r>
              <w:rPr>
                <w:noProof/>
                <w:webHidden/>
              </w:rPr>
              <w:tab/>
            </w:r>
            <w:r>
              <w:rPr>
                <w:noProof/>
                <w:webHidden/>
              </w:rPr>
              <w:fldChar w:fldCharType="begin"/>
            </w:r>
            <w:r>
              <w:rPr>
                <w:noProof/>
                <w:webHidden/>
              </w:rPr>
              <w:instrText xml:space="preserve"> PAGEREF _Toc522822928 \h </w:instrText>
            </w:r>
            <w:r>
              <w:rPr>
                <w:noProof/>
                <w:webHidden/>
              </w:rPr>
            </w:r>
            <w:r>
              <w:rPr>
                <w:noProof/>
                <w:webHidden/>
              </w:rPr>
              <w:fldChar w:fldCharType="separate"/>
            </w:r>
            <w:r>
              <w:rPr>
                <w:noProof/>
                <w:webHidden/>
              </w:rPr>
              <w:t>2</w:t>
            </w:r>
            <w:r>
              <w:rPr>
                <w:noProof/>
                <w:webHidden/>
              </w:rPr>
              <w:fldChar w:fldCharType="end"/>
            </w:r>
          </w:hyperlink>
        </w:p>
        <w:p w:rsidR="00962066" w:rsidRDefault="00962066">
          <w:pPr>
            <w:pStyle w:val="TOC2"/>
            <w:tabs>
              <w:tab w:val="right" w:leader="dot" w:pos="9062"/>
            </w:tabs>
            <w:rPr>
              <w:rFonts w:eastAsiaTheme="minorEastAsia"/>
              <w:noProof/>
              <w:lang w:val="en-GB" w:eastAsia="en-GB"/>
            </w:rPr>
          </w:pPr>
          <w:hyperlink w:anchor="_Toc522822929" w:history="1">
            <w:r w:rsidRPr="004F5CC3">
              <w:rPr>
                <w:rStyle w:val="Hyperlink"/>
                <w:noProof/>
              </w:rPr>
              <w:t>2.1. Korišteni podaci</w:t>
            </w:r>
            <w:r>
              <w:rPr>
                <w:noProof/>
                <w:webHidden/>
              </w:rPr>
              <w:tab/>
            </w:r>
            <w:r>
              <w:rPr>
                <w:noProof/>
                <w:webHidden/>
              </w:rPr>
              <w:fldChar w:fldCharType="begin"/>
            </w:r>
            <w:r>
              <w:rPr>
                <w:noProof/>
                <w:webHidden/>
              </w:rPr>
              <w:instrText xml:space="preserve"> PAGEREF _Toc522822929 \h </w:instrText>
            </w:r>
            <w:r>
              <w:rPr>
                <w:noProof/>
                <w:webHidden/>
              </w:rPr>
            </w:r>
            <w:r>
              <w:rPr>
                <w:noProof/>
                <w:webHidden/>
              </w:rPr>
              <w:fldChar w:fldCharType="separate"/>
            </w:r>
            <w:r>
              <w:rPr>
                <w:noProof/>
                <w:webHidden/>
              </w:rPr>
              <w:t>2</w:t>
            </w:r>
            <w:r>
              <w:rPr>
                <w:noProof/>
                <w:webHidden/>
              </w:rPr>
              <w:fldChar w:fldCharType="end"/>
            </w:r>
          </w:hyperlink>
        </w:p>
        <w:p w:rsidR="00962066" w:rsidRDefault="00962066">
          <w:pPr>
            <w:pStyle w:val="TOC2"/>
            <w:tabs>
              <w:tab w:val="right" w:leader="dot" w:pos="9062"/>
            </w:tabs>
            <w:rPr>
              <w:rFonts w:eastAsiaTheme="minorEastAsia"/>
              <w:noProof/>
              <w:lang w:val="en-GB" w:eastAsia="en-GB"/>
            </w:rPr>
          </w:pPr>
          <w:hyperlink w:anchor="_Toc522822930" w:history="1">
            <w:r w:rsidRPr="004F5CC3">
              <w:rPr>
                <w:rStyle w:val="Hyperlink"/>
                <w:noProof/>
              </w:rPr>
              <w:t>2.2. Korišteni postupci strojnog učenja</w:t>
            </w:r>
            <w:r>
              <w:rPr>
                <w:noProof/>
                <w:webHidden/>
              </w:rPr>
              <w:tab/>
            </w:r>
            <w:r>
              <w:rPr>
                <w:noProof/>
                <w:webHidden/>
              </w:rPr>
              <w:fldChar w:fldCharType="begin"/>
            </w:r>
            <w:r>
              <w:rPr>
                <w:noProof/>
                <w:webHidden/>
              </w:rPr>
              <w:instrText xml:space="preserve"> PAGEREF _Toc522822930 \h </w:instrText>
            </w:r>
            <w:r>
              <w:rPr>
                <w:noProof/>
                <w:webHidden/>
              </w:rPr>
            </w:r>
            <w:r>
              <w:rPr>
                <w:noProof/>
                <w:webHidden/>
              </w:rPr>
              <w:fldChar w:fldCharType="separate"/>
            </w:r>
            <w:r>
              <w:rPr>
                <w:noProof/>
                <w:webHidden/>
              </w:rPr>
              <w:t>2</w:t>
            </w:r>
            <w:r>
              <w:rPr>
                <w:noProof/>
                <w:webHidden/>
              </w:rPr>
              <w:fldChar w:fldCharType="end"/>
            </w:r>
          </w:hyperlink>
        </w:p>
        <w:p w:rsidR="00962066" w:rsidRDefault="00962066">
          <w:pPr>
            <w:pStyle w:val="TOC1"/>
            <w:tabs>
              <w:tab w:val="right" w:leader="dot" w:pos="9062"/>
            </w:tabs>
            <w:rPr>
              <w:rFonts w:eastAsiaTheme="minorEastAsia"/>
              <w:noProof/>
              <w:lang w:val="en-GB" w:eastAsia="en-GB"/>
            </w:rPr>
          </w:pPr>
          <w:hyperlink w:anchor="_Toc522822931" w:history="1">
            <w:r w:rsidRPr="004F5CC3">
              <w:rPr>
                <w:rStyle w:val="Hyperlink"/>
                <w:noProof/>
              </w:rPr>
              <w:t>3. Opis programskog rješenja</w:t>
            </w:r>
            <w:r>
              <w:rPr>
                <w:noProof/>
                <w:webHidden/>
              </w:rPr>
              <w:tab/>
            </w:r>
            <w:r>
              <w:rPr>
                <w:noProof/>
                <w:webHidden/>
              </w:rPr>
              <w:fldChar w:fldCharType="begin"/>
            </w:r>
            <w:r>
              <w:rPr>
                <w:noProof/>
                <w:webHidden/>
              </w:rPr>
              <w:instrText xml:space="preserve"> PAGEREF _Toc522822931 \h </w:instrText>
            </w:r>
            <w:r>
              <w:rPr>
                <w:noProof/>
                <w:webHidden/>
              </w:rPr>
            </w:r>
            <w:r>
              <w:rPr>
                <w:noProof/>
                <w:webHidden/>
              </w:rPr>
              <w:fldChar w:fldCharType="separate"/>
            </w:r>
            <w:r>
              <w:rPr>
                <w:noProof/>
                <w:webHidden/>
              </w:rPr>
              <w:t>4</w:t>
            </w:r>
            <w:r>
              <w:rPr>
                <w:noProof/>
                <w:webHidden/>
              </w:rPr>
              <w:fldChar w:fldCharType="end"/>
            </w:r>
          </w:hyperlink>
        </w:p>
        <w:p w:rsidR="00962066" w:rsidRDefault="00962066">
          <w:pPr>
            <w:pStyle w:val="TOC2"/>
            <w:tabs>
              <w:tab w:val="right" w:leader="dot" w:pos="9062"/>
            </w:tabs>
            <w:rPr>
              <w:rFonts w:eastAsiaTheme="minorEastAsia"/>
              <w:noProof/>
              <w:lang w:val="en-GB" w:eastAsia="en-GB"/>
            </w:rPr>
          </w:pPr>
          <w:hyperlink w:anchor="_Toc522822932" w:history="1">
            <w:r w:rsidRPr="004F5CC3">
              <w:rPr>
                <w:rStyle w:val="Hyperlink"/>
                <w:noProof/>
              </w:rPr>
              <w:t>3.1. Model strojnog učenja</w:t>
            </w:r>
            <w:r>
              <w:rPr>
                <w:noProof/>
                <w:webHidden/>
              </w:rPr>
              <w:tab/>
            </w:r>
            <w:r>
              <w:rPr>
                <w:noProof/>
                <w:webHidden/>
              </w:rPr>
              <w:fldChar w:fldCharType="begin"/>
            </w:r>
            <w:r>
              <w:rPr>
                <w:noProof/>
                <w:webHidden/>
              </w:rPr>
              <w:instrText xml:space="preserve"> PAGEREF _Toc522822932 \h </w:instrText>
            </w:r>
            <w:r>
              <w:rPr>
                <w:noProof/>
                <w:webHidden/>
              </w:rPr>
            </w:r>
            <w:r>
              <w:rPr>
                <w:noProof/>
                <w:webHidden/>
              </w:rPr>
              <w:fldChar w:fldCharType="separate"/>
            </w:r>
            <w:r>
              <w:rPr>
                <w:noProof/>
                <w:webHidden/>
              </w:rPr>
              <w:t>4</w:t>
            </w:r>
            <w:r>
              <w:rPr>
                <w:noProof/>
                <w:webHidden/>
              </w:rPr>
              <w:fldChar w:fldCharType="end"/>
            </w:r>
          </w:hyperlink>
        </w:p>
        <w:p w:rsidR="00962066" w:rsidRDefault="00962066">
          <w:pPr>
            <w:pStyle w:val="TOC2"/>
            <w:tabs>
              <w:tab w:val="right" w:leader="dot" w:pos="9062"/>
            </w:tabs>
            <w:rPr>
              <w:rFonts w:eastAsiaTheme="minorEastAsia"/>
              <w:noProof/>
              <w:lang w:val="en-GB" w:eastAsia="en-GB"/>
            </w:rPr>
          </w:pPr>
          <w:hyperlink w:anchor="_Toc522822933" w:history="1">
            <w:r w:rsidRPr="004F5CC3">
              <w:rPr>
                <w:rStyle w:val="Hyperlink"/>
                <w:noProof/>
              </w:rPr>
              <w:t>3.2. Način korištenja API-ja</w:t>
            </w:r>
            <w:r>
              <w:rPr>
                <w:noProof/>
                <w:webHidden/>
              </w:rPr>
              <w:tab/>
            </w:r>
            <w:r>
              <w:rPr>
                <w:noProof/>
                <w:webHidden/>
              </w:rPr>
              <w:fldChar w:fldCharType="begin"/>
            </w:r>
            <w:r>
              <w:rPr>
                <w:noProof/>
                <w:webHidden/>
              </w:rPr>
              <w:instrText xml:space="preserve"> PAGEREF _Toc522822933 \h </w:instrText>
            </w:r>
            <w:r>
              <w:rPr>
                <w:noProof/>
                <w:webHidden/>
              </w:rPr>
            </w:r>
            <w:r>
              <w:rPr>
                <w:noProof/>
                <w:webHidden/>
              </w:rPr>
              <w:fldChar w:fldCharType="separate"/>
            </w:r>
            <w:r>
              <w:rPr>
                <w:noProof/>
                <w:webHidden/>
              </w:rPr>
              <w:t>6</w:t>
            </w:r>
            <w:r>
              <w:rPr>
                <w:noProof/>
                <w:webHidden/>
              </w:rPr>
              <w:fldChar w:fldCharType="end"/>
            </w:r>
          </w:hyperlink>
        </w:p>
        <w:p w:rsidR="00962066" w:rsidRDefault="00962066">
          <w:pPr>
            <w:pStyle w:val="TOC2"/>
            <w:tabs>
              <w:tab w:val="right" w:leader="dot" w:pos="9062"/>
            </w:tabs>
            <w:rPr>
              <w:rFonts w:eastAsiaTheme="minorEastAsia"/>
              <w:noProof/>
              <w:lang w:val="en-GB" w:eastAsia="en-GB"/>
            </w:rPr>
          </w:pPr>
          <w:hyperlink w:anchor="_Toc522822934" w:history="1">
            <w:r w:rsidRPr="004F5CC3">
              <w:rPr>
                <w:rStyle w:val="Hyperlink"/>
                <w:noProof/>
              </w:rPr>
              <w:t>3.3. Klijentska aplikacija</w:t>
            </w:r>
            <w:r>
              <w:rPr>
                <w:noProof/>
                <w:webHidden/>
              </w:rPr>
              <w:tab/>
            </w:r>
            <w:r>
              <w:rPr>
                <w:noProof/>
                <w:webHidden/>
              </w:rPr>
              <w:fldChar w:fldCharType="begin"/>
            </w:r>
            <w:r>
              <w:rPr>
                <w:noProof/>
                <w:webHidden/>
              </w:rPr>
              <w:instrText xml:space="preserve"> PAGEREF _Toc522822934 \h </w:instrText>
            </w:r>
            <w:r>
              <w:rPr>
                <w:noProof/>
                <w:webHidden/>
              </w:rPr>
            </w:r>
            <w:r>
              <w:rPr>
                <w:noProof/>
                <w:webHidden/>
              </w:rPr>
              <w:fldChar w:fldCharType="separate"/>
            </w:r>
            <w:r>
              <w:rPr>
                <w:noProof/>
                <w:webHidden/>
              </w:rPr>
              <w:t>7</w:t>
            </w:r>
            <w:r>
              <w:rPr>
                <w:noProof/>
                <w:webHidden/>
              </w:rPr>
              <w:fldChar w:fldCharType="end"/>
            </w:r>
          </w:hyperlink>
        </w:p>
        <w:p w:rsidR="00962066" w:rsidRDefault="00962066">
          <w:pPr>
            <w:pStyle w:val="TOC1"/>
            <w:tabs>
              <w:tab w:val="right" w:leader="dot" w:pos="9062"/>
            </w:tabs>
            <w:rPr>
              <w:rFonts w:eastAsiaTheme="minorEastAsia"/>
              <w:noProof/>
              <w:lang w:val="en-GB" w:eastAsia="en-GB"/>
            </w:rPr>
          </w:pPr>
          <w:hyperlink w:anchor="_Toc522822935" w:history="1">
            <w:r w:rsidRPr="004F5CC3">
              <w:rPr>
                <w:rStyle w:val="Hyperlink"/>
                <w:noProof/>
              </w:rPr>
              <w:t>4. Zaključak</w:t>
            </w:r>
            <w:r>
              <w:rPr>
                <w:noProof/>
                <w:webHidden/>
              </w:rPr>
              <w:tab/>
            </w:r>
            <w:r>
              <w:rPr>
                <w:noProof/>
                <w:webHidden/>
              </w:rPr>
              <w:fldChar w:fldCharType="begin"/>
            </w:r>
            <w:r>
              <w:rPr>
                <w:noProof/>
                <w:webHidden/>
              </w:rPr>
              <w:instrText xml:space="preserve"> PAGEREF _Toc522822935 \h </w:instrText>
            </w:r>
            <w:r>
              <w:rPr>
                <w:noProof/>
                <w:webHidden/>
              </w:rPr>
            </w:r>
            <w:r>
              <w:rPr>
                <w:noProof/>
                <w:webHidden/>
              </w:rPr>
              <w:fldChar w:fldCharType="separate"/>
            </w:r>
            <w:r>
              <w:rPr>
                <w:noProof/>
                <w:webHidden/>
              </w:rPr>
              <w:t>8</w:t>
            </w:r>
            <w:r>
              <w:rPr>
                <w:noProof/>
                <w:webHidden/>
              </w:rPr>
              <w:fldChar w:fldCharType="end"/>
            </w:r>
          </w:hyperlink>
        </w:p>
        <w:p w:rsidR="00962066" w:rsidRDefault="00962066">
          <w:pPr>
            <w:pStyle w:val="TOC1"/>
            <w:tabs>
              <w:tab w:val="right" w:leader="dot" w:pos="9062"/>
            </w:tabs>
            <w:rPr>
              <w:rFonts w:eastAsiaTheme="minorEastAsia"/>
              <w:noProof/>
              <w:lang w:val="en-GB" w:eastAsia="en-GB"/>
            </w:rPr>
          </w:pPr>
          <w:hyperlink w:anchor="_Toc522822936" w:history="1">
            <w:r w:rsidRPr="004F5CC3">
              <w:rPr>
                <w:rStyle w:val="Hyperlink"/>
                <w:noProof/>
              </w:rPr>
              <w:t>5. Poveznice i literatura</w:t>
            </w:r>
            <w:r>
              <w:rPr>
                <w:noProof/>
                <w:webHidden/>
              </w:rPr>
              <w:tab/>
            </w:r>
            <w:r>
              <w:rPr>
                <w:noProof/>
                <w:webHidden/>
              </w:rPr>
              <w:fldChar w:fldCharType="begin"/>
            </w:r>
            <w:r>
              <w:rPr>
                <w:noProof/>
                <w:webHidden/>
              </w:rPr>
              <w:instrText xml:space="preserve"> PAGEREF _Toc522822936 \h </w:instrText>
            </w:r>
            <w:r>
              <w:rPr>
                <w:noProof/>
                <w:webHidden/>
              </w:rPr>
            </w:r>
            <w:r>
              <w:rPr>
                <w:noProof/>
                <w:webHidden/>
              </w:rPr>
              <w:fldChar w:fldCharType="separate"/>
            </w:r>
            <w:r>
              <w:rPr>
                <w:noProof/>
                <w:webHidden/>
              </w:rPr>
              <w:t>9</w:t>
            </w:r>
            <w:r>
              <w:rPr>
                <w:noProof/>
                <w:webHidden/>
              </w:rPr>
              <w:fldChar w:fldCharType="end"/>
            </w:r>
          </w:hyperlink>
        </w:p>
        <w:p w:rsidR="00D34354" w:rsidRDefault="008732E6">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1" w:name="_Toc522822927"/>
      <w:r>
        <w:lastRenderedPageBreak/>
        <w:t>Uvod</w:t>
      </w:r>
      <w:bookmarkEnd w:id="1"/>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F705AE">
        <w:t xml:space="preserve"> </w:t>
      </w:r>
      <w:r w:rsidR="000C367D">
        <w:t xml:space="preserve"> </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2" w:name="_Toc522822928"/>
      <w:r>
        <w:lastRenderedPageBreak/>
        <w:t>Opis problema</w:t>
      </w:r>
      <w:bookmarkEnd w:id="2"/>
    </w:p>
    <w:p w:rsidR="00550AFA" w:rsidRPr="005118CD"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36061A">
        <w:t xml:space="preserve"> </w:t>
      </w:r>
      <w:r w:rsidR="0000347E">
        <w:t>postotk</w:t>
      </w:r>
      <w:r w:rsidR="00182795">
        <w:t>om</w:t>
      </w:r>
      <w:r w:rsidR="0036061A">
        <w:t>. Podatke koje unosimo u aplikaciju su</w:t>
      </w:r>
      <w:r w:rsidR="003B7006">
        <w:t xml:space="preserve"> država u kojoj se nalazi </w:t>
      </w:r>
      <w:r w:rsidR="0036061A">
        <w:t>firma u koja</w:t>
      </w:r>
      <w:r w:rsidR="0000347E">
        <w:t xml:space="preserve"> proizvodi kakao, ocjena kakaa</w:t>
      </w:r>
      <w:r w:rsidR="00182795">
        <w:t>,</w:t>
      </w:r>
      <w:r w:rsidR="0036061A">
        <w:t xml:space="preserve"> </w:t>
      </w:r>
      <w:r w:rsidR="003B7006">
        <w:t>godina ocjene kakaa</w:t>
      </w:r>
      <w:r w:rsidR="00182795">
        <w:t xml:space="preserve"> i postotak kakaa</w:t>
      </w:r>
      <w:r w:rsidR="0036061A">
        <w:t xml:space="preserve">.  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3" w:name="_Toc522822929"/>
      <w:r>
        <w:t>Korišteni podaci</w:t>
      </w:r>
      <w:bookmarkEnd w:id="3"/>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dataseta sadrže nekoliko desetaka ili nekoliko stotina izgubljenih vrijednosti, onda ćemo koristiti ovih 7 stupaca kako bi istrenirali model.</w:t>
      </w:r>
    </w:p>
    <w:p w:rsidR="00525325" w:rsidRDefault="0000347E" w:rsidP="003647C4">
      <w:pPr>
        <w:jc w:val="center"/>
      </w:pPr>
      <w:r>
        <w:rPr>
          <w:noProof/>
          <w:lang w:val="en-GB" w:eastAsia="en-GB"/>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A23533">
        <w:rPr>
          <w:b/>
        </w:rPr>
        <w:t>2</w:t>
      </w:r>
      <w:r>
        <w:rPr>
          <w:b/>
        </w:rPr>
        <w:t>. Primjer dataseta</w:t>
      </w:r>
    </w:p>
    <w:p w:rsidR="00525325" w:rsidRPr="00525325" w:rsidRDefault="00A23533" w:rsidP="005B3B8A">
      <w:pPr>
        <w:ind w:firstLine="708"/>
      </w:pPr>
      <w:r>
        <w:t>Na slici 2</w:t>
      </w:r>
      <w:r w:rsidR="00D67D9F">
        <w:t>.</w:t>
      </w:r>
      <w:r w:rsidR="00525325">
        <w:t xml:space="preserve"> dan</w:t>
      </w:r>
      <w:r w:rsidR="002B4AFE">
        <w:t xml:space="preserve"> je</w:t>
      </w:r>
      <w:r w:rsidR="00525325">
        <w:t xml:space="preserve"> primjer korištenog dataseta. Parametri su </w:t>
      </w:r>
      <w:r w:rsidR="00824846">
        <w:t>firma u kojoj se proizvodi kakao</w:t>
      </w:r>
      <w:r w:rsidR="00525325">
        <w:t xml:space="preserve">, </w:t>
      </w:r>
      <w:r w:rsidR="00824846">
        <w:t>mjesto gdje se uzgaja ta sorta kakaa</w:t>
      </w:r>
      <w:r w:rsidR="00525325">
        <w:t xml:space="preserve">, </w:t>
      </w:r>
      <w:r w:rsidR="001F35AA">
        <w:t>referenti broj (REF)</w:t>
      </w:r>
      <w:r w:rsidR="00525325">
        <w:t xml:space="preserve">, </w:t>
      </w:r>
      <w:r w:rsidR="001F35AA">
        <w:t>godina ocjene</w:t>
      </w:r>
      <w:r w:rsidR="00525325">
        <w:t xml:space="preserve">, </w:t>
      </w:r>
      <w:r w:rsidR="001F35AA">
        <w:t>postotak kakaa</w:t>
      </w:r>
      <w:r w:rsidR="00525325">
        <w:t xml:space="preserve">, </w:t>
      </w:r>
      <w:r w:rsidR="00B32453">
        <w:t>država u kojoj se firma koja proizvodi nalazi</w:t>
      </w:r>
      <w:r w:rsidR="00525325">
        <w:t xml:space="preserve"> i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6D68B9" w:rsidRDefault="006D68B9" w:rsidP="006D68B9">
      <w:pPr>
        <w:pStyle w:val="Heading2"/>
      </w:pPr>
      <w:bookmarkStart w:id="4" w:name="_Toc522822930"/>
      <w:r>
        <w:t>Korišteni postupci strojnog učenja</w:t>
      </w:r>
      <w:bookmarkEnd w:id="4"/>
    </w:p>
    <w:p w:rsidR="009A3C04" w:rsidRDefault="006C19D9">
      <w:r>
        <w:tab/>
        <w:t xml:space="preserve">Strojno učenje je </w:t>
      </w:r>
      <w:r w:rsidR="009A3C04">
        <w:t>vrsta obrade podataka gdje se računalo može utrenirati da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Pr="003E4A26" w:rsidRDefault="009A3C04" w:rsidP="003E4A26">
      <w:pPr>
        <w:rPr>
          <w:rFonts w:asciiTheme="majorHAnsi" w:eastAsia="Times New Roman" w:hAnsiTheme="majorHAnsi" w:cs="Arial"/>
          <w:lang w:val="en-GB" w:eastAsia="en-GB"/>
        </w:rPr>
      </w:pPr>
      <w:r>
        <w:lastRenderedPageBreak/>
        <w:tab/>
        <w:t>U projektu je korišeno nadzirano učenje. To znači da su računalu dani ulazi i izlazi, te ono na osnovu toga uči</w:t>
      </w:r>
      <w:r w:rsidR="00A23533">
        <w:t xml:space="preserve">. Kao razred učenja korištena je </w:t>
      </w:r>
      <w:r w:rsidR="003E4A26">
        <w:t>regresija</w:t>
      </w:r>
      <w:r w:rsidR="00A23533">
        <w:t xml:space="preserve">. </w:t>
      </w:r>
      <w:r w:rsidR="003E4A26" w:rsidRPr="00F05A0B">
        <w:rPr>
          <w:rFonts w:eastAsia="Times New Roman" w:cstheme="minorHAnsi"/>
          <w:lang w:eastAsia="en-GB"/>
        </w:rPr>
        <w:t xml:space="preserve">Cilj </w:t>
      </w:r>
      <w:r w:rsidR="003E4A26" w:rsidRPr="003E4A26">
        <w:rPr>
          <w:rFonts w:eastAsia="Times New Roman" w:cstheme="minorHAnsi"/>
          <w:lang w:eastAsia="en-GB"/>
        </w:rPr>
        <w:t>je</w:t>
      </w:r>
      <w:r w:rsidR="003E4A26" w:rsidRPr="00F05A0B">
        <w:rPr>
          <w:rFonts w:eastAsia="Times New Roman" w:cstheme="minorHAnsi"/>
          <w:lang w:eastAsia="en-GB"/>
        </w:rPr>
        <w:t xml:space="preserve"> </w:t>
      </w:r>
      <w:r w:rsidR="003E4A26" w:rsidRPr="003E4A26">
        <w:rPr>
          <w:rFonts w:eastAsia="Times New Roman" w:cstheme="minorHAnsi"/>
          <w:lang w:eastAsia="en-GB"/>
        </w:rPr>
        <w:t>izrada modela za opis ovisnosti izl</w:t>
      </w:r>
      <w:r w:rsidR="003E4A26" w:rsidRPr="00F05A0B">
        <w:rPr>
          <w:rFonts w:eastAsia="Times New Roman" w:cstheme="minorHAnsi"/>
          <w:lang w:eastAsia="en-GB"/>
        </w:rPr>
        <w:t xml:space="preserve">aza </w:t>
      </w:r>
      <w:r w:rsidR="003E4A26" w:rsidRPr="003E4A26">
        <w:rPr>
          <w:rFonts w:eastAsia="Times New Roman" w:cstheme="minorHAnsi"/>
          <w:lang w:eastAsia="en-GB"/>
        </w:rPr>
        <w:t>o ulaznim podacima. Uglavnom se koristi za potrebe predviđanja. Modeli mogu biti linearni ili nelinearni. Iako su linearni modeli jednostavniji oni mogu u slučaju manjeg broja podataka i podataka koji su raštrkani</w:t>
      </w:r>
      <w:r w:rsidR="003E4A26" w:rsidRPr="00F05A0B">
        <w:rPr>
          <w:rFonts w:eastAsia="Times New Roman" w:cstheme="minorHAnsi"/>
          <w:lang w:eastAsia="en-GB"/>
        </w:rPr>
        <w:t xml:space="preserve"> </w:t>
      </w:r>
      <w:r w:rsidR="003E4A26" w:rsidRPr="003E4A26">
        <w:rPr>
          <w:rFonts w:eastAsia="Times New Roman" w:cstheme="minorHAnsi"/>
          <w:lang w:eastAsia="en-GB"/>
        </w:rPr>
        <w:t>davati bolje rezultate u odnosu na nelinearne.</w:t>
      </w:r>
    </w:p>
    <w:p w:rsidR="00F05A0B" w:rsidRDefault="00F05A0B">
      <w:r>
        <w:br w:type="page"/>
      </w:r>
    </w:p>
    <w:p w:rsidR="004F6420" w:rsidRDefault="004F6420"/>
    <w:p w:rsidR="00D34354" w:rsidRDefault="00D34354" w:rsidP="00D34354">
      <w:pPr>
        <w:pStyle w:val="Heading1"/>
      </w:pPr>
      <w:bookmarkStart w:id="5" w:name="_Toc522822931"/>
      <w:r>
        <w:t>Opis programskog rješenja</w:t>
      </w:r>
      <w:bookmarkEnd w:id="5"/>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182795">
        <w:t xml:space="preserve"> </w:t>
      </w:r>
      <w:r w:rsidR="00D47598">
        <w:t xml:space="preserv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6" w:name="_Toc522822932"/>
      <w:r>
        <w:t>Model strojnog učenja</w:t>
      </w:r>
      <w:bookmarkEnd w:id="6"/>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val="en-GB" w:eastAsia="en-GB"/>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9"/>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Slika 3.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 xml:space="preserve">Temelji se na poissonovoj distribuciji, koristi se za regresijske modele koji predviđaju brojeve, uobičajno prebrojavanja. </w:t>
      </w:r>
      <w:r w:rsidR="00F40B3E">
        <w:t>Koristimo Clean Missing Data kako bi uklonili stupce kojima nedostaju vrijednosti. Koristimo Select Columns in Dataset kako bi rekli Azuru da želimo da uči samo iz određenih stupaca koje ćemo kasnije unositi u aplikaciju.</w:t>
      </w:r>
    </w:p>
    <w:p w:rsidR="00221441" w:rsidRDefault="00221441" w:rsidP="00656DF3">
      <w:pPr>
        <w:jc w:val="center"/>
        <w:rPr>
          <w:b/>
        </w:rPr>
      </w:pPr>
    </w:p>
    <w:p w:rsidR="00221441" w:rsidRDefault="00F76A2A" w:rsidP="00656DF3">
      <w:pPr>
        <w:jc w:val="center"/>
        <w:rPr>
          <w:b/>
        </w:rPr>
      </w:pPr>
      <w:r>
        <w:rPr>
          <w:b/>
          <w:noProof/>
          <w:lang w:val="en-GB" w:eastAsia="en-GB"/>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0"/>
                    <a:stretch>
                      <a:fillRect/>
                    </a:stretch>
                  </pic:blipFill>
                  <pic:spPr>
                    <a:xfrm>
                      <a:off x="0" y="0"/>
                      <a:ext cx="5760720" cy="3280410"/>
                    </a:xfrm>
                    <a:prstGeom prst="rect">
                      <a:avLst/>
                    </a:prstGeom>
                  </pic:spPr>
                </pic:pic>
              </a:graphicData>
            </a:graphic>
          </wp:inline>
        </w:drawing>
      </w:r>
    </w:p>
    <w:p w:rsidR="001B7668" w:rsidRPr="001B7668" w:rsidRDefault="001B7668" w:rsidP="00656DF3">
      <w:pPr>
        <w:jc w:val="center"/>
        <w:rPr>
          <w:b/>
        </w:rPr>
      </w:pPr>
      <w:r>
        <w:rPr>
          <w:b/>
        </w:rPr>
        <w:t>Slika 4.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w:t>
      </w:r>
      <w:r w:rsidR="00221441">
        <w:t xml:space="preserve"> </w:t>
      </w:r>
      <w:r w:rsidR="00BA38F4">
        <w:t>histogram poissonove regresije postotak</w:t>
      </w:r>
      <w:r w:rsidR="00221441">
        <w:t xml:space="preserve"> kakaa</w:t>
      </w:r>
      <w:r w:rsidR="00BA38F4">
        <w:t xml:space="preserve"> u proizvodu</w:t>
      </w:r>
      <w:r w:rsidR="00221441">
        <w:t>. Drugi regresijski modeli nisu dobro odgov</w:t>
      </w:r>
      <w:r w:rsidR="00BA38F4">
        <w:t>arali tipu podataka koji je bio</w:t>
      </w:r>
      <w:r w:rsidR="00221441">
        <w:t xml:space="preserve"> </w:t>
      </w:r>
      <w:r w:rsidR="00BA38F4">
        <w:t>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mreža je imala nešto manji koefiicjent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7" w:name="_Toc522822933"/>
      <w:r>
        <w:lastRenderedPageBreak/>
        <w:t>Način korištenja API-ja</w:t>
      </w:r>
      <w:bookmarkEnd w:id="7"/>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val="en-GB" w:eastAsia="en-GB"/>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1"/>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Slika 5.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8444F3">
        <w:t xml:space="preserve"> podataka. Kao output se vraća se</w:t>
      </w:r>
      <w:r>
        <w:t xml:space="preserve"> </w:t>
      </w:r>
      <w:r w:rsidR="008444F3">
        <w:t>postotak kakaa</w:t>
      </w:r>
      <w:r>
        <w:t>,</w:t>
      </w:r>
      <w:r w:rsidR="008444F3">
        <w:t xml:space="preserve"> te</w:t>
      </w:r>
      <w:r>
        <w:t xml:space="preserve"> </w:t>
      </w:r>
      <w:r w:rsidR="008444F3">
        <w:t>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8" w:name="_Toc522822934"/>
      <w:r>
        <w:lastRenderedPageBreak/>
        <w:t>Klijentska aplikacija</w:t>
      </w:r>
      <w:bookmarkEnd w:id="8"/>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Azuru stavili kao izlaz (output) te smo ih stavili da se prikažu na mjestima gdje smo željeli da se prikažu. Također smo napravili mogućnost da korisnik može vidjeti koju je lokaciju unio kao jedan od parametara (company location). Na slikama 6 i 7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val="en-GB" w:eastAsia="en-GB"/>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2"/>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452247">
        <w:rPr>
          <w:b/>
        </w:rPr>
        <w:t>6</w:t>
      </w:r>
      <w:r w:rsidRPr="001721CC">
        <w:rPr>
          <w:b/>
        </w:rPr>
        <w:t>. Klijentska aplikacija</w:t>
      </w:r>
    </w:p>
    <w:p w:rsidR="001721CC" w:rsidRDefault="00F86107" w:rsidP="003647C4">
      <w:pPr>
        <w:jc w:val="center"/>
      </w:pPr>
      <w:r>
        <w:rPr>
          <w:noProof/>
          <w:lang w:val="en-GB" w:eastAsia="en-GB"/>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3"/>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Slika 7</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dobili smo kostur API-a kojeg smo oblikovali na svoj način tako da korisniku omogućimo konzolnu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8732E6" w:rsidP="003647C4">
      <w:pPr>
        <w:pStyle w:val="ListParagraph"/>
        <w:numPr>
          <w:ilvl w:val="0"/>
          <w:numId w:val="7"/>
        </w:numPr>
        <w:jc w:val="both"/>
      </w:pPr>
      <w:hyperlink r:id="rId14" w:history="1">
        <w:r w:rsidR="00D418F8" w:rsidRPr="00D418F8">
          <w:rPr>
            <w:rStyle w:val="Hyperlink"/>
          </w:rPr>
          <w:t>https://www.kaggle.com/spectoro/chocolate/data</w:t>
        </w:r>
      </w:hyperlink>
    </w:p>
    <w:p w:rsidR="00307365" w:rsidRDefault="00307365" w:rsidP="00307365">
      <w:pPr>
        <w:pStyle w:val="ListParagraph"/>
        <w:jc w:val="both"/>
      </w:pPr>
    </w:p>
    <w:p w:rsidR="00307365" w:rsidRDefault="008732E6" w:rsidP="003647C4">
      <w:pPr>
        <w:pStyle w:val="ListParagraph"/>
        <w:numPr>
          <w:ilvl w:val="0"/>
          <w:numId w:val="7"/>
        </w:numPr>
        <w:jc w:val="both"/>
      </w:pPr>
      <w:hyperlink r:id="rId15" w:history="1">
        <w:r w:rsidR="00EA31E6" w:rsidRPr="00EA31E6">
          <w:t xml:space="preserve"> </w:t>
        </w:r>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8732E6" w:rsidP="003647C4">
      <w:pPr>
        <w:pStyle w:val="ListParagraph"/>
        <w:numPr>
          <w:ilvl w:val="0"/>
          <w:numId w:val="7"/>
        </w:numPr>
        <w:jc w:val="both"/>
      </w:pPr>
      <w:hyperlink r:id="rId16" w:history="1">
        <w:r w:rsidR="00EA31E6" w:rsidRPr="00EA31E6">
          <w:t xml:space="preserve"> </w:t>
        </w:r>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0A67B1" w:rsidP="006D68B9">
      <w:pPr>
        <w:pStyle w:val="ListParagraph"/>
        <w:numPr>
          <w:ilvl w:val="0"/>
          <w:numId w:val="7"/>
        </w:numPr>
        <w:jc w:val="both"/>
      </w:pPr>
      <w:hyperlink r:id="rId17" w:history="1">
        <w:r w:rsidRPr="000A67B1">
          <w:rPr>
            <w:rStyle w:val="Hyperlink"/>
          </w:rPr>
          <w:t>https://docs.microsoft.com/en-us/azure/machine-learning/studio/evaluate-model-performance</w:t>
        </w:r>
      </w:hyperlink>
    </w:p>
    <w:p w:rsidR="000A67B1" w:rsidRDefault="000A67B1" w:rsidP="000A67B1">
      <w:pPr>
        <w:pStyle w:val="ListParagraph"/>
        <w:jc w:val="both"/>
      </w:pPr>
    </w:p>
    <w:p w:rsidR="000A67B1" w:rsidRPr="006D68B9" w:rsidRDefault="000A67B1" w:rsidP="006D68B9">
      <w:pPr>
        <w:pStyle w:val="ListParagraph"/>
        <w:numPr>
          <w:ilvl w:val="0"/>
          <w:numId w:val="7"/>
        </w:numPr>
        <w:jc w:val="both"/>
      </w:pPr>
      <w:hyperlink r:id="rId18" w:history="1">
        <w:r w:rsidRPr="000A67B1">
          <w:rPr>
            <w:rStyle w:val="Hyperlink"/>
          </w:rPr>
          <w:t>https://developer.telerik.com/topics/machine-learning/consuming-azure-machine-learning-asp-net-core/</w:t>
        </w:r>
      </w:hyperlink>
    </w:p>
    <w:sectPr w:rsidR="000A67B1" w:rsidRPr="006D68B9" w:rsidSect="00D34354">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318" w:rsidRDefault="005F7318" w:rsidP="00D34354">
      <w:pPr>
        <w:spacing w:after="0" w:line="240" w:lineRule="auto"/>
      </w:pPr>
      <w:r>
        <w:separator/>
      </w:r>
    </w:p>
  </w:endnote>
  <w:endnote w:type="continuationSeparator" w:id="1">
    <w:p w:rsidR="005F7318" w:rsidRDefault="005F7318" w:rsidP="00D3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898002"/>
      <w:docPartObj>
        <w:docPartGallery w:val="Page Numbers (Bottom of Page)"/>
        <w:docPartUnique/>
      </w:docPartObj>
    </w:sdtPr>
    <w:sdtContent>
      <w:p w:rsidR="00F86107" w:rsidRDefault="00F86107">
        <w:pPr>
          <w:pStyle w:val="Footer"/>
          <w:jc w:val="right"/>
        </w:pPr>
        <w:fldSimple w:instr="PAGE   \* MERGEFORMAT">
          <w:r w:rsidR="00962066">
            <w:rPr>
              <w:noProof/>
            </w:rPr>
            <w:t>9</w:t>
          </w:r>
        </w:fldSimple>
      </w:p>
    </w:sdtContent>
  </w:sdt>
  <w:p w:rsidR="00F86107" w:rsidRDefault="00F86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318" w:rsidRDefault="005F7318" w:rsidP="00D34354">
      <w:pPr>
        <w:spacing w:after="0" w:line="240" w:lineRule="auto"/>
      </w:pPr>
      <w:r>
        <w:separator/>
      </w:r>
    </w:p>
  </w:footnote>
  <w:footnote w:type="continuationSeparator" w:id="1">
    <w:p w:rsidR="005F7318" w:rsidRDefault="005F7318" w:rsidP="00D34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4354"/>
    <w:rsid w:val="0000347E"/>
    <w:rsid w:val="00027509"/>
    <w:rsid w:val="00033D5C"/>
    <w:rsid w:val="000360A3"/>
    <w:rsid w:val="0004152C"/>
    <w:rsid w:val="00041FEC"/>
    <w:rsid w:val="00057AC1"/>
    <w:rsid w:val="000A67B1"/>
    <w:rsid w:val="000C0933"/>
    <w:rsid w:val="000C367D"/>
    <w:rsid w:val="0011052F"/>
    <w:rsid w:val="00143CD5"/>
    <w:rsid w:val="001721CC"/>
    <w:rsid w:val="00182795"/>
    <w:rsid w:val="001B04B8"/>
    <w:rsid w:val="001B5E88"/>
    <w:rsid w:val="001B7668"/>
    <w:rsid w:val="001C1607"/>
    <w:rsid w:val="001C38C9"/>
    <w:rsid w:val="001F35AA"/>
    <w:rsid w:val="00221441"/>
    <w:rsid w:val="00224353"/>
    <w:rsid w:val="00226706"/>
    <w:rsid w:val="00244955"/>
    <w:rsid w:val="002B4AFE"/>
    <w:rsid w:val="00307365"/>
    <w:rsid w:val="00314D6D"/>
    <w:rsid w:val="00336F44"/>
    <w:rsid w:val="0036061A"/>
    <w:rsid w:val="003647C4"/>
    <w:rsid w:val="003B7006"/>
    <w:rsid w:val="003E4A26"/>
    <w:rsid w:val="003F2F94"/>
    <w:rsid w:val="0044109D"/>
    <w:rsid w:val="00452247"/>
    <w:rsid w:val="00460CF7"/>
    <w:rsid w:val="004C40C9"/>
    <w:rsid w:val="004F1F98"/>
    <w:rsid w:val="004F6420"/>
    <w:rsid w:val="005118CD"/>
    <w:rsid w:val="00525325"/>
    <w:rsid w:val="0052692C"/>
    <w:rsid w:val="00550AFA"/>
    <w:rsid w:val="00566763"/>
    <w:rsid w:val="00566990"/>
    <w:rsid w:val="00574B33"/>
    <w:rsid w:val="00585133"/>
    <w:rsid w:val="005A063B"/>
    <w:rsid w:val="005B3B8A"/>
    <w:rsid w:val="005B7D44"/>
    <w:rsid w:val="005F7318"/>
    <w:rsid w:val="00632015"/>
    <w:rsid w:val="00656DF3"/>
    <w:rsid w:val="00690C18"/>
    <w:rsid w:val="006C19D9"/>
    <w:rsid w:val="006D68B9"/>
    <w:rsid w:val="006E5937"/>
    <w:rsid w:val="0070767A"/>
    <w:rsid w:val="00730174"/>
    <w:rsid w:val="00734C71"/>
    <w:rsid w:val="0079643A"/>
    <w:rsid w:val="007F6AD9"/>
    <w:rsid w:val="00800888"/>
    <w:rsid w:val="00824846"/>
    <w:rsid w:val="00825E0C"/>
    <w:rsid w:val="0084369D"/>
    <w:rsid w:val="008444F3"/>
    <w:rsid w:val="008732E6"/>
    <w:rsid w:val="008806FB"/>
    <w:rsid w:val="008A48DE"/>
    <w:rsid w:val="008E76CA"/>
    <w:rsid w:val="008F1974"/>
    <w:rsid w:val="00956ADC"/>
    <w:rsid w:val="00962066"/>
    <w:rsid w:val="00964DE6"/>
    <w:rsid w:val="00973F20"/>
    <w:rsid w:val="009915A5"/>
    <w:rsid w:val="00993253"/>
    <w:rsid w:val="009A3C04"/>
    <w:rsid w:val="009D793F"/>
    <w:rsid w:val="00A221BF"/>
    <w:rsid w:val="00A23533"/>
    <w:rsid w:val="00A27DF0"/>
    <w:rsid w:val="00A36B22"/>
    <w:rsid w:val="00AC3A3F"/>
    <w:rsid w:val="00B160CF"/>
    <w:rsid w:val="00B32453"/>
    <w:rsid w:val="00B77941"/>
    <w:rsid w:val="00B943B4"/>
    <w:rsid w:val="00BA38F4"/>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728F6"/>
    <w:rsid w:val="00E84DEF"/>
    <w:rsid w:val="00EA31E6"/>
    <w:rsid w:val="00EA41C6"/>
    <w:rsid w:val="00ED35E5"/>
    <w:rsid w:val="00ED4D16"/>
    <w:rsid w:val="00F05A0B"/>
    <w:rsid w:val="00F40A99"/>
    <w:rsid w:val="00F40B3E"/>
    <w:rsid w:val="00F70365"/>
    <w:rsid w:val="00F705AE"/>
    <w:rsid w:val="00F721D7"/>
    <w:rsid w:val="00F7523A"/>
    <w:rsid w:val="00F76A2A"/>
    <w:rsid w:val="00F86107"/>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eloper.telerik.com/topics/machine-learning/consuming-azure-machine-learning-asp-net-c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microsoft.com/en-us/azure/machine-learning/studio/evaluate-model-performance" TargetMode="External"/><Relationship Id="rId2" Type="http://schemas.openxmlformats.org/officeDocument/2006/relationships/numbering" Target="numbering.xml"/><Relationship Id="rId16" Type="http://schemas.openxmlformats.org/officeDocument/2006/relationships/hyperlink" Target="https://docs.microsoft.com/en-us/azure/machine-learning/studio-module-reference/data-input-and-outp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microsoft.com/en-us/azure/machine-learning/studio-module-reference/poisson-regress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spectoro/chocola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71DA-E07C-4721-9730-8B0B9BBF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Dominik</cp:lastModifiedBy>
  <cp:revision>31</cp:revision>
  <cp:lastPrinted>2016-09-22T07:28:00Z</cp:lastPrinted>
  <dcterms:created xsi:type="dcterms:W3CDTF">2018-07-30T16:12:00Z</dcterms:created>
  <dcterms:modified xsi:type="dcterms:W3CDTF">2018-08-23T19:26:00Z</dcterms:modified>
</cp:coreProperties>
</file>